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A1B8C51" w14:textId="77777777" w:rsidR="00F43EC7" w:rsidRPr="00F37F6E" w:rsidRDefault="00734042" w:rsidP="00395FBD">
      <w:pPr>
        <w:jc w:val="center"/>
        <w:rPr>
          <w:rStyle w:val="51"/>
          <w:rFonts w:ascii="Tahoma" w:eastAsiaTheme="minorHAnsi" w:hAnsi="Tahoma" w:cs="Tahoma"/>
          <w:color w:val="auto"/>
          <w:sz w:val="22"/>
          <w:szCs w:val="22"/>
          <w:lang w:eastAsia="en-US"/>
        </w:rPr>
      </w:pPr>
      <w:r>
        <w:rPr>
          <w:rStyle w:val="51"/>
          <w:rFonts w:ascii="Tahoma" w:eastAsiaTheme="minorHAnsi" w:hAnsi="Tahoma" w:cs="Tahoma"/>
          <w:color w:val="auto"/>
          <w:sz w:val="22"/>
          <w:szCs w:val="22"/>
          <w:lang w:eastAsia="en-US"/>
        </w:rPr>
        <w:t>ДОГОВОР</w:t>
      </w:r>
      <w:r w:rsidR="00F43EC7" w:rsidRPr="00F37F6E">
        <w:rPr>
          <w:rStyle w:val="51"/>
          <w:rFonts w:ascii="Tahoma" w:eastAsiaTheme="minorHAnsi" w:hAnsi="Tahoma" w:cs="Tahoma"/>
          <w:color w:val="auto"/>
          <w:sz w:val="22"/>
          <w:szCs w:val="22"/>
          <w:lang w:eastAsia="en-US"/>
        </w:rPr>
        <w:t xml:space="preserve"> № __________</w:t>
      </w:r>
    </w:p>
    <w:p w14:paraId="5DE2C615" w14:textId="77777777" w:rsidR="004714C8" w:rsidRPr="00F37F6E" w:rsidRDefault="00C84146" w:rsidP="00395FBD">
      <w:pPr>
        <w:jc w:val="center"/>
        <w:rPr>
          <w:rStyle w:val="51"/>
          <w:rFonts w:ascii="Tahoma" w:eastAsiaTheme="minorHAnsi" w:hAnsi="Tahoma" w:cs="Tahoma"/>
          <w:color w:val="auto"/>
          <w:sz w:val="22"/>
          <w:szCs w:val="22"/>
          <w:lang w:eastAsia="en-US"/>
        </w:rPr>
      </w:pPr>
      <w:r w:rsidRPr="00F37F6E">
        <w:rPr>
          <w:rStyle w:val="51"/>
          <w:rFonts w:ascii="Tahoma" w:eastAsiaTheme="minorHAnsi" w:hAnsi="Tahoma" w:cs="Tahoma"/>
          <w:color w:val="auto"/>
          <w:sz w:val="22"/>
          <w:szCs w:val="22"/>
          <w:lang w:eastAsia="en-US"/>
        </w:rPr>
        <w:t>на оказание услуг по заявкам</w:t>
      </w:r>
    </w:p>
    <w:p w14:paraId="2EAA7342" w14:textId="77777777" w:rsidR="00CA48D0" w:rsidRPr="00F37F6E" w:rsidRDefault="00CA48D0" w:rsidP="005E0356">
      <w:pPr>
        <w:pStyle w:val="52"/>
        <w:shd w:val="clear" w:color="auto" w:fill="auto"/>
        <w:spacing w:line="240" w:lineRule="auto"/>
        <w:ind w:firstLine="0"/>
        <w:jc w:val="both"/>
        <w:rPr>
          <w:rStyle w:val="51"/>
          <w:rFonts w:ascii="Tahoma" w:hAnsi="Tahoma" w:cs="Tahoma"/>
        </w:rPr>
      </w:pPr>
    </w:p>
    <w:p w14:paraId="5C146605" w14:textId="77777777" w:rsidR="00CA48D0" w:rsidRPr="00F37F6E" w:rsidRDefault="00E33FE8" w:rsidP="00EE02EB">
      <w:pPr>
        <w:pStyle w:val="52"/>
        <w:shd w:val="clear" w:color="auto" w:fill="auto"/>
        <w:tabs>
          <w:tab w:val="right" w:pos="9923"/>
        </w:tabs>
        <w:spacing w:before="120" w:after="120" w:line="240" w:lineRule="auto"/>
        <w:ind w:firstLine="0"/>
        <w:jc w:val="both"/>
        <w:rPr>
          <w:rStyle w:val="51"/>
          <w:rFonts w:ascii="Tahoma" w:hAnsi="Tahoma" w:cs="Tahoma"/>
        </w:rPr>
      </w:pPr>
      <w:r w:rsidRPr="00F37F6E">
        <w:rPr>
          <w:rStyle w:val="51"/>
          <w:rFonts w:ascii="Tahoma" w:hAnsi="Tahoma" w:cs="Tahoma"/>
        </w:rPr>
        <w:t>г. Москва</w:t>
      </w:r>
      <w:r w:rsidR="00CA48D0" w:rsidRPr="00F37F6E">
        <w:rPr>
          <w:rStyle w:val="51"/>
          <w:rFonts w:ascii="Tahoma" w:hAnsi="Tahoma" w:cs="Tahoma"/>
        </w:rPr>
        <w:tab/>
        <w:t>«___» __________ 20___ г.</w:t>
      </w:r>
    </w:p>
    <w:p w14:paraId="159AACC1" w14:textId="77777777" w:rsidR="00786E93" w:rsidRPr="00F37F6E" w:rsidRDefault="00786E93" w:rsidP="00786E93">
      <w:pPr>
        <w:pStyle w:val="52"/>
        <w:shd w:val="clear" w:color="auto" w:fill="auto"/>
        <w:tabs>
          <w:tab w:val="right" w:pos="9637"/>
        </w:tabs>
        <w:spacing w:before="120" w:after="120" w:line="240" w:lineRule="auto"/>
        <w:ind w:firstLine="0"/>
        <w:jc w:val="both"/>
        <w:rPr>
          <w:rStyle w:val="51"/>
          <w:rFonts w:ascii="Tahoma" w:hAnsi="Tahoma" w:cs="Tahoma"/>
        </w:rPr>
      </w:pPr>
    </w:p>
    <w:p w14:paraId="69E220E8" w14:textId="682A31D9" w:rsidR="00517F74" w:rsidRPr="00F37F6E" w:rsidRDefault="00467053" w:rsidP="002A06B1">
      <w:pPr>
        <w:pStyle w:val="afd"/>
        <w:spacing w:before="200"/>
        <w:ind w:firstLine="709"/>
        <w:jc w:val="both"/>
      </w:pPr>
      <w:r w:rsidRPr="00136C9F">
        <w:rPr>
          <w:b/>
        </w:rPr>
        <w:t>Акционерное общество «Арктикморнефтегазразведка» (АО «АМНГР»)</w:t>
      </w:r>
      <w:r w:rsidRPr="00136C9F">
        <w:t xml:space="preserve">, именуемое в </w:t>
      </w:r>
      <w:r w:rsidRPr="00136C9F">
        <w:rPr>
          <w:color w:val="auto"/>
        </w:rPr>
        <w:t xml:space="preserve">дальнейшем «Заказчик», </w:t>
      </w:r>
      <w:bookmarkStart w:id="0" w:name="_Hlk224824231"/>
      <w:r w:rsidRPr="00136C9F">
        <w:rPr>
          <w:color w:val="auto"/>
        </w:rPr>
        <w:t xml:space="preserve">в лице Генерального директора Управляющей организации ООО «ЗН Скважинные технологии» Жадан Григория Юрьевича, действующего на основании Устава и договора о передаче полномочий единоличного исполнительного органа </w:t>
      </w:r>
      <w:r w:rsidRPr="00136C9F">
        <w:rPr>
          <w:bCs/>
          <w:color w:val="auto"/>
        </w:rPr>
        <w:t>от 23.01.2026 № 5-ЗНСТ/2026</w:t>
      </w:r>
      <w:bookmarkEnd w:id="0"/>
      <w:r>
        <w:t>, с одной стороны, и</w:t>
      </w:r>
      <w:r w:rsidR="002A06B1">
        <w:t xml:space="preserve"> </w:t>
      </w:r>
      <w:r w:rsidR="00517F74" w:rsidRPr="00F37F6E">
        <w:t>________________</w:t>
      </w:r>
      <w:r w:rsidR="006A6065" w:rsidRPr="00F37F6E">
        <w:t>_____________</w:t>
      </w:r>
      <w:r w:rsidR="00517F74" w:rsidRPr="00F37F6E">
        <w:t>, именуемое в дальнейшем «Исполнитель», в лице _</w:t>
      </w:r>
      <w:r w:rsidR="006A6065" w:rsidRPr="00F37F6E">
        <w:t>___________________________</w:t>
      </w:r>
      <w:r w:rsidR="00517F74" w:rsidRPr="00F37F6E">
        <w:t>___, действующего на основании ___</w:t>
      </w:r>
      <w:r w:rsidR="006A6065" w:rsidRPr="00F37F6E">
        <w:t>__</w:t>
      </w:r>
      <w:r w:rsidR="00517F74" w:rsidRPr="00F37F6E">
        <w:t>______</w:t>
      </w:r>
      <w:r w:rsidR="006A6065" w:rsidRPr="00F37F6E">
        <w:t>_</w:t>
      </w:r>
      <w:r w:rsidR="00517F74" w:rsidRPr="00F37F6E">
        <w:t>_______,</w:t>
      </w:r>
      <w:r w:rsidR="00517F74" w:rsidRPr="00F37F6E" w:rsidDel="00B31412">
        <w:t xml:space="preserve"> </w:t>
      </w:r>
      <w:r w:rsidR="00517F74" w:rsidRPr="00F37F6E">
        <w:t xml:space="preserve">с другой стороны, совместно именуемые «Стороны», заключили настоящий Договор </w:t>
      </w:r>
      <w:r w:rsidR="00222B84" w:rsidRPr="00F37F6E">
        <w:t xml:space="preserve">(далее – «Договор») </w:t>
      </w:r>
      <w:r w:rsidR="00517F74" w:rsidRPr="00F37F6E">
        <w:t>о нижеследующем:</w:t>
      </w:r>
    </w:p>
    <w:p w14:paraId="23155859" w14:textId="77777777" w:rsidR="00D80437" w:rsidRPr="00F37F6E" w:rsidRDefault="00D80437" w:rsidP="00FC77E8">
      <w:pPr>
        <w:pStyle w:val="1"/>
        <w:numPr>
          <w:ilvl w:val="0"/>
          <w:numId w:val="9"/>
        </w:numPr>
        <w:tabs>
          <w:tab w:val="clear" w:pos="709"/>
          <w:tab w:val="left" w:pos="426"/>
        </w:tabs>
        <w:spacing w:line="312" w:lineRule="auto"/>
        <w:ind w:left="0" w:firstLine="0"/>
        <w:rPr>
          <w:rFonts w:ascii="Tahoma" w:hAnsi="Tahoma" w:cs="Tahoma"/>
          <w:kern w:val="0"/>
          <w:sz w:val="22"/>
          <w:szCs w:val="22"/>
        </w:rPr>
      </w:pPr>
      <w:r w:rsidRPr="00F37F6E">
        <w:rPr>
          <w:rFonts w:ascii="Tahoma" w:hAnsi="Tahoma" w:cs="Tahoma"/>
          <w:kern w:val="0"/>
          <w:sz w:val="22"/>
          <w:szCs w:val="22"/>
        </w:rPr>
        <w:t>ПРЕДМЕТ ДОГОВОРА</w:t>
      </w:r>
    </w:p>
    <w:p w14:paraId="04EB0FAC" w14:textId="434D84A9" w:rsidR="00BD0F54" w:rsidRPr="00F37F6E" w:rsidRDefault="004B4691" w:rsidP="0043363F">
      <w:pPr>
        <w:spacing w:line="312" w:lineRule="auto"/>
        <w:ind w:firstLine="709"/>
        <w:jc w:val="both"/>
        <w:rPr>
          <w:rFonts w:ascii="Tahoma" w:hAnsi="Tahoma" w:cs="Tahoma"/>
          <w:sz w:val="22"/>
          <w:szCs w:val="22"/>
        </w:rPr>
      </w:pPr>
      <w:r w:rsidRPr="00F37F6E">
        <w:rPr>
          <w:rFonts w:ascii="Tahoma" w:hAnsi="Tahoma" w:cs="Tahoma"/>
          <w:color w:val="auto"/>
          <w:spacing w:val="-2"/>
          <w:sz w:val="22"/>
          <w:szCs w:val="22"/>
        </w:rPr>
        <w:t>1.1. </w:t>
      </w:r>
      <w:r w:rsidR="00786E93" w:rsidRPr="00F37F6E">
        <w:rPr>
          <w:rFonts w:ascii="Tahoma" w:hAnsi="Tahoma" w:cs="Tahoma"/>
          <w:color w:val="auto"/>
          <w:spacing w:val="-2"/>
          <w:sz w:val="22"/>
          <w:szCs w:val="22"/>
        </w:rPr>
        <w:t>Исполнитель обязуется</w:t>
      </w:r>
      <w:r w:rsidR="00877572" w:rsidRPr="00F37F6E">
        <w:rPr>
          <w:rFonts w:ascii="Tahoma" w:hAnsi="Tahoma" w:cs="Tahoma"/>
          <w:color w:val="auto"/>
          <w:spacing w:val="-2"/>
          <w:sz w:val="22"/>
          <w:szCs w:val="22"/>
        </w:rPr>
        <w:t xml:space="preserve"> </w:t>
      </w:r>
      <w:r w:rsidR="00AA4EB1" w:rsidRPr="00F37F6E">
        <w:rPr>
          <w:rFonts w:ascii="Tahoma" w:hAnsi="Tahoma" w:cs="Tahoma"/>
          <w:color w:val="auto"/>
          <w:spacing w:val="-2"/>
          <w:sz w:val="22"/>
          <w:szCs w:val="22"/>
        </w:rPr>
        <w:t xml:space="preserve">оказать </w:t>
      </w:r>
      <w:r w:rsidR="0093656B" w:rsidRPr="00F37F6E">
        <w:rPr>
          <w:rFonts w:ascii="Tahoma" w:hAnsi="Tahoma" w:cs="Tahoma"/>
          <w:color w:val="auto"/>
          <w:spacing w:val="-2"/>
          <w:sz w:val="22"/>
          <w:szCs w:val="22"/>
        </w:rPr>
        <w:t>услуги</w:t>
      </w:r>
      <w:r w:rsidR="000E6836">
        <w:rPr>
          <w:rFonts w:ascii="Tahoma" w:hAnsi="Tahoma" w:cs="Tahoma"/>
          <w:color w:val="auto"/>
          <w:spacing w:val="-2"/>
          <w:sz w:val="22"/>
          <w:szCs w:val="22"/>
        </w:rPr>
        <w:t xml:space="preserve"> </w:t>
      </w:r>
      <w:r w:rsidR="000E6836" w:rsidRPr="000E6836">
        <w:rPr>
          <w:rFonts w:ascii="Tahoma" w:eastAsia="Calibri" w:hAnsi="Tahoma" w:cs="Tahoma"/>
          <w:sz w:val="22"/>
        </w:rPr>
        <w:t>по наладке систем АСУТП</w:t>
      </w:r>
      <w:r w:rsidR="000E6836" w:rsidRPr="000E6836">
        <w:rPr>
          <w:rFonts w:ascii="Tahoma" w:hAnsi="Tahoma" w:cs="Tahoma"/>
          <w:b/>
          <w:sz w:val="22"/>
        </w:rPr>
        <w:t xml:space="preserve"> </w:t>
      </w:r>
      <w:r w:rsidR="000E6836" w:rsidRPr="000E6836">
        <w:rPr>
          <w:rFonts w:ascii="Tahoma" w:hAnsi="Tahoma" w:cs="Tahoma"/>
          <w:sz w:val="22"/>
        </w:rPr>
        <w:t>на СПБУ</w:t>
      </w:r>
      <w:r w:rsidR="000E6836">
        <w:rPr>
          <w:rFonts w:ascii="Tahoma" w:hAnsi="Tahoma" w:cs="Tahoma"/>
          <w:sz w:val="22"/>
        </w:rPr>
        <w:t>, принадлежащих</w:t>
      </w:r>
      <w:r w:rsidR="000E6836" w:rsidRPr="000E6836">
        <w:rPr>
          <w:rFonts w:ascii="Tahoma" w:hAnsi="Tahoma" w:cs="Tahoma"/>
          <w:sz w:val="22"/>
        </w:rPr>
        <w:t xml:space="preserve"> АО «АМНГР»</w:t>
      </w:r>
      <w:r w:rsidR="00222B84" w:rsidRPr="000E6836">
        <w:rPr>
          <w:rFonts w:ascii="Tahoma" w:hAnsi="Tahoma" w:cs="Tahoma"/>
          <w:color w:val="auto"/>
          <w:spacing w:val="-2"/>
          <w:sz w:val="20"/>
          <w:szCs w:val="22"/>
        </w:rPr>
        <w:t xml:space="preserve">, </w:t>
      </w:r>
      <w:r w:rsidR="00222B84" w:rsidRPr="00F37F6E">
        <w:rPr>
          <w:rFonts w:ascii="Tahoma" w:hAnsi="Tahoma" w:cs="Tahoma"/>
          <w:color w:val="auto"/>
          <w:spacing w:val="-2"/>
          <w:sz w:val="22"/>
          <w:szCs w:val="22"/>
        </w:rPr>
        <w:t xml:space="preserve">указанные </w:t>
      </w:r>
      <w:r w:rsidR="00692EE8" w:rsidRPr="00F37F6E">
        <w:rPr>
          <w:rFonts w:ascii="Tahoma" w:hAnsi="Tahoma" w:cs="Tahoma"/>
          <w:color w:val="auto"/>
          <w:spacing w:val="-2"/>
          <w:sz w:val="22"/>
          <w:szCs w:val="22"/>
        </w:rPr>
        <w:t>в Приложении №</w:t>
      </w:r>
      <w:r w:rsidR="00EE02EB" w:rsidRPr="00F37F6E">
        <w:rPr>
          <w:rFonts w:ascii="Tahoma" w:hAnsi="Tahoma" w:cs="Tahoma"/>
          <w:color w:val="auto"/>
          <w:spacing w:val="-2"/>
          <w:sz w:val="22"/>
          <w:szCs w:val="22"/>
        </w:rPr>
        <w:t xml:space="preserve"> </w:t>
      </w:r>
      <w:r w:rsidR="00692EE8" w:rsidRPr="00F37F6E">
        <w:rPr>
          <w:rFonts w:ascii="Tahoma" w:hAnsi="Tahoma" w:cs="Tahoma"/>
          <w:color w:val="auto"/>
          <w:spacing w:val="-2"/>
          <w:sz w:val="22"/>
          <w:szCs w:val="22"/>
        </w:rPr>
        <w:t>1 к настоящему Договору</w:t>
      </w:r>
      <w:r w:rsidR="00A5653E" w:rsidRPr="00F37F6E">
        <w:rPr>
          <w:rFonts w:ascii="Tahoma" w:hAnsi="Tahoma" w:cs="Tahoma"/>
          <w:color w:val="auto"/>
          <w:spacing w:val="-2"/>
          <w:sz w:val="22"/>
          <w:szCs w:val="22"/>
        </w:rPr>
        <w:t xml:space="preserve"> </w:t>
      </w:r>
      <w:r w:rsidR="00A5653E" w:rsidRPr="00F37F6E">
        <w:rPr>
          <w:rFonts w:ascii="Tahoma" w:hAnsi="Tahoma" w:cs="Tahoma"/>
          <w:bCs/>
          <w:sz w:val="22"/>
          <w:szCs w:val="22"/>
        </w:rPr>
        <w:t xml:space="preserve">(далее </w:t>
      </w:r>
      <w:r w:rsidR="00EE02EB" w:rsidRPr="00F37F6E">
        <w:rPr>
          <w:rFonts w:ascii="Tahoma" w:hAnsi="Tahoma" w:cs="Tahoma"/>
          <w:bCs/>
          <w:sz w:val="22"/>
          <w:szCs w:val="22"/>
        </w:rPr>
        <w:t>–</w:t>
      </w:r>
      <w:r w:rsidR="00A5653E" w:rsidRPr="00F37F6E">
        <w:rPr>
          <w:rFonts w:ascii="Tahoma" w:hAnsi="Tahoma" w:cs="Tahoma"/>
          <w:bCs/>
          <w:sz w:val="22"/>
          <w:szCs w:val="22"/>
        </w:rPr>
        <w:t xml:space="preserve"> Услуги)</w:t>
      </w:r>
      <w:r w:rsidR="00171CD5">
        <w:rPr>
          <w:rFonts w:ascii="Tahoma" w:hAnsi="Tahoma" w:cs="Tahoma"/>
          <w:bCs/>
          <w:sz w:val="22"/>
          <w:szCs w:val="22"/>
        </w:rPr>
        <w:t>,</w:t>
      </w:r>
      <w:r w:rsidR="00A5653E" w:rsidRPr="00F37F6E">
        <w:rPr>
          <w:rFonts w:ascii="Tahoma" w:hAnsi="Tahoma" w:cs="Tahoma"/>
          <w:bCs/>
          <w:sz w:val="22"/>
          <w:szCs w:val="22"/>
        </w:rPr>
        <w:t xml:space="preserve"> по Заявкам </w:t>
      </w:r>
      <w:r w:rsidR="00175926" w:rsidRPr="00F37F6E">
        <w:rPr>
          <w:rFonts w:ascii="Tahoma" w:hAnsi="Tahoma" w:cs="Tahoma"/>
          <w:color w:val="auto"/>
          <w:sz w:val="22"/>
          <w:szCs w:val="22"/>
        </w:rPr>
        <w:t>на оказание услуг</w:t>
      </w:r>
      <w:r w:rsidR="000226AE" w:rsidRPr="00F37F6E">
        <w:rPr>
          <w:rFonts w:ascii="Tahoma" w:hAnsi="Tahoma" w:cs="Tahoma"/>
          <w:bCs/>
          <w:sz w:val="22"/>
          <w:szCs w:val="22"/>
        </w:rPr>
        <w:t>.</w:t>
      </w:r>
      <w:r w:rsidR="00A2473C" w:rsidRPr="00F37F6E">
        <w:rPr>
          <w:rFonts w:ascii="Tahoma" w:hAnsi="Tahoma" w:cs="Tahoma"/>
          <w:bCs/>
          <w:sz w:val="22"/>
          <w:szCs w:val="22"/>
        </w:rPr>
        <w:t xml:space="preserve"> Заявка на оказание услуг (далее по тексту</w:t>
      </w:r>
      <w:r w:rsidR="004714C8" w:rsidRPr="00F37F6E">
        <w:rPr>
          <w:rFonts w:ascii="Tahoma" w:hAnsi="Tahoma" w:cs="Tahoma"/>
          <w:bCs/>
          <w:sz w:val="22"/>
          <w:szCs w:val="22"/>
        </w:rPr>
        <w:t xml:space="preserve"> </w:t>
      </w:r>
      <w:r w:rsidR="00EE02EB" w:rsidRPr="00F37F6E">
        <w:rPr>
          <w:rFonts w:ascii="Tahoma" w:hAnsi="Tahoma" w:cs="Tahoma"/>
          <w:bCs/>
          <w:sz w:val="22"/>
          <w:szCs w:val="22"/>
        </w:rPr>
        <w:t>–</w:t>
      </w:r>
      <w:r w:rsidR="00A2473C" w:rsidRPr="00F37F6E">
        <w:rPr>
          <w:rFonts w:ascii="Tahoma" w:hAnsi="Tahoma" w:cs="Tahoma"/>
          <w:bCs/>
          <w:sz w:val="22"/>
          <w:szCs w:val="22"/>
        </w:rPr>
        <w:t xml:space="preserve"> Заявка) оформляется </w:t>
      </w:r>
      <w:r w:rsidR="00692EE8" w:rsidRPr="00F37F6E">
        <w:rPr>
          <w:rFonts w:ascii="Tahoma" w:hAnsi="Tahoma" w:cs="Tahoma"/>
          <w:bCs/>
          <w:sz w:val="22"/>
          <w:szCs w:val="22"/>
        </w:rPr>
        <w:t>по форме Приложения</w:t>
      </w:r>
      <w:r w:rsidR="00A2473C" w:rsidRPr="00F37F6E">
        <w:rPr>
          <w:rFonts w:ascii="Tahoma" w:hAnsi="Tahoma" w:cs="Tahoma"/>
          <w:bCs/>
          <w:sz w:val="22"/>
          <w:szCs w:val="22"/>
        </w:rPr>
        <w:t xml:space="preserve"> №</w:t>
      </w:r>
      <w:r w:rsidR="00EE02EB" w:rsidRPr="00F37F6E">
        <w:rPr>
          <w:rFonts w:ascii="Tahoma" w:hAnsi="Tahoma" w:cs="Tahoma"/>
          <w:bCs/>
          <w:sz w:val="22"/>
          <w:szCs w:val="22"/>
        </w:rPr>
        <w:t xml:space="preserve"> </w:t>
      </w:r>
      <w:r w:rsidR="00A5653E" w:rsidRPr="00F37F6E">
        <w:rPr>
          <w:rFonts w:ascii="Tahoma" w:hAnsi="Tahoma" w:cs="Tahoma"/>
          <w:bCs/>
          <w:sz w:val="22"/>
          <w:szCs w:val="22"/>
        </w:rPr>
        <w:t>2</w:t>
      </w:r>
      <w:r w:rsidR="00A2473C" w:rsidRPr="00F37F6E">
        <w:rPr>
          <w:rFonts w:ascii="Tahoma" w:hAnsi="Tahoma" w:cs="Tahoma"/>
          <w:bCs/>
          <w:sz w:val="22"/>
          <w:szCs w:val="22"/>
        </w:rPr>
        <w:t xml:space="preserve"> к настоящему Договору, подписывается уполномоченным</w:t>
      </w:r>
      <w:r w:rsidR="000F3458" w:rsidRPr="00F37F6E">
        <w:rPr>
          <w:rFonts w:ascii="Tahoma" w:hAnsi="Tahoma" w:cs="Tahoma"/>
          <w:bCs/>
          <w:sz w:val="22"/>
          <w:szCs w:val="22"/>
        </w:rPr>
        <w:t>и</w:t>
      </w:r>
      <w:r w:rsidR="00A2473C" w:rsidRPr="00F37F6E">
        <w:rPr>
          <w:rFonts w:ascii="Tahoma" w:hAnsi="Tahoma" w:cs="Tahoma"/>
          <w:bCs/>
          <w:sz w:val="22"/>
          <w:szCs w:val="22"/>
        </w:rPr>
        <w:t xml:space="preserve"> представител</w:t>
      </w:r>
      <w:r w:rsidR="000F3458" w:rsidRPr="00F37F6E">
        <w:rPr>
          <w:rFonts w:ascii="Tahoma" w:hAnsi="Tahoma" w:cs="Tahoma"/>
          <w:bCs/>
          <w:sz w:val="22"/>
          <w:szCs w:val="22"/>
        </w:rPr>
        <w:t>я</w:t>
      </w:r>
      <w:r w:rsidR="00A2473C" w:rsidRPr="00F37F6E">
        <w:rPr>
          <w:rFonts w:ascii="Tahoma" w:hAnsi="Tahoma" w:cs="Tahoma"/>
          <w:bCs/>
          <w:sz w:val="22"/>
          <w:szCs w:val="22"/>
        </w:rPr>
        <w:t>м</w:t>
      </w:r>
      <w:r w:rsidR="000F3458" w:rsidRPr="00F37F6E">
        <w:rPr>
          <w:rFonts w:ascii="Tahoma" w:hAnsi="Tahoma" w:cs="Tahoma"/>
          <w:bCs/>
          <w:sz w:val="22"/>
          <w:szCs w:val="22"/>
        </w:rPr>
        <w:t>и</w:t>
      </w:r>
      <w:r w:rsidR="00A2473C" w:rsidRPr="00F37F6E">
        <w:rPr>
          <w:rFonts w:ascii="Tahoma" w:hAnsi="Tahoma" w:cs="Tahoma"/>
          <w:bCs/>
          <w:sz w:val="22"/>
          <w:szCs w:val="22"/>
        </w:rPr>
        <w:t xml:space="preserve"> </w:t>
      </w:r>
      <w:r w:rsidR="000F3458" w:rsidRPr="00F37F6E">
        <w:rPr>
          <w:rFonts w:ascii="Tahoma" w:hAnsi="Tahoma" w:cs="Tahoma"/>
          <w:bCs/>
          <w:sz w:val="22"/>
          <w:szCs w:val="22"/>
        </w:rPr>
        <w:t>Сторон</w:t>
      </w:r>
      <w:r w:rsidR="00A2473C" w:rsidRPr="00F37F6E">
        <w:rPr>
          <w:rFonts w:ascii="Tahoma" w:hAnsi="Tahoma" w:cs="Tahoma"/>
          <w:bCs/>
          <w:sz w:val="22"/>
          <w:szCs w:val="22"/>
        </w:rPr>
        <w:t xml:space="preserve"> и является неотъемлемой частью настоящего Договора.</w:t>
      </w:r>
    </w:p>
    <w:p w14:paraId="48C4FBF2" w14:textId="77777777" w:rsidR="00BD0F54" w:rsidRPr="00F37F6E" w:rsidRDefault="004B4691" w:rsidP="0043363F">
      <w:pPr>
        <w:spacing w:line="312" w:lineRule="auto"/>
        <w:ind w:firstLine="709"/>
        <w:jc w:val="both"/>
        <w:rPr>
          <w:rFonts w:ascii="Tahoma" w:hAnsi="Tahoma" w:cs="Tahoma"/>
          <w:sz w:val="22"/>
          <w:szCs w:val="22"/>
        </w:rPr>
      </w:pPr>
      <w:r w:rsidRPr="00F37F6E">
        <w:rPr>
          <w:rFonts w:ascii="Tahoma" w:hAnsi="Tahoma" w:cs="Tahoma"/>
          <w:sz w:val="22"/>
          <w:szCs w:val="22"/>
        </w:rPr>
        <w:t>1.2. </w:t>
      </w:r>
      <w:r w:rsidR="000F2E39" w:rsidRPr="00F37F6E">
        <w:rPr>
          <w:rFonts w:ascii="Tahoma" w:hAnsi="Tahoma" w:cs="Tahoma"/>
          <w:sz w:val="22"/>
          <w:szCs w:val="22"/>
        </w:rPr>
        <w:t xml:space="preserve">Права на результаты интеллектуальной деятельности, возникшие в процессе исполнения Договора, выраженные в том числе, но, не ограничиваясь, в виде методик, </w:t>
      </w:r>
      <w:r w:rsidR="000F2E39" w:rsidRPr="00F37F6E">
        <w:rPr>
          <w:rFonts w:ascii="Tahoma" w:hAnsi="Tahoma" w:cs="Tahoma"/>
          <w:color w:val="auto"/>
          <w:sz w:val="22"/>
          <w:szCs w:val="22"/>
        </w:rPr>
        <w:t>реестров данных, методик анализа, расчетов,</w:t>
      </w:r>
      <w:r w:rsidR="000F2E39" w:rsidRPr="00F37F6E">
        <w:rPr>
          <w:rFonts w:ascii="Tahoma" w:hAnsi="Tahoma" w:cs="Tahoma"/>
          <w:sz w:val="22"/>
          <w:szCs w:val="22"/>
        </w:rPr>
        <w:t xml:space="preserve"> регламентов и иных документов на бумажных и электронных носителях, а также конфигурации программного обеспечения, созданные в рамках настоящего </w:t>
      </w:r>
      <w:r w:rsidR="001C71D9" w:rsidRPr="00F37F6E">
        <w:rPr>
          <w:rFonts w:ascii="Tahoma" w:hAnsi="Tahoma" w:cs="Tahoma"/>
          <w:sz w:val="22"/>
          <w:szCs w:val="22"/>
        </w:rPr>
        <w:t>Договора</w:t>
      </w:r>
      <w:r w:rsidR="000F2E39" w:rsidRPr="00F37F6E">
        <w:rPr>
          <w:rFonts w:ascii="Tahoma" w:hAnsi="Tahoma" w:cs="Tahoma"/>
          <w:sz w:val="22"/>
          <w:szCs w:val="22"/>
        </w:rPr>
        <w:t>, программные модули, созданные в рамках настоящего Договора, принадлежат Заказчику в полном объеме.</w:t>
      </w:r>
    </w:p>
    <w:p w14:paraId="4802512C" w14:textId="77777777" w:rsidR="00BD0F54" w:rsidRPr="00F37F6E" w:rsidRDefault="00BD0F54" w:rsidP="0043363F">
      <w:pPr>
        <w:spacing w:line="312" w:lineRule="auto"/>
        <w:ind w:firstLine="709"/>
        <w:jc w:val="both"/>
        <w:rPr>
          <w:rFonts w:ascii="Tahoma" w:hAnsi="Tahoma" w:cs="Tahoma"/>
          <w:sz w:val="22"/>
          <w:szCs w:val="22"/>
        </w:rPr>
      </w:pPr>
      <w:r w:rsidRPr="00F37F6E">
        <w:rPr>
          <w:rFonts w:ascii="Tahoma" w:hAnsi="Tahoma" w:cs="Tahoma"/>
          <w:sz w:val="22"/>
          <w:szCs w:val="22"/>
        </w:rPr>
        <w:t xml:space="preserve">Права на результаты интеллектуальной деятельности, возникшие в процессе оказания </w:t>
      </w:r>
      <w:r w:rsidR="00222B84" w:rsidRPr="00F37F6E">
        <w:rPr>
          <w:rFonts w:ascii="Tahoma" w:hAnsi="Tahoma" w:cs="Tahoma"/>
          <w:sz w:val="22"/>
          <w:szCs w:val="22"/>
        </w:rPr>
        <w:t xml:space="preserve">Услуг </w:t>
      </w:r>
      <w:r w:rsidRPr="00F37F6E">
        <w:rPr>
          <w:rFonts w:ascii="Tahoma" w:hAnsi="Tahoma" w:cs="Tahoma"/>
          <w:sz w:val="22"/>
          <w:szCs w:val="22"/>
        </w:rPr>
        <w:t>по Договору, подлежат передаче от Исполнителя к Заказчику в полном объеме.</w:t>
      </w:r>
    </w:p>
    <w:p w14:paraId="1BF0F228" w14:textId="77777777" w:rsidR="00BD0F54" w:rsidRPr="00F37F6E" w:rsidRDefault="00BD0F54" w:rsidP="0043363F">
      <w:pPr>
        <w:spacing w:line="312" w:lineRule="auto"/>
        <w:ind w:firstLine="709"/>
        <w:jc w:val="both"/>
        <w:rPr>
          <w:rFonts w:ascii="Tahoma" w:hAnsi="Tahoma" w:cs="Tahoma"/>
          <w:sz w:val="22"/>
          <w:szCs w:val="22"/>
        </w:rPr>
      </w:pPr>
      <w:r w:rsidRPr="00F37F6E">
        <w:rPr>
          <w:rFonts w:ascii="Tahoma" w:hAnsi="Tahoma" w:cs="Tahoma"/>
          <w:sz w:val="22"/>
          <w:szCs w:val="22"/>
        </w:rPr>
        <w:t xml:space="preserve">Вознаграждение Исполнителя, </w:t>
      </w:r>
      <w:r w:rsidR="00E0790B" w:rsidRPr="00F37F6E">
        <w:rPr>
          <w:rFonts w:ascii="Tahoma" w:hAnsi="Tahoma" w:cs="Tahoma"/>
          <w:sz w:val="22"/>
          <w:szCs w:val="22"/>
        </w:rPr>
        <w:t>А</w:t>
      </w:r>
      <w:r w:rsidR="00222B84" w:rsidRPr="00F37F6E">
        <w:rPr>
          <w:rFonts w:ascii="Tahoma" w:hAnsi="Tahoma" w:cs="Tahoma"/>
          <w:sz w:val="22"/>
          <w:szCs w:val="22"/>
        </w:rPr>
        <w:t xml:space="preserve">второв </w:t>
      </w:r>
      <w:r w:rsidRPr="00F37F6E">
        <w:rPr>
          <w:rFonts w:ascii="Tahoma" w:hAnsi="Tahoma" w:cs="Tahoma"/>
          <w:sz w:val="22"/>
          <w:szCs w:val="22"/>
        </w:rPr>
        <w:t xml:space="preserve">и правообладателей за отчуждение исключительных прав, необходимых для оказания </w:t>
      </w:r>
      <w:r w:rsidR="00222B84" w:rsidRPr="00F37F6E">
        <w:rPr>
          <w:rFonts w:ascii="Tahoma" w:hAnsi="Tahoma" w:cs="Tahoma"/>
          <w:sz w:val="22"/>
          <w:szCs w:val="22"/>
        </w:rPr>
        <w:t xml:space="preserve">Услуг </w:t>
      </w:r>
      <w:r w:rsidRPr="00F37F6E">
        <w:rPr>
          <w:rFonts w:ascii="Tahoma" w:hAnsi="Tahoma" w:cs="Tahoma"/>
          <w:sz w:val="22"/>
          <w:szCs w:val="22"/>
        </w:rPr>
        <w:t xml:space="preserve">по настоящему Договору, включено в стоимость </w:t>
      </w:r>
      <w:r w:rsidR="00BF7BD3" w:rsidRPr="00F37F6E">
        <w:rPr>
          <w:rFonts w:ascii="Tahoma" w:hAnsi="Tahoma" w:cs="Tahoma"/>
          <w:sz w:val="22"/>
          <w:szCs w:val="22"/>
        </w:rPr>
        <w:t xml:space="preserve">Услуг </w:t>
      </w:r>
      <w:r w:rsidRPr="00F37F6E">
        <w:rPr>
          <w:rFonts w:ascii="Tahoma" w:hAnsi="Tahoma" w:cs="Tahoma"/>
          <w:sz w:val="22"/>
          <w:szCs w:val="22"/>
        </w:rPr>
        <w:t>по настоящему Договору.</w:t>
      </w:r>
    </w:p>
    <w:p w14:paraId="0586B4F6" w14:textId="77777777" w:rsidR="00BD0F54" w:rsidRPr="00F37F6E" w:rsidRDefault="00BD0F54" w:rsidP="0043363F">
      <w:pPr>
        <w:spacing w:line="312" w:lineRule="auto"/>
        <w:ind w:firstLine="709"/>
        <w:jc w:val="both"/>
        <w:rPr>
          <w:rFonts w:ascii="Tahoma" w:hAnsi="Tahoma" w:cs="Tahoma"/>
          <w:sz w:val="22"/>
          <w:szCs w:val="22"/>
        </w:rPr>
      </w:pPr>
      <w:r w:rsidRPr="00F37F6E">
        <w:rPr>
          <w:rFonts w:ascii="Tahoma" w:hAnsi="Tahoma" w:cs="Tahoma"/>
          <w:sz w:val="22"/>
          <w:szCs w:val="22"/>
        </w:rPr>
        <w:t>Исполнитель обязуется по настоящему Договору самостоятельно осуществлять контроль за соблюдением авторских прав третьих лиц и иных прав третьих лиц на результаты интеллектуальной деятельности, используемые при исполнении настоящего Договора. Если Заказчику будут предъявлены требования, связанные с нарушением авторских прав третьих лиц и</w:t>
      </w:r>
      <w:r w:rsidR="001C71D9" w:rsidRPr="00F37F6E">
        <w:rPr>
          <w:rFonts w:ascii="Tahoma" w:hAnsi="Tahoma" w:cs="Tahoma"/>
          <w:sz w:val="22"/>
          <w:szCs w:val="22"/>
        </w:rPr>
        <w:t>/или</w:t>
      </w:r>
      <w:r w:rsidRPr="00F37F6E">
        <w:rPr>
          <w:rFonts w:ascii="Tahoma" w:hAnsi="Tahoma" w:cs="Tahoma"/>
          <w:sz w:val="22"/>
          <w:szCs w:val="22"/>
        </w:rPr>
        <w:t xml:space="preserve"> иных прав третьих лиц на результаты интеллектуальной деятельности, используемых при исполнении настоящего Договора, то Исполнитель обязан самостоятельно и за свой счет </w:t>
      </w:r>
      <w:r w:rsidRPr="00F37F6E">
        <w:rPr>
          <w:rFonts w:ascii="Tahoma" w:hAnsi="Tahoma" w:cs="Tahoma"/>
          <w:sz w:val="22"/>
          <w:szCs w:val="22"/>
        </w:rPr>
        <w:lastRenderedPageBreak/>
        <w:t>урегулировать такие требования и возместить все возможные убытки Заказчика.</w:t>
      </w:r>
    </w:p>
    <w:p w14:paraId="1BD8FF56" w14:textId="77777777" w:rsidR="004300CB" w:rsidRPr="00F37F6E" w:rsidRDefault="00BD0F54" w:rsidP="0043363F">
      <w:pPr>
        <w:pStyle w:val="a8"/>
        <w:spacing w:line="312" w:lineRule="auto"/>
        <w:ind w:left="0" w:firstLine="709"/>
        <w:contextualSpacing w:val="0"/>
        <w:jc w:val="both"/>
        <w:rPr>
          <w:rFonts w:ascii="Tahoma" w:hAnsi="Tahoma" w:cs="Tahoma"/>
          <w:sz w:val="22"/>
          <w:szCs w:val="22"/>
        </w:rPr>
      </w:pPr>
      <w:r w:rsidRPr="00F37F6E">
        <w:rPr>
          <w:rFonts w:ascii="Tahoma" w:hAnsi="Tahoma" w:cs="Tahoma"/>
          <w:sz w:val="22"/>
          <w:szCs w:val="22"/>
        </w:rPr>
        <w:t>Исполнитель не вправе использовать результаты интеллектуальной деятельности, полученные в ходе исполнения обязательств по Договору, включая созданные Исполнителем и/или третьими лицами, если иное прямо не предусмотрено условиями настоящего Договора.</w:t>
      </w:r>
    </w:p>
    <w:p w14:paraId="6EC84208" w14:textId="77777777" w:rsidR="003061A9" w:rsidRPr="00F37F6E" w:rsidRDefault="003B7BDF" w:rsidP="0043363F">
      <w:pPr>
        <w:spacing w:line="312" w:lineRule="auto"/>
        <w:ind w:firstLine="709"/>
        <w:jc w:val="both"/>
        <w:rPr>
          <w:rFonts w:ascii="Tahoma" w:hAnsi="Tahoma" w:cs="Tahoma"/>
          <w:sz w:val="22"/>
          <w:szCs w:val="22"/>
        </w:rPr>
      </w:pPr>
      <w:r w:rsidRPr="00F37F6E">
        <w:rPr>
          <w:rFonts w:ascii="Tahoma" w:hAnsi="Tahoma" w:cs="Tahoma"/>
          <w:iCs/>
          <w:color w:val="auto"/>
          <w:sz w:val="22"/>
          <w:szCs w:val="22"/>
        </w:rPr>
        <w:t>Исполнитель обязан незамедлительно уведомлять Заказчика обо всех созданных при исполнении настоящего Договора объектах интеллектуальной собственности.</w:t>
      </w:r>
    </w:p>
    <w:p w14:paraId="139A2B2A" w14:textId="77777777" w:rsidR="003061A9" w:rsidRPr="00F37F6E" w:rsidRDefault="004B4691" w:rsidP="0043363F">
      <w:pPr>
        <w:spacing w:line="312" w:lineRule="auto"/>
        <w:ind w:firstLine="709"/>
        <w:jc w:val="both"/>
        <w:rPr>
          <w:rFonts w:ascii="Tahoma" w:hAnsi="Tahoma" w:cs="Tahoma"/>
          <w:sz w:val="22"/>
          <w:szCs w:val="22"/>
        </w:rPr>
      </w:pPr>
      <w:r w:rsidRPr="00F37F6E">
        <w:rPr>
          <w:rFonts w:ascii="Tahoma" w:hAnsi="Tahoma" w:cs="Tahoma"/>
          <w:sz w:val="22"/>
          <w:szCs w:val="22"/>
        </w:rPr>
        <w:t>1.3. </w:t>
      </w:r>
      <w:r w:rsidR="003061A9" w:rsidRPr="00F37F6E">
        <w:rPr>
          <w:rFonts w:ascii="Tahoma" w:hAnsi="Tahoma" w:cs="Tahoma"/>
          <w:sz w:val="22"/>
          <w:szCs w:val="22"/>
        </w:rPr>
        <w:t>Документы и сведения, полученные и приобретенные Исполнителем в рамках исполнения Договора, принадлежат Заказчику в полном объеме</w:t>
      </w:r>
      <w:r w:rsidR="00B51279" w:rsidRPr="00F37F6E">
        <w:rPr>
          <w:rFonts w:ascii="Tahoma" w:hAnsi="Tahoma" w:cs="Tahoma"/>
          <w:sz w:val="22"/>
          <w:szCs w:val="22"/>
        </w:rPr>
        <w:t xml:space="preserve"> и подлежат передаче от Исполнителя к Заказчику</w:t>
      </w:r>
      <w:r w:rsidR="003061A9" w:rsidRPr="00F37F6E">
        <w:rPr>
          <w:rFonts w:ascii="Tahoma" w:hAnsi="Tahoma" w:cs="Tahoma"/>
          <w:sz w:val="22"/>
          <w:szCs w:val="22"/>
        </w:rPr>
        <w:t>.</w:t>
      </w:r>
    </w:p>
    <w:p w14:paraId="1C76A049" w14:textId="77777777" w:rsidR="00A20968" w:rsidRPr="00F37F6E" w:rsidRDefault="003061A9" w:rsidP="0043363F">
      <w:pPr>
        <w:spacing w:line="312" w:lineRule="auto"/>
        <w:ind w:firstLine="709"/>
        <w:jc w:val="both"/>
        <w:rPr>
          <w:rFonts w:ascii="Tahoma" w:hAnsi="Tahoma" w:cs="Tahoma"/>
          <w:sz w:val="22"/>
          <w:szCs w:val="22"/>
        </w:rPr>
      </w:pPr>
      <w:r w:rsidRPr="00F37F6E">
        <w:rPr>
          <w:rFonts w:ascii="Tahoma" w:hAnsi="Tahoma" w:cs="Tahoma"/>
          <w:sz w:val="22"/>
          <w:szCs w:val="22"/>
        </w:rPr>
        <w:t xml:space="preserve">Вознаграждение за передачу или отчуждение Заказчику документов и сведений, полученных и приобретенных Исполнителем в рамках исполнения Договора, включено в стоимость </w:t>
      </w:r>
      <w:r w:rsidR="007E47D8" w:rsidRPr="00F37F6E">
        <w:rPr>
          <w:rFonts w:ascii="Tahoma" w:hAnsi="Tahoma" w:cs="Tahoma"/>
          <w:sz w:val="22"/>
          <w:szCs w:val="22"/>
        </w:rPr>
        <w:t xml:space="preserve">Услуг </w:t>
      </w:r>
      <w:r w:rsidRPr="00F37F6E">
        <w:rPr>
          <w:rFonts w:ascii="Tahoma" w:hAnsi="Tahoma" w:cs="Tahoma"/>
          <w:sz w:val="22"/>
          <w:szCs w:val="22"/>
        </w:rPr>
        <w:t>по настоящему Договору.</w:t>
      </w:r>
    </w:p>
    <w:p w14:paraId="0DEFC293" w14:textId="77777777" w:rsidR="00A20968" w:rsidRPr="00F37F6E" w:rsidRDefault="004B4691" w:rsidP="0043363F">
      <w:pPr>
        <w:spacing w:line="312" w:lineRule="auto"/>
        <w:ind w:firstLine="709"/>
        <w:jc w:val="both"/>
        <w:rPr>
          <w:rFonts w:ascii="Tahoma" w:hAnsi="Tahoma" w:cs="Tahoma"/>
          <w:sz w:val="22"/>
          <w:szCs w:val="22"/>
        </w:rPr>
      </w:pPr>
      <w:r w:rsidRPr="00F37F6E">
        <w:rPr>
          <w:rFonts w:ascii="Tahoma" w:hAnsi="Tahoma" w:cs="Tahoma"/>
          <w:sz w:val="22"/>
          <w:szCs w:val="22"/>
        </w:rPr>
        <w:t>1.4. </w:t>
      </w:r>
      <w:r w:rsidR="00A20968" w:rsidRPr="00F37F6E">
        <w:rPr>
          <w:rFonts w:ascii="Tahoma" w:hAnsi="Tahoma" w:cs="Tahoma"/>
          <w:sz w:val="22"/>
          <w:szCs w:val="22"/>
        </w:rPr>
        <w:t xml:space="preserve">Имущественные права, результаты оказанных </w:t>
      </w:r>
      <w:r w:rsidR="007E47D8" w:rsidRPr="00F37F6E">
        <w:rPr>
          <w:rFonts w:ascii="Tahoma" w:hAnsi="Tahoma" w:cs="Tahoma"/>
          <w:sz w:val="22"/>
          <w:szCs w:val="22"/>
        </w:rPr>
        <w:t xml:space="preserve">Услуг </w:t>
      </w:r>
      <w:r w:rsidR="00A20968" w:rsidRPr="00F37F6E">
        <w:rPr>
          <w:rFonts w:ascii="Tahoma" w:hAnsi="Tahoma" w:cs="Tahoma"/>
          <w:sz w:val="22"/>
          <w:szCs w:val="22"/>
        </w:rPr>
        <w:t>и иные объекты, полученные, приобретенные и созданные Исполнителем в рамках исполнения Договора, принадлежат Заказчику в полном объеме</w:t>
      </w:r>
      <w:r w:rsidR="00BB44DA" w:rsidRPr="00F37F6E">
        <w:rPr>
          <w:rFonts w:ascii="Tahoma" w:hAnsi="Tahoma" w:cs="Tahoma"/>
          <w:sz w:val="22"/>
          <w:szCs w:val="22"/>
        </w:rPr>
        <w:t xml:space="preserve"> и подлежат передаче от Исполнителя к Заказчику</w:t>
      </w:r>
      <w:r w:rsidR="00A20968" w:rsidRPr="00F37F6E">
        <w:rPr>
          <w:rFonts w:ascii="Tahoma" w:hAnsi="Tahoma" w:cs="Tahoma"/>
          <w:sz w:val="22"/>
          <w:szCs w:val="22"/>
        </w:rPr>
        <w:t>.</w:t>
      </w:r>
    </w:p>
    <w:p w14:paraId="420841C4" w14:textId="77777777" w:rsidR="00A20968" w:rsidRPr="00F37F6E" w:rsidRDefault="00A20968" w:rsidP="0043363F">
      <w:pPr>
        <w:spacing w:line="312" w:lineRule="auto"/>
        <w:ind w:firstLine="709"/>
        <w:jc w:val="both"/>
        <w:rPr>
          <w:rFonts w:ascii="Tahoma" w:hAnsi="Tahoma" w:cs="Tahoma"/>
          <w:sz w:val="22"/>
          <w:szCs w:val="22"/>
        </w:rPr>
      </w:pPr>
      <w:r w:rsidRPr="00F37F6E">
        <w:rPr>
          <w:rFonts w:ascii="Tahoma" w:hAnsi="Tahoma" w:cs="Tahoma"/>
          <w:sz w:val="22"/>
          <w:szCs w:val="22"/>
        </w:rPr>
        <w:t xml:space="preserve">Вознаграждение за передачу или отчуждение Заказчику имущественных прав, результатов оказанных </w:t>
      </w:r>
      <w:r w:rsidR="007E47D8" w:rsidRPr="00F37F6E">
        <w:rPr>
          <w:rFonts w:ascii="Tahoma" w:hAnsi="Tahoma" w:cs="Tahoma"/>
          <w:sz w:val="22"/>
          <w:szCs w:val="22"/>
        </w:rPr>
        <w:t xml:space="preserve">Услуг </w:t>
      </w:r>
      <w:r w:rsidRPr="00F37F6E">
        <w:rPr>
          <w:rFonts w:ascii="Tahoma" w:hAnsi="Tahoma" w:cs="Tahoma"/>
          <w:sz w:val="22"/>
          <w:szCs w:val="22"/>
        </w:rPr>
        <w:t xml:space="preserve">и иных объектов, полученных, приобретенных и созданных Исполнителем в рамках исполнения Договора, включено в стоимость </w:t>
      </w:r>
      <w:r w:rsidR="007E47D8" w:rsidRPr="00F37F6E">
        <w:rPr>
          <w:rFonts w:ascii="Tahoma" w:hAnsi="Tahoma" w:cs="Tahoma"/>
          <w:sz w:val="22"/>
          <w:szCs w:val="22"/>
        </w:rPr>
        <w:t xml:space="preserve">Услуг </w:t>
      </w:r>
      <w:r w:rsidRPr="00F37F6E">
        <w:rPr>
          <w:rFonts w:ascii="Tahoma" w:hAnsi="Tahoma" w:cs="Tahoma"/>
          <w:sz w:val="22"/>
          <w:szCs w:val="22"/>
        </w:rPr>
        <w:t>по настоящему Договору.</w:t>
      </w:r>
    </w:p>
    <w:p w14:paraId="51CFD72A" w14:textId="77777777" w:rsidR="00BB44DA" w:rsidRPr="00F37F6E" w:rsidRDefault="004B4691" w:rsidP="0043363F">
      <w:pPr>
        <w:spacing w:line="312" w:lineRule="auto"/>
        <w:ind w:firstLine="709"/>
        <w:jc w:val="both"/>
        <w:rPr>
          <w:rFonts w:ascii="Tahoma" w:hAnsi="Tahoma" w:cs="Tahoma"/>
          <w:sz w:val="22"/>
          <w:szCs w:val="22"/>
        </w:rPr>
      </w:pPr>
      <w:r w:rsidRPr="00F37F6E">
        <w:rPr>
          <w:rFonts w:ascii="Tahoma" w:hAnsi="Tahoma" w:cs="Tahoma"/>
          <w:sz w:val="22"/>
          <w:szCs w:val="22"/>
        </w:rPr>
        <w:t>1.5. </w:t>
      </w:r>
      <w:r w:rsidR="00A20968" w:rsidRPr="00F37F6E">
        <w:rPr>
          <w:rFonts w:ascii="Tahoma" w:hAnsi="Tahoma" w:cs="Tahoma"/>
          <w:sz w:val="22"/>
          <w:szCs w:val="22"/>
        </w:rPr>
        <w:t xml:space="preserve">Все разрешения, согласования и иные действия, необходимые для оказания </w:t>
      </w:r>
      <w:r w:rsidR="007E47D8" w:rsidRPr="00F37F6E">
        <w:rPr>
          <w:rFonts w:ascii="Tahoma" w:hAnsi="Tahoma" w:cs="Tahoma"/>
          <w:sz w:val="22"/>
          <w:szCs w:val="22"/>
        </w:rPr>
        <w:t>Услуг</w:t>
      </w:r>
      <w:r w:rsidR="00A20968" w:rsidRPr="00F37F6E">
        <w:rPr>
          <w:rFonts w:ascii="Tahoma" w:hAnsi="Tahoma" w:cs="Tahoma"/>
          <w:sz w:val="22"/>
          <w:szCs w:val="22"/>
        </w:rPr>
        <w:t xml:space="preserve">, получает и осуществляет Исполнитель своими собственными силами, если иное прямо не предусмотрено условиями настоящего Договора. Стоимость разрешений, согласований и иных необходимых действий включена в стоимость </w:t>
      </w:r>
      <w:r w:rsidR="007E47D8" w:rsidRPr="00F37F6E">
        <w:rPr>
          <w:rFonts w:ascii="Tahoma" w:hAnsi="Tahoma" w:cs="Tahoma"/>
          <w:sz w:val="22"/>
          <w:szCs w:val="22"/>
        </w:rPr>
        <w:t xml:space="preserve">Услуг </w:t>
      </w:r>
      <w:r w:rsidR="00A20968" w:rsidRPr="00F37F6E">
        <w:rPr>
          <w:rFonts w:ascii="Tahoma" w:hAnsi="Tahoma" w:cs="Tahoma"/>
          <w:sz w:val="22"/>
          <w:szCs w:val="22"/>
        </w:rPr>
        <w:t>по Договору.</w:t>
      </w:r>
    </w:p>
    <w:p w14:paraId="625EEEDE" w14:textId="77777777" w:rsidR="00D80437" w:rsidRPr="00F37F6E" w:rsidRDefault="00D80437" w:rsidP="00FC77E8">
      <w:pPr>
        <w:pStyle w:val="1"/>
        <w:numPr>
          <w:ilvl w:val="0"/>
          <w:numId w:val="9"/>
        </w:numPr>
        <w:tabs>
          <w:tab w:val="clear" w:pos="709"/>
          <w:tab w:val="left" w:pos="426"/>
        </w:tabs>
        <w:spacing w:line="312" w:lineRule="auto"/>
        <w:ind w:left="0" w:firstLine="0"/>
        <w:rPr>
          <w:rFonts w:ascii="Tahoma" w:hAnsi="Tahoma" w:cs="Tahoma"/>
          <w:kern w:val="0"/>
          <w:sz w:val="22"/>
          <w:szCs w:val="22"/>
        </w:rPr>
      </w:pPr>
      <w:r w:rsidRPr="00F37F6E">
        <w:rPr>
          <w:rFonts w:ascii="Tahoma" w:hAnsi="Tahoma" w:cs="Tahoma"/>
          <w:kern w:val="0"/>
          <w:sz w:val="22"/>
          <w:szCs w:val="22"/>
        </w:rPr>
        <w:t>ТЕХНИЧЕСКИЕ И ОРГАНИЗАЦИОННЫЕ УСЛОВИЯ</w:t>
      </w:r>
    </w:p>
    <w:p w14:paraId="6EFEB4DB" w14:textId="77777777" w:rsidR="00E63292" w:rsidRPr="00F37F6E" w:rsidRDefault="00B60E24" w:rsidP="0043363F">
      <w:pPr>
        <w:spacing w:line="312" w:lineRule="auto"/>
        <w:ind w:firstLine="709"/>
        <w:jc w:val="both"/>
        <w:rPr>
          <w:rFonts w:ascii="Tahoma" w:hAnsi="Tahoma" w:cs="Tahoma"/>
          <w:color w:val="auto"/>
          <w:sz w:val="22"/>
          <w:szCs w:val="22"/>
        </w:rPr>
      </w:pPr>
      <w:r w:rsidRPr="00F37F6E">
        <w:rPr>
          <w:rFonts w:ascii="Tahoma" w:hAnsi="Tahoma" w:cs="Tahoma"/>
          <w:color w:val="auto"/>
          <w:sz w:val="22"/>
          <w:szCs w:val="22"/>
        </w:rPr>
        <w:t>2.1. </w:t>
      </w:r>
      <w:r w:rsidR="00C91146" w:rsidRPr="00F37F6E">
        <w:rPr>
          <w:rFonts w:ascii="Tahoma" w:hAnsi="Tahoma" w:cs="Tahoma"/>
          <w:color w:val="auto"/>
          <w:sz w:val="22"/>
          <w:szCs w:val="22"/>
        </w:rPr>
        <w:t xml:space="preserve">Технические и организационные условия, а также требования к оказанию Услуг указаны в </w:t>
      </w:r>
      <w:r w:rsidR="00CC1EED" w:rsidRPr="00F37F6E">
        <w:rPr>
          <w:rFonts w:ascii="Tahoma" w:hAnsi="Tahoma" w:cs="Tahoma"/>
          <w:color w:val="auto"/>
          <w:sz w:val="22"/>
          <w:szCs w:val="22"/>
        </w:rPr>
        <w:t>Описании услуг (</w:t>
      </w:r>
      <w:r w:rsidR="00C91146" w:rsidRPr="00F37F6E">
        <w:rPr>
          <w:rFonts w:ascii="Tahoma" w:hAnsi="Tahoma" w:cs="Tahoma"/>
          <w:color w:val="auto"/>
          <w:sz w:val="22"/>
          <w:szCs w:val="22"/>
        </w:rPr>
        <w:t>Приложени</w:t>
      </w:r>
      <w:r w:rsidR="00CC1EED" w:rsidRPr="00F37F6E">
        <w:rPr>
          <w:rFonts w:ascii="Tahoma" w:hAnsi="Tahoma" w:cs="Tahoma"/>
          <w:color w:val="auto"/>
          <w:sz w:val="22"/>
          <w:szCs w:val="22"/>
        </w:rPr>
        <w:t>е</w:t>
      </w:r>
      <w:r w:rsidR="00C91146" w:rsidRPr="00F37F6E">
        <w:rPr>
          <w:rFonts w:ascii="Tahoma" w:hAnsi="Tahoma" w:cs="Tahoma"/>
          <w:color w:val="auto"/>
          <w:sz w:val="22"/>
          <w:szCs w:val="22"/>
        </w:rPr>
        <w:t xml:space="preserve"> № 1 к настоящему Договору</w:t>
      </w:r>
      <w:r w:rsidR="00CC1EED" w:rsidRPr="00F37F6E">
        <w:rPr>
          <w:rFonts w:ascii="Tahoma" w:hAnsi="Tahoma" w:cs="Tahoma"/>
          <w:color w:val="auto"/>
          <w:sz w:val="22"/>
          <w:szCs w:val="22"/>
        </w:rPr>
        <w:t>)</w:t>
      </w:r>
      <w:r w:rsidR="00C91146" w:rsidRPr="00F37F6E">
        <w:rPr>
          <w:rFonts w:ascii="Tahoma" w:hAnsi="Tahoma" w:cs="Tahoma"/>
          <w:color w:val="auto"/>
          <w:sz w:val="22"/>
          <w:szCs w:val="22"/>
        </w:rPr>
        <w:t xml:space="preserve">. </w:t>
      </w:r>
    </w:p>
    <w:p w14:paraId="3C6D1937" w14:textId="77777777" w:rsidR="00C91146" w:rsidRPr="00F37F6E" w:rsidRDefault="00B60E24" w:rsidP="0043363F">
      <w:pPr>
        <w:spacing w:line="312" w:lineRule="auto"/>
        <w:ind w:firstLine="709"/>
        <w:jc w:val="both"/>
        <w:rPr>
          <w:rFonts w:ascii="Tahoma" w:hAnsi="Tahoma" w:cs="Tahoma"/>
          <w:color w:val="auto"/>
          <w:sz w:val="22"/>
          <w:szCs w:val="22"/>
        </w:rPr>
      </w:pPr>
      <w:r w:rsidRPr="00F37F6E">
        <w:rPr>
          <w:rFonts w:ascii="Tahoma" w:hAnsi="Tahoma" w:cs="Tahoma"/>
          <w:color w:val="auto"/>
          <w:sz w:val="22"/>
          <w:szCs w:val="22"/>
        </w:rPr>
        <w:t>2.2. </w:t>
      </w:r>
      <w:r w:rsidR="00CC1EED" w:rsidRPr="00F37F6E">
        <w:rPr>
          <w:rFonts w:ascii="Tahoma" w:hAnsi="Tahoma" w:cs="Tahoma"/>
          <w:color w:val="auto"/>
          <w:sz w:val="22"/>
          <w:szCs w:val="22"/>
        </w:rPr>
        <w:t>Конкретный п</w:t>
      </w:r>
      <w:r w:rsidR="00C91146" w:rsidRPr="00F37F6E">
        <w:rPr>
          <w:rFonts w:ascii="Tahoma" w:hAnsi="Tahoma" w:cs="Tahoma"/>
          <w:color w:val="auto"/>
          <w:sz w:val="22"/>
          <w:szCs w:val="22"/>
        </w:rPr>
        <w:t>еречень Услуг, объемы</w:t>
      </w:r>
      <w:r w:rsidR="00274128">
        <w:rPr>
          <w:rFonts w:ascii="Tahoma" w:hAnsi="Tahoma" w:cs="Tahoma"/>
          <w:color w:val="auto"/>
          <w:sz w:val="22"/>
          <w:szCs w:val="22"/>
        </w:rPr>
        <w:t xml:space="preserve"> и</w:t>
      </w:r>
      <w:r w:rsidR="00C91146" w:rsidRPr="00F37F6E">
        <w:rPr>
          <w:rFonts w:ascii="Tahoma" w:hAnsi="Tahoma" w:cs="Tahoma"/>
          <w:color w:val="auto"/>
          <w:sz w:val="22"/>
          <w:szCs w:val="22"/>
        </w:rPr>
        <w:t xml:space="preserve"> сроки оказания определяются в Заявках. Возможное изменение объемов и сроков оказания Услуг, а равно иных условий оказания Услуг, предусмотренных в Заявк</w:t>
      </w:r>
      <w:r w:rsidR="00EA385C" w:rsidRPr="00F37F6E">
        <w:rPr>
          <w:rFonts w:ascii="Tahoma" w:hAnsi="Tahoma" w:cs="Tahoma"/>
          <w:color w:val="auto"/>
          <w:sz w:val="22"/>
          <w:szCs w:val="22"/>
        </w:rPr>
        <w:t>е</w:t>
      </w:r>
      <w:r w:rsidR="00C91146" w:rsidRPr="00F37F6E">
        <w:rPr>
          <w:rFonts w:ascii="Tahoma" w:hAnsi="Tahoma" w:cs="Tahoma"/>
          <w:color w:val="auto"/>
          <w:sz w:val="22"/>
          <w:szCs w:val="22"/>
        </w:rPr>
        <w:t>, но не противоречащ</w:t>
      </w:r>
      <w:r w:rsidR="00A739C6" w:rsidRPr="00F37F6E">
        <w:rPr>
          <w:rFonts w:ascii="Tahoma" w:hAnsi="Tahoma" w:cs="Tahoma"/>
          <w:color w:val="auto"/>
          <w:sz w:val="22"/>
          <w:szCs w:val="22"/>
        </w:rPr>
        <w:t>их условиям настоящего Договора</w:t>
      </w:r>
      <w:r w:rsidR="00C91146" w:rsidRPr="00F37F6E">
        <w:rPr>
          <w:rFonts w:ascii="Tahoma" w:hAnsi="Tahoma" w:cs="Tahoma"/>
          <w:color w:val="auto"/>
          <w:sz w:val="22"/>
          <w:szCs w:val="22"/>
        </w:rPr>
        <w:t xml:space="preserve"> и/или дополнительных соглашений к нему, оформляется изменением к соответствующе</w:t>
      </w:r>
      <w:r w:rsidR="00763293" w:rsidRPr="00F37F6E">
        <w:rPr>
          <w:rFonts w:ascii="Tahoma" w:hAnsi="Tahoma" w:cs="Tahoma"/>
          <w:color w:val="auto"/>
          <w:sz w:val="22"/>
          <w:szCs w:val="22"/>
        </w:rPr>
        <w:t>й Заявке</w:t>
      </w:r>
      <w:r w:rsidR="00C91146" w:rsidRPr="00F37F6E">
        <w:rPr>
          <w:rFonts w:ascii="Tahoma" w:hAnsi="Tahoma" w:cs="Tahoma"/>
          <w:color w:val="auto"/>
          <w:sz w:val="22"/>
          <w:szCs w:val="22"/>
        </w:rPr>
        <w:t>.</w:t>
      </w:r>
      <w:r w:rsidR="003F09A4" w:rsidRPr="00F37F6E">
        <w:rPr>
          <w:rFonts w:ascii="Tahoma" w:hAnsi="Tahoma" w:cs="Tahoma"/>
          <w:color w:val="auto"/>
          <w:sz w:val="22"/>
          <w:szCs w:val="22"/>
        </w:rPr>
        <w:t xml:space="preserve"> Изменение к Заявке должно быть подписано Сторонами.</w:t>
      </w:r>
    </w:p>
    <w:p w14:paraId="406D1CEF" w14:textId="77777777" w:rsidR="005923D2" w:rsidRDefault="00B60E24" w:rsidP="0043363F">
      <w:pPr>
        <w:spacing w:line="312" w:lineRule="auto"/>
        <w:ind w:firstLine="709"/>
        <w:jc w:val="both"/>
        <w:rPr>
          <w:rFonts w:ascii="Tahoma" w:hAnsi="Tahoma" w:cs="Tahoma"/>
          <w:color w:val="auto"/>
          <w:sz w:val="22"/>
          <w:szCs w:val="22"/>
        </w:rPr>
      </w:pPr>
      <w:r w:rsidRPr="00F37F6E">
        <w:rPr>
          <w:rFonts w:ascii="Tahoma" w:hAnsi="Tahoma" w:cs="Tahoma"/>
          <w:color w:val="auto"/>
          <w:sz w:val="22"/>
          <w:szCs w:val="22"/>
        </w:rPr>
        <w:t>2.3. </w:t>
      </w:r>
      <w:r w:rsidR="001A659C" w:rsidRPr="00F37F6E">
        <w:rPr>
          <w:rFonts w:ascii="Tahoma" w:hAnsi="Tahoma" w:cs="Tahoma"/>
          <w:color w:val="auto"/>
          <w:sz w:val="22"/>
          <w:szCs w:val="22"/>
        </w:rPr>
        <w:t>Если иное не предусмотрено условиями настоящего Дого</w:t>
      </w:r>
      <w:r w:rsidR="003B46F5" w:rsidRPr="00F37F6E">
        <w:rPr>
          <w:rFonts w:ascii="Tahoma" w:hAnsi="Tahoma" w:cs="Tahoma"/>
          <w:color w:val="auto"/>
          <w:sz w:val="22"/>
          <w:szCs w:val="22"/>
        </w:rPr>
        <w:t xml:space="preserve">вора, то изменение </w:t>
      </w:r>
      <w:r w:rsidR="001A659C" w:rsidRPr="00F37F6E">
        <w:rPr>
          <w:rFonts w:ascii="Tahoma" w:hAnsi="Tahoma" w:cs="Tahoma"/>
          <w:color w:val="auto"/>
          <w:sz w:val="22"/>
          <w:szCs w:val="22"/>
        </w:rPr>
        <w:t xml:space="preserve">условий </w:t>
      </w:r>
      <w:r w:rsidR="00763293" w:rsidRPr="00F37F6E">
        <w:rPr>
          <w:rFonts w:ascii="Tahoma" w:hAnsi="Tahoma" w:cs="Tahoma"/>
          <w:color w:val="auto"/>
          <w:sz w:val="22"/>
          <w:szCs w:val="22"/>
        </w:rPr>
        <w:t xml:space="preserve">настоящего Договора </w:t>
      </w:r>
      <w:r w:rsidR="001A659C" w:rsidRPr="00F37F6E">
        <w:rPr>
          <w:rFonts w:ascii="Tahoma" w:hAnsi="Tahoma" w:cs="Tahoma"/>
          <w:color w:val="auto"/>
          <w:sz w:val="22"/>
          <w:szCs w:val="22"/>
        </w:rPr>
        <w:t>оформля</w:t>
      </w:r>
      <w:r w:rsidR="00956C90" w:rsidRPr="00F37F6E">
        <w:rPr>
          <w:rFonts w:ascii="Tahoma" w:hAnsi="Tahoma" w:cs="Tahoma"/>
          <w:color w:val="auto"/>
          <w:sz w:val="22"/>
          <w:szCs w:val="22"/>
        </w:rPr>
        <w:t>е</w:t>
      </w:r>
      <w:r w:rsidR="001A659C" w:rsidRPr="00F37F6E">
        <w:rPr>
          <w:rFonts w:ascii="Tahoma" w:hAnsi="Tahoma" w:cs="Tahoma"/>
          <w:color w:val="auto"/>
          <w:sz w:val="22"/>
          <w:szCs w:val="22"/>
        </w:rPr>
        <w:t>тся путём подписания</w:t>
      </w:r>
      <w:r w:rsidR="00956C90" w:rsidRPr="00F37F6E">
        <w:rPr>
          <w:rFonts w:ascii="Tahoma" w:hAnsi="Tahoma" w:cs="Tahoma"/>
          <w:color w:val="auto"/>
          <w:sz w:val="22"/>
          <w:szCs w:val="22"/>
        </w:rPr>
        <w:t xml:space="preserve"> </w:t>
      </w:r>
      <w:r w:rsidR="00AA4EB1" w:rsidRPr="00F37F6E">
        <w:rPr>
          <w:rFonts w:ascii="Tahoma" w:hAnsi="Tahoma" w:cs="Tahoma"/>
          <w:color w:val="auto"/>
          <w:sz w:val="22"/>
          <w:szCs w:val="22"/>
        </w:rPr>
        <w:t>С</w:t>
      </w:r>
      <w:r w:rsidR="00956C90" w:rsidRPr="00F37F6E">
        <w:rPr>
          <w:rFonts w:ascii="Tahoma" w:hAnsi="Tahoma" w:cs="Tahoma"/>
          <w:color w:val="auto"/>
          <w:sz w:val="22"/>
          <w:szCs w:val="22"/>
        </w:rPr>
        <w:t>торонами</w:t>
      </w:r>
      <w:r w:rsidR="001A659C" w:rsidRPr="00F37F6E">
        <w:rPr>
          <w:rFonts w:ascii="Tahoma" w:hAnsi="Tahoma" w:cs="Tahoma"/>
          <w:color w:val="auto"/>
          <w:sz w:val="22"/>
          <w:szCs w:val="22"/>
        </w:rPr>
        <w:t xml:space="preserve"> дополнительного соглашения. </w:t>
      </w:r>
      <w:r w:rsidR="00E63292" w:rsidRPr="00F37F6E">
        <w:rPr>
          <w:rFonts w:ascii="Tahoma" w:hAnsi="Tahoma" w:cs="Tahoma"/>
          <w:color w:val="auto"/>
          <w:sz w:val="22"/>
          <w:szCs w:val="22"/>
        </w:rPr>
        <w:t xml:space="preserve">Объемы </w:t>
      </w:r>
      <w:r w:rsidR="00667421" w:rsidRPr="00F37F6E">
        <w:rPr>
          <w:rFonts w:ascii="Tahoma" w:hAnsi="Tahoma" w:cs="Tahoma"/>
          <w:color w:val="auto"/>
          <w:sz w:val="22"/>
          <w:szCs w:val="22"/>
        </w:rPr>
        <w:t>Услуг</w:t>
      </w:r>
      <w:r w:rsidR="00E63292" w:rsidRPr="00F37F6E">
        <w:rPr>
          <w:rFonts w:ascii="Tahoma" w:hAnsi="Tahoma" w:cs="Tahoma"/>
          <w:color w:val="auto"/>
          <w:sz w:val="22"/>
          <w:szCs w:val="22"/>
        </w:rPr>
        <w:t xml:space="preserve">, </w:t>
      </w:r>
      <w:r w:rsidR="00AA4EB1" w:rsidRPr="00F37F6E">
        <w:rPr>
          <w:rFonts w:ascii="Tahoma" w:hAnsi="Tahoma" w:cs="Tahoma"/>
          <w:color w:val="auto"/>
          <w:sz w:val="22"/>
          <w:szCs w:val="22"/>
        </w:rPr>
        <w:t xml:space="preserve">предоставленные </w:t>
      </w:r>
      <w:r w:rsidR="00E63292" w:rsidRPr="00F37F6E">
        <w:rPr>
          <w:rFonts w:ascii="Tahoma" w:hAnsi="Tahoma" w:cs="Tahoma"/>
          <w:color w:val="auto"/>
          <w:sz w:val="22"/>
          <w:szCs w:val="22"/>
        </w:rPr>
        <w:t xml:space="preserve">с отклонениями от </w:t>
      </w:r>
      <w:r w:rsidR="00DD41A6" w:rsidRPr="00F37F6E">
        <w:rPr>
          <w:rFonts w:ascii="Tahoma" w:hAnsi="Tahoma" w:cs="Tahoma"/>
          <w:color w:val="auto"/>
          <w:sz w:val="22"/>
          <w:szCs w:val="22"/>
        </w:rPr>
        <w:t xml:space="preserve">указанных в </w:t>
      </w:r>
      <w:r w:rsidR="00EE02EB" w:rsidRPr="00F37F6E">
        <w:rPr>
          <w:rFonts w:ascii="Tahoma" w:hAnsi="Tahoma" w:cs="Tahoma"/>
          <w:color w:val="auto"/>
          <w:sz w:val="22"/>
          <w:szCs w:val="22"/>
        </w:rPr>
        <w:t>Заявке</w:t>
      </w:r>
      <w:r w:rsidR="00E63292" w:rsidRPr="00F37F6E">
        <w:rPr>
          <w:rFonts w:ascii="Tahoma" w:hAnsi="Tahoma" w:cs="Tahoma"/>
          <w:color w:val="auto"/>
          <w:sz w:val="22"/>
          <w:szCs w:val="22"/>
        </w:rPr>
        <w:t xml:space="preserve">, не согласованные с Заказчиком, а также дополнительные объемы </w:t>
      </w:r>
      <w:r w:rsidR="00667421" w:rsidRPr="00F37F6E">
        <w:rPr>
          <w:rFonts w:ascii="Tahoma" w:hAnsi="Tahoma" w:cs="Tahoma"/>
          <w:color w:val="auto"/>
          <w:sz w:val="22"/>
          <w:szCs w:val="22"/>
        </w:rPr>
        <w:t>Услуг</w:t>
      </w:r>
      <w:r w:rsidR="00E63292" w:rsidRPr="00F37F6E">
        <w:rPr>
          <w:rFonts w:ascii="Tahoma" w:hAnsi="Tahoma" w:cs="Tahoma"/>
          <w:color w:val="auto"/>
          <w:sz w:val="22"/>
          <w:szCs w:val="22"/>
        </w:rPr>
        <w:t xml:space="preserve">, </w:t>
      </w:r>
      <w:r w:rsidR="00AA4EB1" w:rsidRPr="00F37F6E">
        <w:rPr>
          <w:rFonts w:ascii="Tahoma" w:hAnsi="Tahoma" w:cs="Tahoma"/>
          <w:color w:val="auto"/>
          <w:sz w:val="22"/>
          <w:szCs w:val="22"/>
        </w:rPr>
        <w:t xml:space="preserve">оказанные </w:t>
      </w:r>
      <w:r w:rsidR="00E63292" w:rsidRPr="00F37F6E">
        <w:rPr>
          <w:rFonts w:ascii="Tahoma" w:hAnsi="Tahoma" w:cs="Tahoma"/>
          <w:color w:val="auto"/>
          <w:sz w:val="22"/>
          <w:szCs w:val="22"/>
        </w:rPr>
        <w:t xml:space="preserve">без письменного согласования Заказчика, к оплате не принимаются. </w:t>
      </w:r>
    </w:p>
    <w:p w14:paraId="03654355" w14:textId="77777777" w:rsidR="005923D2" w:rsidRPr="00F37F6E" w:rsidRDefault="005923D2" w:rsidP="0043363F">
      <w:pPr>
        <w:spacing w:line="312" w:lineRule="auto"/>
        <w:ind w:firstLine="709"/>
        <w:jc w:val="both"/>
        <w:rPr>
          <w:rFonts w:ascii="Tahoma" w:hAnsi="Tahoma" w:cs="Tahoma"/>
          <w:color w:val="auto"/>
          <w:sz w:val="22"/>
          <w:szCs w:val="22"/>
        </w:rPr>
      </w:pPr>
      <w:r w:rsidRPr="00F37F6E">
        <w:rPr>
          <w:rFonts w:ascii="Tahoma" w:hAnsi="Tahoma" w:cs="Tahoma"/>
          <w:color w:val="auto"/>
          <w:sz w:val="22"/>
          <w:szCs w:val="22"/>
        </w:rPr>
        <w:t xml:space="preserve">Исполнитель, не сообщивший Заказчику о необходимости оказания дополнительных Услуг, не вправе требовать оплаты этих Услуг и в случае, когда такие Услуги были включены в </w:t>
      </w:r>
      <w:r w:rsidRPr="002F605F">
        <w:rPr>
          <w:rFonts w:ascii="Tahoma" w:hAnsi="Tahoma" w:cs="Tahoma"/>
          <w:color w:val="auto"/>
          <w:sz w:val="22"/>
          <w:szCs w:val="22"/>
          <w:highlight w:val="lightGray"/>
        </w:rPr>
        <w:t>Акт сдачи-приемки оказанных Услуг</w:t>
      </w:r>
      <w:r w:rsidRPr="00F37F6E">
        <w:rPr>
          <w:rFonts w:ascii="Tahoma" w:hAnsi="Tahoma" w:cs="Tahoma"/>
          <w:color w:val="auto"/>
          <w:sz w:val="22"/>
          <w:szCs w:val="22"/>
        </w:rPr>
        <w:t>, подписанный представителем Заказчика.</w:t>
      </w:r>
    </w:p>
    <w:p w14:paraId="2404DED4" w14:textId="77777777" w:rsidR="002D5069" w:rsidRPr="00F37F6E" w:rsidRDefault="00B60E24" w:rsidP="0043363F">
      <w:pPr>
        <w:spacing w:line="312" w:lineRule="auto"/>
        <w:ind w:firstLine="709"/>
        <w:jc w:val="both"/>
        <w:rPr>
          <w:rFonts w:ascii="Tahoma" w:hAnsi="Tahoma" w:cs="Tahoma"/>
          <w:color w:val="auto"/>
          <w:sz w:val="22"/>
          <w:szCs w:val="22"/>
        </w:rPr>
      </w:pPr>
      <w:r w:rsidRPr="00F37F6E">
        <w:rPr>
          <w:rFonts w:ascii="Tahoma" w:hAnsi="Tahoma" w:cs="Tahoma"/>
          <w:color w:val="auto"/>
          <w:sz w:val="22"/>
          <w:szCs w:val="22"/>
        </w:rPr>
        <w:lastRenderedPageBreak/>
        <w:t>2.4. </w:t>
      </w:r>
      <w:r w:rsidR="001F555E" w:rsidRPr="00F37F6E">
        <w:rPr>
          <w:rFonts w:ascii="Tahoma" w:hAnsi="Tahoma" w:cs="Tahoma"/>
          <w:color w:val="auto"/>
          <w:sz w:val="22"/>
          <w:szCs w:val="22"/>
        </w:rPr>
        <w:t xml:space="preserve">Все документы, сведения, материалы и оборудование, необходимые для оказания </w:t>
      </w:r>
      <w:r w:rsidR="007E47D8" w:rsidRPr="00F37F6E">
        <w:rPr>
          <w:rFonts w:ascii="Tahoma" w:hAnsi="Tahoma" w:cs="Tahoma"/>
          <w:color w:val="auto"/>
          <w:sz w:val="22"/>
          <w:szCs w:val="22"/>
        </w:rPr>
        <w:t>Услуг</w:t>
      </w:r>
      <w:r w:rsidR="001F555E" w:rsidRPr="00F37F6E">
        <w:rPr>
          <w:rFonts w:ascii="Tahoma" w:hAnsi="Tahoma" w:cs="Tahoma"/>
          <w:color w:val="auto"/>
          <w:sz w:val="22"/>
          <w:szCs w:val="22"/>
        </w:rPr>
        <w:t xml:space="preserve">, предоставляет Исполнитель, если иное прямо не предусмотрено </w:t>
      </w:r>
      <w:r w:rsidR="00540586">
        <w:rPr>
          <w:rFonts w:ascii="Tahoma" w:hAnsi="Tahoma" w:cs="Tahoma"/>
          <w:color w:val="auto"/>
          <w:sz w:val="22"/>
          <w:szCs w:val="22"/>
        </w:rPr>
        <w:t>в Заявке</w:t>
      </w:r>
      <w:r w:rsidR="001F555E" w:rsidRPr="00F37F6E">
        <w:rPr>
          <w:rFonts w:ascii="Tahoma" w:hAnsi="Tahoma" w:cs="Tahoma"/>
          <w:color w:val="auto"/>
          <w:sz w:val="22"/>
          <w:szCs w:val="22"/>
        </w:rPr>
        <w:t xml:space="preserve">. Оказание </w:t>
      </w:r>
      <w:r w:rsidR="007E47D8" w:rsidRPr="00F37F6E">
        <w:rPr>
          <w:rFonts w:ascii="Tahoma" w:hAnsi="Tahoma" w:cs="Tahoma"/>
          <w:color w:val="auto"/>
          <w:sz w:val="22"/>
          <w:szCs w:val="22"/>
        </w:rPr>
        <w:t xml:space="preserve">Услуг </w:t>
      </w:r>
      <w:r w:rsidR="001F555E" w:rsidRPr="00F37F6E">
        <w:rPr>
          <w:rFonts w:ascii="Tahoma" w:hAnsi="Tahoma" w:cs="Tahoma"/>
          <w:color w:val="auto"/>
          <w:sz w:val="22"/>
          <w:szCs w:val="22"/>
        </w:rPr>
        <w:t>осуществляется силами и средствами Исполнителя, если иное прямо не предусмотрено условиями настоящего Договора.</w:t>
      </w:r>
    </w:p>
    <w:p w14:paraId="69E5278E" w14:textId="77777777" w:rsidR="002D5069" w:rsidRPr="00F37F6E" w:rsidRDefault="00B60E24" w:rsidP="0043363F">
      <w:pPr>
        <w:spacing w:line="312" w:lineRule="auto"/>
        <w:ind w:firstLine="709"/>
        <w:jc w:val="both"/>
        <w:rPr>
          <w:rFonts w:ascii="Tahoma" w:hAnsi="Tahoma" w:cs="Tahoma"/>
          <w:color w:val="auto"/>
          <w:sz w:val="22"/>
          <w:szCs w:val="22"/>
        </w:rPr>
      </w:pPr>
      <w:r w:rsidRPr="00F37F6E">
        <w:rPr>
          <w:rFonts w:ascii="Tahoma" w:hAnsi="Tahoma" w:cs="Tahoma"/>
          <w:color w:val="auto"/>
          <w:sz w:val="22"/>
          <w:szCs w:val="22"/>
        </w:rPr>
        <w:t>2.5. </w:t>
      </w:r>
      <w:r w:rsidR="002D5069" w:rsidRPr="00F37F6E">
        <w:rPr>
          <w:rFonts w:ascii="Tahoma" w:hAnsi="Tahoma" w:cs="Tahoma"/>
          <w:color w:val="auto"/>
          <w:sz w:val="22"/>
          <w:szCs w:val="22"/>
        </w:rPr>
        <w:t xml:space="preserve">Место оказания </w:t>
      </w:r>
      <w:r w:rsidR="00104D38" w:rsidRPr="00F37F6E">
        <w:rPr>
          <w:rFonts w:ascii="Tahoma" w:hAnsi="Tahoma" w:cs="Tahoma"/>
          <w:color w:val="auto"/>
          <w:sz w:val="22"/>
          <w:szCs w:val="22"/>
        </w:rPr>
        <w:t xml:space="preserve">Услуг </w:t>
      </w:r>
      <w:r w:rsidR="00A2473C" w:rsidRPr="00F37F6E">
        <w:rPr>
          <w:rFonts w:ascii="Tahoma" w:hAnsi="Tahoma" w:cs="Tahoma"/>
          <w:color w:val="auto"/>
          <w:spacing w:val="-2"/>
          <w:sz w:val="22"/>
          <w:szCs w:val="22"/>
        </w:rPr>
        <w:t xml:space="preserve">указывается </w:t>
      </w:r>
      <w:r w:rsidR="00104D38" w:rsidRPr="00F37F6E">
        <w:rPr>
          <w:rFonts w:ascii="Tahoma" w:hAnsi="Tahoma" w:cs="Tahoma"/>
          <w:color w:val="auto"/>
          <w:spacing w:val="-2"/>
          <w:sz w:val="22"/>
          <w:szCs w:val="22"/>
        </w:rPr>
        <w:t xml:space="preserve">в </w:t>
      </w:r>
      <w:r w:rsidR="00A2473C" w:rsidRPr="00F37F6E">
        <w:rPr>
          <w:rFonts w:ascii="Tahoma" w:hAnsi="Tahoma" w:cs="Tahoma"/>
          <w:color w:val="auto"/>
          <w:sz w:val="22"/>
          <w:szCs w:val="22"/>
        </w:rPr>
        <w:t>Заявке</w:t>
      </w:r>
      <w:r w:rsidR="002D5069" w:rsidRPr="00F37F6E">
        <w:rPr>
          <w:rFonts w:ascii="Tahoma" w:hAnsi="Tahoma" w:cs="Tahoma"/>
          <w:color w:val="auto"/>
          <w:sz w:val="22"/>
          <w:szCs w:val="22"/>
        </w:rPr>
        <w:t>.</w:t>
      </w:r>
    </w:p>
    <w:p w14:paraId="172B69CD" w14:textId="77777777" w:rsidR="00D80437" w:rsidRPr="00F37F6E" w:rsidRDefault="00D80437" w:rsidP="00FC77E8">
      <w:pPr>
        <w:pStyle w:val="1"/>
        <w:numPr>
          <w:ilvl w:val="0"/>
          <w:numId w:val="9"/>
        </w:numPr>
        <w:tabs>
          <w:tab w:val="clear" w:pos="709"/>
          <w:tab w:val="left" w:pos="426"/>
        </w:tabs>
        <w:spacing w:line="312" w:lineRule="auto"/>
        <w:ind w:left="0" w:firstLine="0"/>
        <w:rPr>
          <w:rFonts w:ascii="Tahoma" w:hAnsi="Tahoma" w:cs="Tahoma"/>
          <w:kern w:val="0"/>
          <w:sz w:val="22"/>
          <w:szCs w:val="22"/>
        </w:rPr>
      </w:pPr>
      <w:r w:rsidRPr="00F37F6E">
        <w:rPr>
          <w:rFonts w:ascii="Tahoma" w:hAnsi="Tahoma" w:cs="Tahoma"/>
          <w:kern w:val="0"/>
          <w:sz w:val="22"/>
          <w:szCs w:val="22"/>
        </w:rPr>
        <w:t>СТОИМОСТЬ ДОГОВОРА И ПОРЯДОК РАСЧЕТОВ</w:t>
      </w:r>
    </w:p>
    <w:p w14:paraId="77869092" w14:textId="77777777" w:rsidR="000C7225" w:rsidRPr="00F37F6E" w:rsidRDefault="000C7225" w:rsidP="0043363F">
      <w:pPr>
        <w:spacing w:line="312" w:lineRule="auto"/>
        <w:ind w:firstLine="709"/>
        <w:rPr>
          <w:rFonts w:ascii="Tahoma" w:hAnsi="Tahoma" w:cs="Tahoma"/>
          <w:i/>
          <w:sz w:val="22"/>
          <w:szCs w:val="22"/>
        </w:rPr>
      </w:pPr>
      <w:r w:rsidRPr="00F37F6E">
        <w:rPr>
          <w:rFonts w:ascii="Tahoma" w:hAnsi="Tahoma" w:cs="Tahoma"/>
          <w:i/>
          <w:sz w:val="22"/>
          <w:szCs w:val="22"/>
          <w:highlight w:val="lightGray"/>
        </w:rPr>
        <w:t>Вариант № 1</w:t>
      </w:r>
    </w:p>
    <w:p w14:paraId="00652C9A" w14:textId="28927B0B" w:rsidR="009549BB" w:rsidRPr="00F37F6E" w:rsidRDefault="00D51330" w:rsidP="0043363F">
      <w:pPr>
        <w:pStyle w:val="a8"/>
        <w:spacing w:line="312" w:lineRule="auto"/>
        <w:ind w:left="0" w:firstLine="709"/>
        <w:contextualSpacing w:val="0"/>
        <w:jc w:val="both"/>
        <w:rPr>
          <w:rFonts w:ascii="Tahoma" w:hAnsi="Tahoma" w:cs="Tahoma"/>
          <w:color w:val="auto"/>
          <w:sz w:val="22"/>
          <w:szCs w:val="22"/>
        </w:rPr>
      </w:pPr>
      <w:r w:rsidRPr="00F37F6E">
        <w:rPr>
          <w:rFonts w:ascii="Tahoma" w:hAnsi="Tahoma" w:cs="Tahoma"/>
          <w:color w:val="auto"/>
          <w:sz w:val="22"/>
          <w:szCs w:val="22"/>
        </w:rPr>
        <w:t>3.1. </w:t>
      </w:r>
      <w:r w:rsidR="00F12306" w:rsidRPr="00F37F6E">
        <w:rPr>
          <w:rFonts w:ascii="Tahoma" w:eastAsiaTheme="minorHAnsi" w:hAnsi="Tahoma" w:cs="Tahoma"/>
          <w:color w:val="auto"/>
          <w:sz w:val="22"/>
          <w:szCs w:val="22"/>
          <w:shd w:val="clear" w:color="auto" w:fill="FFFFFF"/>
          <w:lang w:eastAsia="en-US"/>
        </w:rPr>
        <w:t>Предельная (максимальная) стоимость Договора</w:t>
      </w:r>
      <w:r w:rsidR="001C71D9" w:rsidRPr="00F37F6E">
        <w:rPr>
          <w:rFonts w:ascii="Tahoma" w:hAnsi="Tahoma" w:cs="Tahoma"/>
          <w:color w:val="auto"/>
          <w:sz w:val="22"/>
          <w:szCs w:val="22"/>
        </w:rPr>
        <w:t xml:space="preserve"> </w:t>
      </w:r>
      <w:r w:rsidR="00867B2D" w:rsidRPr="00F37F6E">
        <w:rPr>
          <w:rFonts w:ascii="Tahoma" w:eastAsiaTheme="minorHAnsi" w:hAnsi="Tahoma" w:cs="Tahoma"/>
          <w:color w:val="auto"/>
          <w:sz w:val="22"/>
          <w:szCs w:val="22"/>
          <w:shd w:val="clear" w:color="auto" w:fill="FFFFFF"/>
          <w:lang w:eastAsia="en-US"/>
        </w:rPr>
        <w:t xml:space="preserve">с </w:t>
      </w:r>
      <w:r w:rsidR="00DD41A6" w:rsidRPr="00F37F6E">
        <w:rPr>
          <w:rFonts w:ascii="Tahoma" w:eastAsiaTheme="minorHAnsi" w:hAnsi="Tahoma" w:cs="Tahoma"/>
          <w:color w:val="auto"/>
          <w:sz w:val="22"/>
          <w:szCs w:val="22"/>
          <w:shd w:val="clear" w:color="auto" w:fill="FFFFFF"/>
          <w:lang w:eastAsia="en-US"/>
        </w:rPr>
        <w:t xml:space="preserve">учетом стоимости Услуг по всем </w:t>
      </w:r>
      <w:r w:rsidR="00A2473C" w:rsidRPr="00F37F6E">
        <w:rPr>
          <w:rFonts w:ascii="Tahoma" w:eastAsiaTheme="minorHAnsi" w:hAnsi="Tahoma" w:cs="Tahoma"/>
          <w:color w:val="auto"/>
          <w:sz w:val="22"/>
          <w:szCs w:val="22"/>
          <w:shd w:val="clear" w:color="auto" w:fill="FFFFFF"/>
          <w:lang w:eastAsia="en-US"/>
        </w:rPr>
        <w:t xml:space="preserve">Заявкам </w:t>
      </w:r>
      <w:r w:rsidR="00867B2D" w:rsidRPr="00F37F6E">
        <w:rPr>
          <w:rFonts w:ascii="Tahoma" w:eastAsiaTheme="minorHAnsi" w:hAnsi="Tahoma" w:cs="Tahoma"/>
          <w:color w:val="auto"/>
          <w:sz w:val="22"/>
          <w:szCs w:val="22"/>
          <w:shd w:val="clear" w:color="auto" w:fill="FFFFFF"/>
          <w:lang w:eastAsia="en-US"/>
        </w:rPr>
        <w:t>не может превышать</w:t>
      </w:r>
      <w:r w:rsidR="003B46F5" w:rsidRPr="00F37F6E">
        <w:rPr>
          <w:rFonts w:ascii="Tahoma" w:hAnsi="Tahoma" w:cs="Tahoma"/>
          <w:color w:val="auto"/>
          <w:sz w:val="22"/>
          <w:szCs w:val="22"/>
        </w:rPr>
        <w:t xml:space="preserve"> </w:t>
      </w:r>
      <w:r w:rsidR="00AC67CA">
        <w:rPr>
          <w:rFonts w:ascii="Tahoma" w:hAnsi="Tahoma" w:cs="Tahoma"/>
          <w:color w:val="auto"/>
          <w:sz w:val="22"/>
          <w:szCs w:val="22"/>
        </w:rPr>
        <w:t>9 457 725,98</w:t>
      </w:r>
      <w:r w:rsidR="000C7225" w:rsidRPr="00F37F6E">
        <w:rPr>
          <w:rFonts w:ascii="Tahoma" w:hAnsi="Tahoma" w:cs="Tahoma"/>
          <w:color w:val="auto"/>
          <w:sz w:val="22"/>
          <w:szCs w:val="22"/>
        </w:rPr>
        <w:t xml:space="preserve"> (</w:t>
      </w:r>
      <w:r w:rsidR="00AC67CA">
        <w:rPr>
          <w:rFonts w:ascii="Tahoma" w:hAnsi="Tahoma" w:cs="Tahoma"/>
          <w:color w:val="auto"/>
          <w:sz w:val="22"/>
          <w:szCs w:val="22"/>
        </w:rPr>
        <w:t>девять миллионов четыреста пятьдесят семь тысяч семьсот двадцать пять</w:t>
      </w:r>
      <w:r w:rsidR="000C7225" w:rsidRPr="00F37F6E">
        <w:rPr>
          <w:rFonts w:ascii="Tahoma" w:hAnsi="Tahoma" w:cs="Tahoma"/>
          <w:color w:val="auto"/>
          <w:sz w:val="22"/>
          <w:szCs w:val="22"/>
        </w:rPr>
        <w:t xml:space="preserve">) руб. </w:t>
      </w:r>
      <w:r w:rsidR="00AC67CA">
        <w:rPr>
          <w:rFonts w:ascii="Tahoma" w:hAnsi="Tahoma" w:cs="Tahoma"/>
          <w:color w:val="auto"/>
          <w:sz w:val="22"/>
          <w:szCs w:val="22"/>
        </w:rPr>
        <w:t>98</w:t>
      </w:r>
      <w:r w:rsidR="000C7225" w:rsidRPr="00F37F6E">
        <w:rPr>
          <w:rFonts w:ascii="Tahoma" w:hAnsi="Tahoma" w:cs="Tahoma"/>
          <w:color w:val="auto"/>
          <w:sz w:val="22"/>
          <w:szCs w:val="22"/>
        </w:rPr>
        <w:t xml:space="preserve"> коп., включая НДС </w:t>
      </w:r>
      <w:r w:rsidR="00AC67CA">
        <w:rPr>
          <w:rFonts w:ascii="Tahoma" w:hAnsi="Tahoma" w:cs="Tahoma"/>
          <w:color w:val="auto"/>
          <w:sz w:val="22"/>
          <w:szCs w:val="22"/>
        </w:rPr>
        <w:t xml:space="preserve">1 705 491,57 </w:t>
      </w:r>
      <w:r w:rsidR="00731DEB" w:rsidRPr="005D4D6E">
        <w:rPr>
          <w:rFonts w:ascii="Tahoma" w:hAnsi="Tahoma" w:cs="Tahoma"/>
          <w:sz w:val="22"/>
          <w:szCs w:val="22"/>
          <w:highlight w:val="lightGray"/>
        </w:rPr>
        <w:t>(</w:t>
      </w:r>
      <w:r w:rsidR="00AC67CA">
        <w:rPr>
          <w:rFonts w:ascii="Tahoma" w:hAnsi="Tahoma" w:cs="Tahoma"/>
          <w:sz w:val="22"/>
          <w:szCs w:val="22"/>
          <w:highlight w:val="lightGray"/>
        </w:rPr>
        <w:t>один миллион семьсот пять тысяч четыреста девяносто один руб., НДС </w:t>
      </w:r>
      <w:r w:rsidR="00731DEB" w:rsidRPr="005D4D6E">
        <w:rPr>
          <w:rFonts w:ascii="Tahoma" w:hAnsi="Tahoma" w:cs="Tahoma"/>
          <w:sz w:val="22"/>
          <w:szCs w:val="22"/>
          <w:highlight w:val="lightGray"/>
        </w:rPr>
        <w:t>2</w:t>
      </w:r>
      <w:r w:rsidR="00C074EA">
        <w:rPr>
          <w:rFonts w:ascii="Tahoma" w:hAnsi="Tahoma" w:cs="Tahoma"/>
          <w:sz w:val="22"/>
          <w:szCs w:val="22"/>
          <w:highlight w:val="lightGray"/>
        </w:rPr>
        <w:t>2</w:t>
      </w:r>
      <w:r w:rsidR="00731DEB" w:rsidRPr="005D4D6E">
        <w:rPr>
          <w:rFonts w:ascii="Tahoma" w:hAnsi="Tahoma" w:cs="Tahoma"/>
          <w:sz w:val="22"/>
          <w:szCs w:val="22"/>
          <w:highlight w:val="lightGray"/>
        </w:rPr>
        <w:t>%)</w:t>
      </w:r>
      <w:r w:rsidR="00731DEB">
        <w:rPr>
          <w:rFonts w:ascii="Tahoma" w:hAnsi="Tahoma" w:cs="Tahoma"/>
        </w:rPr>
        <w:t>.</w:t>
      </w:r>
    </w:p>
    <w:p w14:paraId="446CB14A" w14:textId="1DD97A2F" w:rsidR="00F12306" w:rsidRPr="00F37F6E" w:rsidRDefault="00274128" w:rsidP="0043363F">
      <w:pPr>
        <w:spacing w:line="312" w:lineRule="auto"/>
        <w:ind w:firstLine="709"/>
        <w:jc w:val="both"/>
        <w:rPr>
          <w:rFonts w:ascii="Tahoma" w:hAnsi="Tahoma" w:cs="Tahoma"/>
          <w:color w:val="auto"/>
          <w:sz w:val="22"/>
          <w:szCs w:val="22"/>
        </w:rPr>
      </w:pPr>
      <w:r>
        <w:rPr>
          <w:rFonts w:ascii="Tahoma" w:hAnsi="Tahoma" w:cs="Tahoma"/>
          <w:color w:val="auto"/>
          <w:sz w:val="22"/>
          <w:szCs w:val="22"/>
        </w:rPr>
        <w:t>Стоимость Услуг определяется Сторонами в Заявках на основании с</w:t>
      </w:r>
      <w:r w:rsidR="00F12306" w:rsidRPr="00F37F6E">
        <w:rPr>
          <w:rFonts w:ascii="Tahoma" w:hAnsi="Tahoma" w:cs="Tahoma"/>
          <w:color w:val="auto"/>
          <w:sz w:val="22"/>
          <w:szCs w:val="22"/>
        </w:rPr>
        <w:t>тоимост</w:t>
      </w:r>
      <w:r>
        <w:rPr>
          <w:rFonts w:ascii="Tahoma" w:hAnsi="Tahoma" w:cs="Tahoma"/>
          <w:color w:val="auto"/>
          <w:sz w:val="22"/>
          <w:szCs w:val="22"/>
        </w:rPr>
        <w:t>и</w:t>
      </w:r>
      <w:r w:rsidR="00F12306" w:rsidRPr="00F37F6E">
        <w:rPr>
          <w:rFonts w:ascii="Tahoma" w:hAnsi="Tahoma" w:cs="Tahoma"/>
          <w:color w:val="auto"/>
          <w:sz w:val="22"/>
          <w:szCs w:val="22"/>
        </w:rPr>
        <w:t xml:space="preserve"> </w:t>
      </w:r>
      <w:r w:rsidR="00867B2D" w:rsidRPr="00F37F6E">
        <w:rPr>
          <w:rFonts w:ascii="Tahoma" w:hAnsi="Tahoma" w:cs="Tahoma"/>
          <w:color w:val="auto"/>
          <w:sz w:val="22"/>
          <w:szCs w:val="22"/>
        </w:rPr>
        <w:t xml:space="preserve">единичных </w:t>
      </w:r>
      <w:r w:rsidR="00F12306" w:rsidRPr="00F37F6E">
        <w:rPr>
          <w:rFonts w:ascii="Tahoma" w:hAnsi="Tahoma" w:cs="Tahoma"/>
          <w:color w:val="auto"/>
          <w:sz w:val="22"/>
          <w:szCs w:val="22"/>
        </w:rPr>
        <w:t>Услуг</w:t>
      </w:r>
      <w:r w:rsidR="000C7225" w:rsidRPr="00F37F6E">
        <w:rPr>
          <w:rFonts w:ascii="Tahoma" w:hAnsi="Tahoma" w:cs="Tahoma"/>
          <w:color w:val="auto"/>
          <w:sz w:val="22"/>
          <w:szCs w:val="22"/>
        </w:rPr>
        <w:t xml:space="preserve"> (тариф за единицу услуг</w:t>
      </w:r>
      <w:r w:rsidR="00867B2D" w:rsidRPr="00F37F6E">
        <w:rPr>
          <w:rFonts w:ascii="Tahoma" w:hAnsi="Tahoma" w:cs="Tahoma"/>
          <w:color w:val="auto"/>
          <w:sz w:val="22"/>
          <w:szCs w:val="22"/>
        </w:rPr>
        <w:t>)</w:t>
      </w:r>
      <w:r>
        <w:rPr>
          <w:rFonts w:ascii="Tahoma" w:hAnsi="Tahoma" w:cs="Tahoma"/>
          <w:color w:val="auto"/>
          <w:sz w:val="22"/>
          <w:szCs w:val="22"/>
        </w:rPr>
        <w:t>, указанн</w:t>
      </w:r>
      <w:r w:rsidR="00E721AB">
        <w:rPr>
          <w:rFonts w:ascii="Tahoma" w:hAnsi="Tahoma" w:cs="Tahoma"/>
          <w:color w:val="auto"/>
          <w:sz w:val="22"/>
          <w:szCs w:val="22"/>
        </w:rPr>
        <w:t>ой</w:t>
      </w:r>
      <w:r>
        <w:rPr>
          <w:rFonts w:ascii="Tahoma" w:hAnsi="Tahoma" w:cs="Tahoma"/>
          <w:color w:val="auto"/>
          <w:sz w:val="22"/>
          <w:szCs w:val="22"/>
        </w:rPr>
        <w:t xml:space="preserve"> </w:t>
      </w:r>
      <w:r w:rsidR="00F12306" w:rsidRPr="00F37F6E">
        <w:rPr>
          <w:rFonts w:ascii="Tahoma" w:hAnsi="Tahoma" w:cs="Tahoma"/>
          <w:color w:val="auto"/>
          <w:sz w:val="22"/>
          <w:szCs w:val="22"/>
        </w:rPr>
        <w:t>в Приложении №</w:t>
      </w:r>
      <w:r w:rsidR="00A2737F" w:rsidRPr="00F37F6E">
        <w:rPr>
          <w:rFonts w:ascii="Tahoma" w:hAnsi="Tahoma" w:cs="Tahoma"/>
          <w:color w:val="auto"/>
          <w:sz w:val="22"/>
          <w:szCs w:val="22"/>
        </w:rPr>
        <w:t> </w:t>
      </w:r>
      <w:r w:rsidR="001A31D3">
        <w:rPr>
          <w:rFonts w:ascii="Tahoma" w:hAnsi="Tahoma" w:cs="Tahoma"/>
          <w:color w:val="auto"/>
          <w:sz w:val="22"/>
          <w:szCs w:val="22"/>
        </w:rPr>
        <w:t>6</w:t>
      </w:r>
      <w:r w:rsidR="00F12306" w:rsidRPr="00F37F6E">
        <w:rPr>
          <w:rFonts w:ascii="Tahoma" w:hAnsi="Tahoma" w:cs="Tahoma"/>
          <w:color w:val="auto"/>
          <w:sz w:val="22"/>
          <w:szCs w:val="22"/>
        </w:rPr>
        <w:t xml:space="preserve"> к настоящему Договору.</w:t>
      </w:r>
      <w:r w:rsidR="000C7225" w:rsidRPr="00F37F6E">
        <w:rPr>
          <w:rFonts w:ascii="Tahoma" w:hAnsi="Tahoma" w:cs="Tahoma"/>
          <w:color w:val="auto"/>
          <w:sz w:val="22"/>
          <w:szCs w:val="22"/>
        </w:rPr>
        <w:t xml:space="preserve"> </w:t>
      </w:r>
      <w:r w:rsidRPr="00F37F6E">
        <w:rPr>
          <w:rFonts w:ascii="Tahoma" w:hAnsi="Tahoma" w:cs="Tahoma"/>
          <w:color w:val="auto"/>
          <w:sz w:val="22"/>
          <w:szCs w:val="22"/>
        </w:rPr>
        <w:t>Стоимость единичных Услуг (тариф за единицу услуг)</w:t>
      </w:r>
      <w:r>
        <w:rPr>
          <w:rFonts w:ascii="Tahoma" w:hAnsi="Tahoma" w:cs="Tahoma"/>
          <w:color w:val="auto"/>
          <w:sz w:val="22"/>
          <w:szCs w:val="22"/>
        </w:rPr>
        <w:t xml:space="preserve"> является твердой. </w:t>
      </w:r>
    </w:p>
    <w:p w14:paraId="18DA3735" w14:textId="110F45D1" w:rsidR="00F12306" w:rsidRPr="00F37F6E" w:rsidRDefault="00F12306" w:rsidP="0043363F">
      <w:pPr>
        <w:spacing w:line="312" w:lineRule="auto"/>
        <w:ind w:firstLine="709"/>
        <w:jc w:val="both"/>
        <w:rPr>
          <w:rFonts w:ascii="Tahoma" w:hAnsi="Tahoma" w:cs="Tahoma"/>
          <w:color w:val="auto"/>
          <w:sz w:val="22"/>
          <w:szCs w:val="22"/>
        </w:rPr>
      </w:pPr>
      <w:r w:rsidRPr="00F37F6E">
        <w:rPr>
          <w:rFonts w:ascii="Tahoma" w:hAnsi="Tahoma" w:cs="Tahoma"/>
          <w:color w:val="auto"/>
          <w:sz w:val="22"/>
          <w:szCs w:val="22"/>
        </w:rPr>
        <w:t xml:space="preserve">В стоимость Услуг по настоящему Договору включаются все издержки, затраты, расходы Исполнителя, понесенные им при оказании Услуг по Договору (в том числе расходы, связанные с командировками работников, на перевозку, страхование, приемку-передачу продукции, оказание переводческих услуг, а также налоги, сборы, таможенные платежи, и иные обязательные платежи, подлежащие уплате в связи с исполнением Договора). </w:t>
      </w:r>
    </w:p>
    <w:p w14:paraId="0684AD85" w14:textId="77777777" w:rsidR="000C7225" w:rsidRPr="00F37F6E" w:rsidRDefault="00F12306" w:rsidP="0043363F">
      <w:pPr>
        <w:spacing w:line="312" w:lineRule="auto"/>
        <w:ind w:firstLine="709"/>
        <w:jc w:val="both"/>
        <w:rPr>
          <w:rFonts w:ascii="Tahoma" w:hAnsi="Tahoma" w:cs="Tahoma"/>
          <w:color w:val="auto"/>
          <w:sz w:val="22"/>
          <w:szCs w:val="22"/>
        </w:rPr>
      </w:pPr>
      <w:r w:rsidRPr="00F37F6E">
        <w:rPr>
          <w:rFonts w:ascii="Tahoma" w:hAnsi="Tahoma" w:cs="Tahoma"/>
          <w:color w:val="auto"/>
          <w:sz w:val="22"/>
          <w:szCs w:val="22"/>
        </w:rPr>
        <w:t xml:space="preserve">Если иное не предусмотрено подписанным Сторонами дополнительным соглашением к Договору, Исполнитель обязан прекратить оказание Услуг, если суммарная стоимость Услуг по </w:t>
      </w:r>
      <w:r w:rsidR="00BF6013" w:rsidRPr="00F37F6E">
        <w:rPr>
          <w:rFonts w:ascii="Tahoma" w:hAnsi="Tahoma" w:cs="Tahoma"/>
          <w:color w:val="auto"/>
          <w:sz w:val="22"/>
          <w:szCs w:val="22"/>
        </w:rPr>
        <w:t xml:space="preserve">Заявкам </w:t>
      </w:r>
      <w:r w:rsidRPr="00F37F6E">
        <w:rPr>
          <w:rFonts w:ascii="Tahoma" w:hAnsi="Tahoma" w:cs="Tahoma"/>
          <w:color w:val="auto"/>
          <w:sz w:val="22"/>
          <w:szCs w:val="22"/>
        </w:rPr>
        <w:t xml:space="preserve">достигла предельной (максимальной) стоимости </w:t>
      </w:r>
      <w:r w:rsidR="00422317">
        <w:rPr>
          <w:rFonts w:ascii="Tahoma" w:hAnsi="Tahoma" w:cs="Tahoma"/>
          <w:color w:val="auto"/>
          <w:sz w:val="22"/>
          <w:szCs w:val="22"/>
        </w:rPr>
        <w:t>Договора</w:t>
      </w:r>
      <w:r w:rsidRPr="00F37F6E">
        <w:rPr>
          <w:rFonts w:ascii="Tahoma" w:hAnsi="Tahoma" w:cs="Tahoma"/>
          <w:color w:val="auto"/>
          <w:sz w:val="22"/>
          <w:szCs w:val="22"/>
        </w:rPr>
        <w:t xml:space="preserve">, указанной в </w:t>
      </w:r>
      <w:r w:rsidR="00422317">
        <w:rPr>
          <w:rFonts w:ascii="Tahoma" w:hAnsi="Tahoma" w:cs="Tahoma"/>
          <w:color w:val="auto"/>
          <w:sz w:val="22"/>
          <w:szCs w:val="22"/>
        </w:rPr>
        <w:t xml:space="preserve">абзаце 1 </w:t>
      </w:r>
      <w:r w:rsidRPr="00F37F6E">
        <w:rPr>
          <w:rFonts w:ascii="Tahoma" w:hAnsi="Tahoma" w:cs="Tahoma"/>
          <w:color w:val="auto"/>
          <w:sz w:val="22"/>
          <w:szCs w:val="22"/>
        </w:rPr>
        <w:t>п</w:t>
      </w:r>
      <w:r w:rsidR="00422317">
        <w:rPr>
          <w:rFonts w:ascii="Tahoma" w:hAnsi="Tahoma" w:cs="Tahoma"/>
          <w:color w:val="auto"/>
          <w:sz w:val="22"/>
          <w:szCs w:val="22"/>
        </w:rPr>
        <w:t>ункта </w:t>
      </w:r>
      <w:r w:rsidR="003723B5">
        <w:rPr>
          <w:rFonts w:ascii="Tahoma" w:hAnsi="Tahoma" w:cs="Tahoma"/>
          <w:color w:val="auto"/>
          <w:sz w:val="22"/>
          <w:szCs w:val="22"/>
        </w:rPr>
        <w:t>3.1</w:t>
      </w:r>
      <w:r w:rsidRPr="00F37F6E">
        <w:rPr>
          <w:rFonts w:ascii="Tahoma" w:hAnsi="Tahoma" w:cs="Tahoma"/>
          <w:color w:val="auto"/>
          <w:sz w:val="22"/>
          <w:szCs w:val="22"/>
        </w:rPr>
        <w:t xml:space="preserve"> настоящего Договора. Любые расходы, превысившие установленную предельную (максимальную) стоимость </w:t>
      </w:r>
      <w:r w:rsidR="00422317">
        <w:rPr>
          <w:rFonts w:ascii="Tahoma" w:hAnsi="Tahoma" w:cs="Tahoma"/>
          <w:color w:val="auto"/>
          <w:sz w:val="22"/>
          <w:szCs w:val="22"/>
        </w:rPr>
        <w:t>Договора</w:t>
      </w:r>
      <w:r w:rsidRPr="00F37F6E">
        <w:rPr>
          <w:rFonts w:ascii="Tahoma" w:hAnsi="Tahoma" w:cs="Tahoma"/>
          <w:color w:val="auto"/>
          <w:sz w:val="22"/>
          <w:szCs w:val="22"/>
        </w:rPr>
        <w:t>, принимает на себя Исполнитель, если иное не предусмотрено дополнительным соглашением к Договору</w:t>
      </w:r>
      <w:r w:rsidR="000C7225" w:rsidRPr="00F37F6E">
        <w:rPr>
          <w:rFonts w:ascii="Tahoma" w:hAnsi="Tahoma" w:cs="Tahoma"/>
          <w:color w:val="auto"/>
          <w:sz w:val="22"/>
          <w:szCs w:val="22"/>
        </w:rPr>
        <w:t>.</w:t>
      </w:r>
    </w:p>
    <w:p w14:paraId="2B0182D0" w14:textId="77777777" w:rsidR="000C7225" w:rsidRPr="00F37F6E" w:rsidRDefault="000C7225" w:rsidP="0043363F">
      <w:pPr>
        <w:spacing w:line="312" w:lineRule="auto"/>
        <w:ind w:firstLine="709"/>
        <w:jc w:val="both"/>
        <w:rPr>
          <w:rFonts w:ascii="Tahoma" w:hAnsi="Tahoma" w:cs="Tahoma"/>
          <w:i/>
          <w:color w:val="auto"/>
          <w:sz w:val="22"/>
          <w:szCs w:val="22"/>
          <w:highlight w:val="lightGray"/>
        </w:rPr>
      </w:pPr>
      <w:r w:rsidRPr="00F37F6E">
        <w:rPr>
          <w:rFonts w:ascii="Tahoma" w:hAnsi="Tahoma" w:cs="Tahoma"/>
          <w:i/>
          <w:color w:val="auto"/>
          <w:sz w:val="22"/>
          <w:szCs w:val="22"/>
          <w:highlight w:val="lightGray"/>
        </w:rPr>
        <w:t>Вариант № 2</w:t>
      </w:r>
    </w:p>
    <w:p w14:paraId="74042194" w14:textId="77777777" w:rsidR="000C7225" w:rsidRPr="00F37F6E" w:rsidRDefault="000C7225" w:rsidP="0043363F">
      <w:pPr>
        <w:spacing w:line="312" w:lineRule="auto"/>
        <w:ind w:firstLine="709"/>
        <w:jc w:val="both"/>
        <w:rPr>
          <w:rFonts w:ascii="Tahoma" w:hAnsi="Tahoma" w:cs="Tahoma"/>
          <w:i/>
          <w:color w:val="auto"/>
          <w:sz w:val="22"/>
          <w:szCs w:val="22"/>
        </w:rPr>
      </w:pPr>
      <w:r w:rsidRPr="00F37F6E">
        <w:rPr>
          <w:rFonts w:ascii="Tahoma" w:hAnsi="Tahoma" w:cs="Tahoma"/>
          <w:i/>
          <w:color w:val="auto"/>
          <w:sz w:val="22"/>
          <w:szCs w:val="22"/>
          <w:highlight w:val="lightGray"/>
        </w:rPr>
        <w:t>Данная редакция пункта 3.1 Договора используется в случае, если сумма НДС к оплате не предъявляется.</w:t>
      </w:r>
    </w:p>
    <w:p w14:paraId="5D89178F" w14:textId="22D8EFB3" w:rsidR="003B46F5" w:rsidRPr="00F37F6E" w:rsidRDefault="0064151E" w:rsidP="0043363F">
      <w:pPr>
        <w:spacing w:line="312" w:lineRule="auto"/>
        <w:ind w:firstLine="709"/>
        <w:jc w:val="both"/>
        <w:rPr>
          <w:rFonts w:ascii="Tahoma" w:eastAsiaTheme="minorHAnsi" w:hAnsi="Tahoma" w:cs="Tahoma"/>
          <w:color w:val="auto"/>
          <w:sz w:val="22"/>
          <w:szCs w:val="22"/>
          <w:shd w:val="clear" w:color="auto" w:fill="FFFFFF"/>
          <w:lang w:eastAsia="en-US"/>
        </w:rPr>
      </w:pPr>
      <w:r>
        <w:rPr>
          <w:rFonts w:ascii="Tahoma" w:eastAsiaTheme="minorHAnsi" w:hAnsi="Tahoma" w:cs="Tahoma"/>
          <w:color w:val="auto"/>
          <w:sz w:val="22"/>
          <w:szCs w:val="22"/>
          <w:shd w:val="clear" w:color="auto" w:fill="FFFFFF"/>
          <w:lang w:eastAsia="en-US"/>
        </w:rPr>
        <w:t>3.1. </w:t>
      </w:r>
      <w:r w:rsidR="00AC67CA" w:rsidRPr="00F37F6E">
        <w:rPr>
          <w:rFonts w:ascii="Tahoma" w:eastAsiaTheme="minorHAnsi" w:hAnsi="Tahoma" w:cs="Tahoma"/>
          <w:color w:val="auto"/>
          <w:sz w:val="22"/>
          <w:szCs w:val="22"/>
          <w:shd w:val="clear" w:color="auto" w:fill="FFFFFF"/>
          <w:lang w:eastAsia="en-US"/>
        </w:rPr>
        <w:t>Предельная (максимальная) стоимость Договора</w:t>
      </w:r>
      <w:r w:rsidR="00AC67CA" w:rsidRPr="00F37F6E">
        <w:rPr>
          <w:rFonts w:ascii="Tahoma" w:hAnsi="Tahoma" w:cs="Tahoma"/>
          <w:color w:val="auto"/>
          <w:sz w:val="22"/>
          <w:szCs w:val="22"/>
        </w:rPr>
        <w:t xml:space="preserve"> </w:t>
      </w:r>
      <w:r w:rsidR="00AC67CA" w:rsidRPr="00F37F6E">
        <w:rPr>
          <w:rFonts w:ascii="Tahoma" w:eastAsiaTheme="minorHAnsi" w:hAnsi="Tahoma" w:cs="Tahoma"/>
          <w:color w:val="auto"/>
          <w:sz w:val="22"/>
          <w:szCs w:val="22"/>
          <w:shd w:val="clear" w:color="auto" w:fill="FFFFFF"/>
          <w:lang w:eastAsia="en-US"/>
        </w:rPr>
        <w:t>с учетом стоимости Услуг по всем Заявкам не может превышать</w:t>
      </w:r>
      <w:r w:rsidR="00AC67CA" w:rsidRPr="00F37F6E">
        <w:rPr>
          <w:rFonts w:ascii="Tahoma" w:hAnsi="Tahoma" w:cs="Tahoma"/>
          <w:color w:val="auto"/>
          <w:sz w:val="22"/>
          <w:szCs w:val="22"/>
        </w:rPr>
        <w:t xml:space="preserve"> </w:t>
      </w:r>
      <w:r w:rsidR="00AC67CA">
        <w:rPr>
          <w:rFonts w:ascii="Tahoma" w:hAnsi="Tahoma" w:cs="Tahoma"/>
          <w:color w:val="auto"/>
          <w:sz w:val="22"/>
          <w:szCs w:val="22"/>
        </w:rPr>
        <w:t>9 457 725,98</w:t>
      </w:r>
      <w:r w:rsidR="00AC67CA" w:rsidRPr="00F37F6E">
        <w:rPr>
          <w:rFonts w:ascii="Tahoma" w:hAnsi="Tahoma" w:cs="Tahoma"/>
          <w:color w:val="auto"/>
          <w:sz w:val="22"/>
          <w:szCs w:val="22"/>
        </w:rPr>
        <w:t xml:space="preserve"> (</w:t>
      </w:r>
      <w:r w:rsidR="00AC67CA">
        <w:rPr>
          <w:rFonts w:ascii="Tahoma" w:hAnsi="Tahoma" w:cs="Tahoma"/>
          <w:color w:val="auto"/>
          <w:sz w:val="22"/>
          <w:szCs w:val="22"/>
        </w:rPr>
        <w:t>девять миллионов четыреста пятьдесят семь тысяч семьсот двадцать пять</w:t>
      </w:r>
      <w:r w:rsidR="00AC67CA" w:rsidRPr="00F37F6E">
        <w:rPr>
          <w:rFonts w:ascii="Tahoma" w:hAnsi="Tahoma" w:cs="Tahoma"/>
          <w:color w:val="auto"/>
          <w:sz w:val="22"/>
          <w:szCs w:val="22"/>
        </w:rPr>
        <w:t xml:space="preserve">) руб. </w:t>
      </w:r>
      <w:r w:rsidR="00AC67CA">
        <w:rPr>
          <w:rFonts w:ascii="Tahoma" w:hAnsi="Tahoma" w:cs="Tahoma"/>
          <w:color w:val="auto"/>
          <w:sz w:val="22"/>
          <w:szCs w:val="22"/>
        </w:rPr>
        <w:t>98</w:t>
      </w:r>
      <w:r w:rsidR="00AC67CA" w:rsidRPr="00F37F6E">
        <w:rPr>
          <w:rFonts w:ascii="Tahoma" w:hAnsi="Tahoma" w:cs="Tahoma"/>
          <w:color w:val="auto"/>
          <w:sz w:val="22"/>
          <w:szCs w:val="22"/>
        </w:rPr>
        <w:t xml:space="preserve"> коп.</w:t>
      </w:r>
      <w:r w:rsidR="00AC67CA">
        <w:rPr>
          <w:rFonts w:ascii="Tahoma" w:hAnsi="Tahoma" w:cs="Tahoma"/>
          <w:color w:val="auto"/>
          <w:sz w:val="22"/>
          <w:szCs w:val="22"/>
        </w:rPr>
        <w:t xml:space="preserve"> </w:t>
      </w:r>
      <w:r w:rsidR="000C7225" w:rsidRPr="00F37F6E">
        <w:rPr>
          <w:rFonts w:ascii="Tahoma" w:eastAsiaTheme="minorHAnsi" w:hAnsi="Tahoma" w:cs="Tahoma"/>
          <w:color w:val="auto"/>
          <w:sz w:val="22"/>
          <w:szCs w:val="22"/>
          <w:shd w:val="clear" w:color="auto" w:fill="FFFFFF"/>
          <w:lang w:eastAsia="en-US"/>
        </w:rPr>
        <w:t xml:space="preserve">НДС не облагается в соответствии с _______________ </w:t>
      </w:r>
      <w:r w:rsidR="00A2473C" w:rsidRPr="00F37F6E">
        <w:rPr>
          <w:rFonts w:ascii="Tahoma" w:eastAsiaTheme="minorHAnsi" w:hAnsi="Tahoma" w:cs="Tahoma"/>
          <w:i/>
          <w:color w:val="auto"/>
          <w:sz w:val="22"/>
          <w:szCs w:val="22"/>
          <w:highlight w:val="lightGray"/>
          <w:shd w:val="clear" w:color="auto" w:fill="FFFFFF"/>
          <w:lang w:eastAsia="en-US"/>
        </w:rPr>
        <w:t>(пункт и номер статьи НК РФ)</w:t>
      </w:r>
      <w:r w:rsidR="00A2473C" w:rsidRPr="00F37F6E">
        <w:rPr>
          <w:rFonts w:ascii="Tahoma" w:eastAsiaTheme="minorHAnsi" w:hAnsi="Tahoma" w:cs="Tahoma"/>
          <w:color w:val="auto"/>
          <w:sz w:val="22"/>
          <w:szCs w:val="22"/>
          <w:shd w:val="clear" w:color="auto" w:fill="FFFFFF"/>
          <w:lang w:eastAsia="en-US"/>
        </w:rPr>
        <w:t xml:space="preserve"> </w:t>
      </w:r>
      <w:r w:rsidR="000C7225" w:rsidRPr="00F37F6E">
        <w:rPr>
          <w:rFonts w:ascii="Tahoma" w:eastAsiaTheme="minorHAnsi" w:hAnsi="Tahoma" w:cs="Tahoma"/>
          <w:color w:val="auto"/>
          <w:sz w:val="22"/>
          <w:szCs w:val="22"/>
          <w:shd w:val="clear" w:color="auto" w:fill="FFFFFF"/>
          <w:lang w:eastAsia="en-US"/>
        </w:rPr>
        <w:t xml:space="preserve">Налогового кодекса Российской Федерации. Счет-фактура не выставляется. </w:t>
      </w:r>
      <w:r w:rsidR="009549BB" w:rsidRPr="00F37F6E">
        <w:rPr>
          <w:rFonts w:ascii="Tahoma" w:eastAsiaTheme="minorHAnsi" w:hAnsi="Tahoma" w:cs="Tahoma"/>
          <w:color w:val="auto"/>
          <w:sz w:val="22"/>
          <w:szCs w:val="22"/>
          <w:shd w:val="clear" w:color="auto" w:fill="FFFFFF"/>
          <w:lang w:eastAsia="en-US"/>
        </w:rPr>
        <w:t xml:space="preserve"> </w:t>
      </w:r>
    </w:p>
    <w:p w14:paraId="6F59BF42" w14:textId="08116196" w:rsidR="000C7225" w:rsidRPr="00F37F6E" w:rsidRDefault="00C02D0B" w:rsidP="0043363F">
      <w:pPr>
        <w:spacing w:line="312" w:lineRule="auto"/>
        <w:ind w:firstLine="709"/>
        <w:jc w:val="both"/>
        <w:rPr>
          <w:rFonts w:ascii="Tahoma" w:eastAsiaTheme="minorHAnsi" w:hAnsi="Tahoma" w:cs="Tahoma"/>
          <w:color w:val="auto"/>
          <w:sz w:val="22"/>
          <w:szCs w:val="22"/>
          <w:shd w:val="clear" w:color="auto" w:fill="FFFFFF"/>
          <w:lang w:eastAsia="en-US"/>
        </w:rPr>
      </w:pPr>
      <w:r>
        <w:rPr>
          <w:rFonts w:ascii="Tahoma" w:hAnsi="Tahoma" w:cs="Tahoma"/>
          <w:color w:val="auto"/>
          <w:sz w:val="22"/>
          <w:szCs w:val="22"/>
        </w:rPr>
        <w:t>Стоимость Услуг определяется Сторонами в Заявках на основании с</w:t>
      </w:r>
      <w:r w:rsidRPr="00F37F6E">
        <w:rPr>
          <w:rFonts w:ascii="Tahoma" w:hAnsi="Tahoma" w:cs="Tahoma"/>
          <w:color w:val="auto"/>
          <w:sz w:val="22"/>
          <w:szCs w:val="22"/>
        </w:rPr>
        <w:t>тоимост</w:t>
      </w:r>
      <w:r>
        <w:rPr>
          <w:rFonts w:ascii="Tahoma" w:hAnsi="Tahoma" w:cs="Tahoma"/>
          <w:color w:val="auto"/>
          <w:sz w:val="22"/>
          <w:szCs w:val="22"/>
        </w:rPr>
        <w:t>и</w:t>
      </w:r>
      <w:r w:rsidRPr="00F37F6E">
        <w:rPr>
          <w:rFonts w:ascii="Tahoma" w:hAnsi="Tahoma" w:cs="Tahoma"/>
          <w:color w:val="auto"/>
          <w:sz w:val="22"/>
          <w:szCs w:val="22"/>
        </w:rPr>
        <w:t xml:space="preserve"> единичных Услуг (тариф за единицу услуг)</w:t>
      </w:r>
      <w:r>
        <w:rPr>
          <w:rFonts w:ascii="Tahoma" w:hAnsi="Tahoma" w:cs="Tahoma"/>
          <w:color w:val="auto"/>
          <w:sz w:val="22"/>
          <w:szCs w:val="22"/>
        </w:rPr>
        <w:t xml:space="preserve">, указанной </w:t>
      </w:r>
      <w:r w:rsidRPr="00F37F6E">
        <w:rPr>
          <w:rFonts w:ascii="Tahoma" w:hAnsi="Tahoma" w:cs="Tahoma"/>
          <w:color w:val="auto"/>
          <w:sz w:val="22"/>
          <w:szCs w:val="22"/>
        </w:rPr>
        <w:t>в Приложении № </w:t>
      </w:r>
      <w:r w:rsidR="001A31D3">
        <w:rPr>
          <w:rFonts w:ascii="Tahoma" w:hAnsi="Tahoma" w:cs="Tahoma"/>
          <w:color w:val="auto"/>
          <w:sz w:val="22"/>
          <w:szCs w:val="22"/>
        </w:rPr>
        <w:t>6</w:t>
      </w:r>
      <w:r w:rsidRPr="00F37F6E">
        <w:rPr>
          <w:rFonts w:ascii="Tahoma" w:hAnsi="Tahoma" w:cs="Tahoma"/>
          <w:color w:val="auto"/>
          <w:sz w:val="22"/>
          <w:szCs w:val="22"/>
        </w:rPr>
        <w:t xml:space="preserve"> к настоящему Договору. Стоимость единичных Услуг (тариф за единицу услуг)</w:t>
      </w:r>
      <w:r>
        <w:rPr>
          <w:rFonts w:ascii="Tahoma" w:hAnsi="Tahoma" w:cs="Tahoma"/>
          <w:color w:val="auto"/>
          <w:sz w:val="22"/>
          <w:szCs w:val="22"/>
        </w:rPr>
        <w:t xml:space="preserve"> является твердой. </w:t>
      </w:r>
      <w:r w:rsidR="000C7225" w:rsidRPr="00F37F6E">
        <w:rPr>
          <w:rFonts w:ascii="Tahoma" w:eastAsiaTheme="minorHAnsi" w:hAnsi="Tahoma" w:cs="Tahoma"/>
          <w:color w:val="auto"/>
          <w:sz w:val="22"/>
          <w:szCs w:val="22"/>
          <w:shd w:val="clear" w:color="auto" w:fill="FFFFFF"/>
          <w:lang w:eastAsia="en-US"/>
        </w:rPr>
        <w:t xml:space="preserve"> </w:t>
      </w:r>
    </w:p>
    <w:p w14:paraId="610B3FE9" w14:textId="11F62A09" w:rsidR="000C7225" w:rsidRPr="003723B5" w:rsidRDefault="000C7225" w:rsidP="0043363F">
      <w:pPr>
        <w:pStyle w:val="a8"/>
        <w:widowControl/>
        <w:autoSpaceDE w:val="0"/>
        <w:autoSpaceDN w:val="0"/>
        <w:adjustRightInd w:val="0"/>
        <w:spacing w:line="312" w:lineRule="auto"/>
        <w:ind w:left="0" w:firstLine="709"/>
        <w:contextualSpacing w:val="0"/>
        <w:jc w:val="both"/>
        <w:rPr>
          <w:rFonts w:ascii="Tahoma" w:hAnsi="Tahoma" w:cs="Tahoma"/>
          <w:color w:val="auto"/>
          <w:sz w:val="22"/>
          <w:szCs w:val="22"/>
        </w:rPr>
      </w:pPr>
      <w:r w:rsidRPr="00F37F6E">
        <w:rPr>
          <w:rFonts w:ascii="Tahoma" w:eastAsiaTheme="minorHAnsi" w:hAnsi="Tahoma" w:cs="Tahoma"/>
          <w:color w:val="auto"/>
          <w:sz w:val="22"/>
          <w:szCs w:val="22"/>
          <w:shd w:val="clear" w:color="auto" w:fill="FFFFFF"/>
          <w:lang w:eastAsia="en-US"/>
        </w:rPr>
        <w:t xml:space="preserve">В стоимость Услуг по настоящему Договору включаются все издержки, затраты, расходы Исполнителя, понесенные им при оказании Услуг по Договору (в том числе расходы, связанные с </w:t>
      </w:r>
      <w:r w:rsidRPr="00F37F6E">
        <w:rPr>
          <w:rFonts w:ascii="Tahoma" w:eastAsiaTheme="minorHAnsi" w:hAnsi="Tahoma" w:cs="Tahoma"/>
          <w:color w:val="auto"/>
          <w:sz w:val="22"/>
          <w:szCs w:val="22"/>
          <w:shd w:val="clear" w:color="auto" w:fill="FFFFFF"/>
          <w:lang w:eastAsia="en-US"/>
        </w:rPr>
        <w:lastRenderedPageBreak/>
        <w:t>командировками работников, на перевозку, страхование, приемку-передачу продукции, оказание переводческих услуг, а также налоги, сборы, таможенные платежи, и иные обязательные платежи, подлежащие уплате в связи с исполнением Договора</w:t>
      </w:r>
      <w:r w:rsidRPr="003723B5">
        <w:rPr>
          <w:rFonts w:ascii="Tahoma" w:eastAsiaTheme="minorHAnsi" w:hAnsi="Tahoma" w:cs="Tahoma"/>
          <w:color w:val="auto"/>
          <w:sz w:val="22"/>
          <w:szCs w:val="22"/>
          <w:shd w:val="clear" w:color="auto" w:fill="FFFFFF"/>
          <w:lang w:eastAsia="en-US"/>
        </w:rPr>
        <w:t xml:space="preserve">). </w:t>
      </w:r>
    </w:p>
    <w:p w14:paraId="079FAE15" w14:textId="543F3C95" w:rsidR="000C7225" w:rsidRPr="00F37F6E" w:rsidRDefault="000C7225" w:rsidP="0043363F">
      <w:pPr>
        <w:spacing w:line="312" w:lineRule="auto"/>
        <w:ind w:firstLine="709"/>
        <w:jc w:val="both"/>
        <w:rPr>
          <w:rFonts w:ascii="Tahoma" w:eastAsiaTheme="minorHAnsi" w:hAnsi="Tahoma" w:cs="Tahoma"/>
          <w:color w:val="auto"/>
          <w:sz w:val="22"/>
          <w:szCs w:val="22"/>
          <w:shd w:val="clear" w:color="auto" w:fill="FFFFFF"/>
          <w:lang w:eastAsia="en-US"/>
        </w:rPr>
      </w:pPr>
      <w:r w:rsidRPr="00F37F6E">
        <w:rPr>
          <w:rFonts w:ascii="Tahoma" w:eastAsiaTheme="minorHAnsi" w:hAnsi="Tahoma" w:cs="Tahoma"/>
          <w:color w:val="auto"/>
          <w:sz w:val="22"/>
          <w:szCs w:val="22"/>
          <w:shd w:val="clear" w:color="auto" w:fill="FFFFFF"/>
          <w:lang w:eastAsia="en-US"/>
        </w:rPr>
        <w:t xml:space="preserve">Если иное не предусмотрено подписанным Сторонами дополнительным соглашением к Договору, Исполнитель обязан прекратить оказание Услуг, если суммарная стоимость Услуг по </w:t>
      </w:r>
      <w:r w:rsidR="00BF6013" w:rsidRPr="00F37F6E">
        <w:rPr>
          <w:rFonts w:ascii="Tahoma" w:eastAsiaTheme="minorHAnsi" w:hAnsi="Tahoma" w:cs="Tahoma"/>
          <w:color w:val="auto"/>
          <w:sz w:val="22"/>
          <w:szCs w:val="22"/>
          <w:shd w:val="clear" w:color="auto" w:fill="FFFFFF"/>
          <w:lang w:eastAsia="en-US"/>
        </w:rPr>
        <w:t xml:space="preserve">Заявкам </w:t>
      </w:r>
      <w:r w:rsidRPr="00F37F6E">
        <w:rPr>
          <w:rFonts w:ascii="Tahoma" w:eastAsiaTheme="minorHAnsi" w:hAnsi="Tahoma" w:cs="Tahoma"/>
          <w:color w:val="auto"/>
          <w:sz w:val="22"/>
          <w:szCs w:val="22"/>
          <w:shd w:val="clear" w:color="auto" w:fill="FFFFFF"/>
          <w:lang w:eastAsia="en-US"/>
        </w:rPr>
        <w:t>достигла предельной (максимальной) сто</w:t>
      </w:r>
      <w:r w:rsidR="00EE02EB" w:rsidRPr="00F37F6E">
        <w:rPr>
          <w:rFonts w:ascii="Tahoma" w:eastAsiaTheme="minorHAnsi" w:hAnsi="Tahoma" w:cs="Tahoma"/>
          <w:color w:val="auto"/>
          <w:sz w:val="22"/>
          <w:szCs w:val="22"/>
          <w:shd w:val="clear" w:color="auto" w:fill="FFFFFF"/>
          <w:lang w:eastAsia="en-US"/>
        </w:rPr>
        <w:t xml:space="preserve">имости </w:t>
      </w:r>
      <w:r w:rsidR="00422317">
        <w:rPr>
          <w:rFonts w:ascii="Tahoma" w:hAnsi="Tahoma" w:cs="Tahoma"/>
          <w:color w:val="auto"/>
          <w:sz w:val="22"/>
          <w:szCs w:val="22"/>
        </w:rPr>
        <w:t>Договора</w:t>
      </w:r>
      <w:r w:rsidR="00422317" w:rsidRPr="00F37F6E">
        <w:rPr>
          <w:rFonts w:ascii="Tahoma" w:hAnsi="Tahoma" w:cs="Tahoma"/>
          <w:color w:val="auto"/>
          <w:sz w:val="22"/>
          <w:szCs w:val="22"/>
        </w:rPr>
        <w:t xml:space="preserve">, указанной в </w:t>
      </w:r>
      <w:r w:rsidR="00422317">
        <w:rPr>
          <w:rFonts w:ascii="Tahoma" w:hAnsi="Tahoma" w:cs="Tahoma"/>
          <w:color w:val="auto"/>
          <w:sz w:val="22"/>
          <w:szCs w:val="22"/>
        </w:rPr>
        <w:t xml:space="preserve">абзаце 1 </w:t>
      </w:r>
      <w:r w:rsidR="00422317" w:rsidRPr="00F37F6E">
        <w:rPr>
          <w:rFonts w:ascii="Tahoma" w:hAnsi="Tahoma" w:cs="Tahoma"/>
          <w:color w:val="auto"/>
          <w:sz w:val="22"/>
          <w:szCs w:val="22"/>
        </w:rPr>
        <w:t>п</w:t>
      </w:r>
      <w:r w:rsidR="00422317">
        <w:rPr>
          <w:rFonts w:ascii="Tahoma" w:hAnsi="Tahoma" w:cs="Tahoma"/>
          <w:color w:val="auto"/>
          <w:sz w:val="22"/>
          <w:szCs w:val="22"/>
        </w:rPr>
        <w:t>ункта 3.1</w:t>
      </w:r>
      <w:r w:rsidR="00422317" w:rsidRPr="00F37F6E">
        <w:rPr>
          <w:rFonts w:ascii="Tahoma" w:hAnsi="Tahoma" w:cs="Tahoma"/>
          <w:color w:val="auto"/>
          <w:sz w:val="22"/>
          <w:szCs w:val="22"/>
        </w:rPr>
        <w:t xml:space="preserve"> </w:t>
      </w:r>
      <w:r w:rsidRPr="00F37F6E">
        <w:rPr>
          <w:rFonts w:ascii="Tahoma" w:eastAsiaTheme="minorHAnsi" w:hAnsi="Tahoma" w:cs="Tahoma"/>
          <w:color w:val="auto"/>
          <w:sz w:val="22"/>
          <w:szCs w:val="22"/>
          <w:shd w:val="clear" w:color="auto" w:fill="FFFFFF"/>
          <w:lang w:eastAsia="en-US"/>
        </w:rPr>
        <w:t xml:space="preserve">настоящего Договора. Любые расходы, превысившие установленную предельную (максимальную) стоимость </w:t>
      </w:r>
      <w:r w:rsidR="00422317">
        <w:rPr>
          <w:rFonts w:ascii="Tahoma" w:eastAsiaTheme="minorHAnsi" w:hAnsi="Tahoma" w:cs="Tahoma"/>
          <w:color w:val="auto"/>
          <w:sz w:val="22"/>
          <w:szCs w:val="22"/>
          <w:shd w:val="clear" w:color="auto" w:fill="FFFFFF"/>
          <w:lang w:eastAsia="en-US"/>
        </w:rPr>
        <w:t>Договора</w:t>
      </w:r>
      <w:r w:rsidRPr="00F37F6E">
        <w:rPr>
          <w:rFonts w:ascii="Tahoma" w:eastAsiaTheme="minorHAnsi" w:hAnsi="Tahoma" w:cs="Tahoma"/>
          <w:color w:val="auto"/>
          <w:sz w:val="22"/>
          <w:szCs w:val="22"/>
          <w:shd w:val="clear" w:color="auto" w:fill="FFFFFF"/>
          <w:lang w:eastAsia="en-US"/>
        </w:rPr>
        <w:t>, принимает на себя Исполнитель, если иное не предусмотрено дополнительным соглашением к Договору.</w:t>
      </w:r>
    </w:p>
    <w:p w14:paraId="13E60657" w14:textId="77777777" w:rsidR="00D80437" w:rsidRPr="00F37F6E" w:rsidRDefault="00D51330" w:rsidP="0043363F">
      <w:pPr>
        <w:spacing w:line="312" w:lineRule="auto"/>
        <w:ind w:firstLine="709"/>
        <w:jc w:val="both"/>
        <w:rPr>
          <w:rFonts w:ascii="Tahoma" w:hAnsi="Tahoma" w:cs="Tahoma"/>
          <w:color w:val="auto"/>
          <w:sz w:val="22"/>
          <w:szCs w:val="22"/>
        </w:rPr>
      </w:pPr>
      <w:r w:rsidRPr="00F37F6E">
        <w:rPr>
          <w:rFonts w:ascii="Tahoma" w:hAnsi="Tahoma" w:cs="Tahoma"/>
          <w:color w:val="auto"/>
          <w:sz w:val="22"/>
          <w:szCs w:val="22"/>
        </w:rPr>
        <w:t>3.2. </w:t>
      </w:r>
      <w:r w:rsidR="00D80437" w:rsidRPr="00F37F6E">
        <w:rPr>
          <w:rFonts w:ascii="Tahoma" w:hAnsi="Tahoma" w:cs="Tahoma"/>
          <w:color w:val="auto"/>
          <w:sz w:val="22"/>
          <w:szCs w:val="22"/>
        </w:rPr>
        <w:t>Платежи по настоящему Договору осуществляются Заказчиком в следующем порядке:</w:t>
      </w:r>
    </w:p>
    <w:p w14:paraId="7A8DFF9C" w14:textId="77777777" w:rsidR="00D23966" w:rsidRPr="00F37F6E" w:rsidRDefault="00017DAA" w:rsidP="0043363F">
      <w:pPr>
        <w:pStyle w:val="a8"/>
        <w:spacing w:line="312" w:lineRule="auto"/>
        <w:ind w:left="0" w:firstLine="709"/>
        <w:contextualSpacing w:val="0"/>
        <w:jc w:val="both"/>
        <w:rPr>
          <w:rFonts w:ascii="Tahoma" w:hAnsi="Tahoma" w:cs="Tahoma"/>
          <w:color w:val="auto"/>
          <w:sz w:val="22"/>
          <w:szCs w:val="22"/>
        </w:rPr>
      </w:pPr>
      <w:r w:rsidRPr="00F37F6E">
        <w:rPr>
          <w:rFonts w:ascii="Tahoma" w:hAnsi="Tahoma" w:cs="Tahoma"/>
          <w:color w:val="auto"/>
          <w:sz w:val="22"/>
          <w:szCs w:val="22"/>
        </w:rPr>
        <w:t>3.2.1.</w:t>
      </w:r>
      <w:r w:rsidR="00D51330" w:rsidRPr="00F37F6E">
        <w:rPr>
          <w:rFonts w:ascii="Tahoma" w:hAnsi="Tahoma" w:cs="Tahoma"/>
          <w:color w:val="auto"/>
          <w:sz w:val="22"/>
          <w:szCs w:val="22"/>
        </w:rPr>
        <w:t> </w:t>
      </w:r>
      <w:r w:rsidR="003B2960" w:rsidRPr="00F37F6E">
        <w:rPr>
          <w:rFonts w:ascii="Tahoma" w:hAnsi="Tahoma" w:cs="Tahoma"/>
          <w:color w:val="auto"/>
          <w:sz w:val="22"/>
          <w:szCs w:val="22"/>
        </w:rPr>
        <w:t>А</w:t>
      </w:r>
      <w:r w:rsidR="00D80437" w:rsidRPr="00F37F6E">
        <w:rPr>
          <w:rFonts w:ascii="Tahoma" w:hAnsi="Tahoma" w:cs="Tahoma"/>
          <w:color w:val="auto"/>
          <w:sz w:val="22"/>
          <w:szCs w:val="22"/>
        </w:rPr>
        <w:t>ванс</w:t>
      </w:r>
      <w:r w:rsidR="003B2960" w:rsidRPr="00F37F6E">
        <w:rPr>
          <w:rFonts w:ascii="Tahoma" w:hAnsi="Tahoma" w:cs="Tahoma"/>
          <w:color w:val="auto"/>
          <w:sz w:val="22"/>
          <w:szCs w:val="22"/>
        </w:rPr>
        <w:t xml:space="preserve"> по настоящему Договору не предусмотрен</w:t>
      </w:r>
      <w:r w:rsidR="00DC607B" w:rsidRPr="00F37F6E">
        <w:rPr>
          <w:rFonts w:ascii="Tahoma" w:hAnsi="Tahoma" w:cs="Tahoma"/>
          <w:color w:val="auto"/>
          <w:sz w:val="22"/>
          <w:szCs w:val="22"/>
        </w:rPr>
        <w:t>.</w:t>
      </w:r>
    </w:p>
    <w:p w14:paraId="261B9FD0" w14:textId="3E3C7477" w:rsidR="00017DAA" w:rsidRPr="00F37F6E" w:rsidRDefault="001203F2" w:rsidP="0043363F">
      <w:pPr>
        <w:spacing w:line="312" w:lineRule="auto"/>
        <w:ind w:firstLine="709"/>
        <w:jc w:val="both"/>
        <w:rPr>
          <w:rFonts w:ascii="Tahoma" w:hAnsi="Tahoma" w:cs="Tahoma"/>
          <w:color w:val="auto"/>
          <w:sz w:val="22"/>
          <w:szCs w:val="22"/>
        </w:rPr>
      </w:pPr>
      <w:r w:rsidRPr="00F37F6E">
        <w:rPr>
          <w:rFonts w:ascii="Tahoma" w:hAnsi="Tahoma" w:cs="Tahoma"/>
          <w:color w:val="auto"/>
          <w:sz w:val="22"/>
          <w:szCs w:val="22"/>
        </w:rPr>
        <w:t>3.2.2.</w:t>
      </w:r>
      <w:r w:rsidR="00D51330" w:rsidRPr="00F37F6E">
        <w:rPr>
          <w:rFonts w:ascii="Tahoma" w:hAnsi="Tahoma" w:cs="Tahoma"/>
          <w:color w:val="auto"/>
          <w:sz w:val="22"/>
          <w:szCs w:val="22"/>
        </w:rPr>
        <w:t> </w:t>
      </w:r>
      <w:r w:rsidRPr="00F37F6E">
        <w:rPr>
          <w:rFonts w:ascii="Tahoma" w:hAnsi="Tahoma" w:cs="Tahoma"/>
          <w:color w:val="auto"/>
          <w:sz w:val="22"/>
          <w:szCs w:val="22"/>
        </w:rPr>
        <w:t xml:space="preserve">Расчет </w:t>
      </w:r>
      <w:r w:rsidR="000466DD" w:rsidRPr="00F37F6E">
        <w:rPr>
          <w:rFonts w:ascii="Tahoma" w:hAnsi="Tahoma" w:cs="Tahoma"/>
          <w:color w:val="auto"/>
          <w:sz w:val="22"/>
          <w:szCs w:val="22"/>
        </w:rPr>
        <w:t>по каждой</w:t>
      </w:r>
      <w:r w:rsidR="009610B4" w:rsidRPr="00F37F6E">
        <w:rPr>
          <w:rFonts w:ascii="Tahoma" w:hAnsi="Tahoma" w:cs="Tahoma"/>
          <w:color w:val="auto"/>
          <w:sz w:val="22"/>
          <w:szCs w:val="22"/>
        </w:rPr>
        <w:t xml:space="preserve"> </w:t>
      </w:r>
      <w:r w:rsidR="00BF6013" w:rsidRPr="00F37F6E">
        <w:rPr>
          <w:rFonts w:ascii="Tahoma" w:hAnsi="Tahoma" w:cs="Tahoma"/>
          <w:color w:val="auto"/>
          <w:sz w:val="22"/>
          <w:szCs w:val="22"/>
        </w:rPr>
        <w:t xml:space="preserve">Заявке </w:t>
      </w:r>
      <w:r w:rsidRPr="00F37F6E">
        <w:rPr>
          <w:rFonts w:ascii="Tahoma" w:hAnsi="Tahoma" w:cs="Tahoma"/>
          <w:color w:val="auto"/>
          <w:sz w:val="22"/>
          <w:szCs w:val="22"/>
        </w:rPr>
        <w:t xml:space="preserve">производится Заказчиком в течение </w:t>
      </w:r>
      <w:r w:rsidR="00A612BF">
        <w:rPr>
          <w:rFonts w:ascii="Tahoma" w:hAnsi="Tahoma" w:cs="Tahoma"/>
          <w:color w:val="auto"/>
          <w:sz w:val="22"/>
          <w:szCs w:val="22"/>
        </w:rPr>
        <w:t>7</w:t>
      </w:r>
      <w:r w:rsidRPr="00F37F6E">
        <w:rPr>
          <w:rFonts w:ascii="Tahoma" w:hAnsi="Tahoma" w:cs="Tahoma"/>
          <w:color w:val="auto"/>
          <w:sz w:val="22"/>
          <w:szCs w:val="22"/>
        </w:rPr>
        <w:t xml:space="preserve"> (</w:t>
      </w:r>
      <w:r w:rsidR="00A612BF">
        <w:rPr>
          <w:rFonts w:ascii="Tahoma" w:hAnsi="Tahoma" w:cs="Tahoma"/>
          <w:color w:val="auto"/>
          <w:sz w:val="22"/>
          <w:szCs w:val="22"/>
        </w:rPr>
        <w:t>семи</w:t>
      </w:r>
      <w:r w:rsidRPr="00F37F6E">
        <w:rPr>
          <w:rFonts w:ascii="Tahoma" w:hAnsi="Tahoma" w:cs="Tahoma"/>
          <w:color w:val="auto"/>
          <w:sz w:val="22"/>
          <w:szCs w:val="22"/>
        </w:rPr>
        <w:t xml:space="preserve">) </w:t>
      </w:r>
      <w:r w:rsidR="00A612BF">
        <w:rPr>
          <w:rFonts w:ascii="Tahoma" w:hAnsi="Tahoma" w:cs="Tahoma"/>
          <w:color w:val="auto"/>
          <w:sz w:val="22"/>
          <w:szCs w:val="22"/>
        </w:rPr>
        <w:t>рабочих</w:t>
      </w:r>
      <w:r w:rsidR="00A612BF" w:rsidRPr="00F37F6E">
        <w:rPr>
          <w:rFonts w:ascii="Tahoma" w:hAnsi="Tahoma" w:cs="Tahoma"/>
          <w:color w:val="auto"/>
          <w:sz w:val="22"/>
          <w:szCs w:val="22"/>
        </w:rPr>
        <w:t xml:space="preserve"> </w:t>
      </w:r>
      <w:r w:rsidRPr="00F37F6E">
        <w:rPr>
          <w:rFonts w:ascii="Tahoma" w:hAnsi="Tahoma" w:cs="Tahoma"/>
          <w:color w:val="auto"/>
          <w:sz w:val="22"/>
          <w:szCs w:val="22"/>
        </w:rPr>
        <w:t xml:space="preserve">дней после подписания Сторонами </w:t>
      </w:r>
      <w:r w:rsidRPr="002F605F">
        <w:rPr>
          <w:rFonts w:ascii="Tahoma" w:hAnsi="Tahoma" w:cs="Tahoma"/>
          <w:color w:val="auto"/>
          <w:sz w:val="22"/>
          <w:szCs w:val="22"/>
          <w:highlight w:val="lightGray"/>
        </w:rPr>
        <w:t xml:space="preserve">Акта сдачи-приемки оказанных Услуг </w:t>
      </w:r>
      <w:r w:rsidR="00A0236A" w:rsidRPr="002F605F">
        <w:rPr>
          <w:rFonts w:ascii="Tahoma" w:hAnsi="Tahoma" w:cs="Tahoma"/>
          <w:color w:val="auto"/>
          <w:sz w:val="22"/>
          <w:szCs w:val="22"/>
          <w:highlight w:val="lightGray"/>
        </w:rPr>
        <w:t>/ УПД</w:t>
      </w:r>
      <w:r w:rsidR="00A00D0C">
        <w:rPr>
          <w:rFonts w:ascii="Tahoma" w:hAnsi="Tahoma" w:cs="Tahoma"/>
          <w:color w:val="auto"/>
          <w:sz w:val="22"/>
          <w:szCs w:val="22"/>
          <w:highlight w:val="lightGray"/>
        </w:rPr>
        <w:t xml:space="preserve"> </w:t>
      </w:r>
      <w:r w:rsidR="00A00D0C">
        <w:rPr>
          <w:rFonts w:ascii="Tahoma" w:hAnsi="Tahoma" w:cs="Tahoma"/>
          <w:i/>
          <w:sz w:val="22"/>
          <w:szCs w:val="22"/>
          <w:highlight w:val="lightGray"/>
        </w:rPr>
        <w:t>(удалить не</w:t>
      </w:r>
      <w:r w:rsidR="00A00D0C" w:rsidRPr="0094039C">
        <w:rPr>
          <w:rFonts w:ascii="Tahoma" w:hAnsi="Tahoma" w:cs="Tahoma"/>
          <w:i/>
          <w:sz w:val="22"/>
          <w:szCs w:val="22"/>
          <w:highlight w:val="lightGray"/>
        </w:rPr>
        <w:t>применимый док</w:t>
      </w:r>
      <w:r w:rsidR="00A00D0C">
        <w:rPr>
          <w:rFonts w:ascii="Tahoma" w:hAnsi="Tahoma" w:cs="Tahoma"/>
          <w:i/>
          <w:sz w:val="22"/>
          <w:szCs w:val="22"/>
          <w:highlight w:val="lightGray"/>
        </w:rPr>
        <w:t>умент в соответствии с абзацем 2</w:t>
      </w:r>
      <w:r w:rsidR="00A00D0C" w:rsidRPr="0094039C">
        <w:rPr>
          <w:rFonts w:ascii="Tahoma" w:hAnsi="Tahoma" w:cs="Tahoma"/>
          <w:i/>
          <w:sz w:val="22"/>
          <w:szCs w:val="22"/>
          <w:highlight w:val="lightGray"/>
        </w:rPr>
        <w:t xml:space="preserve"> пункта </w:t>
      </w:r>
      <w:r w:rsidR="00A00D0C">
        <w:rPr>
          <w:rFonts w:ascii="Tahoma" w:hAnsi="Tahoma" w:cs="Tahoma"/>
          <w:i/>
          <w:sz w:val="22"/>
          <w:szCs w:val="22"/>
          <w:highlight w:val="lightGray"/>
        </w:rPr>
        <w:t>2.3</w:t>
      </w:r>
      <w:r w:rsidR="00A00D0C" w:rsidRPr="0094039C">
        <w:rPr>
          <w:rFonts w:ascii="Tahoma" w:hAnsi="Tahoma" w:cs="Tahoma"/>
          <w:i/>
          <w:sz w:val="22"/>
          <w:szCs w:val="22"/>
          <w:highlight w:val="lightGray"/>
        </w:rPr>
        <w:t xml:space="preserve"> Договора)</w:t>
      </w:r>
      <w:r w:rsidR="00A0236A">
        <w:rPr>
          <w:rFonts w:ascii="Tahoma" w:hAnsi="Tahoma" w:cs="Tahoma"/>
          <w:color w:val="auto"/>
          <w:sz w:val="22"/>
          <w:szCs w:val="22"/>
        </w:rPr>
        <w:t xml:space="preserve"> </w:t>
      </w:r>
      <w:r w:rsidRPr="00F37F6E">
        <w:rPr>
          <w:rFonts w:ascii="Tahoma" w:hAnsi="Tahoma" w:cs="Tahoma"/>
          <w:color w:val="auto"/>
          <w:sz w:val="22"/>
          <w:szCs w:val="22"/>
        </w:rPr>
        <w:t xml:space="preserve">по </w:t>
      </w:r>
      <w:r w:rsidR="000466DD" w:rsidRPr="00F37F6E">
        <w:rPr>
          <w:rFonts w:ascii="Tahoma" w:hAnsi="Tahoma" w:cs="Tahoma"/>
          <w:color w:val="auto"/>
          <w:sz w:val="22"/>
          <w:szCs w:val="22"/>
        </w:rPr>
        <w:t xml:space="preserve">данной </w:t>
      </w:r>
      <w:r w:rsidR="00BF6013" w:rsidRPr="00F37F6E">
        <w:rPr>
          <w:rFonts w:ascii="Tahoma" w:hAnsi="Tahoma" w:cs="Tahoma"/>
          <w:color w:val="auto"/>
          <w:sz w:val="22"/>
          <w:szCs w:val="22"/>
        </w:rPr>
        <w:t>Заявке</w:t>
      </w:r>
      <w:r w:rsidRPr="00F37F6E">
        <w:rPr>
          <w:rFonts w:ascii="Tahoma" w:hAnsi="Tahoma" w:cs="Tahoma"/>
          <w:color w:val="auto"/>
          <w:sz w:val="22"/>
          <w:szCs w:val="22"/>
        </w:rPr>
        <w:t>, при условии получения Заказчиком оригиналов счета и счета-фактуры (при наличии), выставленных Исполнителем.</w:t>
      </w:r>
    </w:p>
    <w:p w14:paraId="51967878" w14:textId="77777777" w:rsidR="00C22F15" w:rsidRPr="00F37F6E" w:rsidRDefault="00017DAA" w:rsidP="0043363F">
      <w:pPr>
        <w:spacing w:line="312" w:lineRule="auto"/>
        <w:ind w:firstLine="709"/>
        <w:jc w:val="both"/>
        <w:rPr>
          <w:rFonts w:ascii="Tahoma" w:hAnsi="Tahoma" w:cs="Tahoma"/>
          <w:color w:val="auto"/>
          <w:sz w:val="22"/>
          <w:szCs w:val="22"/>
        </w:rPr>
      </w:pPr>
      <w:r w:rsidRPr="00F37F6E">
        <w:rPr>
          <w:rFonts w:ascii="Tahoma" w:hAnsi="Tahoma" w:cs="Tahoma"/>
          <w:color w:val="auto"/>
          <w:sz w:val="22"/>
          <w:szCs w:val="22"/>
        </w:rPr>
        <w:t>3.2.3.</w:t>
      </w:r>
      <w:r w:rsidR="00D51330" w:rsidRPr="00F37F6E">
        <w:rPr>
          <w:rFonts w:ascii="Tahoma" w:hAnsi="Tahoma" w:cs="Tahoma"/>
          <w:color w:val="auto"/>
          <w:sz w:val="22"/>
          <w:szCs w:val="22"/>
        </w:rPr>
        <w:t> </w:t>
      </w:r>
      <w:r w:rsidR="00C22F15" w:rsidRPr="00F37F6E">
        <w:rPr>
          <w:rFonts w:ascii="Tahoma" w:hAnsi="Tahoma" w:cs="Tahoma"/>
          <w:color w:val="auto"/>
          <w:sz w:val="22"/>
          <w:szCs w:val="22"/>
        </w:rPr>
        <w:t>Исполнитель в соответстви</w:t>
      </w:r>
      <w:r w:rsidR="00B35F9C" w:rsidRPr="00F37F6E">
        <w:rPr>
          <w:rFonts w:ascii="Tahoma" w:hAnsi="Tahoma" w:cs="Tahoma"/>
          <w:color w:val="auto"/>
          <w:sz w:val="22"/>
          <w:szCs w:val="22"/>
        </w:rPr>
        <w:t>и</w:t>
      </w:r>
      <w:r w:rsidR="00C22F15" w:rsidRPr="00F37F6E">
        <w:rPr>
          <w:rFonts w:ascii="Tahoma" w:hAnsi="Tahoma" w:cs="Tahoma"/>
          <w:color w:val="auto"/>
          <w:sz w:val="22"/>
          <w:szCs w:val="22"/>
        </w:rPr>
        <w:t xml:space="preserve"> с требованиями НК РФ выставляет соответствующие счета-фактуры не позднее </w:t>
      </w:r>
      <w:r w:rsidR="00C04B1F" w:rsidRPr="00F37F6E">
        <w:rPr>
          <w:rFonts w:ascii="Tahoma" w:hAnsi="Tahoma" w:cs="Tahoma"/>
          <w:color w:val="auto"/>
          <w:sz w:val="22"/>
          <w:szCs w:val="22"/>
        </w:rPr>
        <w:t>5 (</w:t>
      </w:r>
      <w:r w:rsidR="00C22F15" w:rsidRPr="00F37F6E">
        <w:rPr>
          <w:rFonts w:ascii="Tahoma" w:hAnsi="Tahoma" w:cs="Tahoma"/>
          <w:color w:val="auto"/>
          <w:sz w:val="22"/>
          <w:szCs w:val="22"/>
        </w:rPr>
        <w:t>пяти</w:t>
      </w:r>
      <w:r w:rsidR="00C04B1F" w:rsidRPr="00F37F6E">
        <w:rPr>
          <w:rFonts w:ascii="Tahoma" w:hAnsi="Tahoma" w:cs="Tahoma"/>
          <w:color w:val="auto"/>
          <w:sz w:val="22"/>
          <w:szCs w:val="22"/>
        </w:rPr>
        <w:t>)</w:t>
      </w:r>
      <w:r w:rsidR="00C22F15" w:rsidRPr="00F37F6E">
        <w:rPr>
          <w:rFonts w:ascii="Tahoma" w:hAnsi="Tahoma" w:cs="Tahoma"/>
          <w:color w:val="auto"/>
          <w:sz w:val="22"/>
          <w:szCs w:val="22"/>
        </w:rPr>
        <w:t xml:space="preserve"> календарных дней, считая со дня </w:t>
      </w:r>
      <w:r w:rsidR="004F71E9" w:rsidRPr="00F37F6E">
        <w:rPr>
          <w:rFonts w:ascii="Tahoma" w:hAnsi="Tahoma" w:cs="Tahoma"/>
          <w:color w:val="auto"/>
          <w:sz w:val="22"/>
          <w:szCs w:val="22"/>
        </w:rPr>
        <w:t xml:space="preserve">завершения оказания </w:t>
      </w:r>
      <w:r w:rsidR="00667421" w:rsidRPr="00F37F6E">
        <w:rPr>
          <w:rFonts w:ascii="Tahoma" w:hAnsi="Tahoma" w:cs="Tahoma"/>
          <w:color w:val="auto"/>
          <w:sz w:val="22"/>
          <w:szCs w:val="22"/>
        </w:rPr>
        <w:t>Услуг</w:t>
      </w:r>
      <w:r w:rsidR="00C22F15" w:rsidRPr="00F37F6E">
        <w:rPr>
          <w:rFonts w:ascii="Tahoma" w:hAnsi="Tahoma" w:cs="Tahoma"/>
          <w:color w:val="auto"/>
          <w:sz w:val="22"/>
          <w:szCs w:val="22"/>
        </w:rPr>
        <w:t xml:space="preserve"> (ст. 168 п.</w:t>
      </w:r>
      <w:r w:rsidR="00EE02EB" w:rsidRPr="00F37F6E">
        <w:rPr>
          <w:rFonts w:ascii="Tahoma" w:hAnsi="Tahoma" w:cs="Tahoma"/>
          <w:color w:val="auto"/>
          <w:sz w:val="22"/>
          <w:szCs w:val="22"/>
        </w:rPr>
        <w:t xml:space="preserve"> </w:t>
      </w:r>
      <w:r w:rsidR="00C22F15" w:rsidRPr="00F37F6E">
        <w:rPr>
          <w:rFonts w:ascii="Tahoma" w:hAnsi="Tahoma" w:cs="Tahoma"/>
          <w:color w:val="auto"/>
          <w:sz w:val="22"/>
          <w:szCs w:val="22"/>
        </w:rPr>
        <w:t>3 НК РФ)</w:t>
      </w:r>
      <w:r w:rsidR="00C22F15" w:rsidRPr="00F37F6E">
        <w:rPr>
          <w:rFonts w:ascii="Tahoma" w:hAnsi="Tahoma" w:cs="Tahoma"/>
          <w:sz w:val="22"/>
          <w:szCs w:val="22"/>
        </w:rPr>
        <w:t>.</w:t>
      </w:r>
      <w:r w:rsidR="00D23966" w:rsidRPr="00F37F6E">
        <w:rPr>
          <w:rFonts w:ascii="Tahoma" w:hAnsi="Tahoma" w:cs="Tahoma"/>
          <w:sz w:val="22"/>
          <w:szCs w:val="22"/>
        </w:rPr>
        <w:t xml:space="preserve"> </w:t>
      </w:r>
      <w:r w:rsidR="00C10B5F" w:rsidRPr="00F37F6E">
        <w:rPr>
          <w:rFonts w:ascii="Tahoma" w:hAnsi="Tahoma" w:cs="Tahoma"/>
          <w:sz w:val="22"/>
          <w:szCs w:val="22"/>
        </w:rPr>
        <w:t xml:space="preserve">Если стоимость </w:t>
      </w:r>
      <w:r w:rsidR="00C04B1F" w:rsidRPr="00F37F6E">
        <w:rPr>
          <w:rFonts w:ascii="Tahoma" w:hAnsi="Tahoma" w:cs="Tahoma"/>
          <w:sz w:val="22"/>
          <w:szCs w:val="22"/>
        </w:rPr>
        <w:t xml:space="preserve">Услуг </w:t>
      </w:r>
      <w:r w:rsidR="00C10B5F" w:rsidRPr="00F37F6E">
        <w:rPr>
          <w:rFonts w:ascii="Tahoma" w:hAnsi="Tahoma" w:cs="Tahoma"/>
          <w:sz w:val="22"/>
          <w:szCs w:val="22"/>
        </w:rPr>
        <w:t>не облагается НДС, то счёт-фактура не выставляется</w:t>
      </w:r>
      <w:r w:rsidR="00C10B5F" w:rsidRPr="00F37F6E">
        <w:rPr>
          <w:rFonts w:ascii="Tahoma" w:hAnsi="Tahoma" w:cs="Tahoma"/>
          <w:sz w:val="22"/>
        </w:rPr>
        <w:t>.</w:t>
      </w:r>
    </w:p>
    <w:p w14:paraId="14988227" w14:textId="77777777" w:rsidR="00D80437" w:rsidRPr="00F37F6E" w:rsidRDefault="00017DAA" w:rsidP="0043363F">
      <w:pPr>
        <w:spacing w:line="312" w:lineRule="auto"/>
        <w:ind w:firstLine="709"/>
        <w:jc w:val="both"/>
        <w:rPr>
          <w:rFonts w:ascii="Tahoma" w:hAnsi="Tahoma" w:cs="Tahoma"/>
          <w:color w:val="auto"/>
          <w:sz w:val="22"/>
          <w:szCs w:val="22"/>
        </w:rPr>
      </w:pPr>
      <w:r w:rsidRPr="00F37F6E">
        <w:rPr>
          <w:rFonts w:ascii="Tahoma" w:hAnsi="Tahoma" w:cs="Tahoma"/>
          <w:color w:val="auto"/>
          <w:sz w:val="22"/>
          <w:szCs w:val="22"/>
        </w:rPr>
        <w:t>3.2.4.</w:t>
      </w:r>
      <w:r w:rsidR="00D51330" w:rsidRPr="00F37F6E">
        <w:rPr>
          <w:rFonts w:ascii="Tahoma" w:hAnsi="Tahoma" w:cs="Tahoma"/>
          <w:color w:val="auto"/>
          <w:sz w:val="22"/>
          <w:szCs w:val="22"/>
        </w:rPr>
        <w:t> </w:t>
      </w:r>
      <w:r w:rsidR="00D80437" w:rsidRPr="00F37F6E">
        <w:rPr>
          <w:rFonts w:ascii="Tahoma" w:hAnsi="Tahoma" w:cs="Tahoma"/>
          <w:color w:val="auto"/>
          <w:sz w:val="22"/>
          <w:szCs w:val="22"/>
        </w:rPr>
        <w:t>Датой оплаты считается дата списания денежных средств с расчетного счета Заказчика.</w:t>
      </w:r>
    </w:p>
    <w:p w14:paraId="39C5D933" w14:textId="77777777" w:rsidR="00D80437" w:rsidRPr="00F37F6E" w:rsidRDefault="00D80437" w:rsidP="00FC77E8">
      <w:pPr>
        <w:pStyle w:val="1"/>
        <w:numPr>
          <w:ilvl w:val="0"/>
          <w:numId w:val="9"/>
        </w:numPr>
        <w:tabs>
          <w:tab w:val="clear" w:pos="709"/>
          <w:tab w:val="left" w:pos="426"/>
        </w:tabs>
        <w:spacing w:line="312" w:lineRule="auto"/>
        <w:ind w:left="0" w:firstLine="0"/>
        <w:rPr>
          <w:rFonts w:ascii="Tahoma" w:hAnsi="Tahoma" w:cs="Tahoma"/>
          <w:kern w:val="0"/>
          <w:sz w:val="22"/>
          <w:szCs w:val="22"/>
        </w:rPr>
      </w:pPr>
      <w:r w:rsidRPr="00F37F6E">
        <w:rPr>
          <w:rFonts w:ascii="Tahoma" w:hAnsi="Tahoma" w:cs="Tahoma"/>
          <w:kern w:val="0"/>
          <w:sz w:val="22"/>
          <w:szCs w:val="22"/>
        </w:rPr>
        <w:t>УСЛОВИЯ ВЫПОЛНЕНИЯ И ПОРЯДОК</w:t>
      </w:r>
      <w:r w:rsidR="00ED6475" w:rsidRPr="00F37F6E">
        <w:rPr>
          <w:rFonts w:ascii="Tahoma" w:hAnsi="Tahoma" w:cs="Tahoma"/>
          <w:kern w:val="0"/>
          <w:sz w:val="22"/>
          <w:szCs w:val="22"/>
        </w:rPr>
        <w:t xml:space="preserve"> </w:t>
      </w:r>
      <w:r w:rsidRPr="00F37F6E">
        <w:rPr>
          <w:rFonts w:ascii="Tahoma" w:hAnsi="Tahoma" w:cs="Tahoma"/>
          <w:kern w:val="0"/>
          <w:sz w:val="22"/>
          <w:szCs w:val="22"/>
        </w:rPr>
        <w:t xml:space="preserve">СДАЧИ-ПРИЕМКИ </w:t>
      </w:r>
      <w:r w:rsidR="004F71E9" w:rsidRPr="00F37F6E">
        <w:rPr>
          <w:rFonts w:ascii="Tahoma" w:hAnsi="Tahoma" w:cs="Tahoma"/>
          <w:kern w:val="0"/>
          <w:sz w:val="22"/>
          <w:szCs w:val="22"/>
        </w:rPr>
        <w:t>УСЛУГ</w:t>
      </w:r>
    </w:p>
    <w:p w14:paraId="762A5ADB" w14:textId="669EEDC0" w:rsidR="00383DA5" w:rsidRPr="00F37F6E" w:rsidRDefault="006C62FA" w:rsidP="0043363F">
      <w:pPr>
        <w:spacing w:line="312" w:lineRule="auto"/>
        <w:ind w:firstLine="709"/>
        <w:jc w:val="both"/>
        <w:rPr>
          <w:rFonts w:ascii="Tahoma" w:hAnsi="Tahoma" w:cs="Tahoma"/>
          <w:color w:val="auto"/>
          <w:sz w:val="22"/>
          <w:szCs w:val="22"/>
        </w:rPr>
      </w:pPr>
      <w:bookmarkStart w:id="1" w:name="_Ref332020462"/>
      <w:r w:rsidRPr="00F37F6E">
        <w:rPr>
          <w:rFonts w:ascii="Tahoma" w:eastAsiaTheme="minorHAnsi" w:hAnsi="Tahoma" w:cs="Tahoma"/>
          <w:color w:val="auto"/>
          <w:sz w:val="22"/>
          <w:szCs w:val="22"/>
          <w:shd w:val="clear" w:color="auto" w:fill="FFFFFF"/>
          <w:lang w:eastAsia="en-US"/>
        </w:rPr>
        <w:t>4.1. </w:t>
      </w:r>
      <w:r w:rsidR="00383DA5" w:rsidRPr="00F37F6E">
        <w:rPr>
          <w:rFonts w:ascii="Tahoma" w:eastAsiaTheme="minorHAnsi" w:hAnsi="Tahoma" w:cs="Tahoma"/>
          <w:color w:val="auto"/>
          <w:sz w:val="22"/>
          <w:szCs w:val="22"/>
          <w:shd w:val="clear" w:color="auto" w:fill="FFFFFF"/>
          <w:lang w:eastAsia="en-US"/>
        </w:rPr>
        <w:t xml:space="preserve">Сдача-приемка оказанных Услуг осуществляется </w:t>
      </w:r>
      <w:r w:rsidR="001203F2" w:rsidRPr="00F37F6E">
        <w:rPr>
          <w:rFonts w:ascii="Tahoma" w:eastAsiaTheme="minorHAnsi" w:hAnsi="Tahoma" w:cs="Tahoma"/>
          <w:color w:val="auto"/>
          <w:sz w:val="22"/>
          <w:szCs w:val="22"/>
          <w:shd w:val="clear" w:color="auto" w:fill="FFFFFF"/>
          <w:lang w:eastAsia="en-US"/>
        </w:rPr>
        <w:t xml:space="preserve">Сторонами </w:t>
      </w:r>
      <w:r w:rsidR="00BD5AD2" w:rsidRPr="00F37F6E">
        <w:rPr>
          <w:rFonts w:ascii="Tahoma" w:eastAsiaTheme="minorHAnsi" w:hAnsi="Tahoma" w:cs="Tahoma"/>
          <w:color w:val="auto"/>
          <w:sz w:val="22"/>
          <w:szCs w:val="22"/>
          <w:shd w:val="clear" w:color="auto" w:fill="FFFFFF"/>
          <w:lang w:eastAsia="en-US"/>
        </w:rPr>
        <w:t xml:space="preserve">путем подписания </w:t>
      </w:r>
      <w:r w:rsidR="00A739C6" w:rsidRPr="002F605F">
        <w:rPr>
          <w:rFonts w:ascii="Tahoma" w:eastAsiaTheme="minorHAnsi" w:hAnsi="Tahoma" w:cs="Tahoma"/>
          <w:color w:val="auto"/>
          <w:sz w:val="22"/>
          <w:szCs w:val="22"/>
          <w:highlight w:val="lightGray"/>
          <w:shd w:val="clear" w:color="auto" w:fill="FFFFFF"/>
          <w:lang w:eastAsia="en-US"/>
        </w:rPr>
        <w:t xml:space="preserve">Акта </w:t>
      </w:r>
      <w:r w:rsidR="00383DA5" w:rsidRPr="002F605F">
        <w:rPr>
          <w:rFonts w:ascii="Tahoma" w:eastAsiaTheme="minorHAnsi" w:hAnsi="Tahoma" w:cs="Tahoma"/>
          <w:color w:val="auto"/>
          <w:sz w:val="22"/>
          <w:szCs w:val="22"/>
          <w:highlight w:val="lightGray"/>
          <w:shd w:val="clear" w:color="auto" w:fill="FFFFFF"/>
          <w:lang w:eastAsia="en-US"/>
        </w:rPr>
        <w:t>сдачи-приемки</w:t>
      </w:r>
      <w:r w:rsidR="00AC03A4" w:rsidRPr="002F605F">
        <w:rPr>
          <w:rFonts w:ascii="Tahoma" w:eastAsiaTheme="minorHAnsi" w:hAnsi="Tahoma" w:cs="Tahoma"/>
          <w:color w:val="auto"/>
          <w:sz w:val="22"/>
          <w:szCs w:val="22"/>
          <w:highlight w:val="lightGray"/>
          <w:shd w:val="clear" w:color="auto" w:fill="FFFFFF"/>
          <w:lang w:eastAsia="en-US"/>
        </w:rPr>
        <w:t xml:space="preserve"> оказанных </w:t>
      </w:r>
      <w:r w:rsidR="002A6722" w:rsidRPr="002F605F">
        <w:rPr>
          <w:rFonts w:ascii="Tahoma" w:eastAsiaTheme="minorHAnsi" w:hAnsi="Tahoma" w:cs="Tahoma"/>
          <w:color w:val="auto"/>
          <w:sz w:val="22"/>
          <w:szCs w:val="22"/>
          <w:highlight w:val="lightGray"/>
          <w:shd w:val="clear" w:color="auto" w:fill="FFFFFF"/>
          <w:lang w:eastAsia="en-US"/>
        </w:rPr>
        <w:t>Услуг</w:t>
      </w:r>
      <w:r w:rsidR="00466421" w:rsidRPr="002F605F">
        <w:rPr>
          <w:rFonts w:ascii="Tahoma" w:eastAsiaTheme="minorHAnsi" w:hAnsi="Tahoma" w:cs="Tahoma"/>
          <w:color w:val="auto"/>
          <w:sz w:val="22"/>
          <w:szCs w:val="22"/>
          <w:highlight w:val="lightGray"/>
          <w:shd w:val="clear" w:color="auto" w:fill="FFFFFF"/>
          <w:lang w:eastAsia="en-US"/>
        </w:rPr>
        <w:t xml:space="preserve"> </w:t>
      </w:r>
      <w:r w:rsidR="007C7625" w:rsidRPr="00F37F6E">
        <w:rPr>
          <w:rFonts w:ascii="Tahoma" w:hAnsi="Tahoma" w:cs="Tahoma"/>
          <w:sz w:val="22"/>
          <w:szCs w:val="22"/>
        </w:rPr>
        <w:t xml:space="preserve">по каждой </w:t>
      </w:r>
      <w:r w:rsidR="00BF6013" w:rsidRPr="00F37F6E">
        <w:rPr>
          <w:rFonts w:ascii="Tahoma" w:hAnsi="Tahoma" w:cs="Tahoma"/>
          <w:sz w:val="22"/>
          <w:szCs w:val="22"/>
        </w:rPr>
        <w:t>Заявке</w:t>
      </w:r>
      <w:r w:rsidR="00383DA5" w:rsidRPr="00F37F6E">
        <w:rPr>
          <w:rFonts w:ascii="Tahoma" w:eastAsiaTheme="minorHAnsi" w:hAnsi="Tahoma" w:cs="Tahoma"/>
          <w:color w:val="auto"/>
          <w:sz w:val="22"/>
          <w:szCs w:val="22"/>
          <w:shd w:val="clear" w:color="auto" w:fill="FFFFFF"/>
          <w:lang w:eastAsia="en-US"/>
        </w:rPr>
        <w:t xml:space="preserve">, </w:t>
      </w:r>
      <w:r w:rsidR="00A739C6" w:rsidRPr="00F37F6E">
        <w:rPr>
          <w:rFonts w:ascii="Tahoma" w:eastAsiaTheme="minorHAnsi" w:hAnsi="Tahoma" w:cs="Tahoma"/>
          <w:color w:val="auto"/>
          <w:sz w:val="22"/>
          <w:szCs w:val="22"/>
          <w:shd w:val="clear" w:color="auto" w:fill="FFFFFF"/>
          <w:lang w:eastAsia="en-US"/>
        </w:rPr>
        <w:t xml:space="preserve">содержащего </w:t>
      </w:r>
      <w:r w:rsidR="00383DA5" w:rsidRPr="00F37F6E">
        <w:rPr>
          <w:rFonts w:ascii="Tahoma" w:eastAsiaTheme="minorHAnsi" w:hAnsi="Tahoma" w:cs="Tahoma"/>
          <w:color w:val="auto"/>
          <w:sz w:val="22"/>
          <w:szCs w:val="22"/>
          <w:shd w:val="clear" w:color="auto" w:fill="FFFFFF"/>
          <w:lang w:eastAsia="en-US"/>
        </w:rPr>
        <w:t xml:space="preserve">перечень </w:t>
      </w:r>
      <w:r w:rsidR="00493A6F" w:rsidRPr="00F37F6E">
        <w:rPr>
          <w:rFonts w:ascii="Tahoma" w:eastAsiaTheme="minorHAnsi" w:hAnsi="Tahoma" w:cs="Tahoma"/>
          <w:color w:val="auto"/>
          <w:sz w:val="22"/>
          <w:szCs w:val="22"/>
          <w:shd w:val="clear" w:color="auto" w:fill="FFFFFF"/>
          <w:lang w:eastAsia="en-US"/>
        </w:rPr>
        <w:t>оказанных</w:t>
      </w:r>
      <w:r w:rsidR="00383DA5" w:rsidRPr="00F37F6E">
        <w:rPr>
          <w:rFonts w:ascii="Tahoma" w:eastAsiaTheme="minorHAnsi" w:hAnsi="Tahoma" w:cs="Tahoma"/>
          <w:color w:val="auto"/>
          <w:sz w:val="22"/>
          <w:szCs w:val="22"/>
          <w:shd w:val="clear" w:color="auto" w:fill="FFFFFF"/>
          <w:lang w:eastAsia="en-US"/>
        </w:rPr>
        <w:t xml:space="preserve"> Исполнителем и принятых Заказчиком Услуг в соответствии с условиями</w:t>
      </w:r>
      <w:r w:rsidR="007C7625" w:rsidRPr="00F37F6E">
        <w:rPr>
          <w:rFonts w:ascii="Tahoma" w:eastAsiaTheme="minorHAnsi" w:hAnsi="Tahoma" w:cs="Tahoma"/>
          <w:color w:val="auto"/>
          <w:sz w:val="22"/>
          <w:szCs w:val="22"/>
          <w:shd w:val="clear" w:color="auto" w:fill="FFFFFF"/>
          <w:lang w:eastAsia="en-US"/>
        </w:rPr>
        <w:t xml:space="preserve">, указанными в данной </w:t>
      </w:r>
      <w:r w:rsidR="00BF6013" w:rsidRPr="00F37F6E">
        <w:rPr>
          <w:rFonts w:ascii="Tahoma" w:eastAsiaTheme="minorHAnsi" w:hAnsi="Tahoma" w:cs="Tahoma"/>
          <w:color w:val="auto"/>
          <w:sz w:val="22"/>
          <w:szCs w:val="22"/>
          <w:shd w:val="clear" w:color="auto" w:fill="FFFFFF"/>
          <w:lang w:eastAsia="en-US"/>
        </w:rPr>
        <w:t xml:space="preserve">Заявке </w:t>
      </w:r>
      <w:r w:rsidR="007C7625" w:rsidRPr="00F37F6E">
        <w:rPr>
          <w:rFonts w:ascii="Tahoma" w:eastAsiaTheme="minorHAnsi" w:hAnsi="Tahoma" w:cs="Tahoma"/>
          <w:color w:val="auto"/>
          <w:sz w:val="22"/>
          <w:szCs w:val="22"/>
          <w:shd w:val="clear" w:color="auto" w:fill="FFFFFF"/>
          <w:lang w:eastAsia="en-US"/>
        </w:rPr>
        <w:t>и Договоре</w:t>
      </w:r>
      <w:r w:rsidR="00383DA5" w:rsidRPr="00F37F6E">
        <w:rPr>
          <w:rFonts w:ascii="Tahoma" w:eastAsiaTheme="minorHAnsi" w:hAnsi="Tahoma" w:cs="Tahoma"/>
          <w:color w:val="auto"/>
          <w:sz w:val="22"/>
          <w:szCs w:val="22"/>
          <w:shd w:val="clear" w:color="auto" w:fill="FFFFFF"/>
          <w:lang w:eastAsia="en-US"/>
        </w:rPr>
        <w:t>.</w:t>
      </w:r>
    </w:p>
    <w:p w14:paraId="51EC81E3" w14:textId="55BF4ABC" w:rsidR="00383DA5" w:rsidRPr="00F37F6E" w:rsidRDefault="006C62FA" w:rsidP="0043363F">
      <w:pPr>
        <w:spacing w:line="312" w:lineRule="auto"/>
        <w:ind w:firstLine="709"/>
        <w:jc w:val="both"/>
        <w:rPr>
          <w:rFonts w:ascii="Tahoma" w:hAnsi="Tahoma" w:cs="Tahoma"/>
          <w:color w:val="auto"/>
          <w:sz w:val="22"/>
          <w:szCs w:val="22"/>
        </w:rPr>
      </w:pPr>
      <w:r w:rsidRPr="00F37F6E">
        <w:rPr>
          <w:rFonts w:ascii="Tahoma" w:hAnsi="Tahoma" w:cs="Tahoma"/>
          <w:sz w:val="22"/>
          <w:szCs w:val="22"/>
        </w:rPr>
        <w:t>4.2. </w:t>
      </w:r>
      <w:r w:rsidR="00392007" w:rsidRPr="00F37F6E">
        <w:rPr>
          <w:rFonts w:ascii="Tahoma" w:hAnsi="Tahoma" w:cs="Tahoma"/>
          <w:sz w:val="22"/>
          <w:szCs w:val="22"/>
        </w:rPr>
        <w:t xml:space="preserve">По завершении оказания </w:t>
      </w:r>
      <w:r w:rsidR="002A6722" w:rsidRPr="00F37F6E">
        <w:rPr>
          <w:rFonts w:ascii="Tahoma" w:hAnsi="Tahoma" w:cs="Tahoma"/>
          <w:sz w:val="22"/>
          <w:szCs w:val="22"/>
        </w:rPr>
        <w:t xml:space="preserve">Услуг </w:t>
      </w:r>
      <w:r w:rsidR="007C7625" w:rsidRPr="00F37F6E">
        <w:rPr>
          <w:rFonts w:ascii="Tahoma" w:hAnsi="Tahoma" w:cs="Tahoma"/>
          <w:sz w:val="22"/>
          <w:szCs w:val="22"/>
        </w:rPr>
        <w:t xml:space="preserve">по каждой </w:t>
      </w:r>
      <w:r w:rsidR="00BF6013" w:rsidRPr="00F37F6E">
        <w:rPr>
          <w:rFonts w:ascii="Tahoma" w:hAnsi="Tahoma" w:cs="Tahoma"/>
          <w:sz w:val="22"/>
          <w:szCs w:val="22"/>
        </w:rPr>
        <w:t>Заявке</w:t>
      </w:r>
      <w:r w:rsidR="00392007" w:rsidRPr="00F37F6E">
        <w:rPr>
          <w:rFonts w:ascii="Tahoma" w:hAnsi="Tahoma" w:cs="Tahoma"/>
          <w:sz w:val="22"/>
          <w:szCs w:val="22"/>
        </w:rPr>
        <w:t xml:space="preserve">, Исполнитель в течение 5 </w:t>
      </w:r>
      <w:r w:rsidR="002A6722" w:rsidRPr="00F37F6E">
        <w:rPr>
          <w:rFonts w:ascii="Tahoma" w:hAnsi="Tahoma" w:cs="Tahoma"/>
          <w:sz w:val="22"/>
          <w:szCs w:val="22"/>
        </w:rPr>
        <w:t xml:space="preserve">(пяти) </w:t>
      </w:r>
      <w:r w:rsidR="00392007" w:rsidRPr="00F37F6E">
        <w:rPr>
          <w:rFonts w:ascii="Tahoma" w:hAnsi="Tahoma" w:cs="Tahoma"/>
          <w:sz w:val="22"/>
          <w:szCs w:val="22"/>
        </w:rPr>
        <w:t xml:space="preserve">календарных дней, но не позднее 2 числа месяца, </w:t>
      </w:r>
      <w:r w:rsidR="003D74EA" w:rsidRPr="00F37F6E">
        <w:rPr>
          <w:rFonts w:ascii="Tahoma" w:hAnsi="Tahoma" w:cs="Tahoma"/>
          <w:sz w:val="22"/>
          <w:szCs w:val="22"/>
        </w:rPr>
        <w:t>следующего за месяцем</w:t>
      </w:r>
      <w:r w:rsidR="007C7625" w:rsidRPr="00F37F6E">
        <w:rPr>
          <w:rFonts w:ascii="Tahoma" w:hAnsi="Tahoma" w:cs="Tahoma"/>
          <w:sz w:val="22"/>
          <w:szCs w:val="22"/>
        </w:rPr>
        <w:t xml:space="preserve"> завершения оказания Услуг по </w:t>
      </w:r>
      <w:r w:rsidR="00BF6013" w:rsidRPr="00F37F6E">
        <w:rPr>
          <w:rFonts w:ascii="Tahoma" w:hAnsi="Tahoma" w:cs="Tahoma"/>
          <w:sz w:val="22"/>
          <w:szCs w:val="22"/>
        </w:rPr>
        <w:t>З</w:t>
      </w:r>
      <w:r w:rsidR="007C7625" w:rsidRPr="00F37F6E">
        <w:rPr>
          <w:rFonts w:ascii="Tahoma" w:hAnsi="Tahoma" w:cs="Tahoma"/>
          <w:sz w:val="22"/>
          <w:szCs w:val="22"/>
        </w:rPr>
        <w:t>аявке</w:t>
      </w:r>
      <w:r w:rsidR="00392007" w:rsidRPr="00F37F6E">
        <w:rPr>
          <w:rFonts w:ascii="Tahoma" w:hAnsi="Tahoma" w:cs="Tahoma"/>
          <w:sz w:val="22"/>
          <w:szCs w:val="22"/>
        </w:rPr>
        <w:t xml:space="preserve">, предоставляет Заказчику </w:t>
      </w:r>
      <w:r w:rsidR="00392007" w:rsidRPr="002F605F">
        <w:rPr>
          <w:rFonts w:ascii="Tahoma" w:hAnsi="Tahoma" w:cs="Tahoma"/>
          <w:sz w:val="22"/>
          <w:szCs w:val="22"/>
          <w:highlight w:val="lightGray"/>
        </w:rPr>
        <w:t xml:space="preserve">Акт сдачи-приемки оказанных </w:t>
      </w:r>
      <w:r w:rsidR="002A6722" w:rsidRPr="002F605F">
        <w:rPr>
          <w:rFonts w:ascii="Tahoma" w:hAnsi="Tahoma" w:cs="Tahoma"/>
          <w:sz w:val="22"/>
          <w:szCs w:val="22"/>
          <w:highlight w:val="lightGray"/>
        </w:rPr>
        <w:t xml:space="preserve">Услуг </w:t>
      </w:r>
      <w:r w:rsidR="00A0236A" w:rsidRPr="00A0236A">
        <w:rPr>
          <w:rFonts w:ascii="Tahoma" w:hAnsi="Tahoma" w:cs="Tahoma"/>
          <w:color w:val="auto"/>
          <w:sz w:val="22"/>
          <w:szCs w:val="22"/>
          <w:highlight w:val="lightGray"/>
        </w:rPr>
        <w:t>оформленный в соответствии с нормами действующего законодательства и/или разъяснений компетентных государственных органов</w:t>
      </w:r>
      <w:r w:rsidR="00A0236A">
        <w:rPr>
          <w:rFonts w:ascii="Tahoma" w:hAnsi="Tahoma" w:cs="Tahoma"/>
          <w:color w:val="auto"/>
          <w:sz w:val="22"/>
          <w:szCs w:val="22"/>
        </w:rPr>
        <w:t>,</w:t>
      </w:r>
      <w:r w:rsidR="00A0236A">
        <w:rPr>
          <w:rFonts w:ascii="Tahoma" w:hAnsi="Tahoma" w:cs="Tahoma"/>
          <w:sz w:val="22"/>
          <w:szCs w:val="22"/>
        </w:rPr>
        <w:t xml:space="preserve"> </w:t>
      </w:r>
      <w:r w:rsidR="00392007" w:rsidRPr="00F37F6E">
        <w:rPr>
          <w:rFonts w:ascii="Tahoma" w:hAnsi="Tahoma" w:cs="Tahoma"/>
          <w:sz w:val="22"/>
          <w:szCs w:val="22"/>
        </w:rPr>
        <w:t xml:space="preserve">в 2-х экземплярах с приложением документов, предусмотренных </w:t>
      </w:r>
      <w:r w:rsidR="002B5A01" w:rsidRPr="00F37F6E">
        <w:rPr>
          <w:rFonts w:ascii="Tahoma" w:hAnsi="Tahoma" w:cs="Tahoma"/>
          <w:sz w:val="22"/>
          <w:szCs w:val="22"/>
        </w:rPr>
        <w:t xml:space="preserve">данной </w:t>
      </w:r>
      <w:r w:rsidR="00501E29" w:rsidRPr="00F37F6E">
        <w:rPr>
          <w:rFonts w:ascii="Tahoma" w:hAnsi="Tahoma" w:cs="Tahoma"/>
          <w:sz w:val="22"/>
          <w:szCs w:val="22"/>
        </w:rPr>
        <w:t>Заявкой</w:t>
      </w:r>
      <w:r w:rsidR="00392007" w:rsidRPr="00F37F6E">
        <w:rPr>
          <w:rFonts w:ascii="Tahoma" w:hAnsi="Tahoma" w:cs="Tahoma"/>
          <w:sz w:val="22"/>
          <w:szCs w:val="22"/>
        </w:rPr>
        <w:t>.</w:t>
      </w:r>
    </w:p>
    <w:bookmarkEnd w:id="1"/>
    <w:p w14:paraId="793FC4E4" w14:textId="2C5AB043" w:rsidR="00FA5818" w:rsidRPr="00F37F6E" w:rsidRDefault="006C62FA" w:rsidP="0043363F">
      <w:pPr>
        <w:spacing w:line="312" w:lineRule="auto"/>
        <w:ind w:firstLine="709"/>
        <w:jc w:val="both"/>
        <w:rPr>
          <w:rFonts w:ascii="Tahoma" w:hAnsi="Tahoma" w:cs="Tahoma"/>
          <w:color w:val="auto"/>
          <w:sz w:val="22"/>
          <w:szCs w:val="22"/>
        </w:rPr>
      </w:pPr>
      <w:r w:rsidRPr="00F37F6E">
        <w:rPr>
          <w:rFonts w:ascii="Tahoma" w:hAnsi="Tahoma" w:cs="Tahoma"/>
          <w:color w:val="auto"/>
          <w:sz w:val="22"/>
          <w:szCs w:val="22"/>
        </w:rPr>
        <w:t>4.3. </w:t>
      </w:r>
      <w:r w:rsidR="00D80437" w:rsidRPr="00F37F6E">
        <w:rPr>
          <w:rFonts w:ascii="Tahoma" w:hAnsi="Tahoma" w:cs="Tahoma"/>
          <w:color w:val="auto"/>
          <w:sz w:val="22"/>
          <w:szCs w:val="22"/>
        </w:rPr>
        <w:t xml:space="preserve">По результатам проведения приемки </w:t>
      </w:r>
      <w:r w:rsidR="00781E85" w:rsidRPr="00F37F6E">
        <w:rPr>
          <w:rFonts w:ascii="Tahoma" w:hAnsi="Tahoma" w:cs="Tahoma"/>
          <w:color w:val="auto"/>
          <w:sz w:val="22"/>
          <w:szCs w:val="22"/>
        </w:rPr>
        <w:t xml:space="preserve">оказанных </w:t>
      </w:r>
      <w:r w:rsidR="00667421" w:rsidRPr="00F37F6E">
        <w:rPr>
          <w:rFonts w:ascii="Tahoma" w:hAnsi="Tahoma" w:cs="Tahoma"/>
          <w:color w:val="auto"/>
          <w:sz w:val="22"/>
          <w:szCs w:val="22"/>
        </w:rPr>
        <w:t>Услуг</w:t>
      </w:r>
      <w:r w:rsidR="00D80437" w:rsidRPr="00F37F6E">
        <w:rPr>
          <w:rFonts w:ascii="Tahoma" w:hAnsi="Tahoma" w:cs="Tahoma"/>
          <w:color w:val="auto"/>
          <w:sz w:val="22"/>
          <w:szCs w:val="22"/>
        </w:rPr>
        <w:t xml:space="preserve"> Заказчик вправе принять </w:t>
      </w:r>
      <w:r w:rsidR="00667421" w:rsidRPr="00F37F6E">
        <w:rPr>
          <w:rFonts w:ascii="Tahoma" w:hAnsi="Tahoma" w:cs="Tahoma"/>
          <w:color w:val="auto"/>
          <w:sz w:val="22"/>
          <w:szCs w:val="22"/>
        </w:rPr>
        <w:t>Услуг</w:t>
      </w:r>
      <w:r w:rsidR="00781E85" w:rsidRPr="00F37F6E">
        <w:rPr>
          <w:rFonts w:ascii="Tahoma" w:hAnsi="Tahoma" w:cs="Tahoma"/>
          <w:color w:val="auto"/>
          <w:sz w:val="22"/>
          <w:szCs w:val="22"/>
        </w:rPr>
        <w:t>и</w:t>
      </w:r>
      <w:r w:rsidR="00D80437" w:rsidRPr="00F37F6E">
        <w:rPr>
          <w:rFonts w:ascii="Tahoma" w:hAnsi="Tahoma" w:cs="Tahoma"/>
          <w:color w:val="auto"/>
          <w:sz w:val="22"/>
          <w:szCs w:val="22"/>
        </w:rPr>
        <w:t xml:space="preserve"> и подписать предоставленный Исполнителем </w:t>
      </w:r>
      <w:r w:rsidR="00D80437" w:rsidRPr="002F605F">
        <w:rPr>
          <w:rFonts w:ascii="Tahoma" w:hAnsi="Tahoma" w:cs="Tahoma"/>
          <w:color w:val="auto"/>
          <w:sz w:val="22"/>
          <w:szCs w:val="22"/>
          <w:highlight w:val="lightGray"/>
        </w:rPr>
        <w:t xml:space="preserve">Акт сдачи-приемки </w:t>
      </w:r>
      <w:r w:rsidR="00781E85" w:rsidRPr="002F605F">
        <w:rPr>
          <w:rFonts w:ascii="Tahoma" w:hAnsi="Tahoma" w:cs="Tahoma"/>
          <w:color w:val="auto"/>
          <w:sz w:val="22"/>
          <w:szCs w:val="22"/>
          <w:highlight w:val="lightGray"/>
        </w:rPr>
        <w:t xml:space="preserve">оказанных </w:t>
      </w:r>
      <w:r w:rsidR="00667421" w:rsidRPr="002F605F">
        <w:rPr>
          <w:rFonts w:ascii="Tahoma" w:hAnsi="Tahoma" w:cs="Tahoma"/>
          <w:color w:val="auto"/>
          <w:sz w:val="22"/>
          <w:szCs w:val="22"/>
          <w:highlight w:val="lightGray"/>
        </w:rPr>
        <w:t>Услуг</w:t>
      </w:r>
      <w:r w:rsidR="00D80437" w:rsidRPr="00F37F6E">
        <w:rPr>
          <w:rFonts w:ascii="Tahoma" w:hAnsi="Tahoma" w:cs="Tahoma"/>
          <w:color w:val="auto"/>
          <w:sz w:val="22"/>
          <w:szCs w:val="22"/>
        </w:rPr>
        <w:t xml:space="preserve">, возвратить Исполнителю один экземпляр подписанного Сторонами </w:t>
      </w:r>
      <w:r w:rsidR="00D80437" w:rsidRPr="002F605F">
        <w:rPr>
          <w:rFonts w:ascii="Tahoma" w:hAnsi="Tahoma" w:cs="Tahoma"/>
          <w:color w:val="auto"/>
          <w:sz w:val="22"/>
          <w:szCs w:val="22"/>
          <w:highlight w:val="lightGray"/>
        </w:rPr>
        <w:t>Акта сдачи-приемки</w:t>
      </w:r>
      <w:r w:rsidR="00B40F14" w:rsidRPr="002F605F">
        <w:rPr>
          <w:rFonts w:ascii="Tahoma" w:hAnsi="Tahoma" w:cs="Tahoma"/>
          <w:color w:val="auto"/>
          <w:sz w:val="22"/>
          <w:szCs w:val="22"/>
          <w:highlight w:val="lightGray"/>
        </w:rPr>
        <w:t xml:space="preserve"> </w:t>
      </w:r>
      <w:r w:rsidR="00781E85" w:rsidRPr="002F605F">
        <w:rPr>
          <w:rFonts w:ascii="Tahoma" w:hAnsi="Tahoma" w:cs="Tahoma"/>
          <w:color w:val="auto"/>
          <w:sz w:val="22"/>
          <w:szCs w:val="22"/>
          <w:highlight w:val="lightGray"/>
        </w:rPr>
        <w:t xml:space="preserve">оказанных </w:t>
      </w:r>
      <w:r w:rsidR="00667421" w:rsidRPr="002F605F">
        <w:rPr>
          <w:rFonts w:ascii="Tahoma" w:hAnsi="Tahoma" w:cs="Tahoma"/>
          <w:color w:val="auto"/>
          <w:sz w:val="22"/>
          <w:szCs w:val="22"/>
          <w:highlight w:val="lightGray"/>
        </w:rPr>
        <w:t>Услуг</w:t>
      </w:r>
      <w:r w:rsidR="002A06B1">
        <w:rPr>
          <w:rFonts w:ascii="Tahoma" w:hAnsi="Tahoma" w:cs="Tahoma"/>
          <w:color w:val="auto"/>
          <w:sz w:val="22"/>
          <w:szCs w:val="22"/>
          <w:highlight w:val="lightGray"/>
        </w:rPr>
        <w:t>,</w:t>
      </w:r>
      <w:r w:rsidR="000368AC" w:rsidRPr="002F605F">
        <w:rPr>
          <w:rFonts w:ascii="Tahoma" w:hAnsi="Tahoma" w:cs="Tahoma"/>
          <w:color w:val="auto"/>
          <w:sz w:val="22"/>
          <w:szCs w:val="22"/>
          <w:highlight w:val="lightGray"/>
        </w:rPr>
        <w:t xml:space="preserve"> </w:t>
      </w:r>
      <w:r w:rsidR="0081578E" w:rsidRPr="00F37F6E">
        <w:rPr>
          <w:rFonts w:ascii="Tahoma" w:hAnsi="Tahoma" w:cs="Tahoma"/>
          <w:color w:val="auto"/>
          <w:sz w:val="22"/>
          <w:szCs w:val="22"/>
        </w:rPr>
        <w:t xml:space="preserve"> либо отложить приемку </w:t>
      </w:r>
      <w:r w:rsidR="00667421" w:rsidRPr="00F37F6E">
        <w:rPr>
          <w:rFonts w:ascii="Tahoma" w:hAnsi="Tahoma" w:cs="Tahoma"/>
          <w:color w:val="auto"/>
          <w:sz w:val="22"/>
          <w:szCs w:val="22"/>
        </w:rPr>
        <w:t>Услуг</w:t>
      </w:r>
      <w:r w:rsidR="0081578E" w:rsidRPr="00F37F6E">
        <w:rPr>
          <w:rFonts w:ascii="Tahoma" w:hAnsi="Tahoma" w:cs="Tahoma"/>
          <w:color w:val="auto"/>
          <w:sz w:val="22"/>
          <w:szCs w:val="22"/>
        </w:rPr>
        <w:t xml:space="preserve"> и</w:t>
      </w:r>
      <w:r w:rsidR="00D80437" w:rsidRPr="00F37F6E">
        <w:rPr>
          <w:rFonts w:ascii="Tahoma" w:hAnsi="Tahoma" w:cs="Tahoma"/>
          <w:color w:val="auto"/>
          <w:sz w:val="22"/>
          <w:szCs w:val="22"/>
        </w:rPr>
        <w:t xml:space="preserve"> составить письменное мотивированное заключение о неготовности </w:t>
      </w:r>
      <w:r w:rsidR="00667421" w:rsidRPr="00F37F6E">
        <w:rPr>
          <w:rFonts w:ascii="Tahoma" w:hAnsi="Tahoma" w:cs="Tahoma"/>
          <w:color w:val="auto"/>
          <w:sz w:val="22"/>
          <w:szCs w:val="22"/>
        </w:rPr>
        <w:t>Услуг</w:t>
      </w:r>
      <w:r w:rsidR="00D80437" w:rsidRPr="00F37F6E">
        <w:rPr>
          <w:rFonts w:ascii="Tahoma" w:hAnsi="Tahoma" w:cs="Tahoma"/>
          <w:color w:val="auto"/>
          <w:sz w:val="22"/>
          <w:szCs w:val="22"/>
        </w:rPr>
        <w:t xml:space="preserve"> к приемке, с указанием перечня обнаруженных</w:t>
      </w:r>
      <w:r w:rsidR="009F5D57" w:rsidRPr="00F37F6E">
        <w:rPr>
          <w:rFonts w:ascii="Tahoma" w:hAnsi="Tahoma" w:cs="Tahoma"/>
          <w:color w:val="auto"/>
          <w:sz w:val="22"/>
          <w:szCs w:val="22"/>
        </w:rPr>
        <w:t xml:space="preserve"> </w:t>
      </w:r>
      <w:r w:rsidR="009F5D57" w:rsidRPr="004359BD">
        <w:rPr>
          <w:rFonts w:ascii="Tahoma" w:hAnsi="Tahoma" w:cs="Tahoma"/>
          <w:color w:val="auto"/>
          <w:sz w:val="22"/>
          <w:szCs w:val="22"/>
        </w:rPr>
        <w:t>существенных</w:t>
      </w:r>
      <w:r w:rsidR="00D80437" w:rsidRPr="004359BD">
        <w:rPr>
          <w:rFonts w:ascii="Tahoma" w:hAnsi="Tahoma" w:cs="Tahoma"/>
          <w:color w:val="auto"/>
          <w:sz w:val="22"/>
          <w:szCs w:val="22"/>
        </w:rPr>
        <w:t xml:space="preserve"> </w:t>
      </w:r>
      <w:r w:rsidR="00D80437" w:rsidRPr="00F37F6E">
        <w:rPr>
          <w:rFonts w:ascii="Tahoma" w:hAnsi="Tahoma" w:cs="Tahoma"/>
          <w:color w:val="auto"/>
          <w:sz w:val="22"/>
          <w:szCs w:val="22"/>
        </w:rPr>
        <w:t xml:space="preserve">недостатков, недоделок и разумных сроков их устранения, и передать указанные документы Исполнителю. </w:t>
      </w:r>
      <w:r w:rsidR="003E76F8" w:rsidRPr="002F605F">
        <w:rPr>
          <w:rFonts w:ascii="Tahoma" w:hAnsi="Tahoma" w:cs="Tahoma"/>
          <w:color w:val="auto"/>
          <w:sz w:val="22"/>
          <w:szCs w:val="22"/>
          <w:highlight w:val="lightGray"/>
        </w:rPr>
        <w:t xml:space="preserve">Акт </w:t>
      </w:r>
      <w:r w:rsidR="003E76F8" w:rsidRPr="002F605F">
        <w:rPr>
          <w:rFonts w:ascii="Tahoma" w:hAnsi="Tahoma" w:cs="Tahoma"/>
          <w:color w:val="auto"/>
          <w:sz w:val="22"/>
          <w:szCs w:val="22"/>
          <w:highlight w:val="lightGray"/>
        </w:rPr>
        <w:lastRenderedPageBreak/>
        <w:t>сдачи-приемки оказанных Услуг</w:t>
      </w:r>
      <w:r w:rsidR="003E76F8" w:rsidRPr="003E76F8">
        <w:rPr>
          <w:rFonts w:ascii="Tahoma" w:hAnsi="Tahoma" w:cs="Tahoma"/>
          <w:color w:val="auto"/>
          <w:sz w:val="22"/>
          <w:szCs w:val="22"/>
        </w:rPr>
        <w:t xml:space="preserve"> </w:t>
      </w:r>
      <w:r w:rsidR="003E76F8">
        <w:rPr>
          <w:rFonts w:ascii="Tahoma" w:hAnsi="Tahoma" w:cs="Tahoma"/>
          <w:color w:val="auto"/>
          <w:sz w:val="22"/>
          <w:szCs w:val="22"/>
        </w:rPr>
        <w:t>или п</w:t>
      </w:r>
      <w:r w:rsidR="00B40F14" w:rsidRPr="00F37F6E">
        <w:rPr>
          <w:rFonts w:ascii="Tahoma" w:hAnsi="Tahoma" w:cs="Tahoma"/>
          <w:color w:val="auto"/>
          <w:sz w:val="22"/>
          <w:szCs w:val="22"/>
        </w:rPr>
        <w:t>исьменное</w:t>
      </w:r>
      <w:r w:rsidR="00D80437" w:rsidRPr="00F37F6E">
        <w:rPr>
          <w:rFonts w:ascii="Tahoma" w:hAnsi="Tahoma" w:cs="Tahoma"/>
          <w:color w:val="auto"/>
          <w:sz w:val="22"/>
          <w:szCs w:val="22"/>
        </w:rPr>
        <w:t xml:space="preserve"> мотивированное заключение о неготовности </w:t>
      </w:r>
      <w:r w:rsidR="00667421" w:rsidRPr="00F37F6E">
        <w:rPr>
          <w:rFonts w:ascii="Tahoma" w:hAnsi="Tahoma" w:cs="Tahoma"/>
          <w:color w:val="auto"/>
          <w:sz w:val="22"/>
          <w:szCs w:val="22"/>
        </w:rPr>
        <w:t>Услуг</w:t>
      </w:r>
      <w:r w:rsidR="00D80437" w:rsidRPr="00F37F6E">
        <w:rPr>
          <w:rFonts w:ascii="Tahoma" w:hAnsi="Tahoma" w:cs="Tahoma"/>
          <w:color w:val="auto"/>
          <w:sz w:val="22"/>
          <w:szCs w:val="22"/>
        </w:rPr>
        <w:t xml:space="preserve"> к приёмке подписывается Заказчиком и передается Исполнителю не позднее</w:t>
      </w:r>
      <w:r w:rsidR="00ED6475" w:rsidRPr="00F37F6E">
        <w:rPr>
          <w:rFonts w:ascii="Tahoma" w:hAnsi="Tahoma" w:cs="Tahoma"/>
          <w:color w:val="auto"/>
          <w:sz w:val="22"/>
          <w:szCs w:val="22"/>
        </w:rPr>
        <w:t xml:space="preserve"> </w:t>
      </w:r>
      <w:r w:rsidR="00D80437" w:rsidRPr="00F37F6E">
        <w:rPr>
          <w:rFonts w:ascii="Tahoma" w:hAnsi="Tahoma" w:cs="Tahoma"/>
          <w:color w:val="auto"/>
          <w:sz w:val="22"/>
          <w:szCs w:val="22"/>
        </w:rPr>
        <w:t>10</w:t>
      </w:r>
      <w:r w:rsidR="002A6722" w:rsidRPr="00F37F6E">
        <w:rPr>
          <w:rFonts w:ascii="Tahoma" w:hAnsi="Tahoma" w:cs="Tahoma"/>
          <w:color w:val="auto"/>
          <w:sz w:val="22"/>
          <w:szCs w:val="22"/>
        </w:rPr>
        <w:t xml:space="preserve"> </w:t>
      </w:r>
      <w:r w:rsidR="00D80437" w:rsidRPr="00F37F6E">
        <w:rPr>
          <w:rFonts w:ascii="Tahoma" w:hAnsi="Tahoma" w:cs="Tahoma"/>
          <w:color w:val="auto"/>
          <w:sz w:val="22"/>
          <w:szCs w:val="22"/>
        </w:rPr>
        <w:t xml:space="preserve">(десяти) рабочих дней с даты </w:t>
      </w:r>
      <w:r w:rsidR="006C711D" w:rsidRPr="00F37F6E">
        <w:rPr>
          <w:rFonts w:ascii="Tahoma" w:hAnsi="Tahoma" w:cs="Tahoma"/>
          <w:color w:val="auto"/>
          <w:sz w:val="22"/>
          <w:szCs w:val="22"/>
        </w:rPr>
        <w:t xml:space="preserve">получения Заказчиком </w:t>
      </w:r>
      <w:r w:rsidR="00AC03A4" w:rsidRPr="002F605F">
        <w:rPr>
          <w:rFonts w:ascii="Tahoma" w:hAnsi="Tahoma" w:cs="Tahoma"/>
          <w:color w:val="auto"/>
          <w:sz w:val="22"/>
          <w:szCs w:val="22"/>
          <w:highlight w:val="lightGray"/>
        </w:rPr>
        <w:t xml:space="preserve">Акта сдачи-приемки оказанных </w:t>
      </w:r>
      <w:r w:rsidR="002A6722" w:rsidRPr="002F605F">
        <w:rPr>
          <w:rFonts w:ascii="Tahoma" w:hAnsi="Tahoma" w:cs="Tahoma"/>
          <w:color w:val="auto"/>
          <w:sz w:val="22"/>
          <w:szCs w:val="22"/>
          <w:highlight w:val="lightGray"/>
        </w:rPr>
        <w:t>Услуг</w:t>
      </w:r>
      <w:r w:rsidR="00D80437" w:rsidRPr="00F37F6E">
        <w:rPr>
          <w:rFonts w:ascii="Tahoma" w:hAnsi="Tahoma" w:cs="Tahoma"/>
          <w:color w:val="auto"/>
          <w:sz w:val="22"/>
          <w:szCs w:val="22"/>
        </w:rPr>
        <w:t>.</w:t>
      </w:r>
    </w:p>
    <w:p w14:paraId="1E716075" w14:textId="7BA9F8C7" w:rsidR="00FA5818" w:rsidRPr="00F37F6E" w:rsidRDefault="006C62FA" w:rsidP="0043363F">
      <w:pPr>
        <w:spacing w:line="312" w:lineRule="auto"/>
        <w:ind w:firstLine="709"/>
        <w:jc w:val="both"/>
        <w:rPr>
          <w:rFonts w:ascii="Tahoma" w:hAnsi="Tahoma" w:cs="Tahoma"/>
          <w:color w:val="auto"/>
          <w:sz w:val="22"/>
          <w:szCs w:val="22"/>
        </w:rPr>
      </w:pPr>
      <w:r w:rsidRPr="00F37F6E">
        <w:rPr>
          <w:rFonts w:ascii="Tahoma" w:hAnsi="Tahoma" w:cs="Tahoma"/>
          <w:color w:val="auto"/>
          <w:sz w:val="22"/>
          <w:szCs w:val="22"/>
        </w:rPr>
        <w:t>4.4.  </w:t>
      </w:r>
      <w:r w:rsidR="00FA5818" w:rsidRPr="00F37F6E">
        <w:rPr>
          <w:rFonts w:ascii="Tahoma" w:hAnsi="Tahoma" w:cs="Tahoma"/>
          <w:color w:val="auto"/>
          <w:sz w:val="22"/>
          <w:szCs w:val="22"/>
        </w:rPr>
        <w:t xml:space="preserve">Если </w:t>
      </w:r>
      <w:r w:rsidR="00FA5818" w:rsidRPr="002F605F">
        <w:rPr>
          <w:rFonts w:ascii="Tahoma" w:hAnsi="Tahoma" w:cs="Tahoma"/>
          <w:color w:val="auto"/>
          <w:sz w:val="22"/>
          <w:szCs w:val="22"/>
          <w:highlight w:val="lightGray"/>
        </w:rPr>
        <w:t xml:space="preserve">Акт </w:t>
      </w:r>
      <w:r w:rsidR="003407B7" w:rsidRPr="002F605F">
        <w:rPr>
          <w:rFonts w:ascii="Tahoma" w:hAnsi="Tahoma" w:cs="Tahoma"/>
          <w:color w:val="auto"/>
          <w:sz w:val="22"/>
          <w:szCs w:val="22"/>
          <w:highlight w:val="lightGray"/>
        </w:rPr>
        <w:t>сдачи-</w:t>
      </w:r>
      <w:r w:rsidR="00FA5818" w:rsidRPr="002F605F">
        <w:rPr>
          <w:rFonts w:ascii="Tahoma" w:hAnsi="Tahoma" w:cs="Tahoma"/>
          <w:color w:val="auto"/>
          <w:sz w:val="22"/>
          <w:szCs w:val="22"/>
          <w:highlight w:val="lightGray"/>
        </w:rPr>
        <w:t>приемки</w:t>
      </w:r>
      <w:r w:rsidR="003407B7" w:rsidRPr="002F605F">
        <w:rPr>
          <w:rFonts w:ascii="Tahoma" w:hAnsi="Tahoma" w:cs="Tahoma"/>
          <w:color w:val="auto"/>
          <w:sz w:val="22"/>
          <w:szCs w:val="22"/>
          <w:highlight w:val="lightGray"/>
        </w:rPr>
        <w:t xml:space="preserve"> </w:t>
      </w:r>
      <w:r w:rsidR="00FA5818" w:rsidRPr="002F605F">
        <w:rPr>
          <w:rFonts w:ascii="Tahoma" w:hAnsi="Tahoma" w:cs="Tahoma"/>
          <w:color w:val="auto"/>
          <w:sz w:val="22"/>
          <w:szCs w:val="22"/>
          <w:highlight w:val="lightGray"/>
        </w:rPr>
        <w:t xml:space="preserve">оказанных </w:t>
      </w:r>
      <w:r w:rsidR="002A6722" w:rsidRPr="002F605F">
        <w:rPr>
          <w:rFonts w:ascii="Tahoma" w:hAnsi="Tahoma" w:cs="Tahoma"/>
          <w:color w:val="auto"/>
          <w:sz w:val="22"/>
          <w:szCs w:val="22"/>
          <w:highlight w:val="lightGray"/>
        </w:rPr>
        <w:t xml:space="preserve">Услуг </w:t>
      </w:r>
      <w:r w:rsidR="00FA5818" w:rsidRPr="00F37F6E">
        <w:rPr>
          <w:rFonts w:ascii="Tahoma" w:hAnsi="Tahoma" w:cs="Tahoma"/>
          <w:color w:val="auto"/>
          <w:sz w:val="22"/>
          <w:szCs w:val="22"/>
        </w:rPr>
        <w:t xml:space="preserve">не подписан </w:t>
      </w:r>
      <w:r w:rsidR="00D75F14" w:rsidRPr="00F37F6E">
        <w:rPr>
          <w:rFonts w:ascii="Tahoma" w:hAnsi="Tahoma" w:cs="Tahoma"/>
          <w:color w:val="auto"/>
          <w:sz w:val="22"/>
          <w:szCs w:val="22"/>
        </w:rPr>
        <w:t>Сторонами</w:t>
      </w:r>
      <w:r w:rsidR="00FA5818" w:rsidRPr="00F37F6E">
        <w:rPr>
          <w:rFonts w:ascii="Tahoma" w:hAnsi="Tahoma" w:cs="Tahoma"/>
          <w:color w:val="auto"/>
          <w:sz w:val="22"/>
          <w:szCs w:val="22"/>
        </w:rPr>
        <w:t xml:space="preserve">, то </w:t>
      </w:r>
      <w:r w:rsidR="002A6722" w:rsidRPr="00F37F6E">
        <w:rPr>
          <w:rFonts w:ascii="Tahoma" w:hAnsi="Tahoma" w:cs="Tahoma"/>
          <w:color w:val="auto"/>
          <w:sz w:val="22"/>
          <w:szCs w:val="22"/>
        </w:rPr>
        <w:t xml:space="preserve">Услуги </w:t>
      </w:r>
      <w:r w:rsidR="00FA5818" w:rsidRPr="00F37F6E">
        <w:rPr>
          <w:rFonts w:ascii="Tahoma" w:hAnsi="Tahoma" w:cs="Tahoma"/>
          <w:color w:val="auto"/>
          <w:sz w:val="22"/>
          <w:szCs w:val="22"/>
        </w:rPr>
        <w:t>считаются не принятыми.</w:t>
      </w:r>
      <w:r w:rsidR="00FB7B3C" w:rsidRPr="00FB7B3C">
        <w:t xml:space="preserve"> </w:t>
      </w:r>
      <w:r w:rsidR="00FB7B3C" w:rsidRPr="00FB7B3C">
        <w:rPr>
          <w:rFonts w:ascii="Tahoma" w:hAnsi="Tahoma" w:cs="Tahoma"/>
          <w:color w:val="auto"/>
          <w:sz w:val="22"/>
          <w:szCs w:val="22"/>
        </w:rPr>
        <w:t xml:space="preserve">Не подписание Заказчиком любого акта не является для Исполнителя основанием для приостановки и/или прекращения </w:t>
      </w:r>
      <w:r w:rsidR="00FB7B3C">
        <w:rPr>
          <w:rFonts w:ascii="Tahoma" w:hAnsi="Tahoma" w:cs="Tahoma"/>
          <w:color w:val="auto"/>
          <w:sz w:val="22"/>
          <w:szCs w:val="22"/>
        </w:rPr>
        <w:t>оказания услуг</w:t>
      </w:r>
      <w:r w:rsidR="00FB7B3C" w:rsidRPr="00FB7B3C">
        <w:rPr>
          <w:rFonts w:ascii="Tahoma" w:hAnsi="Tahoma" w:cs="Tahoma"/>
          <w:color w:val="auto"/>
          <w:sz w:val="22"/>
          <w:szCs w:val="22"/>
        </w:rPr>
        <w:t xml:space="preserve"> по настоящему Договору</w:t>
      </w:r>
      <w:r w:rsidR="00FB7B3C">
        <w:rPr>
          <w:rFonts w:ascii="Tahoma" w:hAnsi="Tahoma" w:cs="Tahoma"/>
          <w:color w:val="auto"/>
          <w:sz w:val="22"/>
          <w:szCs w:val="22"/>
        </w:rPr>
        <w:t>.</w:t>
      </w:r>
    </w:p>
    <w:p w14:paraId="7E8E2544" w14:textId="77777777" w:rsidR="009521D7" w:rsidRPr="00F37F6E" w:rsidRDefault="006C62FA" w:rsidP="0043363F">
      <w:pPr>
        <w:spacing w:line="312" w:lineRule="auto"/>
        <w:ind w:firstLine="709"/>
        <w:jc w:val="both"/>
        <w:rPr>
          <w:rFonts w:ascii="Tahoma" w:hAnsi="Tahoma" w:cs="Tahoma"/>
          <w:color w:val="auto"/>
          <w:sz w:val="22"/>
          <w:szCs w:val="22"/>
        </w:rPr>
      </w:pPr>
      <w:r w:rsidRPr="00F37F6E">
        <w:rPr>
          <w:rFonts w:ascii="Tahoma" w:hAnsi="Tahoma" w:cs="Tahoma"/>
          <w:color w:val="auto"/>
          <w:sz w:val="22"/>
          <w:szCs w:val="22"/>
        </w:rPr>
        <w:t>4.5. </w:t>
      </w:r>
      <w:r w:rsidR="00D80437" w:rsidRPr="00F37F6E">
        <w:rPr>
          <w:rFonts w:ascii="Tahoma" w:hAnsi="Tahoma" w:cs="Tahoma"/>
          <w:color w:val="auto"/>
          <w:sz w:val="22"/>
          <w:szCs w:val="22"/>
        </w:rPr>
        <w:t xml:space="preserve">Устранение недостатков и недоделок, выявленных Заказчиком в ходе сдачи-приемки </w:t>
      </w:r>
      <w:r w:rsidR="00781E85" w:rsidRPr="00F37F6E">
        <w:rPr>
          <w:rFonts w:ascii="Tahoma" w:hAnsi="Tahoma" w:cs="Tahoma"/>
          <w:color w:val="auto"/>
          <w:sz w:val="22"/>
          <w:szCs w:val="22"/>
        </w:rPr>
        <w:t xml:space="preserve">оказанных </w:t>
      </w:r>
      <w:r w:rsidR="00667421" w:rsidRPr="00F37F6E">
        <w:rPr>
          <w:rFonts w:ascii="Tahoma" w:hAnsi="Tahoma" w:cs="Tahoma"/>
          <w:color w:val="auto"/>
          <w:sz w:val="22"/>
          <w:szCs w:val="22"/>
        </w:rPr>
        <w:t>Услуг</w:t>
      </w:r>
      <w:r w:rsidR="00D80437" w:rsidRPr="00F37F6E">
        <w:rPr>
          <w:rFonts w:ascii="Tahoma" w:hAnsi="Tahoma" w:cs="Tahoma"/>
          <w:color w:val="auto"/>
          <w:sz w:val="22"/>
          <w:szCs w:val="22"/>
        </w:rPr>
        <w:t xml:space="preserve">, является обязательным для Исполнителя и необходимым условием для проведения повторной приемки </w:t>
      </w:r>
      <w:r w:rsidR="00667421" w:rsidRPr="00F37F6E">
        <w:rPr>
          <w:rFonts w:ascii="Tahoma" w:hAnsi="Tahoma" w:cs="Tahoma"/>
          <w:color w:val="auto"/>
          <w:sz w:val="22"/>
          <w:szCs w:val="22"/>
        </w:rPr>
        <w:t>Услуг</w:t>
      </w:r>
      <w:r w:rsidR="00D80437" w:rsidRPr="00F37F6E">
        <w:rPr>
          <w:rFonts w:ascii="Tahoma" w:hAnsi="Tahoma" w:cs="Tahoma"/>
          <w:color w:val="auto"/>
          <w:sz w:val="22"/>
          <w:szCs w:val="22"/>
        </w:rPr>
        <w:t xml:space="preserve"> Заказчиком. Устранение таких недостатков и недоделок производится Исполнителем за свой счет</w:t>
      </w:r>
      <w:r w:rsidR="00171CD5">
        <w:rPr>
          <w:rFonts w:ascii="Tahoma" w:hAnsi="Tahoma" w:cs="Tahoma"/>
          <w:color w:val="auto"/>
          <w:sz w:val="22"/>
          <w:szCs w:val="22"/>
        </w:rPr>
        <w:t>.</w:t>
      </w:r>
    </w:p>
    <w:p w14:paraId="2E38ADD2" w14:textId="77777777" w:rsidR="009521D7" w:rsidRPr="00F37F6E" w:rsidRDefault="006C62FA" w:rsidP="0043363F">
      <w:pPr>
        <w:spacing w:line="312" w:lineRule="auto"/>
        <w:ind w:firstLine="709"/>
        <w:jc w:val="both"/>
        <w:rPr>
          <w:rFonts w:ascii="Tahoma" w:hAnsi="Tahoma" w:cs="Tahoma"/>
          <w:color w:val="auto"/>
          <w:sz w:val="22"/>
          <w:szCs w:val="22"/>
        </w:rPr>
      </w:pPr>
      <w:r w:rsidRPr="00F37F6E">
        <w:rPr>
          <w:rFonts w:ascii="Tahoma" w:hAnsi="Tahoma" w:cs="Tahoma"/>
          <w:color w:val="auto"/>
          <w:sz w:val="22"/>
          <w:szCs w:val="22"/>
        </w:rPr>
        <w:t>4.6. </w:t>
      </w:r>
      <w:r w:rsidR="009521D7" w:rsidRPr="00F37F6E">
        <w:rPr>
          <w:rFonts w:ascii="Tahoma" w:hAnsi="Tahoma" w:cs="Tahoma"/>
          <w:color w:val="auto"/>
          <w:sz w:val="22"/>
          <w:szCs w:val="22"/>
        </w:rPr>
        <w:t xml:space="preserve">Если Исполнитель в установленные Заказчиком сроки не устранил недостатки и недоделки, выявленные при </w:t>
      </w:r>
      <w:r w:rsidR="006C711D" w:rsidRPr="00F37F6E">
        <w:rPr>
          <w:rFonts w:ascii="Tahoma" w:hAnsi="Tahoma" w:cs="Tahoma"/>
          <w:color w:val="auto"/>
          <w:sz w:val="22"/>
          <w:szCs w:val="22"/>
        </w:rPr>
        <w:t>сдаче-</w:t>
      </w:r>
      <w:r w:rsidR="009521D7" w:rsidRPr="00F37F6E">
        <w:rPr>
          <w:rFonts w:ascii="Tahoma" w:hAnsi="Tahoma" w:cs="Tahoma"/>
          <w:color w:val="auto"/>
          <w:sz w:val="22"/>
          <w:szCs w:val="22"/>
        </w:rPr>
        <w:t>приемке</w:t>
      </w:r>
      <w:r w:rsidR="006C711D" w:rsidRPr="00F37F6E">
        <w:rPr>
          <w:rFonts w:ascii="Tahoma" w:hAnsi="Tahoma" w:cs="Tahoma"/>
          <w:color w:val="auto"/>
          <w:sz w:val="22"/>
          <w:szCs w:val="22"/>
        </w:rPr>
        <w:t xml:space="preserve"> </w:t>
      </w:r>
      <w:r w:rsidR="00125910" w:rsidRPr="00F37F6E">
        <w:rPr>
          <w:rFonts w:ascii="Tahoma" w:hAnsi="Tahoma" w:cs="Tahoma"/>
          <w:color w:val="auto"/>
          <w:sz w:val="22"/>
          <w:szCs w:val="22"/>
        </w:rPr>
        <w:t xml:space="preserve">оказанных </w:t>
      </w:r>
      <w:r w:rsidR="006C711D" w:rsidRPr="00F37F6E">
        <w:rPr>
          <w:rFonts w:ascii="Tahoma" w:hAnsi="Tahoma" w:cs="Tahoma"/>
          <w:color w:val="auto"/>
          <w:sz w:val="22"/>
          <w:szCs w:val="22"/>
        </w:rPr>
        <w:t>Услуг</w:t>
      </w:r>
      <w:r w:rsidR="009521D7" w:rsidRPr="00F37F6E">
        <w:rPr>
          <w:rFonts w:ascii="Tahoma" w:hAnsi="Tahoma" w:cs="Tahoma"/>
          <w:color w:val="auto"/>
          <w:sz w:val="22"/>
          <w:szCs w:val="22"/>
        </w:rPr>
        <w:t>, Заказчик вправе самостоятельно, либо с привлечением третьего лица, устранить недостатки и недоделки и потребовать возмещения понесенных расходов от Исполнителя, который обязан в течение 10 (</w:t>
      </w:r>
      <w:r w:rsidR="002A6722" w:rsidRPr="00F37F6E">
        <w:rPr>
          <w:rFonts w:ascii="Tahoma" w:hAnsi="Tahoma" w:cs="Tahoma"/>
          <w:color w:val="auto"/>
          <w:sz w:val="22"/>
          <w:szCs w:val="22"/>
        </w:rPr>
        <w:t>десяти</w:t>
      </w:r>
      <w:r w:rsidR="009521D7" w:rsidRPr="00F37F6E">
        <w:rPr>
          <w:rFonts w:ascii="Tahoma" w:hAnsi="Tahoma" w:cs="Tahoma"/>
          <w:color w:val="auto"/>
          <w:sz w:val="22"/>
          <w:szCs w:val="22"/>
        </w:rPr>
        <w:t>) календарных дней, считая с даты предъявления соответствующего требования, оплатить расходы Заказчика по устранению недостатков и недоделок на основании представленных Заказчиком счета на оплату и калькуляции затрат.</w:t>
      </w:r>
    </w:p>
    <w:p w14:paraId="4F711E8A" w14:textId="77777777" w:rsidR="00D80437" w:rsidRPr="00F37F6E" w:rsidRDefault="006C62FA" w:rsidP="0043363F">
      <w:pPr>
        <w:spacing w:line="312" w:lineRule="auto"/>
        <w:ind w:firstLine="709"/>
        <w:jc w:val="both"/>
        <w:rPr>
          <w:rFonts w:ascii="Tahoma" w:hAnsi="Tahoma" w:cs="Tahoma"/>
          <w:color w:val="auto"/>
          <w:sz w:val="22"/>
          <w:szCs w:val="22"/>
        </w:rPr>
      </w:pPr>
      <w:r w:rsidRPr="00F37F6E">
        <w:rPr>
          <w:rFonts w:ascii="Tahoma" w:hAnsi="Tahoma" w:cs="Tahoma"/>
          <w:color w:val="auto"/>
          <w:sz w:val="22"/>
          <w:szCs w:val="22"/>
        </w:rPr>
        <w:t>4.7. </w:t>
      </w:r>
      <w:r w:rsidR="00D80437" w:rsidRPr="00F37F6E">
        <w:rPr>
          <w:rFonts w:ascii="Tahoma" w:hAnsi="Tahoma" w:cs="Tahoma"/>
          <w:color w:val="auto"/>
          <w:sz w:val="22"/>
          <w:szCs w:val="22"/>
        </w:rPr>
        <w:t xml:space="preserve">Любая повторная приемка Заказчиком </w:t>
      </w:r>
      <w:r w:rsidR="00781E85" w:rsidRPr="00F37F6E">
        <w:rPr>
          <w:rFonts w:ascii="Tahoma" w:hAnsi="Tahoma" w:cs="Tahoma"/>
          <w:color w:val="auto"/>
          <w:sz w:val="22"/>
          <w:szCs w:val="22"/>
        </w:rPr>
        <w:t xml:space="preserve">оказанных </w:t>
      </w:r>
      <w:r w:rsidR="00667421" w:rsidRPr="00F37F6E">
        <w:rPr>
          <w:rFonts w:ascii="Tahoma" w:hAnsi="Tahoma" w:cs="Tahoma"/>
          <w:color w:val="auto"/>
          <w:sz w:val="22"/>
          <w:szCs w:val="22"/>
        </w:rPr>
        <w:t>Услуг</w:t>
      </w:r>
      <w:r w:rsidR="00D80437" w:rsidRPr="00F37F6E">
        <w:rPr>
          <w:rFonts w:ascii="Tahoma" w:hAnsi="Tahoma" w:cs="Tahoma"/>
          <w:color w:val="auto"/>
          <w:sz w:val="22"/>
          <w:szCs w:val="22"/>
        </w:rPr>
        <w:t xml:space="preserve"> производится в порядке, предусмотренном настоящим разделом Договора.</w:t>
      </w:r>
    </w:p>
    <w:p w14:paraId="41AD7863" w14:textId="77777777" w:rsidR="00454F54" w:rsidRPr="00F37F6E" w:rsidRDefault="006C62FA" w:rsidP="0043363F">
      <w:pPr>
        <w:spacing w:line="312" w:lineRule="auto"/>
        <w:ind w:firstLine="709"/>
        <w:jc w:val="both"/>
        <w:rPr>
          <w:rFonts w:ascii="Tahoma" w:hAnsi="Tahoma" w:cs="Tahoma"/>
          <w:color w:val="auto"/>
          <w:sz w:val="22"/>
          <w:szCs w:val="22"/>
        </w:rPr>
      </w:pPr>
      <w:r w:rsidRPr="00F37F6E">
        <w:rPr>
          <w:rFonts w:ascii="Tahoma" w:hAnsi="Tahoma" w:cs="Tahoma"/>
          <w:color w:val="auto"/>
          <w:sz w:val="22"/>
          <w:szCs w:val="22"/>
        </w:rPr>
        <w:t>4.8. </w:t>
      </w:r>
      <w:r w:rsidR="00794427" w:rsidRPr="00F37F6E">
        <w:rPr>
          <w:rFonts w:ascii="Tahoma" w:hAnsi="Tahoma" w:cs="Tahoma"/>
          <w:color w:val="auto"/>
          <w:sz w:val="22"/>
          <w:szCs w:val="22"/>
        </w:rPr>
        <w:t xml:space="preserve">При возникновении между Заказчиком и Исполнителем спора по поводу недостатков оказанных Услуг или их причин по требованию любой из </w:t>
      </w:r>
      <w:r w:rsidR="00125910" w:rsidRPr="00F37F6E">
        <w:rPr>
          <w:rFonts w:ascii="Tahoma" w:hAnsi="Tahoma" w:cs="Tahoma"/>
          <w:color w:val="auto"/>
          <w:sz w:val="22"/>
          <w:szCs w:val="22"/>
        </w:rPr>
        <w:t xml:space="preserve">Сторон </w:t>
      </w:r>
      <w:r w:rsidR="00794427" w:rsidRPr="00F37F6E">
        <w:rPr>
          <w:rFonts w:ascii="Tahoma" w:hAnsi="Tahoma" w:cs="Tahoma"/>
          <w:color w:val="auto"/>
          <w:sz w:val="22"/>
          <w:szCs w:val="22"/>
        </w:rPr>
        <w:t>должна быть назначена экспертиза</w:t>
      </w:r>
      <w:r w:rsidR="00125910" w:rsidRPr="00F37F6E">
        <w:rPr>
          <w:rFonts w:ascii="Tahoma" w:hAnsi="Tahoma" w:cs="Tahoma"/>
          <w:color w:val="auto"/>
          <w:sz w:val="22"/>
          <w:szCs w:val="22"/>
        </w:rPr>
        <w:t xml:space="preserve">. </w:t>
      </w:r>
      <w:r w:rsidR="00794427" w:rsidRPr="00F37F6E">
        <w:rPr>
          <w:rFonts w:ascii="Tahoma" w:hAnsi="Tahoma" w:cs="Tahoma"/>
          <w:color w:val="auto"/>
          <w:sz w:val="22"/>
          <w:szCs w:val="22"/>
        </w:rPr>
        <w:t xml:space="preserve">Расходы на экспертизу несет Исполнитель, за исключением случаев, когда экспертизой установлено отсутствие нарушений Исполнителем Договора или причинной связи между действиями </w:t>
      </w:r>
      <w:r w:rsidR="00125910" w:rsidRPr="00F37F6E">
        <w:rPr>
          <w:rFonts w:ascii="Tahoma" w:hAnsi="Tahoma" w:cs="Tahoma"/>
          <w:color w:val="auto"/>
          <w:sz w:val="22"/>
          <w:szCs w:val="22"/>
        </w:rPr>
        <w:t xml:space="preserve">(бездействием) </w:t>
      </w:r>
      <w:r w:rsidR="00794427" w:rsidRPr="00F37F6E">
        <w:rPr>
          <w:rFonts w:ascii="Tahoma" w:hAnsi="Tahoma" w:cs="Tahoma"/>
          <w:color w:val="auto"/>
          <w:sz w:val="22"/>
          <w:szCs w:val="22"/>
        </w:rPr>
        <w:t xml:space="preserve">Исполнителя и обнаруженными недостатками. В указанных случаях расходы на экспертизу несет сторона, потребовавшая назначения экспертизы, а если </w:t>
      </w:r>
      <w:r w:rsidR="00125910" w:rsidRPr="00F37F6E">
        <w:rPr>
          <w:rFonts w:ascii="Tahoma" w:hAnsi="Tahoma" w:cs="Tahoma"/>
          <w:color w:val="auto"/>
          <w:sz w:val="22"/>
          <w:szCs w:val="22"/>
        </w:rPr>
        <w:t>экспертиза</w:t>
      </w:r>
      <w:r w:rsidR="00794427" w:rsidRPr="00F37F6E">
        <w:rPr>
          <w:rFonts w:ascii="Tahoma" w:hAnsi="Tahoma" w:cs="Tahoma"/>
          <w:color w:val="auto"/>
          <w:sz w:val="22"/>
          <w:szCs w:val="22"/>
        </w:rPr>
        <w:t xml:space="preserve"> назначена по соглашению между сторонами, обе стороны в равных долях.</w:t>
      </w:r>
    </w:p>
    <w:p w14:paraId="36F04927" w14:textId="77777777" w:rsidR="00356055" w:rsidRPr="00F37F6E" w:rsidRDefault="00D80437" w:rsidP="00FC77E8">
      <w:pPr>
        <w:pStyle w:val="1"/>
        <w:numPr>
          <w:ilvl w:val="0"/>
          <w:numId w:val="9"/>
        </w:numPr>
        <w:tabs>
          <w:tab w:val="clear" w:pos="709"/>
          <w:tab w:val="left" w:pos="426"/>
        </w:tabs>
        <w:spacing w:line="312" w:lineRule="auto"/>
        <w:ind w:left="0" w:firstLine="0"/>
        <w:rPr>
          <w:rFonts w:ascii="Tahoma" w:hAnsi="Tahoma" w:cs="Tahoma"/>
          <w:kern w:val="0"/>
          <w:sz w:val="22"/>
          <w:szCs w:val="22"/>
        </w:rPr>
      </w:pPr>
      <w:r w:rsidRPr="00F37F6E">
        <w:rPr>
          <w:rFonts w:ascii="Tahoma" w:hAnsi="Tahoma" w:cs="Tahoma"/>
          <w:kern w:val="0"/>
          <w:sz w:val="22"/>
          <w:szCs w:val="22"/>
        </w:rPr>
        <w:t>ПРАВА И ОБЯЗАННОСТИ СТОРОН</w:t>
      </w:r>
    </w:p>
    <w:p w14:paraId="3B33392E" w14:textId="77777777" w:rsidR="00D80437" w:rsidRPr="00F37F6E" w:rsidRDefault="00D80437" w:rsidP="00FC77E8">
      <w:pPr>
        <w:pStyle w:val="52"/>
        <w:numPr>
          <w:ilvl w:val="0"/>
          <w:numId w:val="4"/>
        </w:numPr>
        <w:shd w:val="clear" w:color="auto" w:fill="auto"/>
        <w:spacing w:line="312" w:lineRule="auto"/>
        <w:ind w:left="0" w:firstLine="709"/>
        <w:jc w:val="both"/>
        <w:rPr>
          <w:rFonts w:ascii="Tahoma" w:hAnsi="Tahoma" w:cs="Tahoma"/>
          <w:b w:val="0"/>
        </w:rPr>
      </w:pPr>
      <w:r w:rsidRPr="00F37F6E">
        <w:rPr>
          <w:rFonts w:ascii="Tahoma" w:hAnsi="Tahoma" w:cs="Tahoma"/>
          <w:b w:val="0"/>
          <w:u w:val="single"/>
        </w:rPr>
        <w:t>Исполнитель обязан</w:t>
      </w:r>
      <w:r w:rsidRPr="00F37F6E">
        <w:rPr>
          <w:rFonts w:ascii="Tahoma" w:hAnsi="Tahoma" w:cs="Tahoma"/>
          <w:b w:val="0"/>
        </w:rPr>
        <w:t>:</w:t>
      </w:r>
    </w:p>
    <w:p w14:paraId="372575A6" w14:textId="77777777" w:rsidR="00D80437" w:rsidRPr="00F37F6E" w:rsidRDefault="00D92BC1" w:rsidP="00FC77E8">
      <w:pPr>
        <w:pStyle w:val="52"/>
        <w:numPr>
          <w:ilvl w:val="0"/>
          <w:numId w:val="5"/>
        </w:numPr>
        <w:shd w:val="clear" w:color="auto" w:fill="auto"/>
        <w:spacing w:line="312" w:lineRule="auto"/>
        <w:ind w:left="0" w:firstLine="709"/>
        <w:jc w:val="both"/>
        <w:rPr>
          <w:rFonts w:ascii="Tahoma" w:hAnsi="Tahoma" w:cs="Tahoma"/>
          <w:b w:val="0"/>
        </w:rPr>
      </w:pPr>
      <w:r w:rsidRPr="00F37F6E">
        <w:rPr>
          <w:rFonts w:ascii="Tahoma" w:hAnsi="Tahoma" w:cs="Tahoma"/>
          <w:b w:val="0"/>
        </w:rPr>
        <w:t>Оказывать</w:t>
      </w:r>
      <w:r w:rsidR="006B3214" w:rsidRPr="00F37F6E">
        <w:rPr>
          <w:rFonts w:ascii="Tahoma" w:hAnsi="Tahoma" w:cs="Tahoma"/>
          <w:b w:val="0"/>
        </w:rPr>
        <w:t xml:space="preserve"> Услуги</w:t>
      </w:r>
      <w:r w:rsidR="00501E29" w:rsidRPr="00F37F6E">
        <w:rPr>
          <w:rFonts w:ascii="Tahoma" w:hAnsi="Tahoma" w:cs="Tahoma"/>
          <w:b w:val="0"/>
        </w:rPr>
        <w:t xml:space="preserve"> </w:t>
      </w:r>
      <w:r w:rsidR="00D80437" w:rsidRPr="00F37F6E">
        <w:rPr>
          <w:rFonts w:ascii="Tahoma" w:hAnsi="Tahoma" w:cs="Tahoma"/>
          <w:b w:val="0"/>
        </w:rPr>
        <w:t xml:space="preserve">качественно, в объемах и в срок согласно </w:t>
      </w:r>
      <w:r w:rsidR="00501E29" w:rsidRPr="00F37F6E">
        <w:rPr>
          <w:rFonts w:ascii="Tahoma" w:hAnsi="Tahoma" w:cs="Tahoma"/>
          <w:b w:val="0"/>
        </w:rPr>
        <w:t xml:space="preserve">условий Заявок и </w:t>
      </w:r>
      <w:r w:rsidR="00D80437" w:rsidRPr="00F37F6E">
        <w:rPr>
          <w:rFonts w:ascii="Tahoma" w:hAnsi="Tahoma" w:cs="Tahoma"/>
          <w:b w:val="0"/>
        </w:rPr>
        <w:t>настоящего Договора</w:t>
      </w:r>
      <w:r w:rsidR="00B44FF4" w:rsidRPr="00F37F6E">
        <w:rPr>
          <w:rFonts w:ascii="Tahoma" w:hAnsi="Tahoma" w:cs="Tahoma"/>
          <w:b w:val="0"/>
        </w:rPr>
        <w:t>.</w:t>
      </w:r>
    </w:p>
    <w:p w14:paraId="331F3646" w14:textId="77777777" w:rsidR="00D80437" w:rsidRPr="00F37F6E" w:rsidRDefault="00D80437" w:rsidP="00FC77E8">
      <w:pPr>
        <w:pStyle w:val="52"/>
        <w:numPr>
          <w:ilvl w:val="0"/>
          <w:numId w:val="5"/>
        </w:numPr>
        <w:shd w:val="clear" w:color="auto" w:fill="auto"/>
        <w:spacing w:line="312" w:lineRule="auto"/>
        <w:ind w:left="0" w:firstLine="709"/>
        <w:jc w:val="both"/>
        <w:rPr>
          <w:rFonts w:ascii="Tahoma" w:hAnsi="Tahoma" w:cs="Tahoma"/>
          <w:b w:val="0"/>
        </w:rPr>
      </w:pPr>
      <w:r w:rsidRPr="00F37F6E">
        <w:rPr>
          <w:rFonts w:ascii="Tahoma" w:hAnsi="Tahoma" w:cs="Tahoma"/>
          <w:b w:val="0"/>
        </w:rPr>
        <w:t xml:space="preserve">Для </w:t>
      </w:r>
      <w:r w:rsidR="00D92BC1" w:rsidRPr="00F37F6E">
        <w:rPr>
          <w:rFonts w:ascii="Tahoma" w:hAnsi="Tahoma" w:cs="Tahoma"/>
          <w:b w:val="0"/>
        </w:rPr>
        <w:t>оказания</w:t>
      </w:r>
      <w:r w:rsidRPr="00F37F6E">
        <w:rPr>
          <w:rFonts w:ascii="Tahoma" w:hAnsi="Tahoma" w:cs="Tahoma"/>
          <w:b w:val="0"/>
        </w:rPr>
        <w:t xml:space="preserve"> </w:t>
      </w:r>
      <w:r w:rsidR="00667421" w:rsidRPr="00F37F6E">
        <w:rPr>
          <w:rFonts w:ascii="Tahoma" w:hAnsi="Tahoma" w:cs="Tahoma"/>
          <w:b w:val="0"/>
        </w:rPr>
        <w:t>Услуг</w:t>
      </w:r>
      <w:r w:rsidRPr="00F37F6E">
        <w:rPr>
          <w:rFonts w:ascii="Tahoma" w:hAnsi="Tahoma" w:cs="Tahoma"/>
          <w:b w:val="0"/>
        </w:rPr>
        <w:t xml:space="preserve"> привлекать специалистов, обладающих необходимыми навыками, квалификацией и опытом для выполнения поставленных задач. </w:t>
      </w:r>
    </w:p>
    <w:p w14:paraId="4F71F485" w14:textId="77777777" w:rsidR="00D80437" w:rsidRPr="00F37F6E" w:rsidRDefault="00D80437" w:rsidP="00FC77E8">
      <w:pPr>
        <w:pStyle w:val="52"/>
        <w:numPr>
          <w:ilvl w:val="0"/>
          <w:numId w:val="5"/>
        </w:numPr>
        <w:shd w:val="clear" w:color="auto" w:fill="auto"/>
        <w:spacing w:line="312" w:lineRule="auto"/>
        <w:ind w:left="0" w:firstLine="709"/>
        <w:jc w:val="both"/>
        <w:rPr>
          <w:rFonts w:ascii="Tahoma" w:hAnsi="Tahoma" w:cs="Tahoma"/>
          <w:b w:val="0"/>
        </w:rPr>
      </w:pPr>
      <w:r w:rsidRPr="00F37F6E">
        <w:rPr>
          <w:rFonts w:ascii="Tahoma" w:hAnsi="Tahoma" w:cs="Tahoma"/>
          <w:b w:val="0"/>
        </w:rPr>
        <w:t xml:space="preserve">Нести ответственность за ненадлежащее качество </w:t>
      </w:r>
      <w:r w:rsidR="00D92BC1" w:rsidRPr="00F37F6E">
        <w:rPr>
          <w:rFonts w:ascii="Tahoma" w:hAnsi="Tahoma" w:cs="Tahoma"/>
          <w:b w:val="0"/>
        </w:rPr>
        <w:t>оказываемых</w:t>
      </w:r>
      <w:r w:rsidRPr="00F37F6E">
        <w:rPr>
          <w:rFonts w:ascii="Tahoma" w:hAnsi="Tahoma" w:cs="Tahoma"/>
          <w:b w:val="0"/>
        </w:rPr>
        <w:t xml:space="preserve"> </w:t>
      </w:r>
      <w:r w:rsidR="00667421" w:rsidRPr="00F37F6E">
        <w:rPr>
          <w:rFonts w:ascii="Tahoma" w:hAnsi="Tahoma" w:cs="Tahoma"/>
          <w:b w:val="0"/>
        </w:rPr>
        <w:t>Услуг</w:t>
      </w:r>
      <w:r w:rsidRPr="00F37F6E">
        <w:rPr>
          <w:rFonts w:ascii="Tahoma" w:hAnsi="Tahoma" w:cs="Tahoma"/>
          <w:b w:val="0"/>
        </w:rPr>
        <w:t xml:space="preserve">, а также </w:t>
      </w:r>
      <w:r w:rsidR="0006490E" w:rsidRPr="00F37F6E">
        <w:rPr>
          <w:rFonts w:ascii="Tahoma" w:hAnsi="Tahoma" w:cs="Tahoma"/>
          <w:b w:val="0"/>
        </w:rPr>
        <w:t>за качество предоставляемых</w:t>
      </w:r>
      <w:r w:rsidRPr="00F37F6E">
        <w:rPr>
          <w:rFonts w:ascii="Tahoma" w:hAnsi="Tahoma" w:cs="Tahoma"/>
          <w:b w:val="0"/>
        </w:rPr>
        <w:t xml:space="preserve"> </w:t>
      </w:r>
      <w:r w:rsidR="0006490E" w:rsidRPr="00F37F6E">
        <w:rPr>
          <w:rFonts w:ascii="Tahoma" w:hAnsi="Tahoma" w:cs="Tahoma"/>
          <w:b w:val="0"/>
        </w:rPr>
        <w:t>материалов</w:t>
      </w:r>
      <w:r w:rsidRPr="00F37F6E">
        <w:rPr>
          <w:rFonts w:ascii="Tahoma" w:hAnsi="Tahoma" w:cs="Tahoma"/>
          <w:b w:val="0"/>
        </w:rPr>
        <w:t>.</w:t>
      </w:r>
    </w:p>
    <w:p w14:paraId="61BE6B08" w14:textId="77777777" w:rsidR="00B63EAB" w:rsidRPr="00F37F6E" w:rsidRDefault="000B4AF0" w:rsidP="00FC77E8">
      <w:pPr>
        <w:pStyle w:val="52"/>
        <w:numPr>
          <w:ilvl w:val="0"/>
          <w:numId w:val="5"/>
        </w:numPr>
        <w:shd w:val="clear" w:color="auto" w:fill="auto"/>
        <w:spacing w:line="312" w:lineRule="auto"/>
        <w:ind w:left="0" w:firstLine="709"/>
        <w:jc w:val="both"/>
        <w:rPr>
          <w:rFonts w:ascii="Tahoma" w:hAnsi="Tahoma" w:cs="Tahoma"/>
          <w:b w:val="0"/>
        </w:rPr>
      </w:pPr>
      <w:r w:rsidRPr="00F37F6E">
        <w:rPr>
          <w:rFonts w:ascii="Tahoma" w:hAnsi="Tahoma" w:cs="Tahoma"/>
          <w:b w:val="0"/>
        </w:rPr>
        <w:t xml:space="preserve"> </w:t>
      </w:r>
      <w:r w:rsidR="008A7122" w:rsidRPr="00F37F6E">
        <w:rPr>
          <w:rFonts w:ascii="Tahoma" w:hAnsi="Tahoma" w:cs="Tahoma"/>
          <w:b w:val="0"/>
          <w:shd w:val="clear" w:color="auto" w:fill="FFFFFF"/>
        </w:rPr>
        <w:t xml:space="preserve">Приостановить </w:t>
      </w:r>
      <w:r w:rsidR="004D097D" w:rsidRPr="00F37F6E">
        <w:rPr>
          <w:rFonts w:ascii="Tahoma" w:hAnsi="Tahoma" w:cs="Tahoma"/>
          <w:b w:val="0"/>
          <w:shd w:val="clear" w:color="auto" w:fill="FFFFFF"/>
        </w:rPr>
        <w:t xml:space="preserve">оказание </w:t>
      </w:r>
      <w:r w:rsidR="00B63FBC" w:rsidRPr="00F37F6E">
        <w:rPr>
          <w:rFonts w:ascii="Tahoma" w:hAnsi="Tahoma" w:cs="Tahoma"/>
          <w:b w:val="0"/>
          <w:shd w:val="clear" w:color="auto" w:fill="FFFFFF"/>
        </w:rPr>
        <w:t xml:space="preserve">Услуг </w:t>
      </w:r>
      <w:r w:rsidR="00C41828" w:rsidRPr="00F37F6E">
        <w:rPr>
          <w:rFonts w:ascii="Tahoma" w:hAnsi="Tahoma" w:cs="Tahoma"/>
          <w:b w:val="0"/>
          <w:shd w:val="clear" w:color="auto" w:fill="FFFFFF"/>
        </w:rPr>
        <w:t xml:space="preserve">по </w:t>
      </w:r>
      <w:r w:rsidR="00501E29" w:rsidRPr="00F37F6E">
        <w:rPr>
          <w:rFonts w:ascii="Tahoma" w:hAnsi="Tahoma" w:cs="Tahoma"/>
          <w:b w:val="0"/>
          <w:shd w:val="clear" w:color="auto" w:fill="FFFFFF"/>
        </w:rPr>
        <w:t xml:space="preserve">Заявке </w:t>
      </w:r>
      <w:r w:rsidR="008A7122" w:rsidRPr="00F37F6E">
        <w:rPr>
          <w:rFonts w:ascii="Tahoma" w:hAnsi="Tahoma" w:cs="Tahoma"/>
          <w:b w:val="0"/>
          <w:shd w:val="clear" w:color="auto" w:fill="FFFFFF"/>
        </w:rPr>
        <w:t>в</w:t>
      </w:r>
      <w:r w:rsidR="00162E18" w:rsidRPr="00F37F6E">
        <w:rPr>
          <w:rFonts w:ascii="Tahoma" w:hAnsi="Tahoma" w:cs="Tahoma"/>
          <w:b w:val="0"/>
          <w:shd w:val="clear" w:color="auto" w:fill="FFFFFF"/>
        </w:rPr>
        <w:t xml:space="preserve"> случае, если в ходе оказания Услуг</w:t>
      </w:r>
      <w:r w:rsidR="008A7122" w:rsidRPr="00F37F6E">
        <w:rPr>
          <w:rFonts w:ascii="Tahoma" w:hAnsi="Tahoma" w:cs="Tahoma"/>
          <w:b w:val="0"/>
          <w:shd w:val="clear" w:color="auto" w:fill="FFFFFF"/>
        </w:rPr>
        <w:t xml:space="preserve"> выяснится, что невозможно достигнуть результатов, установленных требованиями </w:t>
      </w:r>
      <w:r w:rsidR="006E2A74" w:rsidRPr="00F37F6E">
        <w:rPr>
          <w:rFonts w:ascii="Tahoma" w:hAnsi="Tahoma" w:cs="Tahoma"/>
          <w:b w:val="0"/>
          <w:shd w:val="clear" w:color="auto" w:fill="FFFFFF"/>
        </w:rPr>
        <w:t xml:space="preserve">данной </w:t>
      </w:r>
      <w:r w:rsidR="00501E29" w:rsidRPr="00F37F6E">
        <w:rPr>
          <w:rFonts w:ascii="Tahoma" w:hAnsi="Tahoma" w:cs="Tahoma"/>
          <w:b w:val="0"/>
          <w:shd w:val="clear" w:color="auto" w:fill="FFFFFF"/>
        </w:rPr>
        <w:t xml:space="preserve">Заявки </w:t>
      </w:r>
      <w:r w:rsidR="008A7122" w:rsidRPr="00F37F6E">
        <w:rPr>
          <w:rFonts w:ascii="Tahoma" w:hAnsi="Tahoma" w:cs="Tahoma"/>
          <w:b w:val="0"/>
          <w:shd w:val="clear" w:color="auto" w:fill="FFFFFF"/>
        </w:rPr>
        <w:t>вследствие обстоятельств, не зависящих от Исполнителя, и уведомить об этом Заказчика в течение 5 (</w:t>
      </w:r>
      <w:r w:rsidR="00B63FBC" w:rsidRPr="00F37F6E">
        <w:rPr>
          <w:rFonts w:ascii="Tahoma" w:hAnsi="Tahoma" w:cs="Tahoma"/>
          <w:b w:val="0"/>
          <w:shd w:val="clear" w:color="auto" w:fill="FFFFFF"/>
        </w:rPr>
        <w:t>пяти</w:t>
      </w:r>
      <w:r w:rsidR="008A7122" w:rsidRPr="00F37F6E">
        <w:rPr>
          <w:rFonts w:ascii="Tahoma" w:hAnsi="Tahoma" w:cs="Tahoma"/>
          <w:b w:val="0"/>
          <w:shd w:val="clear" w:color="auto" w:fill="FFFFFF"/>
        </w:rPr>
        <w:t>) рабочих дней со дня возникновения указанных обстоятельств.</w:t>
      </w:r>
      <w:r w:rsidR="00162E18" w:rsidRPr="00F37F6E">
        <w:rPr>
          <w:rFonts w:ascii="Tahoma" w:hAnsi="Tahoma" w:cs="Tahoma"/>
          <w:b w:val="0"/>
        </w:rPr>
        <w:t xml:space="preserve"> </w:t>
      </w:r>
      <w:r w:rsidR="008A7122" w:rsidRPr="00F37F6E">
        <w:rPr>
          <w:rFonts w:ascii="Tahoma" w:hAnsi="Tahoma" w:cs="Tahoma"/>
          <w:b w:val="0"/>
          <w:shd w:val="clear" w:color="auto" w:fill="FFFFFF"/>
        </w:rPr>
        <w:t xml:space="preserve">В этом случае </w:t>
      </w:r>
      <w:r w:rsidR="008A7122" w:rsidRPr="00F37F6E">
        <w:rPr>
          <w:rFonts w:ascii="Tahoma" w:hAnsi="Tahoma" w:cs="Tahoma"/>
          <w:b w:val="0"/>
          <w:shd w:val="clear" w:color="auto" w:fill="FFFFFF"/>
        </w:rPr>
        <w:lastRenderedPageBreak/>
        <w:t>Стороны в течение 5 (</w:t>
      </w:r>
      <w:r w:rsidR="00B63FBC" w:rsidRPr="00F37F6E">
        <w:rPr>
          <w:rFonts w:ascii="Tahoma" w:hAnsi="Tahoma" w:cs="Tahoma"/>
          <w:b w:val="0"/>
          <w:shd w:val="clear" w:color="auto" w:fill="FFFFFF"/>
        </w:rPr>
        <w:t>пяти</w:t>
      </w:r>
      <w:r w:rsidR="008A7122" w:rsidRPr="00F37F6E">
        <w:rPr>
          <w:rFonts w:ascii="Tahoma" w:hAnsi="Tahoma" w:cs="Tahoma"/>
          <w:b w:val="0"/>
          <w:shd w:val="clear" w:color="auto" w:fill="FFFFFF"/>
        </w:rPr>
        <w:t xml:space="preserve">) рабочих дней со дня получения Заказчиком уведомления рассматривают вопрос о возможности продолжения </w:t>
      </w:r>
      <w:r w:rsidR="004D097D" w:rsidRPr="00F37F6E">
        <w:rPr>
          <w:rFonts w:ascii="Tahoma" w:hAnsi="Tahoma" w:cs="Tahoma"/>
          <w:b w:val="0"/>
          <w:shd w:val="clear" w:color="auto" w:fill="FFFFFF"/>
        </w:rPr>
        <w:t xml:space="preserve">оказания </w:t>
      </w:r>
      <w:r w:rsidR="00B63FBC" w:rsidRPr="00F37F6E">
        <w:rPr>
          <w:rFonts w:ascii="Tahoma" w:hAnsi="Tahoma" w:cs="Tahoma"/>
          <w:b w:val="0"/>
          <w:shd w:val="clear" w:color="auto" w:fill="FFFFFF"/>
        </w:rPr>
        <w:t>Услуг</w:t>
      </w:r>
      <w:r w:rsidR="00CB0ABE" w:rsidRPr="00F37F6E">
        <w:rPr>
          <w:rFonts w:ascii="Tahoma" w:hAnsi="Tahoma" w:cs="Tahoma"/>
          <w:b w:val="0"/>
          <w:shd w:val="clear" w:color="auto" w:fill="FFFFFF"/>
        </w:rPr>
        <w:t xml:space="preserve"> по </w:t>
      </w:r>
      <w:r w:rsidR="00501E29" w:rsidRPr="00F37F6E">
        <w:rPr>
          <w:rFonts w:ascii="Tahoma" w:hAnsi="Tahoma" w:cs="Tahoma"/>
          <w:b w:val="0"/>
          <w:shd w:val="clear" w:color="auto" w:fill="FFFFFF"/>
        </w:rPr>
        <w:t xml:space="preserve">Заявке </w:t>
      </w:r>
      <w:r w:rsidR="008A7122" w:rsidRPr="00F37F6E">
        <w:rPr>
          <w:rFonts w:ascii="Tahoma" w:hAnsi="Tahoma" w:cs="Tahoma"/>
          <w:b w:val="0"/>
          <w:shd w:val="clear" w:color="auto" w:fill="FFFFFF"/>
        </w:rPr>
        <w:t xml:space="preserve">или о </w:t>
      </w:r>
      <w:r w:rsidR="00CB0ABE" w:rsidRPr="00F37F6E">
        <w:rPr>
          <w:rFonts w:ascii="Tahoma" w:hAnsi="Tahoma" w:cs="Tahoma"/>
          <w:b w:val="0"/>
          <w:shd w:val="clear" w:color="auto" w:fill="FFFFFF"/>
        </w:rPr>
        <w:t xml:space="preserve">прекращении оказания Услуг </w:t>
      </w:r>
      <w:r w:rsidR="00E70A96" w:rsidRPr="00F37F6E">
        <w:rPr>
          <w:rFonts w:ascii="Tahoma" w:hAnsi="Tahoma" w:cs="Tahoma"/>
          <w:b w:val="0"/>
          <w:shd w:val="clear" w:color="auto" w:fill="FFFFFF"/>
        </w:rPr>
        <w:t xml:space="preserve">по </w:t>
      </w:r>
      <w:r w:rsidR="00501E29" w:rsidRPr="00F37F6E">
        <w:rPr>
          <w:rFonts w:ascii="Tahoma" w:hAnsi="Tahoma" w:cs="Tahoma"/>
          <w:b w:val="0"/>
          <w:shd w:val="clear" w:color="auto" w:fill="FFFFFF"/>
        </w:rPr>
        <w:t>Заявке</w:t>
      </w:r>
      <w:r w:rsidR="00E70A96" w:rsidRPr="00F37F6E">
        <w:rPr>
          <w:rFonts w:ascii="Tahoma" w:hAnsi="Tahoma" w:cs="Tahoma"/>
          <w:b w:val="0"/>
          <w:shd w:val="clear" w:color="auto" w:fill="FFFFFF"/>
        </w:rPr>
        <w:t>,</w:t>
      </w:r>
      <w:r w:rsidR="00EA385C" w:rsidRPr="00F37F6E">
        <w:rPr>
          <w:rFonts w:ascii="Tahoma" w:hAnsi="Tahoma" w:cs="Tahoma"/>
          <w:b w:val="0"/>
          <w:shd w:val="clear" w:color="auto" w:fill="FFFFFF"/>
        </w:rPr>
        <w:t xml:space="preserve"> что оформляется изменением к Заявке, </w:t>
      </w:r>
      <w:r w:rsidR="003F09A4" w:rsidRPr="00F37F6E">
        <w:rPr>
          <w:rFonts w:ascii="Tahoma" w:hAnsi="Tahoma" w:cs="Tahoma"/>
          <w:b w:val="0"/>
          <w:shd w:val="clear" w:color="auto" w:fill="FFFFFF"/>
        </w:rPr>
        <w:t xml:space="preserve">которое </w:t>
      </w:r>
      <w:r w:rsidR="00EA385C" w:rsidRPr="00F37F6E">
        <w:rPr>
          <w:rFonts w:ascii="Tahoma" w:hAnsi="Tahoma" w:cs="Tahoma"/>
          <w:b w:val="0"/>
          <w:shd w:val="clear" w:color="auto" w:fill="FFFFFF"/>
        </w:rPr>
        <w:t>подпис</w:t>
      </w:r>
      <w:r w:rsidR="004C6441" w:rsidRPr="00F37F6E">
        <w:rPr>
          <w:rFonts w:ascii="Tahoma" w:hAnsi="Tahoma" w:cs="Tahoma"/>
          <w:b w:val="0"/>
          <w:shd w:val="clear" w:color="auto" w:fill="FFFFFF"/>
        </w:rPr>
        <w:t>ы</w:t>
      </w:r>
      <w:r w:rsidR="003F09A4" w:rsidRPr="00F37F6E">
        <w:rPr>
          <w:rFonts w:ascii="Tahoma" w:hAnsi="Tahoma" w:cs="Tahoma"/>
          <w:b w:val="0"/>
          <w:shd w:val="clear" w:color="auto" w:fill="FFFFFF"/>
        </w:rPr>
        <w:t>вается</w:t>
      </w:r>
      <w:r w:rsidR="00EA385C" w:rsidRPr="00F37F6E">
        <w:rPr>
          <w:rFonts w:ascii="Tahoma" w:hAnsi="Tahoma" w:cs="Tahoma"/>
          <w:b w:val="0"/>
          <w:shd w:val="clear" w:color="auto" w:fill="FFFFFF"/>
        </w:rPr>
        <w:t xml:space="preserve"> Сторонами,</w:t>
      </w:r>
      <w:r w:rsidR="00E70A96" w:rsidRPr="00F37F6E">
        <w:rPr>
          <w:rFonts w:ascii="Tahoma" w:hAnsi="Tahoma" w:cs="Tahoma"/>
          <w:b w:val="0"/>
          <w:shd w:val="clear" w:color="auto" w:fill="FFFFFF"/>
        </w:rPr>
        <w:t xml:space="preserve"> а также о целесообразности расторжения</w:t>
      </w:r>
      <w:r w:rsidR="008A7122" w:rsidRPr="00F37F6E">
        <w:rPr>
          <w:rFonts w:ascii="Tahoma" w:hAnsi="Tahoma" w:cs="Tahoma"/>
          <w:b w:val="0"/>
          <w:shd w:val="clear" w:color="auto" w:fill="FFFFFF"/>
        </w:rPr>
        <w:t xml:space="preserve"> настоящего Договора, что оформляется дополнительным соглашением Сторон</w:t>
      </w:r>
      <w:r w:rsidR="00162E18" w:rsidRPr="00F37F6E">
        <w:rPr>
          <w:rFonts w:ascii="Tahoma" w:hAnsi="Tahoma" w:cs="Tahoma"/>
          <w:b w:val="0"/>
          <w:shd w:val="clear" w:color="auto" w:fill="FFFFFF"/>
        </w:rPr>
        <w:t>.</w:t>
      </w:r>
      <w:r w:rsidR="00CB0ABE" w:rsidRPr="00F37F6E">
        <w:rPr>
          <w:rFonts w:ascii="Tahoma" w:hAnsi="Tahoma" w:cs="Tahoma"/>
          <w:b w:val="0"/>
          <w:shd w:val="clear" w:color="auto" w:fill="FFFFFF"/>
        </w:rPr>
        <w:t xml:space="preserve"> </w:t>
      </w:r>
    </w:p>
    <w:p w14:paraId="611CEE24" w14:textId="77777777" w:rsidR="00827139" w:rsidRPr="00F37F6E" w:rsidRDefault="009F5D57" w:rsidP="00FC77E8">
      <w:pPr>
        <w:pStyle w:val="52"/>
        <w:numPr>
          <w:ilvl w:val="0"/>
          <w:numId w:val="5"/>
        </w:numPr>
        <w:shd w:val="clear" w:color="auto" w:fill="auto"/>
        <w:spacing w:line="312" w:lineRule="auto"/>
        <w:ind w:left="0" w:firstLine="709"/>
        <w:jc w:val="both"/>
        <w:rPr>
          <w:rFonts w:ascii="Tahoma" w:hAnsi="Tahoma" w:cs="Tahoma"/>
          <w:b w:val="0"/>
        </w:rPr>
      </w:pPr>
      <w:r w:rsidRPr="00F37F6E">
        <w:rPr>
          <w:rFonts w:ascii="Tahoma" w:hAnsi="Tahoma" w:cs="Tahoma"/>
          <w:b w:val="0"/>
        </w:rPr>
        <w:t>Исполнитель обязан з</w:t>
      </w:r>
      <w:r w:rsidR="00957D37" w:rsidRPr="00F37F6E">
        <w:rPr>
          <w:rFonts w:ascii="Tahoma" w:hAnsi="Tahoma" w:cs="Tahoma"/>
          <w:b w:val="0"/>
        </w:rPr>
        <w:t xml:space="preserve">аблаговременно </w:t>
      </w:r>
      <w:r w:rsidR="00D117E4" w:rsidRPr="00F37F6E">
        <w:rPr>
          <w:rFonts w:ascii="Tahoma" w:hAnsi="Tahoma" w:cs="Tahoma"/>
          <w:b w:val="0"/>
        </w:rPr>
        <w:t xml:space="preserve">до момента заключения договора с соисполнителем </w:t>
      </w:r>
      <w:r w:rsidR="00977969" w:rsidRPr="00F37F6E">
        <w:rPr>
          <w:rFonts w:ascii="Tahoma" w:hAnsi="Tahoma" w:cs="Tahoma"/>
          <w:b w:val="0"/>
        </w:rPr>
        <w:t xml:space="preserve">письменно </w:t>
      </w:r>
      <w:r w:rsidR="00D117E4" w:rsidRPr="00F37F6E">
        <w:rPr>
          <w:rFonts w:ascii="Tahoma" w:hAnsi="Tahoma" w:cs="Tahoma"/>
          <w:b w:val="0"/>
        </w:rPr>
        <w:t>согласовать с Заказчиком привлечени</w:t>
      </w:r>
      <w:r w:rsidR="00985DBD" w:rsidRPr="00F37F6E">
        <w:rPr>
          <w:rFonts w:ascii="Tahoma" w:hAnsi="Tahoma" w:cs="Tahoma"/>
          <w:b w:val="0"/>
        </w:rPr>
        <w:t>е</w:t>
      </w:r>
      <w:r w:rsidR="00D117E4" w:rsidRPr="00F37F6E">
        <w:rPr>
          <w:rFonts w:ascii="Tahoma" w:hAnsi="Tahoma" w:cs="Tahoma"/>
          <w:b w:val="0"/>
        </w:rPr>
        <w:t xml:space="preserve"> соисполнителей</w:t>
      </w:r>
      <w:r w:rsidR="00957D37" w:rsidRPr="00F37F6E">
        <w:rPr>
          <w:rFonts w:ascii="Tahoma" w:hAnsi="Tahoma" w:cs="Tahoma"/>
          <w:b w:val="0"/>
        </w:rPr>
        <w:t xml:space="preserve"> к оказанию Услуг по настоящему Договору. При этом Исполнитель несет ответственность за действия привлекаемых соисполнителей, как за свои собственные действия</w:t>
      </w:r>
      <w:r w:rsidR="00D117E4" w:rsidRPr="00F37F6E">
        <w:rPr>
          <w:rFonts w:ascii="Tahoma" w:hAnsi="Tahoma" w:cs="Tahoma"/>
          <w:b w:val="0"/>
        </w:rPr>
        <w:t>.</w:t>
      </w:r>
      <w:r w:rsidR="00827139" w:rsidRPr="00F37F6E">
        <w:rPr>
          <w:rFonts w:ascii="Tahoma" w:hAnsi="Tahoma" w:cs="Tahoma"/>
          <w:b w:val="0"/>
        </w:rPr>
        <w:t xml:space="preserve">  </w:t>
      </w:r>
    </w:p>
    <w:p w14:paraId="2DE8CBEC" w14:textId="77777777" w:rsidR="003845CE" w:rsidRPr="00F37F6E" w:rsidRDefault="003845CE" w:rsidP="00FC77E8">
      <w:pPr>
        <w:pStyle w:val="52"/>
        <w:numPr>
          <w:ilvl w:val="0"/>
          <w:numId w:val="5"/>
        </w:numPr>
        <w:shd w:val="clear" w:color="auto" w:fill="auto"/>
        <w:spacing w:line="312" w:lineRule="auto"/>
        <w:ind w:left="0" w:firstLine="709"/>
        <w:jc w:val="both"/>
        <w:rPr>
          <w:rFonts w:ascii="Tahoma" w:hAnsi="Tahoma" w:cs="Tahoma"/>
          <w:b w:val="0"/>
        </w:rPr>
      </w:pPr>
      <w:r w:rsidRPr="00F37F6E">
        <w:rPr>
          <w:rFonts w:ascii="Tahoma" w:hAnsi="Tahoma" w:cs="Tahoma"/>
          <w:b w:val="0"/>
        </w:rPr>
        <w:t>Передать результаты оказания Услуг (при наличии) с приложением материалов, указанных в соответствующей Заявке.</w:t>
      </w:r>
    </w:p>
    <w:p w14:paraId="7FE214D1" w14:textId="77777777" w:rsidR="003E0904" w:rsidRPr="00F37F6E" w:rsidRDefault="00957D37" w:rsidP="00FC77E8">
      <w:pPr>
        <w:pStyle w:val="52"/>
        <w:numPr>
          <w:ilvl w:val="0"/>
          <w:numId w:val="5"/>
        </w:numPr>
        <w:shd w:val="clear" w:color="auto" w:fill="auto"/>
        <w:spacing w:line="312" w:lineRule="auto"/>
        <w:ind w:left="0" w:firstLine="709"/>
        <w:jc w:val="both"/>
        <w:rPr>
          <w:rFonts w:ascii="Tahoma" w:hAnsi="Tahoma" w:cs="Tahoma"/>
          <w:b w:val="0"/>
        </w:rPr>
      </w:pPr>
      <w:r w:rsidRPr="00F37F6E">
        <w:rPr>
          <w:rFonts w:ascii="Tahoma" w:hAnsi="Tahoma" w:cs="Tahoma"/>
          <w:b w:val="0"/>
        </w:rPr>
        <w:t xml:space="preserve">Письменно </w:t>
      </w:r>
      <w:r w:rsidR="00794427" w:rsidRPr="00F37F6E">
        <w:rPr>
          <w:rFonts w:ascii="Tahoma" w:hAnsi="Tahoma" w:cs="Tahoma"/>
          <w:b w:val="0"/>
        </w:rPr>
        <w:t xml:space="preserve">согласовывать с Заказчиком перечень выезжающих в командировку </w:t>
      </w:r>
      <w:r w:rsidRPr="00F37F6E">
        <w:rPr>
          <w:rFonts w:ascii="Tahoma" w:hAnsi="Tahoma" w:cs="Tahoma"/>
          <w:b w:val="0"/>
        </w:rPr>
        <w:t xml:space="preserve">в рамках оказания Услуг по </w:t>
      </w:r>
      <w:r w:rsidR="00501E29" w:rsidRPr="00F37F6E">
        <w:rPr>
          <w:rFonts w:ascii="Tahoma" w:hAnsi="Tahoma" w:cs="Tahoma"/>
          <w:b w:val="0"/>
        </w:rPr>
        <w:t xml:space="preserve">Заявке </w:t>
      </w:r>
      <w:r w:rsidR="00794427" w:rsidRPr="00F37F6E">
        <w:rPr>
          <w:rFonts w:ascii="Tahoma" w:hAnsi="Tahoma" w:cs="Tahoma"/>
          <w:b w:val="0"/>
        </w:rPr>
        <w:t>работников Исполнителя и длительность их пребывания, а также цели командировки.</w:t>
      </w:r>
      <w:r w:rsidR="00945E63" w:rsidRPr="00F37F6E">
        <w:rPr>
          <w:rFonts w:ascii="Tahoma" w:hAnsi="Tahoma" w:cs="Tahoma"/>
          <w:b w:val="0"/>
        </w:rPr>
        <w:t xml:space="preserve"> </w:t>
      </w:r>
    </w:p>
    <w:p w14:paraId="49DCD5E9" w14:textId="77777777" w:rsidR="00392007" w:rsidRPr="00F37F6E" w:rsidRDefault="00392007" w:rsidP="00FC77E8">
      <w:pPr>
        <w:pStyle w:val="52"/>
        <w:numPr>
          <w:ilvl w:val="0"/>
          <w:numId w:val="5"/>
        </w:numPr>
        <w:shd w:val="clear" w:color="auto" w:fill="auto"/>
        <w:spacing w:line="312" w:lineRule="auto"/>
        <w:ind w:left="0" w:firstLine="709"/>
        <w:jc w:val="both"/>
        <w:rPr>
          <w:rFonts w:ascii="Tahoma" w:hAnsi="Tahoma" w:cs="Tahoma"/>
          <w:b w:val="0"/>
        </w:rPr>
      </w:pPr>
      <w:r w:rsidRPr="00F37F6E">
        <w:rPr>
          <w:rFonts w:ascii="Tahoma" w:hAnsi="Tahoma" w:cs="Tahoma"/>
          <w:b w:val="0"/>
        </w:rPr>
        <w:t xml:space="preserve">В течение </w:t>
      </w:r>
      <w:r w:rsidR="00B63FBC" w:rsidRPr="00F37F6E">
        <w:rPr>
          <w:rFonts w:ascii="Tahoma" w:hAnsi="Tahoma" w:cs="Tahoma"/>
          <w:b w:val="0"/>
        </w:rPr>
        <w:t>1 (</w:t>
      </w:r>
      <w:r w:rsidRPr="00F37F6E">
        <w:rPr>
          <w:rFonts w:ascii="Tahoma" w:hAnsi="Tahoma" w:cs="Tahoma"/>
          <w:b w:val="0"/>
        </w:rPr>
        <w:t>одного</w:t>
      </w:r>
      <w:r w:rsidR="00B63FBC" w:rsidRPr="00F37F6E">
        <w:rPr>
          <w:rFonts w:ascii="Tahoma" w:hAnsi="Tahoma" w:cs="Tahoma"/>
          <w:b w:val="0"/>
        </w:rPr>
        <w:t>)</w:t>
      </w:r>
      <w:r w:rsidRPr="00F37F6E">
        <w:rPr>
          <w:rFonts w:ascii="Tahoma" w:hAnsi="Tahoma" w:cs="Tahoma"/>
          <w:b w:val="0"/>
        </w:rPr>
        <w:t xml:space="preserve"> рабочего дня с момента заключения договора </w:t>
      </w:r>
      <w:r w:rsidR="00B63FBC" w:rsidRPr="00F37F6E">
        <w:rPr>
          <w:rFonts w:ascii="Tahoma" w:hAnsi="Tahoma" w:cs="Tahoma"/>
          <w:b w:val="0"/>
        </w:rPr>
        <w:t xml:space="preserve">с </w:t>
      </w:r>
      <w:r w:rsidR="00957D37" w:rsidRPr="00F37F6E">
        <w:rPr>
          <w:rFonts w:ascii="Tahoma" w:hAnsi="Tahoma" w:cs="Tahoma"/>
          <w:b w:val="0"/>
        </w:rPr>
        <w:t>субподрядчиком/</w:t>
      </w:r>
      <w:r w:rsidR="00B63FBC" w:rsidRPr="00F37F6E">
        <w:rPr>
          <w:rFonts w:ascii="Tahoma" w:hAnsi="Tahoma" w:cs="Tahoma"/>
          <w:b w:val="0"/>
        </w:rPr>
        <w:t xml:space="preserve">соисполнителем </w:t>
      </w:r>
      <w:r w:rsidRPr="00F37F6E">
        <w:rPr>
          <w:rFonts w:ascii="Tahoma" w:hAnsi="Tahoma" w:cs="Tahoma"/>
          <w:b w:val="0"/>
        </w:rPr>
        <w:t xml:space="preserve">Исполнитель предоставляет Заказчику информацию о договорах с </w:t>
      </w:r>
      <w:r w:rsidR="00957D37" w:rsidRPr="00F37F6E">
        <w:rPr>
          <w:rFonts w:ascii="Tahoma" w:hAnsi="Tahoma" w:cs="Tahoma"/>
          <w:b w:val="0"/>
        </w:rPr>
        <w:t>субподрядчиками/</w:t>
      </w:r>
      <w:r w:rsidRPr="00F37F6E">
        <w:rPr>
          <w:rFonts w:ascii="Tahoma" w:hAnsi="Tahoma" w:cs="Tahoma"/>
          <w:b w:val="0"/>
        </w:rPr>
        <w:t>соисполнителями, в том числе наименование, фирменное наименование (при наличии), местонахождение субподрядчика</w:t>
      </w:r>
      <w:r w:rsidR="00957D37" w:rsidRPr="00F37F6E">
        <w:rPr>
          <w:rFonts w:ascii="Tahoma" w:hAnsi="Tahoma" w:cs="Tahoma"/>
          <w:b w:val="0"/>
        </w:rPr>
        <w:t>/</w:t>
      </w:r>
      <w:r w:rsidRPr="00F37F6E">
        <w:rPr>
          <w:rFonts w:ascii="Tahoma" w:hAnsi="Tahoma" w:cs="Tahoma"/>
          <w:b w:val="0"/>
        </w:rPr>
        <w:t xml:space="preserve">соисполнителя, его идентификационный номер налогоплательщика, а также предмет и цену договора с </w:t>
      </w:r>
      <w:r w:rsidR="00957D37" w:rsidRPr="00F37F6E">
        <w:rPr>
          <w:rFonts w:ascii="Tahoma" w:hAnsi="Tahoma" w:cs="Tahoma"/>
          <w:b w:val="0"/>
        </w:rPr>
        <w:t>субподрядчиками/</w:t>
      </w:r>
      <w:r w:rsidRPr="00F37F6E">
        <w:rPr>
          <w:rFonts w:ascii="Tahoma" w:hAnsi="Tahoma" w:cs="Tahoma"/>
          <w:b w:val="0"/>
        </w:rPr>
        <w:t xml:space="preserve">соисполнителями (далее </w:t>
      </w:r>
      <w:r w:rsidR="00F20CD7" w:rsidRPr="00F37F6E">
        <w:rPr>
          <w:rFonts w:ascii="Tahoma" w:hAnsi="Tahoma" w:cs="Tahoma"/>
          <w:bCs/>
        </w:rPr>
        <w:t>–</w:t>
      </w:r>
      <w:r w:rsidRPr="00F37F6E">
        <w:rPr>
          <w:rFonts w:ascii="Tahoma" w:hAnsi="Tahoma" w:cs="Tahoma"/>
          <w:b w:val="0"/>
        </w:rPr>
        <w:t xml:space="preserve"> </w:t>
      </w:r>
      <w:r w:rsidR="00B63FBC" w:rsidRPr="00F37F6E">
        <w:rPr>
          <w:rFonts w:ascii="Tahoma" w:hAnsi="Tahoma" w:cs="Tahoma"/>
          <w:b w:val="0"/>
        </w:rPr>
        <w:t xml:space="preserve">Информация </w:t>
      </w:r>
      <w:r w:rsidRPr="00F37F6E">
        <w:rPr>
          <w:rFonts w:ascii="Tahoma" w:hAnsi="Tahoma" w:cs="Tahoma"/>
          <w:b w:val="0"/>
        </w:rPr>
        <w:t xml:space="preserve">о договорах с </w:t>
      </w:r>
      <w:r w:rsidR="00827139" w:rsidRPr="00F37F6E">
        <w:rPr>
          <w:rFonts w:ascii="Tahoma" w:hAnsi="Tahoma" w:cs="Tahoma"/>
          <w:b w:val="0"/>
        </w:rPr>
        <w:t>субподрядчи</w:t>
      </w:r>
      <w:r w:rsidR="0071784C" w:rsidRPr="00F37F6E">
        <w:rPr>
          <w:rFonts w:ascii="Tahoma" w:hAnsi="Tahoma" w:cs="Tahoma"/>
          <w:b w:val="0"/>
        </w:rPr>
        <w:t>к</w:t>
      </w:r>
      <w:r w:rsidR="00827139" w:rsidRPr="00F37F6E">
        <w:rPr>
          <w:rFonts w:ascii="Tahoma" w:hAnsi="Tahoma" w:cs="Tahoma"/>
          <w:b w:val="0"/>
        </w:rPr>
        <w:t>ами/</w:t>
      </w:r>
      <w:r w:rsidR="00F20CD7" w:rsidRPr="00F37F6E">
        <w:rPr>
          <w:rFonts w:ascii="Tahoma" w:hAnsi="Tahoma" w:cs="Tahoma"/>
          <w:b w:val="0"/>
        </w:rPr>
        <w:t xml:space="preserve"> </w:t>
      </w:r>
      <w:r w:rsidRPr="00F37F6E">
        <w:rPr>
          <w:rFonts w:ascii="Tahoma" w:hAnsi="Tahoma" w:cs="Tahoma"/>
          <w:b w:val="0"/>
        </w:rPr>
        <w:t>соисполнителями).</w:t>
      </w:r>
    </w:p>
    <w:p w14:paraId="380722B6" w14:textId="77777777" w:rsidR="00392007" w:rsidRPr="00F37F6E" w:rsidRDefault="00392007" w:rsidP="0043363F">
      <w:pPr>
        <w:pStyle w:val="52"/>
        <w:shd w:val="clear" w:color="auto" w:fill="auto"/>
        <w:spacing w:line="312" w:lineRule="auto"/>
        <w:ind w:firstLine="709"/>
        <w:jc w:val="both"/>
        <w:rPr>
          <w:rFonts w:ascii="Tahoma" w:hAnsi="Tahoma" w:cs="Tahoma"/>
          <w:b w:val="0"/>
        </w:rPr>
      </w:pPr>
      <w:r w:rsidRPr="00F37F6E">
        <w:rPr>
          <w:rFonts w:ascii="Tahoma" w:hAnsi="Tahoma" w:cs="Tahoma"/>
          <w:b w:val="0"/>
        </w:rPr>
        <w:t xml:space="preserve">Непредоставление или несвоевременное предоставление </w:t>
      </w:r>
      <w:r w:rsidR="00B63FBC" w:rsidRPr="00F37F6E">
        <w:rPr>
          <w:rFonts w:ascii="Tahoma" w:hAnsi="Tahoma" w:cs="Tahoma"/>
          <w:b w:val="0"/>
        </w:rPr>
        <w:t xml:space="preserve">Информации </w:t>
      </w:r>
      <w:r w:rsidRPr="00F37F6E">
        <w:rPr>
          <w:rFonts w:ascii="Tahoma" w:hAnsi="Tahoma" w:cs="Tahoma"/>
          <w:b w:val="0"/>
        </w:rPr>
        <w:t xml:space="preserve">о договорах с </w:t>
      </w:r>
      <w:r w:rsidR="00827139" w:rsidRPr="00F37F6E">
        <w:rPr>
          <w:rFonts w:ascii="Tahoma" w:hAnsi="Tahoma" w:cs="Tahoma"/>
          <w:b w:val="0"/>
        </w:rPr>
        <w:t>субподрядчи</w:t>
      </w:r>
      <w:r w:rsidR="0071784C" w:rsidRPr="00F37F6E">
        <w:rPr>
          <w:rFonts w:ascii="Tahoma" w:hAnsi="Tahoma" w:cs="Tahoma"/>
          <w:b w:val="0"/>
        </w:rPr>
        <w:t>к</w:t>
      </w:r>
      <w:r w:rsidR="00827139" w:rsidRPr="00F37F6E">
        <w:rPr>
          <w:rFonts w:ascii="Tahoma" w:hAnsi="Tahoma" w:cs="Tahoma"/>
          <w:b w:val="0"/>
        </w:rPr>
        <w:t>ами/</w:t>
      </w:r>
      <w:r w:rsidRPr="00F37F6E">
        <w:rPr>
          <w:rFonts w:ascii="Tahoma" w:hAnsi="Tahoma" w:cs="Tahoma"/>
          <w:b w:val="0"/>
        </w:rPr>
        <w:t xml:space="preserve">соисполнителями является существенным нарушением по </w:t>
      </w:r>
      <w:r w:rsidR="00B63FBC" w:rsidRPr="00F37F6E">
        <w:rPr>
          <w:rFonts w:ascii="Tahoma" w:hAnsi="Tahoma" w:cs="Tahoma"/>
          <w:b w:val="0"/>
        </w:rPr>
        <w:t>Договору</w:t>
      </w:r>
      <w:r w:rsidRPr="00F37F6E">
        <w:rPr>
          <w:rFonts w:ascii="Tahoma" w:hAnsi="Tahoma" w:cs="Tahoma"/>
          <w:b w:val="0"/>
        </w:rPr>
        <w:t xml:space="preserve">, а также является основанием для одностороннего отказа Заказчика от исполнения настоящего </w:t>
      </w:r>
      <w:r w:rsidR="00B63FBC" w:rsidRPr="00F37F6E">
        <w:rPr>
          <w:rFonts w:ascii="Tahoma" w:hAnsi="Tahoma" w:cs="Tahoma"/>
          <w:b w:val="0"/>
        </w:rPr>
        <w:t>Договора</w:t>
      </w:r>
      <w:r w:rsidRPr="00F37F6E">
        <w:rPr>
          <w:rFonts w:ascii="Tahoma" w:hAnsi="Tahoma" w:cs="Tahoma"/>
          <w:b w:val="0"/>
        </w:rPr>
        <w:t>.</w:t>
      </w:r>
    </w:p>
    <w:p w14:paraId="04CB7C82" w14:textId="77777777" w:rsidR="00392007" w:rsidRPr="00F37F6E" w:rsidRDefault="00392007" w:rsidP="0043363F">
      <w:pPr>
        <w:pStyle w:val="52"/>
        <w:spacing w:line="312" w:lineRule="auto"/>
        <w:ind w:firstLine="709"/>
        <w:jc w:val="both"/>
        <w:rPr>
          <w:rFonts w:ascii="Tahoma" w:hAnsi="Tahoma" w:cs="Tahoma"/>
          <w:b w:val="0"/>
        </w:rPr>
      </w:pPr>
      <w:r w:rsidRPr="00F37F6E">
        <w:rPr>
          <w:rFonts w:ascii="Tahoma" w:hAnsi="Tahoma" w:cs="Tahoma"/>
          <w:b w:val="0"/>
        </w:rPr>
        <w:t xml:space="preserve">В случае непредоставления или несвоевременного предоставления </w:t>
      </w:r>
      <w:r w:rsidR="00B63FBC" w:rsidRPr="00F37F6E">
        <w:rPr>
          <w:rFonts w:ascii="Tahoma" w:hAnsi="Tahoma" w:cs="Tahoma"/>
          <w:b w:val="0"/>
        </w:rPr>
        <w:t xml:space="preserve">Информации </w:t>
      </w:r>
      <w:r w:rsidRPr="00F37F6E">
        <w:rPr>
          <w:rFonts w:ascii="Tahoma" w:hAnsi="Tahoma" w:cs="Tahoma"/>
          <w:b w:val="0"/>
        </w:rPr>
        <w:t xml:space="preserve">о договорах с </w:t>
      </w:r>
      <w:r w:rsidR="00827139" w:rsidRPr="00F37F6E">
        <w:rPr>
          <w:rFonts w:ascii="Tahoma" w:hAnsi="Tahoma" w:cs="Tahoma"/>
          <w:b w:val="0"/>
        </w:rPr>
        <w:t>субподрядчи</w:t>
      </w:r>
      <w:r w:rsidR="0071784C" w:rsidRPr="00F37F6E">
        <w:rPr>
          <w:rFonts w:ascii="Tahoma" w:hAnsi="Tahoma" w:cs="Tahoma"/>
          <w:b w:val="0"/>
        </w:rPr>
        <w:t>к</w:t>
      </w:r>
      <w:r w:rsidR="00827139" w:rsidRPr="00F37F6E">
        <w:rPr>
          <w:rFonts w:ascii="Tahoma" w:hAnsi="Tahoma" w:cs="Tahoma"/>
          <w:b w:val="0"/>
        </w:rPr>
        <w:t>ами/</w:t>
      </w:r>
      <w:r w:rsidRPr="00F37F6E">
        <w:rPr>
          <w:rFonts w:ascii="Tahoma" w:hAnsi="Tahoma" w:cs="Tahoma"/>
          <w:b w:val="0"/>
        </w:rPr>
        <w:t>соисполнителями Заказчик вправе потребовать от Исполнителя уплатить неустойку в размере 300</w:t>
      </w:r>
      <w:r w:rsidR="00B63FBC" w:rsidRPr="00F37F6E">
        <w:rPr>
          <w:rFonts w:ascii="Tahoma" w:hAnsi="Tahoma" w:cs="Tahoma"/>
          <w:b w:val="0"/>
        </w:rPr>
        <w:t> </w:t>
      </w:r>
      <w:r w:rsidRPr="00F37F6E">
        <w:rPr>
          <w:rFonts w:ascii="Tahoma" w:hAnsi="Tahoma" w:cs="Tahoma"/>
          <w:b w:val="0"/>
        </w:rPr>
        <w:t>000</w:t>
      </w:r>
      <w:r w:rsidR="00B63FBC" w:rsidRPr="00F37F6E">
        <w:rPr>
          <w:rFonts w:ascii="Tahoma" w:hAnsi="Tahoma" w:cs="Tahoma"/>
          <w:b w:val="0"/>
        </w:rPr>
        <w:t xml:space="preserve"> </w:t>
      </w:r>
      <w:r w:rsidRPr="00F37F6E">
        <w:rPr>
          <w:rFonts w:ascii="Tahoma" w:hAnsi="Tahoma" w:cs="Tahoma"/>
          <w:b w:val="0"/>
        </w:rPr>
        <w:t>(трехсот тысяч) рублей, а Исполнитель обязуется оплатить указанную штрафную неустойку. Заказчик вправе потребовать взыскания с Исполнителя убытков в полной сумме сверх указанной в настоящем абзаце неустойки.</w:t>
      </w:r>
    </w:p>
    <w:p w14:paraId="0D743948" w14:textId="77777777" w:rsidR="00373230" w:rsidRPr="00F37F6E" w:rsidRDefault="00373230" w:rsidP="0043363F">
      <w:pPr>
        <w:pStyle w:val="52"/>
        <w:spacing w:line="312" w:lineRule="auto"/>
        <w:ind w:firstLine="709"/>
        <w:jc w:val="both"/>
        <w:rPr>
          <w:rFonts w:ascii="Tahoma" w:hAnsi="Tahoma" w:cs="Tahoma"/>
          <w:b w:val="0"/>
        </w:rPr>
      </w:pPr>
      <w:r w:rsidRPr="00F37F6E">
        <w:rPr>
          <w:rFonts w:ascii="Tahoma" w:hAnsi="Tahoma" w:cs="Tahoma"/>
          <w:b w:val="0"/>
        </w:rPr>
        <w:t>5.1.</w:t>
      </w:r>
      <w:r w:rsidR="003845CE" w:rsidRPr="00F37F6E">
        <w:rPr>
          <w:rFonts w:ascii="Tahoma" w:hAnsi="Tahoma" w:cs="Tahoma"/>
          <w:b w:val="0"/>
        </w:rPr>
        <w:t>9</w:t>
      </w:r>
      <w:r w:rsidRPr="00F37F6E">
        <w:rPr>
          <w:rFonts w:ascii="Tahoma" w:hAnsi="Tahoma" w:cs="Tahoma"/>
          <w:b w:val="0"/>
        </w:rPr>
        <w:t>. Исполнитель обеспечивает привлечение соисполнителей из числа субъектов малого и среднего предпринимательства в соответствии с планом привлечения субподрядчиков (соисполнителей) из числа субъектов малого и среднего предпринимательства (далее – план привлечения субподрядчиков МСП), предоставленным в составе заявки на участие в закупке. План привлечения субподрядчиков МСП является неотъемлемой частью настоящего Договора.</w:t>
      </w:r>
    </w:p>
    <w:p w14:paraId="3EC63F85" w14:textId="77777777" w:rsidR="00373230" w:rsidRPr="00F37F6E" w:rsidRDefault="00373230" w:rsidP="0043363F">
      <w:pPr>
        <w:pStyle w:val="52"/>
        <w:spacing w:line="312" w:lineRule="auto"/>
        <w:ind w:firstLine="709"/>
        <w:jc w:val="both"/>
        <w:rPr>
          <w:rFonts w:ascii="Tahoma" w:hAnsi="Tahoma" w:cs="Tahoma"/>
          <w:b w:val="0"/>
        </w:rPr>
      </w:pPr>
      <w:r w:rsidRPr="00F37F6E">
        <w:rPr>
          <w:rFonts w:ascii="Tahoma" w:hAnsi="Tahoma" w:cs="Tahoma"/>
          <w:b w:val="0"/>
        </w:rPr>
        <w:t xml:space="preserve">По согласованию с Заказчиком Исполнитель вправе осуществить замену </w:t>
      </w:r>
      <w:r w:rsidR="00827139" w:rsidRPr="00F37F6E">
        <w:rPr>
          <w:rFonts w:ascii="Tahoma" w:hAnsi="Tahoma" w:cs="Tahoma"/>
          <w:b w:val="0"/>
        </w:rPr>
        <w:t>субподрядчи</w:t>
      </w:r>
      <w:r w:rsidR="0071784C" w:rsidRPr="00F37F6E">
        <w:rPr>
          <w:rFonts w:ascii="Tahoma" w:hAnsi="Tahoma" w:cs="Tahoma"/>
          <w:b w:val="0"/>
        </w:rPr>
        <w:t>ка</w:t>
      </w:r>
      <w:r w:rsidR="00827139" w:rsidRPr="00F37F6E">
        <w:rPr>
          <w:rFonts w:ascii="Tahoma" w:hAnsi="Tahoma" w:cs="Tahoma"/>
          <w:b w:val="0"/>
        </w:rPr>
        <w:t>/</w:t>
      </w:r>
      <w:r w:rsidRPr="00F37F6E">
        <w:rPr>
          <w:rFonts w:ascii="Tahoma" w:hAnsi="Tahoma" w:cs="Tahoma"/>
          <w:b w:val="0"/>
        </w:rPr>
        <w:t xml:space="preserve">соисполнителя </w:t>
      </w:r>
      <w:r w:rsidR="00F20CD7" w:rsidRPr="00F37F6E">
        <w:rPr>
          <w:rFonts w:ascii="Tahoma" w:hAnsi="Tahoma" w:cs="Tahoma"/>
          <w:bCs/>
        </w:rPr>
        <w:t>–</w:t>
      </w:r>
      <w:r w:rsidRPr="00F37F6E">
        <w:rPr>
          <w:rFonts w:ascii="Tahoma" w:hAnsi="Tahoma" w:cs="Tahoma"/>
          <w:b w:val="0"/>
        </w:rPr>
        <w:t xml:space="preserve"> субъекта малого и среднего предпринимательства, с которым заключается либо ранее был заключен договор, на другого соисполнителя </w:t>
      </w:r>
      <w:r w:rsidR="00F20CD7" w:rsidRPr="00F37F6E">
        <w:rPr>
          <w:rFonts w:ascii="Tahoma" w:hAnsi="Tahoma" w:cs="Tahoma"/>
          <w:bCs/>
        </w:rPr>
        <w:t>–</w:t>
      </w:r>
      <w:r w:rsidRPr="00F37F6E">
        <w:rPr>
          <w:rFonts w:ascii="Tahoma" w:hAnsi="Tahoma" w:cs="Tahoma"/>
          <w:b w:val="0"/>
        </w:rPr>
        <w:t xml:space="preserve"> субъекта малого и среднего предпринимательства при условии сохранения цены договора, заключаемого или заключенного между Исполнителем и соисполнителем, либо цены такого договора за вычетом сумм, выплаченных Исполнителем в счет исполненных обязательств, в случае если такой договор </w:t>
      </w:r>
      <w:r w:rsidRPr="00F37F6E">
        <w:rPr>
          <w:rFonts w:ascii="Tahoma" w:hAnsi="Tahoma" w:cs="Tahoma"/>
          <w:b w:val="0"/>
        </w:rPr>
        <w:lastRenderedPageBreak/>
        <w:t>был частично исполнен.</w:t>
      </w:r>
    </w:p>
    <w:p w14:paraId="567FAC47" w14:textId="77777777" w:rsidR="00373230" w:rsidRPr="00F37F6E" w:rsidRDefault="00373230" w:rsidP="0043363F">
      <w:pPr>
        <w:pStyle w:val="52"/>
        <w:spacing w:line="312" w:lineRule="auto"/>
        <w:ind w:firstLine="709"/>
        <w:jc w:val="both"/>
        <w:rPr>
          <w:rFonts w:ascii="Tahoma" w:hAnsi="Tahoma" w:cs="Tahoma"/>
          <w:b w:val="0"/>
        </w:rPr>
      </w:pPr>
      <w:r w:rsidRPr="00F37F6E">
        <w:rPr>
          <w:rFonts w:ascii="Tahoma" w:hAnsi="Tahoma" w:cs="Tahoma"/>
          <w:b w:val="0"/>
        </w:rPr>
        <w:t>Неисполнение условия о привлечении к исполнению договора соисполнителей из числа субъектов малого и среднего предпринимательства является существенным нарушением по договору, а также является основанием для одностороннего отказа Заказчика от исполнения настоящего договора.</w:t>
      </w:r>
    </w:p>
    <w:p w14:paraId="7B010D43" w14:textId="77777777" w:rsidR="00373230" w:rsidRDefault="00373230" w:rsidP="0043363F">
      <w:pPr>
        <w:pStyle w:val="52"/>
        <w:spacing w:line="312" w:lineRule="auto"/>
        <w:ind w:firstLine="709"/>
        <w:jc w:val="both"/>
        <w:rPr>
          <w:rFonts w:ascii="Tahoma" w:hAnsi="Tahoma" w:cs="Tahoma"/>
          <w:b w:val="0"/>
        </w:rPr>
      </w:pPr>
      <w:r w:rsidRPr="00F37F6E">
        <w:rPr>
          <w:rFonts w:ascii="Tahoma" w:hAnsi="Tahoma" w:cs="Tahoma"/>
          <w:b w:val="0"/>
        </w:rPr>
        <w:t>В случае неисполнения условия о привлечении к исполнению договора соисполнителей из числа субъектов малого и среднего предпринимательства Заказчик вправе потребовать от Исполнителя уплатить штрафную неустойку в размере 100 000 (сто тысяч) рублей, а Исполнитель обязуется оплатить указанную штрафную неустойку. Заказчик вправе потребовать взыскания с Исполнителя убытков в полной сумме сверх указанной в настоящем абзаце неустойки.</w:t>
      </w:r>
    </w:p>
    <w:p w14:paraId="7266ABA3" w14:textId="11270CD5" w:rsidR="00AB2A75" w:rsidRDefault="00AB2A75" w:rsidP="0043363F">
      <w:pPr>
        <w:spacing w:line="312" w:lineRule="auto"/>
        <w:ind w:firstLine="709"/>
        <w:jc w:val="both"/>
        <w:rPr>
          <w:rFonts w:ascii="Tahoma" w:hAnsi="Tahoma" w:cs="Tahoma"/>
          <w:sz w:val="22"/>
          <w:szCs w:val="22"/>
        </w:rPr>
      </w:pPr>
      <w:r>
        <w:rPr>
          <w:rFonts w:ascii="Tahoma" w:hAnsi="Tahoma" w:cs="Tahoma"/>
          <w:sz w:val="22"/>
          <w:szCs w:val="22"/>
        </w:rPr>
        <w:t xml:space="preserve">5.1.10. </w:t>
      </w:r>
      <w:r w:rsidRPr="005B798D">
        <w:rPr>
          <w:rFonts w:ascii="Tahoma" w:hAnsi="Tahoma" w:cs="Tahoma"/>
          <w:sz w:val="22"/>
          <w:szCs w:val="22"/>
        </w:rPr>
        <w:t>Исполнитель обязан по просьбе Заказчика и его сотрудников подробно обосновывать рекомендации, выводы и мнение Исполнителя, в том числе письменно разъяснять экономический и организационный эффект от применения рекомендаций, выводов и мнений Исполнителя.</w:t>
      </w:r>
      <w:r>
        <w:rPr>
          <w:rFonts w:ascii="Tahoma" w:hAnsi="Tahoma" w:cs="Tahoma"/>
          <w:sz w:val="22"/>
          <w:szCs w:val="22"/>
        </w:rPr>
        <w:t xml:space="preserve"> </w:t>
      </w:r>
      <w:r w:rsidRPr="005B798D">
        <w:rPr>
          <w:rFonts w:ascii="Tahoma" w:hAnsi="Tahoma" w:cs="Tahoma"/>
          <w:sz w:val="22"/>
          <w:szCs w:val="22"/>
        </w:rPr>
        <w:t>Заказчик имеет право получать от Исполнителя информацию о нормативных правовых актах и об иных источниках информации, на которых основываются рекомендации, выводы и мнение Исполнителя, высказанные в рамках исполнения по настоящему Договору.</w:t>
      </w:r>
    </w:p>
    <w:p w14:paraId="137AE61D" w14:textId="77777777" w:rsidR="00AE11A6" w:rsidRPr="00C670C2" w:rsidRDefault="00AE11A6" w:rsidP="0043363F">
      <w:pPr>
        <w:spacing w:line="312" w:lineRule="auto"/>
        <w:ind w:firstLine="709"/>
        <w:jc w:val="both"/>
        <w:rPr>
          <w:rFonts w:ascii="Tahoma" w:hAnsi="Tahoma" w:cs="Tahoma"/>
          <w:sz w:val="22"/>
          <w:szCs w:val="22"/>
        </w:rPr>
      </w:pPr>
      <w:r>
        <w:rPr>
          <w:rFonts w:ascii="Tahoma" w:hAnsi="Tahoma" w:cs="Tahoma"/>
          <w:sz w:val="22"/>
          <w:szCs w:val="22"/>
        </w:rPr>
        <w:t>5.1.11.</w:t>
      </w:r>
      <w:r w:rsidRPr="00810757">
        <w:rPr>
          <w:rFonts w:ascii="Tahoma" w:hAnsi="Tahoma" w:cs="Tahoma"/>
          <w:color w:val="auto"/>
          <w:sz w:val="22"/>
          <w:szCs w:val="22"/>
        </w:rPr>
        <w:t xml:space="preserve"> </w:t>
      </w:r>
      <w:r w:rsidRPr="00C670C2">
        <w:rPr>
          <w:rFonts w:ascii="Tahoma" w:hAnsi="Tahoma" w:cs="Tahoma"/>
          <w:sz w:val="22"/>
          <w:szCs w:val="22"/>
        </w:rPr>
        <w:t>Исполнитель признает, что рассмотрел Кодекс Поставщика Группы компаний АО «Зарубежнефть» (далее – «Кодекс Поставщика») (</w:t>
      </w:r>
      <w:r w:rsidRPr="00357251">
        <w:rPr>
          <w:rFonts w:ascii="Tahoma" w:hAnsi="Tahoma" w:cs="Tahoma"/>
          <w:sz w:val="22"/>
          <w:szCs w:val="22"/>
        </w:rPr>
        <w:t>Приложение № 3 к Договору</w:t>
      </w:r>
      <w:r w:rsidRPr="00C670C2">
        <w:rPr>
          <w:rFonts w:ascii="Tahoma" w:hAnsi="Tahoma" w:cs="Tahoma"/>
          <w:sz w:val="22"/>
          <w:szCs w:val="22"/>
        </w:rPr>
        <w:t>), полностью согласен с ним и обязуется соблюдать его условия и принципы.</w:t>
      </w:r>
    </w:p>
    <w:p w14:paraId="6CDAB042" w14:textId="77777777" w:rsidR="00AE11A6" w:rsidRPr="00C670C2" w:rsidRDefault="00AE11A6" w:rsidP="0043363F">
      <w:pPr>
        <w:spacing w:line="312" w:lineRule="auto"/>
        <w:ind w:firstLine="709"/>
        <w:jc w:val="both"/>
        <w:rPr>
          <w:rFonts w:ascii="Tahoma" w:hAnsi="Tahoma" w:cs="Tahoma"/>
          <w:sz w:val="22"/>
          <w:szCs w:val="22"/>
        </w:rPr>
      </w:pPr>
      <w:r>
        <w:rPr>
          <w:rFonts w:ascii="Tahoma" w:hAnsi="Tahoma" w:cs="Tahoma"/>
          <w:sz w:val="22"/>
          <w:szCs w:val="22"/>
        </w:rPr>
        <w:t>5.1.12</w:t>
      </w:r>
      <w:r w:rsidRPr="00C670C2">
        <w:rPr>
          <w:rFonts w:ascii="Tahoma" w:hAnsi="Tahoma" w:cs="Tahoma"/>
          <w:sz w:val="22"/>
          <w:szCs w:val="22"/>
        </w:rPr>
        <w:t>. По запросу Заказчика Исполнитель обязуется предоставить любую информацию по вопросам, связанным с соблюдением Кодекса Поставщика; Заказчик оставляет за собой право проводить анкетирование и аудит Исполнителя в части соблюдения Кодекса Поставщика.</w:t>
      </w:r>
    </w:p>
    <w:p w14:paraId="1CA8C25E" w14:textId="77777777" w:rsidR="00AE11A6" w:rsidRPr="00C670C2" w:rsidRDefault="00AE11A6" w:rsidP="0043363F">
      <w:pPr>
        <w:spacing w:line="312" w:lineRule="auto"/>
        <w:ind w:firstLine="709"/>
        <w:jc w:val="both"/>
        <w:rPr>
          <w:rFonts w:ascii="Tahoma" w:hAnsi="Tahoma" w:cs="Tahoma"/>
          <w:sz w:val="22"/>
          <w:szCs w:val="22"/>
        </w:rPr>
      </w:pPr>
      <w:r>
        <w:rPr>
          <w:rFonts w:ascii="Tahoma" w:hAnsi="Tahoma" w:cs="Tahoma"/>
          <w:sz w:val="22"/>
          <w:szCs w:val="22"/>
        </w:rPr>
        <w:t>5.1.13</w:t>
      </w:r>
      <w:r w:rsidRPr="00C670C2">
        <w:rPr>
          <w:rFonts w:ascii="Tahoma" w:hAnsi="Tahoma" w:cs="Tahoma"/>
          <w:sz w:val="22"/>
          <w:szCs w:val="22"/>
        </w:rPr>
        <w:t>. В случае выявления существенного нарушения Исполнителем Кодекса Поставщика, что является существенным нарушением условий настоящего Договора, Заказчик вправе в одностороннем порядке отказаться от исполнения настоящего Договора. Об одностороннем отказе от исполнения настоящего Договора Заказчик обязан в письменном виде уведомить Исполнителя. Дата получения Исполнителем письменного уведомления Заказчика является датой расторжения настоящего Договора.</w:t>
      </w:r>
    </w:p>
    <w:p w14:paraId="22240678" w14:textId="34677BB1" w:rsidR="00AE11A6" w:rsidRDefault="00AE11A6" w:rsidP="0043363F">
      <w:pPr>
        <w:spacing w:line="312" w:lineRule="auto"/>
        <w:ind w:firstLine="709"/>
        <w:jc w:val="both"/>
        <w:rPr>
          <w:rFonts w:ascii="Tahoma" w:hAnsi="Tahoma" w:cs="Tahoma"/>
          <w:sz w:val="22"/>
          <w:szCs w:val="22"/>
        </w:rPr>
      </w:pPr>
      <w:r>
        <w:rPr>
          <w:rFonts w:ascii="Tahoma" w:hAnsi="Tahoma" w:cs="Tahoma"/>
          <w:sz w:val="22"/>
          <w:szCs w:val="22"/>
        </w:rPr>
        <w:t>5.1.14</w:t>
      </w:r>
      <w:r w:rsidRPr="00C670C2">
        <w:rPr>
          <w:rFonts w:ascii="Tahoma" w:hAnsi="Tahoma" w:cs="Tahoma"/>
          <w:sz w:val="22"/>
          <w:szCs w:val="22"/>
        </w:rPr>
        <w:t>. Исполнитель обязуется обеспечивать соблюдение Кодекса Поставщика его субподрядчиками</w:t>
      </w:r>
      <w:r>
        <w:rPr>
          <w:rFonts w:ascii="Tahoma" w:hAnsi="Tahoma" w:cs="Tahoma"/>
          <w:sz w:val="22"/>
          <w:szCs w:val="22"/>
        </w:rPr>
        <w:t xml:space="preserve"> (</w:t>
      </w:r>
      <w:r w:rsidRPr="00C670C2">
        <w:rPr>
          <w:rFonts w:ascii="Tahoma" w:hAnsi="Tahoma" w:cs="Tahoma"/>
          <w:sz w:val="22"/>
          <w:szCs w:val="22"/>
        </w:rPr>
        <w:t>соисполнителями</w:t>
      </w:r>
      <w:r>
        <w:rPr>
          <w:rFonts w:ascii="Tahoma" w:hAnsi="Tahoma" w:cs="Tahoma"/>
          <w:sz w:val="22"/>
          <w:szCs w:val="22"/>
        </w:rPr>
        <w:t>)</w:t>
      </w:r>
      <w:r w:rsidRPr="00C670C2">
        <w:rPr>
          <w:rFonts w:ascii="Tahoma" w:hAnsi="Tahoma" w:cs="Tahoma"/>
          <w:sz w:val="22"/>
          <w:szCs w:val="22"/>
        </w:rPr>
        <w:t>.</w:t>
      </w:r>
    </w:p>
    <w:p w14:paraId="184F4703" w14:textId="467A3FA6" w:rsidR="00C074EA" w:rsidRPr="00841AC4" w:rsidRDefault="00C074EA" w:rsidP="0043363F">
      <w:pPr>
        <w:pStyle w:val="52"/>
        <w:spacing w:line="312" w:lineRule="auto"/>
        <w:ind w:firstLine="709"/>
        <w:jc w:val="both"/>
        <w:outlineLvl w:val="3"/>
        <w:rPr>
          <w:rFonts w:ascii="Tahoma" w:hAnsi="Tahoma" w:cs="Tahoma"/>
          <w:b w:val="0"/>
        </w:rPr>
      </w:pPr>
      <w:r>
        <w:rPr>
          <w:rFonts w:ascii="Tahoma" w:hAnsi="Tahoma" w:cs="Tahoma"/>
          <w:b w:val="0"/>
        </w:rPr>
        <w:t xml:space="preserve">5.1.15. </w:t>
      </w:r>
      <w:r w:rsidRPr="00841AC4">
        <w:rPr>
          <w:rFonts w:ascii="Tahoma" w:hAnsi="Tahoma" w:cs="Tahoma"/>
          <w:b w:val="0"/>
        </w:rPr>
        <w:t>Исполнитель</w:t>
      </w:r>
      <w:r>
        <w:rPr>
          <w:rFonts w:ascii="Tahoma" w:hAnsi="Tahoma" w:cs="Tahoma"/>
          <w:b w:val="0"/>
        </w:rPr>
        <w:t xml:space="preserve"> </w:t>
      </w:r>
      <w:r w:rsidRPr="00841AC4">
        <w:rPr>
          <w:rFonts w:ascii="Tahoma" w:hAnsi="Tahoma" w:cs="Tahoma"/>
          <w:b w:val="0"/>
        </w:rPr>
        <w:t>обязуется в течение срока действия Договора не позднее 5-го рабочего дня месяца, следующего за последним месяцем календарного квартала, а также по запросу Заказчика в течение 10 рабочих дней предоставлять выписку из сервиса оценки юридических лиц/индивидуальных предпринимателей, формируемую налоговым органом через личный кабинет налогоплательщика (далее – выписка).</w:t>
      </w:r>
    </w:p>
    <w:p w14:paraId="3463F7EF" w14:textId="77777777" w:rsidR="00C074EA" w:rsidRPr="008515FD" w:rsidRDefault="00C074EA" w:rsidP="0043363F">
      <w:pPr>
        <w:pStyle w:val="52"/>
        <w:shd w:val="clear" w:color="auto" w:fill="auto"/>
        <w:spacing w:line="312" w:lineRule="auto"/>
        <w:ind w:firstLine="709"/>
        <w:jc w:val="both"/>
        <w:outlineLvl w:val="3"/>
        <w:rPr>
          <w:rFonts w:ascii="Tahoma" w:hAnsi="Tahoma" w:cs="Tahoma"/>
          <w:b w:val="0"/>
        </w:rPr>
      </w:pPr>
      <w:r w:rsidRPr="00841AC4">
        <w:rPr>
          <w:rFonts w:ascii="Tahoma" w:hAnsi="Tahoma" w:cs="Tahoma"/>
          <w:b w:val="0"/>
        </w:rPr>
        <w:t>В случае нарушения сроков предоставления Исполнителем выписки, Заказчик</w:t>
      </w:r>
      <w:r>
        <w:rPr>
          <w:rFonts w:ascii="Tahoma" w:hAnsi="Tahoma" w:cs="Tahoma"/>
          <w:b w:val="0"/>
        </w:rPr>
        <w:t xml:space="preserve"> </w:t>
      </w:r>
      <w:r w:rsidRPr="00841AC4">
        <w:rPr>
          <w:rFonts w:ascii="Tahoma" w:hAnsi="Tahoma" w:cs="Tahoma"/>
          <w:b w:val="0"/>
        </w:rPr>
        <w:t>имеет право на соразмерную отсрочку платежей до предоставления выписки, при этом ответственность Заказчика за нарушение сроков платежей не применяется.</w:t>
      </w:r>
    </w:p>
    <w:p w14:paraId="67D3866C" w14:textId="77777777" w:rsidR="00C04CC9" w:rsidRPr="00F37F6E" w:rsidRDefault="009E756D" w:rsidP="00FC77E8">
      <w:pPr>
        <w:pStyle w:val="52"/>
        <w:numPr>
          <w:ilvl w:val="0"/>
          <w:numId w:val="4"/>
        </w:numPr>
        <w:shd w:val="clear" w:color="auto" w:fill="auto"/>
        <w:spacing w:line="312" w:lineRule="auto"/>
        <w:ind w:left="0" w:firstLine="709"/>
        <w:jc w:val="both"/>
        <w:rPr>
          <w:rFonts w:ascii="Tahoma" w:hAnsi="Tahoma" w:cs="Tahoma"/>
          <w:b w:val="0"/>
        </w:rPr>
      </w:pPr>
      <w:r w:rsidRPr="00F37F6E">
        <w:rPr>
          <w:rFonts w:ascii="Tahoma" w:hAnsi="Tahoma" w:cs="Tahoma"/>
          <w:b w:val="0"/>
          <w:u w:val="single"/>
        </w:rPr>
        <w:t>Исполнитель имеет право</w:t>
      </w:r>
      <w:r w:rsidRPr="00F37F6E">
        <w:rPr>
          <w:rFonts w:ascii="Tahoma" w:hAnsi="Tahoma" w:cs="Tahoma"/>
          <w:b w:val="0"/>
        </w:rPr>
        <w:t>:</w:t>
      </w:r>
      <w:r w:rsidR="00C04CC9" w:rsidRPr="00F37F6E">
        <w:rPr>
          <w:rFonts w:ascii="Tahoma" w:hAnsi="Tahoma" w:cs="Tahoma"/>
          <w:b w:val="0"/>
        </w:rPr>
        <w:t xml:space="preserve"> </w:t>
      </w:r>
    </w:p>
    <w:p w14:paraId="38D8C0F7" w14:textId="77777777" w:rsidR="009E756D" w:rsidRPr="00F37F6E" w:rsidRDefault="009E756D" w:rsidP="00FC77E8">
      <w:pPr>
        <w:pStyle w:val="52"/>
        <w:numPr>
          <w:ilvl w:val="0"/>
          <w:numId w:val="6"/>
        </w:numPr>
        <w:shd w:val="clear" w:color="auto" w:fill="auto"/>
        <w:spacing w:line="312" w:lineRule="auto"/>
        <w:ind w:left="0" w:firstLine="709"/>
        <w:jc w:val="both"/>
        <w:rPr>
          <w:rStyle w:val="a6"/>
          <w:rFonts w:ascii="Tahoma" w:eastAsiaTheme="minorHAnsi" w:hAnsi="Tahoma" w:cs="Tahoma"/>
          <w:b w:val="0"/>
          <w:color w:val="auto"/>
          <w:sz w:val="22"/>
          <w:szCs w:val="22"/>
        </w:rPr>
      </w:pPr>
      <w:r w:rsidRPr="00F37F6E">
        <w:rPr>
          <w:rStyle w:val="a6"/>
          <w:rFonts w:ascii="Tahoma" w:eastAsiaTheme="minorHAnsi" w:hAnsi="Tahoma" w:cs="Tahoma"/>
          <w:b w:val="0"/>
          <w:color w:val="auto"/>
          <w:sz w:val="22"/>
          <w:szCs w:val="22"/>
        </w:rPr>
        <w:t xml:space="preserve">Запрашивать и получать от Заказчика сведения и документы необходимые для </w:t>
      </w:r>
      <w:r w:rsidR="00B761A0" w:rsidRPr="00F37F6E">
        <w:rPr>
          <w:rStyle w:val="a6"/>
          <w:rFonts w:ascii="Tahoma" w:eastAsiaTheme="minorHAnsi" w:hAnsi="Tahoma" w:cs="Tahoma"/>
          <w:b w:val="0"/>
          <w:color w:val="auto"/>
          <w:sz w:val="22"/>
          <w:szCs w:val="22"/>
        </w:rPr>
        <w:lastRenderedPageBreak/>
        <w:t>оказания</w:t>
      </w:r>
      <w:r w:rsidRPr="00F37F6E">
        <w:rPr>
          <w:rStyle w:val="a6"/>
          <w:rFonts w:ascii="Tahoma" w:eastAsiaTheme="minorHAnsi" w:hAnsi="Tahoma" w:cs="Tahoma"/>
          <w:b w:val="0"/>
          <w:color w:val="auto"/>
          <w:sz w:val="22"/>
          <w:szCs w:val="22"/>
        </w:rPr>
        <w:t xml:space="preserve"> </w:t>
      </w:r>
      <w:r w:rsidR="00667421" w:rsidRPr="00F37F6E">
        <w:rPr>
          <w:rStyle w:val="a6"/>
          <w:rFonts w:ascii="Tahoma" w:eastAsiaTheme="minorHAnsi" w:hAnsi="Tahoma" w:cs="Tahoma"/>
          <w:b w:val="0"/>
          <w:color w:val="auto"/>
          <w:sz w:val="22"/>
          <w:szCs w:val="22"/>
        </w:rPr>
        <w:t>Услуг</w:t>
      </w:r>
      <w:r w:rsidRPr="00F37F6E">
        <w:rPr>
          <w:rStyle w:val="a6"/>
          <w:rFonts w:ascii="Tahoma" w:eastAsiaTheme="minorHAnsi" w:hAnsi="Tahoma" w:cs="Tahoma"/>
          <w:b w:val="0"/>
          <w:color w:val="auto"/>
          <w:sz w:val="22"/>
          <w:szCs w:val="22"/>
        </w:rPr>
        <w:t xml:space="preserve"> по настоящему Договору.</w:t>
      </w:r>
    </w:p>
    <w:p w14:paraId="6E6F9480" w14:textId="77777777" w:rsidR="004A1EEE" w:rsidRPr="00F37F6E" w:rsidRDefault="004A1EEE" w:rsidP="00FC77E8">
      <w:pPr>
        <w:pStyle w:val="52"/>
        <w:numPr>
          <w:ilvl w:val="0"/>
          <w:numId w:val="6"/>
        </w:numPr>
        <w:shd w:val="clear" w:color="auto" w:fill="auto"/>
        <w:spacing w:line="312" w:lineRule="auto"/>
        <w:ind w:left="0" w:firstLine="709"/>
        <w:jc w:val="both"/>
        <w:rPr>
          <w:rStyle w:val="a6"/>
          <w:rFonts w:ascii="Tahoma" w:eastAsiaTheme="minorHAnsi" w:hAnsi="Tahoma" w:cs="Tahoma"/>
          <w:b w:val="0"/>
          <w:color w:val="auto"/>
          <w:sz w:val="22"/>
          <w:szCs w:val="22"/>
        </w:rPr>
      </w:pPr>
      <w:r w:rsidRPr="00F37F6E">
        <w:rPr>
          <w:rStyle w:val="a6"/>
          <w:rFonts w:ascii="Tahoma" w:eastAsiaTheme="minorHAnsi" w:hAnsi="Tahoma" w:cs="Tahoma"/>
          <w:b w:val="0"/>
          <w:color w:val="auto"/>
          <w:sz w:val="22"/>
          <w:szCs w:val="22"/>
        </w:rPr>
        <w:t xml:space="preserve">С согласия Заказчика досрочно </w:t>
      </w:r>
      <w:r w:rsidR="006912AB" w:rsidRPr="00F37F6E">
        <w:rPr>
          <w:rStyle w:val="a6"/>
          <w:rFonts w:ascii="Tahoma" w:eastAsiaTheme="minorHAnsi" w:hAnsi="Tahoma" w:cs="Tahoma"/>
          <w:b w:val="0"/>
          <w:color w:val="auto"/>
          <w:sz w:val="22"/>
          <w:szCs w:val="22"/>
        </w:rPr>
        <w:t xml:space="preserve">оказать </w:t>
      </w:r>
      <w:r w:rsidR="00C04CC9" w:rsidRPr="00F37F6E">
        <w:rPr>
          <w:rStyle w:val="a6"/>
          <w:rFonts w:ascii="Tahoma" w:eastAsiaTheme="minorHAnsi" w:hAnsi="Tahoma" w:cs="Tahoma"/>
          <w:b w:val="0"/>
          <w:color w:val="auto"/>
          <w:sz w:val="22"/>
          <w:szCs w:val="22"/>
        </w:rPr>
        <w:t xml:space="preserve">Услуги </w:t>
      </w:r>
      <w:r w:rsidR="006912AB" w:rsidRPr="00F37F6E">
        <w:rPr>
          <w:rStyle w:val="a6"/>
          <w:rFonts w:ascii="Tahoma" w:eastAsiaTheme="minorHAnsi" w:hAnsi="Tahoma" w:cs="Tahoma"/>
          <w:b w:val="0"/>
          <w:color w:val="auto"/>
          <w:sz w:val="22"/>
          <w:szCs w:val="22"/>
        </w:rPr>
        <w:t xml:space="preserve">и </w:t>
      </w:r>
      <w:r w:rsidRPr="00F37F6E">
        <w:rPr>
          <w:rStyle w:val="a6"/>
          <w:rFonts w:ascii="Tahoma" w:eastAsiaTheme="minorHAnsi" w:hAnsi="Tahoma" w:cs="Tahoma"/>
          <w:b w:val="0"/>
          <w:color w:val="auto"/>
          <w:sz w:val="22"/>
          <w:szCs w:val="22"/>
        </w:rPr>
        <w:t xml:space="preserve">сдать </w:t>
      </w:r>
      <w:r w:rsidR="00C04CC9" w:rsidRPr="00F37F6E">
        <w:rPr>
          <w:rStyle w:val="a6"/>
          <w:rFonts w:ascii="Tahoma" w:eastAsiaTheme="minorHAnsi" w:hAnsi="Tahoma" w:cs="Tahoma"/>
          <w:b w:val="0"/>
          <w:color w:val="auto"/>
          <w:sz w:val="22"/>
          <w:szCs w:val="22"/>
        </w:rPr>
        <w:t xml:space="preserve">результаты </w:t>
      </w:r>
      <w:r w:rsidR="00667421" w:rsidRPr="00F37F6E">
        <w:rPr>
          <w:rStyle w:val="a6"/>
          <w:rFonts w:ascii="Tahoma" w:eastAsiaTheme="minorHAnsi" w:hAnsi="Tahoma" w:cs="Tahoma"/>
          <w:b w:val="0"/>
          <w:color w:val="auto"/>
          <w:sz w:val="22"/>
          <w:szCs w:val="22"/>
        </w:rPr>
        <w:t>Услуг</w:t>
      </w:r>
      <w:r w:rsidRPr="00F37F6E">
        <w:rPr>
          <w:rStyle w:val="a6"/>
          <w:rFonts w:ascii="Tahoma" w:eastAsiaTheme="minorHAnsi" w:hAnsi="Tahoma" w:cs="Tahoma"/>
          <w:b w:val="0"/>
          <w:color w:val="auto"/>
          <w:sz w:val="22"/>
          <w:szCs w:val="22"/>
        </w:rPr>
        <w:t>.</w:t>
      </w:r>
    </w:p>
    <w:p w14:paraId="49A0EB5C" w14:textId="77777777" w:rsidR="009E756D" w:rsidRPr="00F37F6E" w:rsidRDefault="009E756D" w:rsidP="00FC77E8">
      <w:pPr>
        <w:pStyle w:val="52"/>
        <w:numPr>
          <w:ilvl w:val="0"/>
          <w:numId w:val="4"/>
        </w:numPr>
        <w:shd w:val="clear" w:color="auto" w:fill="auto"/>
        <w:spacing w:line="312" w:lineRule="auto"/>
        <w:ind w:left="0" w:firstLine="709"/>
        <w:jc w:val="both"/>
        <w:rPr>
          <w:rFonts w:ascii="Tahoma" w:hAnsi="Tahoma" w:cs="Tahoma"/>
          <w:b w:val="0"/>
        </w:rPr>
      </w:pPr>
      <w:r w:rsidRPr="00F37F6E">
        <w:rPr>
          <w:rFonts w:ascii="Tahoma" w:hAnsi="Tahoma" w:cs="Tahoma"/>
          <w:b w:val="0"/>
          <w:u w:val="single"/>
        </w:rPr>
        <w:t>Заказчик обязан</w:t>
      </w:r>
      <w:r w:rsidRPr="00F37F6E">
        <w:rPr>
          <w:rFonts w:ascii="Tahoma" w:hAnsi="Tahoma" w:cs="Tahoma"/>
          <w:b w:val="0"/>
        </w:rPr>
        <w:t>:</w:t>
      </w:r>
    </w:p>
    <w:p w14:paraId="3D7201D0" w14:textId="77777777" w:rsidR="009E756D" w:rsidRPr="00F37F6E" w:rsidRDefault="009E756D" w:rsidP="00FC77E8">
      <w:pPr>
        <w:pStyle w:val="52"/>
        <w:numPr>
          <w:ilvl w:val="0"/>
          <w:numId w:val="7"/>
        </w:numPr>
        <w:shd w:val="clear" w:color="auto" w:fill="auto"/>
        <w:spacing w:line="312" w:lineRule="auto"/>
        <w:ind w:left="0" w:firstLine="709"/>
        <w:jc w:val="both"/>
        <w:rPr>
          <w:rStyle w:val="a6"/>
          <w:rFonts w:ascii="Tahoma" w:eastAsiaTheme="minorHAnsi" w:hAnsi="Tahoma" w:cs="Tahoma"/>
          <w:b w:val="0"/>
          <w:color w:val="auto"/>
          <w:sz w:val="22"/>
          <w:szCs w:val="22"/>
        </w:rPr>
      </w:pPr>
      <w:r w:rsidRPr="00F37F6E">
        <w:rPr>
          <w:rStyle w:val="a6"/>
          <w:rFonts w:ascii="Tahoma" w:eastAsiaTheme="minorHAnsi" w:hAnsi="Tahoma" w:cs="Tahoma"/>
          <w:b w:val="0"/>
          <w:color w:val="auto"/>
          <w:sz w:val="22"/>
          <w:szCs w:val="22"/>
        </w:rPr>
        <w:t xml:space="preserve">Оплатить Исполнителю </w:t>
      </w:r>
      <w:r w:rsidR="009663B3" w:rsidRPr="00F37F6E">
        <w:rPr>
          <w:rStyle w:val="a6"/>
          <w:rFonts w:ascii="Tahoma" w:eastAsiaTheme="minorHAnsi" w:hAnsi="Tahoma" w:cs="Tahoma"/>
          <w:b w:val="0"/>
          <w:color w:val="auto"/>
          <w:sz w:val="22"/>
          <w:szCs w:val="22"/>
        </w:rPr>
        <w:t xml:space="preserve">оказанные </w:t>
      </w:r>
      <w:r w:rsidR="00667421" w:rsidRPr="00F37F6E">
        <w:rPr>
          <w:rStyle w:val="a6"/>
          <w:rFonts w:ascii="Tahoma" w:eastAsiaTheme="minorHAnsi" w:hAnsi="Tahoma" w:cs="Tahoma"/>
          <w:b w:val="0"/>
          <w:color w:val="auto"/>
          <w:sz w:val="22"/>
          <w:szCs w:val="22"/>
        </w:rPr>
        <w:t>Услуг</w:t>
      </w:r>
      <w:r w:rsidR="009663B3" w:rsidRPr="00F37F6E">
        <w:rPr>
          <w:rStyle w:val="a6"/>
          <w:rFonts w:ascii="Tahoma" w:eastAsiaTheme="minorHAnsi" w:hAnsi="Tahoma" w:cs="Tahoma"/>
          <w:b w:val="0"/>
          <w:color w:val="auto"/>
          <w:sz w:val="22"/>
          <w:szCs w:val="22"/>
        </w:rPr>
        <w:t>и</w:t>
      </w:r>
      <w:r w:rsidRPr="00F37F6E">
        <w:rPr>
          <w:rStyle w:val="a6"/>
          <w:rFonts w:ascii="Tahoma" w:eastAsiaTheme="minorHAnsi" w:hAnsi="Tahoma" w:cs="Tahoma"/>
          <w:b w:val="0"/>
          <w:color w:val="auto"/>
          <w:sz w:val="22"/>
          <w:szCs w:val="22"/>
        </w:rPr>
        <w:t xml:space="preserve"> в порядке, предусмотренном настоящим Договором. </w:t>
      </w:r>
    </w:p>
    <w:p w14:paraId="59BC56C9" w14:textId="77777777" w:rsidR="009E756D" w:rsidRPr="00F37F6E" w:rsidRDefault="009E756D" w:rsidP="00FC77E8">
      <w:pPr>
        <w:pStyle w:val="52"/>
        <w:numPr>
          <w:ilvl w:val="0"/>
          <w:numId w:val="7"/>
        </w:numPr>
        <w:shd w:val="clear" w:color="auto" w:fill="auto"/>
        <w:spacing w:line="312" w:lineRule="auto"/>
        <w:ind w:left="0" w:firstLine="709"/>
        <w:jc w:val="both"/>
        <w:rPr>
          <w:rStyle w:val="a6"/>
          <w:rFonts w:ascii="Tahoma" w:eastAsiaTheme="minorHAnsi" w:hAnsi="Tahoma" w:cs="Tahoma"/>
          <w:b w:val="0"/>
          <w:color w:val="auto"/>
          <w:sz w:val="22"/>
          <w:szCs w:val="22"/>
        </w:rPr>
      </w:pPr>
      <w:r w:rsidRPr="00F37F6E">
        <w:rPr>
          <w:rStyle w:val="a6"/>
          <w:rFonts w:ascii="Tahoma" w:eastAsiaTheme="minorHAnsi" w:hAnsi="Tahoma" w:cs="Tahoma"/>
          <w:b w:val="0"/>
          <w:color w:val="auto"/>
          <w:sz w:val="22"/>
          <w:szCs w:val="22"/>
        </w:rPr>
        <w:t>Предоставля</w:t>
      </w:r>
      <w:r w:rsidR="00B761A0" w:rsidRPr="00F37F6E">
        <w:rPr>
          <w:rStyle w:val="a6"/>
          <w:rFonts w:ascii="Tahoma" w:eastAsiaTheme="minorHAnsi" w:hAnsi="Tahoma" w:cs="Tahoma"/>
          <w:b w:val="0"/>
          <w:color w:val="auto"/>
          <w:sz w:val="22"/>
          <w:szCs w:val="22"/>
        </w:rPr>
        <w:t xml:space="preserve">ть Исполнителю в </w:t>
      </w:r>
      <w:r w:rsidRPr="00F37F6E">
        <w:rPr>
          <w:rStyle w:val="a6"/>
          <w:rFonts w:ascii="Tahoma" w:eastAsiaTheme="minorHAnsi" w:hAnsi="Tahoma" w:cs="Tahoma"/>
          <w:b w:val="0"/>
          <w:color w:val="auto"/>
          <w:sz w:val="22"/>
          <w:szCs w:val="22"/>
        </w:rPr>
        <w:t>сроки</w:t>
      </w:r>
      <w:r w:rsidR="0078096A" w:rsidRPr="00F37F6E">
        <w:rPr>
          <w:rStyle w:val="a6"/>
          <w:rFonts w:ascii="Tahoma" w:eastAsiaTheme="minorHAnsi" w:hAnsi="Tahoma" w:cs="Tahoma"/>
          <w:b w:val="0"/>
          <w:color w:val="auto"/>
          <w:sz w:val="22"/>
          <w:szCs w:val="22"/>
        </w:rPr>
        <w:t>,</w:t>
      </w:r>
      <w:r w:rsidRPr="00F37F6E">
        <w:rPr>
          <w:rStyle w:val="a6"/>
          <w:rFonts w:ascii="Tahoma" w:eastAsiaTheme="minorHAnsi" w:hAnsi="Tahoma" w:cs="Tahoma"/>
          <w:b w:val="0"/>
          <w:color w:val="auto"/>
          <w:sz w:val="22"/>
          <w:szCs w:val="22"/>
        </w:rPr>
        <w:t xml:space="preserve"> </w:t>
      </w:r>
      <w:r w:rsidR="0078096A" w:rsidRPr="00F37F6E">
        <w:rPr>
          <w:rStyle w:val="a6"/>
          <w:rFonts w:ascii="Tahoma" w:eastAsiaTheme="minorHAnsi" w:hAnsi="Tahoma" w:cs="Tahoma"/>
          <w:b w:val="0"/>
          <w:color w:val="auto"/>
          <w:sz w:val="22"/>
          <w:szCs w:val="22"/>
        </w:rPr>
        <w:t xml:space="preserve">указанные в Заявке, </w:t>
      </w:r>
      <w:r w:rsidRPr="00F37F6E">
        <w:rPr>
          <w:rStyle w:val="a6"/>
          <w:rFonts w:ascii="Tahoma" w:eastAsiaTheme="minorHAnsi" w:hAnsi="Tahoma" w:cs="Tahoma"/>
          <w:b w:val="0"/>
          <w:color w:val="auto"/>
          <w:sz w:val="22"/>
          <w:szCs w:val="22"/>
        </w:rPr>
        <w:t xml:space="preserve">информацию и данные, рассматривать, согласовывать и утверждать все документы и рабочие материалы, необходимые для </w:t>
      </w:r>
      <w:r w:rsidR="00B761A0" w:rsidRPr="00F37F6E">
        <w:rPr>
          <w:rStyle w:val="a6"/>
          <w:rFonts w:ascii="Tahoma" w:eastAsiaTheme="minorHAnsi" w:hAnsi="Tahoma" w:cs="Tahoma"/>
          <w:b w:val="0"/>
          <w:color w:val="auto"/>
          <w:sz w:val="22"/>
          <w:szCs w:val="22"/>
        </w:rPr>
        <w:t>оказания</w:t>
      </w:r>
      <w:r w:rsidRPr="00F37F6E">
        <w:rPr>
          <w:rStyle w:val="a6"/>
          <w:rFonts w:ascii="Tahoma" w:eastAsiaTheme="minorHAnsi" w:hAnsi="Tahoma" w:cs="Tahoma"/>
          <w:b w:val="0"/>
          <w:color w:val="auto"/>
          <w:sz w:val="22"/>
          <w:szCs w:val="22"/>
        </w:rPr>
        <w:t xml:space="preserve"> </w:t>
      </w:r>
      <w:r w:rsidR="00667421" w:rsidRPr="00F37F6E">
        <w:rPr>
          <w:rStyle w:val="a6"/>
          <w:rFonts w:ascii="Tahoma" w:eastAsiaTheme="minorHAnsi" w:hAnsi="Tahoma" w:cs="Tahoma"/>
          <w:b w:val="0"/>
          <w:color w:val="auto"/>
          <w:sz w:val="22"/>
          <w:szCs w:val="22"/>
        </w:rPr>
        <w:t>Услуг</w:t>
      </w:r>
      <w:r w:rsidRPr="00F37F6E">
        <w:rPr>
          <w:rStyle w:val="a6"/>
          <w:rFonts w:ascii="Tahoma" w:eastAsiaTheme="minorHAnsi" w:hAnsi="Tahoma" w:cs="Tahoma"/>
          <w:b w:val="0"/>
          <w:color w:val="auto"/>
          <w:sz w:val="22"/>
          <w:szCs w:val="22"/>
        </w:rPr>
        <w:t xml:space="preserve"> по настоящему Договору.</w:t>
      </w:r>
    </w:p>
    <w:p w14:paraId="295A4F23" w14:textId="77777777" w:rsidR="009E756D" w:rsidRPr="00F37F6E" w:rsidRDefault="00794427" w:rsidP="00FC77E8">
      <w:pPr>
        <w:pStyle w:val="52"/>
        <w:numPr>
          <w:ilvl w:val="0"/>
          <w:numId w:val="7"/>
        </w:numPr>
        <w:shd w:val="clear" w:color="auto" w:fill="auto"/>
        <w:spacing w:line="312" w:lineRule="auto"/>
        <w:ind w:left="0" w:firstLine="709"/>
        <w:jc w:val="both"/>
        <w:rPr>
          <w:rStyle w:val="a6"/>
          <w:rFonts w:ascii="Tahoma" w:eastAsiaTheme="minorHAnsi" w:hAnsi="Tahoma" w:cs="Tahoma"/>
          <w:b w:val="0"/>
          <w:color w:val="auto"/>
          <w:sz w:val="22"/>
          <w:szCs w:val="22"/>
        </w:rPr>
      </w:pPr>
      <w:r w:rsidRPr="00F37F6E">
        <w:rPr>
          <w:rStyle w:val="a6"/>
          <w:rFonts w:ascii="Tahoma" w:eastAsiaTheme="minorHAnsi" w:hAnsi="Tahoma" w:cs="Tahoma"/>
          <w:b w:val="0"/>
          <w:color w:val="auto"/>
          <w:sz w:val="22"/>
          <w:szCs w:val="22"/>
        </w:rPr>
        <w:t xml:space="preserve">Обеспечить доступ </w:t>
      </w:r>
      <w:r w:rsidR="007C4CD5" w:rsidRPr="00F37F6E">
        <w:rPr>
          <w:rStyle w:val="a6"/>
          <w:rFonts w:ascii="Tahoma" w:eastAsiaTheme="minorHAnsi" w:hAnsi="Tahoma" w:cs="Tahoma"/>
          <w:b w:val="0"/>
          <w:color w:val="auto"/>
          <w:sz w:val="22"/>
          <w:szCs w:val="22"/>
        </w:rPr>
        <w:t>работников</w:t>
      </w:r>
      <w:r w:rsidRPr="00F37F6E">
        <w:rPr>
          <w:rStyle w:val="a6"/>
          <w:rFonts w:ascii="Tahoma" w:eastAsiaTheme="minorHAnsi" w:hAnsi="Tahoma" w:cs="Tahoma"/>
          <w:b w:val="0"/>
          <w:color w:val="auto"/>
          <w:sz w:val="22"/>
          <w:szCs w:val="22"/>
        </w:rPr>
        <w:t xml:space="preserve"> Исполнителя к объектам </w:t>
      </w:r>
      <w:r w:rsidR="007C4CD5" w:rsidRPr="00F37F6E">
        <w:rPr>
          <w:rStyle w:val="a6"/>
          <w:rFonts w:ascii="Tahoma" w:eastAsiaTheme="minorHAnsi" w:hAnsi="Tahoma" w:cs="Tahoma"/>
          <w:b w:val="0"/>
          <w:color w:val="auto"/>
          <w:sz w:val="22"/>
          <w:szCs w:val="22"/>
        </w:rPr>
        <w:t xml:space="preserve">(информации) Заказчика </w:t>
      </w:r>
      <w:r w:rsidRPr="00F37F6E">
        <w:rPr>
          <w:rStyle w:val="a6"/>
          <w:rFonts w:ascii="Tahoma" w:eastAsiaTheme="minorHAnsi" w:hAnsi="Tahoma" w:cs="Tahoma"/>
          <w:b w:val="0"/>
          <w:color w:val="auto"/>
          <w:sz w:val="22"/>
          <w:szCs w:val="22"/>
        </w:rPr>
        <w:t>в целях оказания Услуг по настоящему Договору.</w:t>
      </w:r>
    </w:p>
    <w:p w14:paraId="089ABDB2" w14:textId="77777777" w:rsidR="009E756D" w:rsidRPr="00F37F6E" w:rsidRDefault="009E756D" w:rsidP="00FC77E8">
      <w:pPr>
        <w:pStyle w:val="52"/>
        <w:numPr>
          <w:ilvl w:val="0"/>
          <w:numId w:val="4"/>
        </w:numPr>
        <w:shd w:val="clear" w:color="auto" w:fill="auto"/>
        <w:spacing w:line="312" w:lineRule="auto"/>
        <w:ind w:left="0" w:firstLine="709"/>
        <w:jc w:val="both"/>
        <w:rPr>
          <w:rStyle w:val="a6"/>
          <w:rFonts w:ascii="Tahoma" w:eastAsiaTheme="minorHAnsi" w:hAnsi="Tahoma" w:cs="Tahoma"/>
          <w:b w:val="0"/>
          <w:color w:val="auto"/>
          <w:sz w:val="22"/>
          <w:szCs w:val="22"/>
        </w:rPr>
      </w:pPr>
      <w:r w:rsidRPr="00F37F6E">
        <w:rPr>
          <w:rStyle w:val="a6"/>
          <w:rFonts w:ascii="Tahoma" w:eastAsiaTheme="minorHAnsi" w:hAnsi="Tahoma" w:cs="Tahoma"/>
          <w:b w:val="0"/>
          <w:color w:val="auto"/>
          <w:sz w:val="22"/>
          <w:szCs w:val="22"/>
          <w:u w:val="single"/>
        </w:rPr>
        <w:t>Заказчик имеет право</w:t>
      </w:r>
      <w:r w:rsidRPr="00F37F6E">
        <w:rPr>
          <w:rStyle w:val="a6"/>
          <w:rFonts w:ascii="Tahoma" w:eastAsiaTheme="minorHAnsi" w:hAnsi="Tahoma" w:cs="Tahoma"/>
          <w:b w:val="0"/>
          <w:color w:val="auto"/>
          <w:sz w:val="22"/>
          <w:szCs w:val="22"/>
        </w:rPr>
        <w:t>:</w:t>
      </w:r>
    </w:p>
    <w:p w14:paraId="336C102F" w14:textId="77777777" w:rsidR="00C056CE" w:rsidRPr="00F37F6E" w:rsidRDefault="009E756D" w:rsidP="00FC77E8">
      <w:pPr>
        <w:pStyle w:val="52"/>
        <w:numPr>
          <w:ilvl w:val="0"/>
          <w:numId w:val="8"/>
        </w:numPr>
        <w:shd w:val="clear" w:color="auto" w:fill="auto"/>
        <w:spacing w:line="312" w:lineRule="auto"/>
        <w:ind w:left="0" w:firstLine="709"/>
        <w:jc w:val="both"/>
        <w:rPr>
          <w:rStyle w:val="a6"/>
          <w:rFonts w:ascii="Tahoma" w:eastAsiaTheme="minorHAnsi" w:hAnsi="Tahoma" w:cs="Tahoma"/>
          <w:b w:val="0"/>
          <w:color w:val="auto"/>
          <w:sz w:val="22"/>
          <w:szCs w:val="22"/>
        </w:rPr>
      </w:pPr>
      <w:r w:rsidRPr="00F37F6E">
        <w:rPr>
          <w:rStyle w:val="a6"/>
          <w:rFonts w:ascii="Tahoma" w:eastAsiaTheme="minorHAnsi" w:hAnsi="Tahoma" w:cs="Tahoma"/>
          <w:b w:val="0"/>
          <w:color w:val="auto"/>
          <w:sz w:val="22"/>
          <w:szCs w:val="22"/>
        </w:rPr>
        <w:t xml:space="preserve">В любое время контролировать </w:t>
      </w:r>
      <w:r w:rsidR="00B761A0" w:rsidRPr="00F37F6E">
        <w:rPr>
          <w:rStyle w:val="a6"/>
          <w:rFonts w:ascii="Tahoma" w:eastAsiaTheme="minorHAnsi" w:hAnsi="Tahoma" w:cs="Tahoma"/>
          <w:b w:val="0"/>
          <w:color w:val="auto"/>
          <w:sz w:val="22"/>
          <w:szCs w:val="22"/>
        </w:rPr>
        <w:t>процесс оказания</w:t>
      </w:r>
      <w:r w:rsidRPr="00F37F6E">
        <w:rPr>
          <w:rStyle w:val="a6"/>
          <w:rFonts w:ascii="Tahoma" w:eastAsiaTheme="minorHAnsi" w:hAnsi="Tahoma" w:cs="Tahoma"/>
          <w:b w:val="0"/>
          <w:color w:val="auto"/>
          <w:sz w:val="22"/>
          <w:szCs w:val="22"/>
        </w:rPr>
        <w:t xml:space="preserve"> </w:t>
      </w:r>
      <w:r w:rsidR="00667421" w:rsidRPr="00F37F6E">
        <w:rPr>
          <w:rStyle w:val="a6"/>
          <w:rFonts w:ascii="Tahoma" w:eastAsiaTheme="minorHAnsi" w:hAnsi="Tahoma" w:cs="Tahoma"/>
          <w:b w:val="0"/>
          <w:color w:val="auto"/>
          <w:sz w:val="22"/>
          <w:szCs w:val="22"/>
        </w:rPr>
        <w:t>Услуг</w:t>
      </w:r>
      <w:r w:rsidRPr="00F37F6E">
        <w:rPr>
          <w:rStyle w:val="a6"/>
          <w:rFonts w:ascii="Tahoma" w:eastAsiaTheme="minorHAnsi" w:hAnsi="Tahoma" w:cs="Tahoma"/>
          <w:b w:val="0"/>
          <w:color w:val="auto"/>
          <w:sz w:val="22"/>
          <w:szCs w:val="22"/>
        </w:rPr>
        <w:t xml:space="preserve">, </w:t>
      </w:r>
      <w:r w:rsidR="009663B3" w:rsidRPr="00F37F6E">
        <w:rPr>
          <w:rStyle w:val="a6"/>
          <w:rFonts w:ascii="Tahoma" w:eastAsiaTheme="minorHAnsi" w:hAnsi="Tahoma" w:cs="Tahoma"/>
          <w:b w:val="0"/>
          <w:color w:val="auto"/>
          <w:sz w:val="22"/>
          <w:szCs w:val="22"/>
        </w:rPr>
        <w:t>оказываемых</w:t>
      </w:r>
      <w:r w:rsidRPr="00F37F6E">
        <w:rPr>
          <w:rStyle w:val="a6"/>
          <w:rFonts w:ascii="Tahoma" w:eastAsiaTheme="minorHAnsi" w:hAnsi="Tahoma" w:cs="Tahoma"/>
          <w:b w:val="0"/>
          <w:color w:val="auto"/>
          <w:sz w:val="22"/>
          <w:szCs w:val="22"/>
        </w:rPr>
        <w:t xml:space="preserve"> Исполнителем, не вмешиваясь в его деятельность и не срывая сроки </w:t>
      </w:r>
      <w:r w:rsidR="00B761A0" w:rsidRPr="00F37F6E">
        <w:rPr>
          <w:rStyle w:val="a6"/>
          <w:rFonts w:ascii="Tahoma" w:eastAsiaTheme="minorHAnsi" w:hAnsi="Tahoma" w:cs="Tahoma"/>
          <w:b w:val="0"/>
          <w:color w:val="auto"/>
          <w:sz w:val="22"/>
          <w:szCs w:val="22"/>
        </w:rPr>
        <w:t>оказания</w:t>
      </w:r>
      <w:r w:rsidRPr="00F37F6E">
        <w:rPr>
          <w:rStyle w:val="a6"/>
          <w:rFonts w:ascii="Tahoma" w:eastAsiaTheme="minorHAnsi" w:hAnsi="Tahoma" w:cs="Tahoma"/>
          <w:b w:val="0"/>
          <w:color w:val="auto"/>
          <w:sz w:val="22"/>
          <w:szCs w:val="22"/>
        </w:rPr>
        <w:t xml:space="preserve"> </w:t>
      </w:r>
      <w:r w:rsidR="00667421" w:rsidRPr="00F37F6E">
        <w:rPr>
          <w:rStyle w:val="a6"/>
          <w:rFonts w:ascii="Tahoma" w:eastAsiaTheme="minorHAnsi" w:hAnsi="Tahoma" w:cs="Tahoma"/>
          <w:b w:val="0"/>
          <w:color w:val="auto"/>
          <w:sz w:val="22"/>
          <w:szCs w:val="22"/>
        </w:rPr>
        <w:t>Услуг</w:t>
      </w:r>
      <w:r w:rsidRPr="00F37F6E">
        <w:rPr>
          <w:rStyle w:val="a6"/>
          <w:rFonts w:ascii="Tahoma" w:eastAsiaTheme="minorHAnsi" w:hAnsi="Tahoma" w:cs="Tahoma"/>
          <w:b w:val="0"/>
          <w:color w:val="auto"/>
          <w:sz w:val="22"/>
          <w:szCs w:val="22"/>
        </w:rPr>
        <w:t>.</w:t>
      </w:r>
    </w:p>
    <w:p w14:paraId="251FC1ED" w14:textId="79995A9B" w:rsidR="00821633" w:rsidRPr="00821633" w:rsidRDefault="00821633" w:rsidP="0043363F">
      <w:pPr>
        <w:pStyle w:val="52"/>
        <w:spacing w:line="312" w:lineRule="auto"/>
        <w:ind w:firstLine="709"/>
        <w:jc w:val="both"/>
        <w:rPr>
          <w:rFonts w:ascii="Tahoma" w:hAnsi="Tahoma" w:cs="Tahoma"/>
          <w:b w:val="0"/>
          <w:shd w:val="clear" w:color="auto" w:fill="FFFFFF"/>
        </w:rPr>
      </w:pPr>
      <w:r>
        <w:rPr>
          <w:rFonts w:ascii="Tahoma" w:hAnsi="Tahoma" w:cs="Tahoma"/>
          <w:b w:val="0"/>
          <w:shd w:val="clear" w:color="auto" w:fill="FFFFFF"/>
        </w:rPr>
        <w:t xml:space="preserve">5.4.2. </w:t>
      </w:r>
      <w:r w:rsidRPr="00821633">
        <w:rPr>
          <w:rFonts w:ascii="Tahoma" w:hAnsi="Tahoma" w:cs="Tahoma"/>
          <w:b w:val="0"/>
          <w:shd w:val="clear" w:color="auto" w:fill="FFFFFF"/>
        </w:rPr>
        <w:t xml:space="preserve">Заказчик вправе в любое время в одностороннем порядке отказаться от исполнения Договора, при этом он обязан оплатить Исполнителю только услуги, оказанные до получения уведомления об отказе Заказчика от исполнения </w:t>
      </w:r>
      <w:r w:rsidR="0002484E">
        <w:rPr>
          <w:rFonts w:ascii="Tahoma" w:hAnsi="Tahoma" w:cs="Tahoma"/>
          <w:b w:val="0"/>
          <w:shd w:val="clear" w:color="auto" w:fill="FFFFFF"/>
        </w:rPr>
        <w:t>Д</w:t>
      </w:r>
      <w:r w:rsidRPr="00821633">
        <w:rPr>
          <w:rFonts w:ascii="Tahoma" w:hAnsi="Tahoma" w:cs="Tahoma"/>
          <w:b w:val="0"/>
          <w:shd w:val="clear" w:color="auto" w:fill="FFFFFF"/>
        </w:rPr>
        <w:t xml:space="preserve">оговора. При одностороннем отказе Заказчика от исполнения Договора он будет считаться расторгнутым с даты получения Исполнителем письменного уведомления Заказчика об отказе от исполнения </w:t>
      </w:r>
      <w:r w:rsidR="0002484E">
        <w:rPr>
          <w:rFonts w:ascii="Tahoma" w:hAnsi="Tahoma" w:cs="Tahoma"/>
          <w:b w:val="0"/>
          <w:shd w:val="clear" w:color="auto" w:fill="FFFFFF"/>
        </w:rPr>
        <w:t>Д</w:t>
      </w:r>
      <w:r w:rsidRPr="00821633">
        <w:rPr>
          <w:rFonts w:ascii="Tahoma" w:hAnsi="Tahoma" w:cs="Tahoma"/>
          <w:b w:val="0"/>
          <w:shd w:val="clear" w:color="auto" w:fill="FFFFFF"/>
        </w:rPr>
        <w:t>оговора или с иной даты, указанной в таком уведомлении.</w:t>
      </w:r>
    </w:p>
    <w:p w14:paraId="4E5F7398" w14:textId="77777777" w:rsidR="00821633" w:rsidRPr="00821633" w:rsidRDefault="00821633" w:rsidP="0043363F">
      <w:pPr>
        <w:pStyle w:val="52"/>
        <w:spacing w:line="312" w:lineRule="auto"/>
        <w:ind w:firstLine="709"/>
        <w:jc w:val="both"/>
        <w:rPr>
          <w:rFonts w:ascii="Tahoma" w:hAnsi="Tahoma" w:cs="Tahoma"/>
          <w:b w:val="0"/>
          <w:shd w:val="clear" w:color="auto" w:fill="FFFFFF"/>
        </w:rPr>
      </w:pPr>
      <w:r w:rsidRPr="00821633">
        <w:rPr>
          <w:rFonts w:ascii="Tahoma" w:hAnsi="Tahoma" w:cs="Tahoma"/>
          <w:b w:val="0"/>
          <w:shd w:val="clear" w:color="auto" w:fill="FFFFFF"/>
        </w:rPr>
        <w:t xml:space="preserve">После получения уведомления об одностороннем отказе от исполнения Договора Исполнитель обязан: </w:t>
      </w:r>
    </w:p>
    <w:p w14:paraId="3EE26789" w14:textId="77777777" w:rsidR="00821633" w:rsidRPr="00821633" w:rsidRDefault="00821633" w:rsidP="0043363F">
      <w:pPr>
        <w:pStyle w:val="52"/>
        <w:spacing w:line="312" w:lineRule="auto"/>
        <w:ind w:firstLine="709"/>
        <w:jc w:val="both"/>
        <w:rPr>
          <w:rFonts w:ascii="Tahoma" w:hAnsi="Tahoma" w:cs="Tahoma"/>
          <w:b w:val="0"/>
          <w:shd w:val="clear" w:color="auto" w:fill="FFFFFF"/>
        </w:rPr>
      </w:pPr>
      <w:r w:rsidRPr="00821633">
        <w:rPr>
          <w:rFonts w:ascii="Tahoma" w:hAnsi="Tahoma" w:cs="Tahoma"/>
          <w:b w:val="0"/>
          <w:shd w:val="clear" w:color="auto" w:fill="FFFFFF"/>
        </w:rPr>
        <w:t>- немедленно, с даты получения уведомления об одностороннем отказе от исполнения Договора, прекратить оказание Услуг и сдать Заказчику фактически оказанные Услуги (результаты Услуг) по Договору в порядке, установленном настоящим Договором;</w:t>
      </w:r>
    </w:p>
    <w:p w14:paraId="0EAABA08" w14:textId="77777777" w:rsidR="00821633" w:rsidRPr="00821633" w:rsidRDefault="00821633" w:rsidP="0043363F">
      <w:pPr>
        <w:pStyle w:val="52"/>
        <w:spacing w:line="312" w:lineRule="auto"/>
        <w:ind w:firstLine="709"/>
        <w:jc w:val="both"/>
        <w:rPr>
          <w:rFonts w:ascii="Tahoma" w:hAnsi="Tahoma" w:cs="Tahoma"/>
          <w:b w:val="0"/>
          <w:shd w:val="clear" w:color="auto" w:fill="FFFFFF"/>
        </w:rPr>
      </w:pPr>
      <w:r w:rsidRPr="00821633">
        <w:rPr>
          <w:rFonts w:ascii="Tahoma" w:hAnsi="Tahoma" w:cs="Tahoma"/>
          <w:b w:val="0"/>
          <w:shd w:val="clear" w:color="auto" w:fill="FFFFFF"/>
        </w:rPr>
        <w:t>- исполнить все денежные обязательства, причитающиеся третьим лицам, возникшие в результате оказания Услуг по настоящему Договору (штрафы, пени, неустойки, возмещение убытков, иные платежи и т.п.);</w:t>
      </w:r>
    </w:p>
    <w:p w14:paraId="46AF6E6B" w14:textId="77777777" w:rsidR="00821633" w:rsidRPr="00821633" w:rsidRDefault="00821633" w:rsidP="0043363F">
      <w:pPr>
        <w:pStyle w:val="52"/>
        <w:spacing w:line="312" w:lineRule="auto"/>
        <w:ind w:firstLine="709"/>
        <w:jc w:val="both"/>
        <w:rPr>
          <w:rFonts w:ascii="Tahoma" w:hAnsi="Tahoma" w:cs="Tahoma"/>
          <w:b w:val="0"/>
          <w:shd w:val="clear" w:color="auto" w:fill="FFFFFF"/>
        </w:rPr>
      </w:pPr>
      <w:r w:rsidRPr="00821633">
        <w:rPr>
          <w:rFonts w:ascii="Tahoma" w:hAnsi="Tahoma" w:cs="Tahoma"/>
          <w:b w:val="0"/>
          <w:shd w:val="clear" w:color="auto" w:fill="FFFFFF"/>
        </w:rPr>
        <w:t>- выполнить иные обязательства, предусмотренные настоящим Договором.</w:t>
      </w:r>
    </w:p>
    <w:p w14:paraId="7C1E2FDC" w14:textId="532BCA79" w:rsidR="00C056CE" w:rsidRPr="00F37F6E" w:rsidRDefault="00821633" w:rsidP="0043363F">
      <w:pPr>
        <w:pStyle w:val="52"/>
        <w:shd w:val="clear" w:color="auto" w:fill="auto"/>
        <w:spacing w:line="312" w:lineRule="auto"/>
        <w:ind w:firstLine="709"/>
        <w:jc w:val="both"/>
        <w:rPr>
          <w:rFonts w:ascii="Tahoma" w:hAnsi="Tahoma" w:cs="Tahoma"/>
          <w:b w:val="0"/>
          <w:shd w:val="clear" w:color="auto" w:fill="FFFFFF"/>
          <w:lang w:eastAsia="ru-RU"/>
        </w:rPr>
      </w:pPr>
      <w:r w:rsidRPr="00821633">
        <w:rPr>
          <w:rFonts w:ascii="Tahoma" w:hAnsi="Tahoma" w:cs="Tahoma"/>
          <w:b w:val="0"/>
          <w:shd w:val="clear" w:color="auto" w:fill="FFFFFF"/>
        </w:rPr>
        <w:t>Оплата услуг, выполненных Исполнителем после вручения ему Уведомления об одностороннем отказе от исполнения Договору, а также возмещение понесённых Исполнителем в этот период убытков Заказчиком не производятся.</w:t>
      </w:r>
    </w:p>
    <w:p w14:paraId="2D1EFC5D" w14:textId="77777777" w:rsidR="00B97084" w:rsidRPr="00F37F6E" w:rsidRDefault="00B97084" w:rsidP="00FC77E8">
      <w:pPr>
        <w:pStyle w:val="1"/>
        <w:numPr>
          <w:ilvl w:val="0"/>
          <w:numId w:val="9"/>
        </w:numPr>
        <w:tabs>
          <w:tab w:val="clear" w:pos="709"/>
          <w:tab w:val="left" w:pos="426"/>
        </w:tabs>
        <w:spacing w:line="312" w:lineRule="auto"/>
        <w:ind w:left="0" w:firstLine="0"/>
        <w:rPr>
          <w:rFonts w:ascii="Tahoma" w:hAnsi="Tahoma" w:cs="Tahoma"/>
          <w:kern w:val="0"/>
          <w:sz w:val="22"/>
          <w:szCs w:val="22"/>
        </w:rPr>
      </w:pPr>
      <w:r w:rsidRPr="00F37F6E">
        <w:rPr>
          <w:rFonts w:ascii="Tahoma" w:hAnsi="Tahoma" w:cs="Tahoma"/>
          <w:kern w:val="0"/>
          <w:sz w:val="22"/>
          <w:szCs w:val="22"/>
        </w:rPr>
        <w:t>ГАРАНТИИ ИСПОЛНИТЕЛЯ</w:t>
      </w:r>
    </w:p>
    <w:p w14:paraId="76AC8F0F" w14:textId="77777777" w:rsidR="00B97084" w:rsidRPr="00F37F6E" w:rsidRDefault="00B97084" w:rsidP="0043363F">
      <w:pPr>
        <w:pStyle w:val="52"/>
        <w:tabs>
          <w:tab w:val="center" w:pos="3995"/>
        </w:tabs>
        <w:spacing w:line="312" w:lineRule="auto"/>
        <w:ind w:firstLine="709"/>
        <w:jc w:val="both"/>
        <w:rPr>
          <w:rStyle w:val="a6"/>
          <w:rFonts w:ascii="Tahoma" w:eastAsiaTheme="minorHAnsi" w:hAnsi="Tahoma" w:cs="Tahoma"/>
          <w:b w:val="0"/>
          <w:color w:val="auto"/>
          <w:sz w:val="22"/>
          <w:szCs w:val="22"/>
        </w:rPr>
      </w:pPr>
      <w:r w:rsidRPr="00F37F6E">
        <w:rPr>
          <w:rStyle w:val="a6"/>
          <w:rFonts w:ascii="Tahoma" w:eastAsiaTheme="minorHAnsi" w:hAnsi="Tahoma" w:cs="Tahoma"/>
          <w:b w:val="0"/>
          <w:color w:val="auto"/>
          <w:sz w:val="22"/>
          <w:szCs w:val="22"/>
        </w:rPr>
        <w:t>6.1. </w:t>
      </w:r>
      <w:r w:rsidR="00D51BB9" w:rsidRPr="00F37F6E">
        <w:rPr>
          <w:rStyle w:val="a6"/>
          <w:rFonts w:ascii="Tahoma" w:eastAsiaTheme="minorHAnsi" w:hAnsi="Tahoma" w:cs="Tahoma"/>
          <w:b w:val="0"/>
          <w:color w:val="auto"/>
          <w:sz w:val="22"/>
          <w:szCs w:val="22"/>
          <w:u w:val="single"/>
        </w:rPr>
        <w:t>Гарантии на р</w:t>
      </w:r>
      <w:r w:rsidRPr="00F37F6E">
        <w:rPr>
          <w:rStyle w:val="a6"/>
          <w:rFonts w:ascii="Tahoma" w:eastAsiaTheme="minorHAnsi" w:hAnsi="Tahoma" w:cs="Tahoma"/>
          <w:b w:val="0"/>
          <w:color w:val="auto"/>
          <w:sz w:val="22"/>
          <w:szCs w:val="22"/>
          <w:u w:val="single"/>
        </w:rPr>
        <w:t>езультат Услуг:</w:t>
      </w:r>
    </w:p>
    <w:p w14:paraId="54F92889" w14:textId="787C5E93" w:rsidR="00B97084" w:rsidRPr="00F37F6E" w:rsidRDefault="00D51BB9" w:rsidP="0043363F">
      <w:pPr>
        <w:pStyle w:val="52"/>
        <w:spacing w:line="312" w:lineRule="auto"/>
        <w:ind w:firstLine="709"/>
        <w:jc w:val="both"/>
        <w:rPr>
          <w:rStyle w:val="a6"/>
          <w:rFonts w:ascii="Tahoma" w:eastAsiaTheme="minorHAnsi" w:hAnsi="Tahoma" w:cs="Tahoma"/>
          <w:b w:val="0"/>
          <w:color w:val="auto"/>
          <w:sz w:val="22"/>
          <w:szCs w:val="22"/>
        </w:rPr>
      </w:pPr>
      <w:r w:rsidRPr="00F37F6E">
        <w:rPr>
          <w:rStyle w:val="a6"/>
          <w:rFonts w:ascii="Tahoma" w:eastAsiaTheme="minorHAnsi" w:hAnsi="Tahoma" w:cs="Tahoma"/>
          <w:b w:val="0"/>
          <w:color w:val="auto"/>
          <w:sz w:val="22"/>
          <w:szCs w:val="22"/>
        </w:rPr>
        <w:t>6.1.1.</w:t>
      </w:r>
      <w:r w:rsidR="00553EDF">
        <w:rPr>
          <w:rStyle w:val="a6"/>
          <w:rFonts w:ascii="Tahoma" w:eastAsiaTheme="minorHAnsi" w:hAnsi="Tahoma" w:cs="Tahoma"/>
          <w:b w:val="0"/>
          <w:color w:val="auto"/>
          <w:sz w:val="22"/>
          <w:szCs w:val="22"/>
        </w:rPr>
        <w:t xml:space="preserve"> </w:t>
      </w:r>
      <w:r w:rsidRPr="00F37F6E">
        <w:rPr>
          <w:rStyle w:val="a6"/>
          <w:rFonts w:ascii="Tahoma" w:eastAsiaTheme="minorHAnsi" w:hAnsi="Tahoma" w:cs="Tahoma"/>
          <w:b w:val="0"/>
          <w:color w:val="auto"/>
          <w:sz w:val="22"/>
          <w:szCs w:val="22"/>
        </w:rPr>
        <w:t>Гарантийный срок на р</w:t>
      </w:r>
      <w:r w:rsidR="00B97084" w:rsidRPr="00F37F6E">
        <w:rPr>
          <w:rStyle w:val="a6"/>
          <w:rFonts w:ascii="Tahoma" w:eastAsiaTheme="minorHAnsi" w:hAnsi="Tahoma" w:cs="Tahoma"/>
          <w:b w:val="0"/>
          <w:color w:val="auto"/>
          <w:sz w:val="22"/>
          <w:szCs w:val="22"/>
        </w:rPr>
        <w:t>езультат Услуг</w:t>
      </w:r>
      <w:r w:rsidRPr="00F37F6E">
        <w:rPr>
          <w:rStyle w:val="a6"/>
          <w:rFonts w:ascii="Tahoma" w:eastAsiaTheme="minorHAnsi" w:hAnsi="Tahoma" w:cs="Tahoma"/>
          <w:b w:val="0"/>
          <w:color w:val="auto"/>
          <w:sz w:val="22"/>
          <w:szCs w:val="22"/>
        </w:rPr>
        <w:t xml:space="preserve"> по каждой</w:t>
      </w:r>
      <w:r w:rsidR="00B97084" w:rsidRPr="00F37F6E">
        <w:rPr>
          <w:rStyle w:val="a6"/>
          <w:rFonts w:ascii="Tahoma" w:eastAsiaTheme="minorHAnsi" w:hAnsi="Tahoma" w:cs="Tahoma"/>
          <w:b w:val="0"/>
          <w:color w:val="auto"/>
          <w:sz w:val="22"/>
          <w:szCs w:val="22"/>
        </w:rPr>
        <w:t xml:space="preserve"> </w:t>
      </w:r>
      <w:r w:rsidR="00501E29" w:rsidRPr="00F37F6E">
        <w:rPr>
          <w:rStyle w:val="a6"/>
          <w:rFonts w:ascii="Tahoma" w:eastAsiaTheme="minorHAnsi" w:hAnsi="Tahoma" w:cs="Tahoma"/>
          <w:b w:val="0"/>
          <w:color w:val="auto"/>
          <w:sz w:val="22"/>
          <w:szCs w:val="22"/>
        </w:rPr>
        <w:t xml:space="preserve">Заявке </w:t>
      </w:r>
      <w:r w:rsidR="00B97084" w:rsidRPr="00F37F6E">
        <w:rPr>
          <w:rStyle w:val="a6"/>
          <w:rFonts w:ascii="Tahoma" w:eastAsiaTheme="minorHAnsi" w:hAnsi="Tahoma" w:cs="Tahoma"/>
          <w:b w:val="0"/>
          <w:color w:val="auto"/>
          <w:sz w:val="22"/>
          <w:szCs w:val="22"/>
        </w:rPr>
        <w:t xml:space="preserve">назначается сроком на 1 (один) год со дня подписания итогового </w:t>
      </w:r>
      <w:r w:rsidR="00B97084" w:rsidRPr="002F605F">
        <w:rPr>
          <w:rStyle w:val="a6"/>
          <w:rFonts w:ascii="Tahoma" w:eastAsiaTheme="minorHAnsi" w:hAnsi="Tahoma" w:cs="Tahoma"/>
          <w:b w:val="0"/>
          <w:color w:val="auto"/>
          <w:sz w:val="22"/>
          <w:szCs w:val="22"/>
          <w:highlight w:val="lightGray"/>
        </w:rPr>
        <w:t xml:space="preserve">Акта сдачи-приемки Услуг </w:t>
      </w:r>
      <w:r w:rsidR="00296B6A" w:rsidRPr="002F605F">
        <w:rPr>
          <w:rStyle w:val="a6"/>
          <w:rFonts w:ascii="Tahoma" w:eastAsiaTheme="minorHAnsi" w:hAnsi="Tahoma" w:cs="Tahoma"/>
          <w:b w:val="0"/>
          <w:color w:val="auto"/>
          <w:sz w:val="22"/>
          <w:szCs w:val="22"/>
          <w:highlight w:val="lightGray"/>
        </w:rPr>
        <w:t>/ УПД</w:t>
      </w:r>
      <w:r w:rsidR="008B0CDA">
        <w:rPr>
          <w:rStyle w:val="a6"/>
          <w:rFonts w:ascii="Tahoma" w:eastAsiaTheme="minorHAnsi" w:hAnsi="Tahoma" w:cs="Tahoma"/>
          <w:b w:val="0"/>
          <w:color w:val="auto"/>
          <w:sz w:val="22"/>
          <w:szCs w:val="22"/>
          <w:highlight w:val="lightGray"/>
        </w:rPr>
        <w:t xml:space="preserve"> </w:t>
      </w:r>
      <w:r w:rsidR="008B0CDA" w:rsidRPr="00760BF5">
        <w:rPr>
          <w:rFonts w:ascii="Tahoma" w:hAnsi="Tahoma" w:cs="Tahoma"/>
          <w:b w:val="0"/>
          <w:i/>
          <w:highlight w:val="lightGray"/>
        </w:rPr>
        <w:t>(удалить неприменимый документ в соответствии с абзацем 2 пункта 2.5 Договора)</w:t>
      </w:r>
      <w:r w:rsidR="00296B6A">
        <w:rPr>
          <w:rStyle w:val="a6"/>
          <w:rFonts w:ascii="Tahoma" w:eastAsiaTheme="minorHAnsi" w:hAnsi="Tahoma" w:cs="Tahoma"/>
          <w:b w:val="0"/>
          <w:color w:val="auto"/>
          <w:sz w:val="22"/>
          <w:szCs w:val="22"/>
        </w:rPr>
        <w:t xml:space="preserve"> </w:t>
      </w:r>
      <w:r w:rsidR="00B97084" w:rsidRPr="00F37F6E">
        <w:rPr>
          <w:rStyle w:val="a6"/>
          <w:rFonts w:ascii="Tahoma" w:eastAsiaTheme="minorHAnsi" w:hAnsi="Tahoma" w:cs="Tahoma"/>
          <w:b w:val="0"/>
          <w:color w:val="auto"/>
          <w:sz w:val="22"/>
          <w:szCs w:val="22"/>
        </w:rPr>
        <w:t>(</w:t>
      </w:r>
      <w:r w:rsidR="00B97084" w:rsidRPr="002F605F">
        <w:rPr>
          <w:rStyle w:val="a6"/>
          <w:rFonts w:ascii="Tahoma" w:eastAsiaTheme="minorHAnsi" w:hAnsi="Tahoma" w:cs="Tahoma"/>
          <w:b w:val="0"/>
          <w:color w:val="auto"/>
          <w:sz w:val="22"/>
          <w:szCs w:val="22"/>
          <w:highlight w:val="lightGray"/>
        </w:rPr>
        <w:t xml:space="preserve">Акта сдачи-приемки Услуг </w:t>
      </w:r>
      <w:r w:rsidR="00296B6A" w:rsidRPr="002F605F">
        <w:rPr>
          <w:rStyle w:val="a6"/>
          <w:rFonts w:ascii="Tahoma" w:eastAsiaTheme="minorHAnsi" w:hAnsi="Tahoma" w:cs="Tahoma"/>
          <w:b w:val="0"/>
          <w:color w:val="auto"/>
          <w:sz w:val="22"/>
          <w:szCs w:val="22"/>
          <w:highlight w:val="lightGray"/>
        </w:rPr>
        <w:t>/</w:t>
      </w:r>
      <w:r w:rsidR="006027C1">
        <w:rPr>
          <w:rStyle w:val="a6"/>
          <w:rFonts w:ascii="Tahoma" w:eastAsiaTheme="minorHAnsi" w:hAnsi="Tahoma" w:cs="Tahoma"/>
          <w:b w:val="0"/>
          <w:color w:val="auto"/>
          <w:sz w:val="22"/>
          <w:szCs w:val="22"/>
          <w:highlight w:val="lightGray"/>
        </w:rPr>
        <w:t xml:space="preserve"> </w:t>
      </w:r>
      <w:r w:rsidR="00296B6A" w:rsidRPr="002F605F">
        <w:rPr>
          <w:rStyle w:val="a6"/>
          <w:rFonts w:ascii="Tahoma" w:eastAsiaTheme="minorHAnsi" w:hAnsi="Tahoma" w:cs="Tahoma"/>
          <w:b w:val="0"/>
          <w:color w:val="auto"/>
          <w:sz w:val="22"/>
          <w:szCs w:val="22"/>
          <w:highlight w:val="lightGray"/>
        </w:rPr>
        <w:t>УПД</w:t>
      </w:r>
      <w:r w:rsidR="008B0CDA">
        <w:rPr>
          <w:rStyle w:val="a6"/>
          <w:rFonts w:ascii="Tahoma" w:eastAsiaTheme="minorHAnsi" w:hAnsi="Tahoma" w:cs="Tahoma"/>
          <w:b w:val="0"/>
          <w:color w:val="auto"/>
          <w:sz w:val="22"/>
          <w:szCs w:val="22"/>
          <w:highlight w:val="lightGray"/>
        </w:rPr>
        <w:t xml:space="preserve"> </w:t>
      </w:r>
      <w:r w:rsidR="008B0CDA" w:rsidRPr="00760BF5">
        <w:rPr>
          <w:rFonts w:ascii="Tahoma" w:hAnsi="Tahoma" w:cs="Tahoma"/>
          <w:b w:val="0"/>
          <w:i/>
          <w:highlight w:val="lightGray"/>
        </w:rPr>
        <w:t>(удалить неприменимый документ в соответствии с абзацем 2 пункта 2.5 Договора)</w:t>
      </w:r>
      <w:r w:rsidR="00296B6A">
        <w:rPr>
          <w:rStyle w:val="a6"/>
          <w:rFonts w:ascii="Tahoma" w:eastAsiaTheme="minorHAnsi" w:hAnsi="Tahoma" w:cs="Tahoma"/>
          <w:b w:val="0"/>
          <w:color w:val="auto"/>
          <w:sz w:val="22"/>
          <w:szCs w:val="22"/>
        </w:rPr>
        <w:t xml:space="preserve"> </w:t>
      </w:r>
      <w:r w:rsidR="00B97084" w:rsidRPr="00F37F6E">
        <w:rPr>
          <w:rStyle w:val="a6"/>
          <w:rFonts w:ascii="Tahoma" w:eastAsiaTheme="minorHAnsi" w:hAnsi="Tahoma" w:cs="Tahoma"/>
          <w:b w:val="0"/>
          <w:color w:val="auto"/>
          <w:sz w:val="22"/>
          <w:szCs w:val="22"/>
        </w:rPr>
        <w:t>по последнему этапу)</w:t>
      </w:r>
      <w:r w:rsidRPr="00F37F6E">
        <w:rPr>
          <w:rStyle w:val="a6"/>
          <w:rFonts w:ascii="Tahoma" w:eastAsiaTheme="minorHAnsi" w:hAnsi="Tahoma" w:cs="Tahoma"/>
          <w:b w:val="0"/>
          <w:color w:val="auto"/>
          <w:sz w:val="22"/>
          <w:szCs w:val="22"/>
        </w:rPr>
        <w:t xml:space="preserve"> по </w:t>
      </w:r>
      <w:r w:rsidR="00501E29" w:rsidRPr="00F37F6E">
        <w:rPr>
          <w:rStyle w:val="a6"/>
          <w:rFonts w:ascii="Tahoma" w:eastAsiaTheme="minorHAnsi" w:hAnsi="Tahoma" w:cs="Tahoma"/>
          <w:b w:val="0"/>
          <w:color w:val="auto"/>
          <w:sz w:val="22"/>
          <w:szCs w:val="22"/>
        </w:rPr>
        <w:t>Заявке</w:t>
      </w:r>
      <w:r w:rsidR="00B97084" w:rsidRPr="00F37F6E">
        <w:rPr>
          <w:rStyle w:val="a6"/>
          <w:rFonts w:ascii="Tahoma" w:eastAsiaTheme="minorHAnsi" w:hAnsi="Tahoma" w:cs="Tahoma"/>
          <w:b w:val="0"/>
          <w:color w:val="auto"/>
          <w:sz w:val="22"/>
          <w:szCs w:val="22"/>
        </w:rPr>
        <w:t>.</w:t>
      </w:r>
    </w:p>
    <w:p w14:paraId="7594F3CC" w14:textId="77777777" w:rsidR="00B97084" w:rsidRPr="00F37F6E" w:rsidRDefault="00B97084" w:rsidP="0043363F">
      <w:pPr>
        <w:pStyle w:val="52"/>
        <w:spacing w:line="312" w:lineRule="auto"/>
        <w:ind w:firstLine="709"/>
        <w:jc w:val="both"/>
        <w:rPr>
          <w:rStyle w:val="a6"/>
          <w:rFonts w:ascii="Tahoma" w:eastAsiaTheme="minorHAnsi" w:hAnsi="Tahoma" w:cs="Tahoma"/>
          <w:b w:val="0"/>
          <w:color w:val="auto"/>
          <w:sz w:val="22"/>
          <w:szCs w:val="22"/>
        </w:rPr>
      </w:pPr>
      <w:r w:rsidRPr="00F37F6E">
        <w:rPr>
          <w:rStyle w:val="a6"/>
          <w:rFonts w:ascii="Tahoma" w:eastAsiaTheme="minorHAnsi" w:hAnsi="Tahoma" w:cs="Tahoma"/>
          <w:b w:val="0"/>
          <w:color w:val="auto"/>
          <w:sz w:val="22"/>
          <w:szCs w:val="22"/>
        </w:rPr>
        <w:lastRenderedPageBreak/>
        <w:t>6.1.2.</w:t>
      </w:r>
      <w:r w:rsidR="00553EDF">
        <w:rPr>
          <w:rStyle w:val="a6"/>
          <w:rFonts w:ascii="Tahoma" w:eastAsiaTheme="minorHAnsi" w:hAnsi="Tahoma" w:cs="Tahoma"/>
          <w:b w:val="0"/>
          <w:color w:val="auto"/>
          <w:sz w:val="22"/>
          <w:szCs w:val="22"/>
        </w:rPr>
        <w:t xml:space="preserve"> </w:t>
      </w:r>
      <w:r w:rsidRPr="00F37F6E">
        <w:rPr>
          <w:rStyle w:val="a6"/>
          <w:rFonts w:ascii="Tahoma" w:eastAsiaTheme="minorHAnsi" w:hAnsi="Tahoma" w:cs="Tahoma"/>
          <w:b w:val="0"/>
          <w:color w:val="auto"/>
          <w:sz w:val="22"/>
          <w:szCs w:val="22"/>
        </w:rPr>
        <w:t>Если в период, указанный в п</w:t>
      </w:r>
      <w:r w:rsidR="00857A29">
        <w:rPr>
          <w:rStyle w:val="a6"/>
          <w:rFonts w:ascii="Tahoma" w:eastAsiaTheme="minorHAnsi" w:hAnsi="Tahoma" w:cs="Tahoma"/>
          <w:b w:val="0"/>
          <w:color w:val="auto"/>
          <w:sz w:val="22"/>
          <w:szCs w:val="22"/>
        </w:rPr>
        <w:t>ункте</w:t>
      </w:r>
      <w:r w:rsidRPr="00F37F6E">
        <w:rPr>
          <w:rStyle w:val="a6"/>
          <w:rFonts w:ascii="Tahoma" w:eastAsiaTheme="minorHAnsi" w:hAnsi="Tahoma" w:cs="Tahoma"/>
          <w:b w:val="0"/>
          <w:color w:val="auto"/>
          <w:sz w:val="22"/>
          <w:szCs w:val="22"/>
        </w:rPr>
        <w:t xml:space="preserve"> 6.1.1</w:t>
      </w:r>
      <w:r w:rsidR="00857A29">
        <w:rPr>
          <w:rStyle w:val="a6"/>
          <w:rFonts w:ascii="Tahoma" w:eastAsiaTheme="minorHAnsi" w:hAnsi="Tahoma" w:cs="Tahoma"/>
          <w:b w:val="0"/>
          <w:color w:val="auto"/>
          <w:sz w:val="22"/>
          <w:szCs w:val="22"/>
        </w:rPr>
        <w:t>.</w:t>
      </w:r>
      <w:r w:rsidR="00000B9D" w:rsidRPr="00000B9D">
        <w:rPr>
          <w:rStyle w:val="a6"/>
          <w:rFonts w:ascii="Tahoma" w:eastAsiaTheme="minorHAnsi" w:hAnsi="Tahoma" w:cs="Tahoma"/>
          <w:b w:val="0"/>
          <w:color w:val="auto"/>
          <w:sz w:val="22"/>
          <w:szCs w:val="22"/>
        </w:rPr>
        <w:t xml:space="preserve"> </w:t>
      </w:r>
      <w:r w:rsidR="00000B9D" w:rsidRPr="00F37F6E">
        <w:rPr>
          <w:rStyle w:val="a6"/>
          <w:rFonts w:ascii="Tahoma" w:eastAsiaTheme="minorHAnsi" w:hAnsi="Tahoma" w:cs="Tahoma"/>
          <w:b w:val="0"/>
          <w:color w:val="auto"/>
          <w:sz w:val="22"/>
          <w:szCs w:val="22"/>
        </w:rPr>
        <w:t>настоящего Договора</w:t>
      </w:r>
      <w:r w:rsidRPr="00F37F6E">
        <w:rPr>
          <w:rStyle w:val="a6"/>
          <w:rFonts w:ascii="Tahoma" w:eastAsiaTheme="minorHAnsi" w:hAnsi="Tahoma" w:cs="Tahoma"/>
          <w:b w:val="0"/>
          <w:color w:val="auto"/>
          <w:sz w:val="22"/>
          <w:szCs w:val="22"/>
        </w:rPr>
        <w:t>, будут выявлены недостатки, возникшие вследствие некачественного оказания Исполнителем Услуг, Заказчик и Исполнитель составляют акт о выявлении недостатков и согласовывают сроки их устранения за счет средств Исполнителя.</w:t>
      </w:r>
    </w:p>
    <w:p w14:paraId="6E59C5C1" w14:textId="77777777" w:rsidR="00B97084" w:rsidRPr="00F37F6E" w:rsidRDefault="00B97084" w:rsidP="0043363F">
      <w:pPr>
        <w:pStyle w:val="52"/>
        <w:spacing w:line="312" w:lineRule="auto"/>
        <w:ind w:firstLine="709"/>
        <w:jc w:val="both"/>
        <w:rPr>
          <w:rStyle w:val="a6"/>
          <w:rFonts w:ascii="Tahoma" w:eastAsiaTheme="minorHAnsi" w:hAnsi="Tahoma" w:cs="Tahoma"/>
          <w:b w:val="0"/>
          <w:color w:val="auto"/>
          <w:sz w:val="22"/>
          <w:szCs w:val="22"/>
        </w:rPr>
      </w:pPr>
      <w:r w:rsidRPr="00F37F6E">
        <w:rPr>
          <w:rStyle w:val="a6"/>
          <w:rFonts w:ascii="Tahoma" w:eastAsiaTheme="minorHAnsi" w:hAnsi="Tahoma" w:cs="Tahoma"/>
          <w:b w:val="0"/>
          <w:color w:val="auto"/>
          <w:sz w:val="22"/>
          <w:szCs w:val="22"/>
        </w:rPr>
        <w:t>6.1.3.</w:t>
      </w:r>
      <w:r w:rsidR="00553EDF">
        <w:rPr>
          <w:rStyle w:val="a6"/>
          <w:rFonts w:ascii="Tahoma" w:eastAsiaTheme="minorHAnsi" w:hAnsi="Tahoma" w:cs="Tahoma"/>
          <w:b w:val="0"/>
          <w:color w:val="auto"/>
          <w:sz w:val="22"/>
          <w:szCs w:val="22"/>
        </w:rPr>
        <w:t xml:space="preserve"> </w:t>
      </w:r>
      <w:r w:rsidRPr="00F37F6E">
        <w:rPr>
          <w:rStyle w:val="a6"/>
          <w:rFonts w:ascii="Tahoma" w:eastAsiaTheme="minorHAnsi" w:hAnsi="Tahoma" w:cs="Tahoma"/>
          <w:b w:val="0"/>
          <w:color w:val="auto"/>
          <w:sz w:val="22"/>
          <w:szCs w:val="22"/>
        </w:rPr>
        <w:t>Если Исполнитель в течение срока, указанного в пункте 6.1.</w:t>
      </w:r>
      <w:r w:rsidR="004457DC" w:rsidRPr="00F37F6E">
        <w:rPr>
          <w:rStyle w:val="a6"/>
          <w:rFonts w:ascii="Tahoma" w:eastAsiaTheme="minorHAnsi" w:hAnsi="Tahoma" w:cs="Tahoma"/>
          <w:b w:val="0"/>
          <w:color w:val="auto"/>
          <w:sz w:val="22"/>
          <w:szCs w:val="22"/>
        </w:rPr>
        <w:t>2</w:t>
      </w:r>
      <w:r w:rsidR="00857A29">
        <w:rPr>
          <w:rStyle w:val="a6"/>
          <w:rFonts w:ascii="Tahoma" w:eastAsiaTheme="minorHAnsi" w:hAnsi="Tahoma" w:cs="Tahoma"/>
          <w:b w:val="0"/>
          <w:color w:val="auto"/>
          <w:sz w:val="22"/>
          <w:szCs w:val="22"/>
        </w:rPr>
        <w:t>.</w:t>
      </w:r>
      <w:r w:rsidR="004457DC" w:rsidRPr="00F37F6E">
        <w:rPr>
          <w:rStyle w:val="a6"/>
          <w:rFonts w:ascii="Tahoma" w:eastAsiaTheme="minorHAnsi" w:hAnsi="Tahoma" w:cs="Tahoma"/>
          <w:b w:val="0"/>
          <w:color w:val="auto"/>
          <w:sz w:val="22"/>
          <w:szCs w:val="22"/>
        </w:rPr>
        <w:t xml:space="preserve"> </w:t>
      </w:r>
      <w:r w:rsidRPr="00F37F6E">
        <w:rPr>
          <w:rStyle w:val="a6"/>
          <w:rFonts w:ascii="Tahoma" w:eastAsiaTheme="minorHAnsi" w:hAnsi="Tahoma" w:cs="Tahoma"/>
          <w:b w:val="0"/>
          <w:color w:val="auto"/>
          <w:sz w:val="22"/>
          <w:szCs w:val="22"/>
        </w:rPr>
        <w:t>настоящего Договора, не устранит недостатки, то Заказчик вправе устранить недостатки собственными силами или силами других привлеченных организаций. В этом случае Заказчик вправе возместить свои затраты по устранению недостатков путем предъявления требования об оплате затрат непосредственно Исполнителю, который обязан в течение 10 (Десяти) календарных дней, считая с даты предъявления соответствующего требования, оплатить затраты Заказчика по устранению недостатков на основании представленных Заказчиком счета на оплату и калькуляции затрат.</w:t>
      </w:r>
    </w:p>
    <w:p w14:paraId="050465A4" w14:textId="77777777" w:rsidR="00B97084" w:rsidRPr="00F37F6E" w:rsidRDefault="00B97084" w:rsidP="0043363F">
      <w:pPr>
        <w:pStyle w:val="52"/>
        <w:spacing w:line="312" w:lineRule="auto"/>
        <w:ind w:firstLine="709"/>
        <w:jc w:val="both"/>
        <w:rPr>
          <w:rStyle w:val="a6"/>
          <w:rFonts w:ascii="Tahoma" w:eastAsiaTheme="minorHAnsi" w:hAnsi="Tahoma" w:cs="Tahoma"/>
          <w:b w:val="0"/>
          <w:color w:val="auto"/>
          <w:sz w:val="22"/>
          <w:szCs w:val="22"/>
        </w:rPr>
      </w:pPr>
      <w:r w:rsidRPr="00F37F6E">
        <w:rPr>
          <w:rStyle w:val="a6"/>
          <w:rFonts w:ascii="Tahoma" w:eastAsiaTheme="minorHAnsi" w:hAnsi="Tahoma" w:cs="Tahoma"/>
          <w:b w:val="0"/>
          <w:color w:val="auto"/>
          <w:sz w:val="22"/>
          <w:szCs w:val="22"/>
        </w:rPr>
        <w:t>6.1.4.</w:t>
      </w:r>
      <w:r w:rsidR="00A42E66">
        <w:rPr>
          <w:rStyle w:val="a6"/>
          <w:rFonts w:ascii="Tahoma" w:eastAsiaTheme="minorHAnsi" w:hAnsi="Tahoma" w:cs="Tahoma"/>
          <w:b w:val="0"/>
          <w:color w:val="auto"/>
          <w:sz w:val="22"/>
          <w:szCs w:val="22"/>
        </w:rPr>
        <w:t xml:space="preserve"> </w:t>
      </w:r>
      <w:r w:rsidRPr="00F37F6E">
        <w:rPr>
          <w:rStyle w:val="a6"/>
          <w:rFonts w:ascii="Tahoma" w:eastAsiaTheme="minorHAnsi" w:hAnsi="Tahoma" w:cs="Tahoma"/>
          <w:b w:val="0"/>
          <w:color w:val="auto"/>
          <w:sz w:val="22"/>
          <w:szCs w:val="22"/>
        </w:rPr>
        <w:t>Расходы на командирование сотрудников и иные затраты в целях исполнения гарантийных обязательств, предусмотренные в настоящей главе Договора, несёт Исполнитель.</w:t>
      </w:r>
    </w:p>
    <w:p w14:paraId="14BC070B" w14:textId="307F9B2A" w:rsidR="00B97084" w:rsidRPr="00F37F6E" w:rsidRDefault="00B97084" w:rsidP="0043363F">
      <w:pPr>
        <w:pStyle w:val="52"/>
        <w:shd w:val="clear" w:color="auto" w:fill="auto"/>
        <w:spacing w:line="312" w:lineRule="auto"/>
        <w:ind w:firstLine="709"/>
        <w:jc w:val="both"/>
        <w:rPr>
          <w:rStyle w:val="a6"/>
          <w:rFonts w:ascii="Tahoma" w:eastAsiaTheme="minorHAnsi" w:hAnsi="Tahoma" w:cs="Tahoma"/>
          <w:b w:val="0"/>
          <w:color w:val="auto"/>
          <w:sz w:val="22"/>
          <w:szCs w:val="22"/>
        </w:rPr>
      </w:pPr>
      <w:r w:rsidRPr="00F37F6E">
        <w:rPr>
          <w:rStyle w:val="a6"/>
          <w:rFonts w:ascii="Tahoma" w:eastAsiaTheme="minorHAnsi" w:hAnsi="Tahoma" w:cs="Tahoma"/>
          <w:b w:val="0"/>
          <w:color w:val="auto"/>
          <w:sz w:val="22"/>
          <w:szCs w:val="22"/>
        </w:rPr>
        <w:t>6.1.5.</w:t>
      </w:r>
      <w:r w:rsidR="00A42E66">
        <w:rPr>
          <w:rStyle w:val="a6"/>
          <w:rFonts w:ascii="Tahoma" w:eastAsiaTheme="minorHAnsi" w:hAnsi="Tahoma" w:cs="Tahoma"/>
          <w:b w:val="0"/>
          <w:color w:val="auto"/>
          <w:sz w:val="22"/>
          <w:szCs w:val="22"/>
        </w:rPr>
        <w:t xml:space="preserve"> </w:t>
      </w:r>
      <w:r w:rsidRPr="00F37F6E">
        <w:rPr>
          <w:rStyle w:val="a6"/>
          <w:rFonts w:ascii="Tahoma" w:eastAsiaTheme="minorHAnsi" w:hAnsi="Tahoma" w:cs="Tahoma"/>
          <w:b w:val="0"/>
          <w:color w:val="auto"/>
          <w:sz w:val="22"/>
          <w:szCs w:val="22"/>
        </w:rPr>
        <w:t xml:space="preserve">Гарантийный срок, установленный </w:t>
      </w:r>
      <w:r w:rsidR="004B6809">
        <w:rPr>
          <w:rStyle w:val="a6"/>
          <w:rFonts w:ascii="Tahoma" w:eastAsiaTheme="minorHAnsi" w:hAnsi="Tahoma" w:cs="Tahoma"/>
          <w:b w:val="0"/>
          <w:color w:val="auto"/>
          <w:sz w:val="22"/>
          <w:szCs w:val="22"/>
        </w:rPr>
        <w:t>Д</w:t>
      </w:r>
      <w:r w:rsidRPr="00F37F6E">
        <w:rPr>
          <w:rStyle w:val="a6"/>
          <w:rFonts w:ascii="Tahoma" w:eastAsiaTheme="minorHAnsi" w:hAnsi="Tahoma" w:cs="Tahoma"/>
          <w:b w:val="0"/>
          <w:color w:val="auto"/>
          <w:sz w:val="22"/>
          <w:szCs w:val="22"/>
        </w:rPr>
        <w:t xml:space="preserve">оговором, продлевается на период, когда Заказчик не мог пользоваться результатом услуг из-за обнаруженных в нем недостатков, при условии, что заказчик известил исполнителя об этих недостатках в письменной форме в </w:t>
      </w:r>
      <w:r w:rsidR="004457DC" w:rsidRPr="00F37F6E">
        <w:rPr>
          <w:rStyle w:val="a6"/>
          <w:rFonts w:ascii="Tahoma" w:eastAsiaTheme="minorHAnsi" w:hAnsi="Tahoma" w:cs="Tahoma"/>
          <w:b w:val="0"/>
          <w:color w:val="auto"/>
          <w:sz w:val="22"/>
          <w:szCs w:val="22"/>
        </w:rPr>
        <w:t xml:space="preserve">разумный </w:t>
      </w:r>
      <w:r w:rsidRPr="00F37F6E">
        <w:rPr>
          <w:rStyle w:val="a6"/>
          <w:rFonts w:ascii="Tahoma" w:eastAsiaTheme="minorHAnsi" w:hAnsi="Tahoma" w:cs="Tahoma"/>
          <w:b w:val="0"/>
          <w:color w:val="auto"/>
          <w:sz w:val="22"/>
          <w:szCs w:val="22"/>
        </w:rPr>
        <w:t>срок.</w:t>
      </w:r>
    </w:p>
    <w:p w14:paraId="0C66E8E5" w14:textId="77777777" w:rsidR="009E756D" w:rsidRPr="00F37F6E" w:rsidRDefault="009E756D" w:rsidP="00FC77E8">
      <w:pPr>
        <w:pStyle w:val="1"/>
        <w:numPr>
          <w:ilvl w:val="0"/>
          <w:numId w:val="9"/>
        </w:numPr>
        <w:tabs>
          <w:tab w:val="clear" w:pos="709"/>
          <w:tab w:val="left" w:pos="426"/>
        </w:tabs>
        <w:spacing w:line="312" w:lineRule="auto"/>
        <w:ind w:left="0" w:firstLine="0"/>
        <w:rPr>
          <w:rFonts w:ascii="Tahoma" w:hAnsi="Tahoma" w:cs="Tahoma"/>
          <w:kern w:val="0"/>
          <w:sz w:val="22"/>
          <w:szCs w:val="22"/>
        </w:rPr>
      </w:pPr>
      <w:r w:rsidRPr="00F37F6E">
        <w:rPr>
          <w:rFonts w:ascii="Tahoma" w:hAnsi="Tahoma" w:cs="Tahoma"/>
          <w:kern w:val="0"/>
          <w:sz w:val="22"/>
          <w:szCs w:val="22"/>
        </w:rPr>
        <w:t>ОТВЕТСТВЕННОСТЬ СТОРОН</w:t>
      </w:r>
    </w:p>
    <w:p w14:paraId="63015FFF" w14:textId="77777777" w:rsidR="009E1CF3" w:rsidRPr="00F37F6E" w:rsidRDefault="00241AB5" w:rsidP="0043363F">
      <w:pPr>
        <w:spacing w:line="312" w:lineRule="auto"/>
        <w:ind w:firstLine="709"/>
        <w:jc w:val="both"/>
        <w:rPr>
          <w:rFonts w:ascii="Tahoma" w:hAnsi="Tahoma" w:cs="Tahoma"/>
          <w:color w:val="auto"/>
          <w:sz w:val="22"/>
          <w:szCs w:val="22"/>
        </w:rPr>
      </w:pPr>
      <w:r w:rsidRPr="00F37F6E">
        <w:rPr>
          <w:rFonts w:ascii="Tahoma" w:hAnsi="Tahoma" w:cs="Tahoma"/>
          <w:color w:val="auto"/>
          <w:sz w:val="22"/>
          <w:szCs w:val="22"/>
        </w:rPr>
        <w:t>7.1. </w:t>
      </w:r>
      <w:r w:rsidR="009E756D" w:rsidRPr="00F37F6E">
        <w:rPr>
          <w:rFonts w:ascii="Tahoma" w:hAnsi="Tahoma" w:cs="Tahoma"/>
          <w:color w:val="auto"/>
          <w:sz w:val="22"/>
          <w:szCs w:val="22"/>
        </w:rPr>
        <w:t>3а неисполнение или ненадлежащее исполнение обязательств по настоящему Договору Стороны несут ответственность согласно законодательству Российской Федерации.</w:t>
      </w:r>
      <w:bookmarkStart w:id="2" w:name="_Ref332020419"/>
    </w:p>
    <w:p w14:paraId="46CCAC6D" w14:textId="77777777" w:rsidR="009E1CF3" w:rsidRPr="00F37F6E" w:rsidRDefault="00241AB5" w:rsidP="0043363F">
      <w:pPr>
        <w:spacing w:line="312" w:lineRule="auto"/>
        <w:ind w:firstLine="709"/>
        <w:jc w:val="both"/>
        <w:rPr>
          <w:rFonts w:ascii="Tahoma" w:hAnsi="Tahoma" w:cs="Tahoma"/>
          <w:color w:val="auto"/>
          <w:sz w:val="22"/>
          <w:szCs w:val="22"/>
        </w:rPr>
      </w:pPr>
      <w:r w:rsidRPr="00F37F6E">
        <w:rPr>
          <w:rFonts w:ascii="Tahoma" w:hAnsi="Tahoma" w:cs="Tahoma"/>
          <w:color w:val="auto"/>
          <w:sz w:val="22"/>
          <w:szCs w:val="22"/>
        </w:rPr>
        <w:t>7.2. </w:t>
      </w:r>
      <w:r w:rsidR="009E756D" w:rsidRPr="00F37F6E">
        <w:rPr>
          <w:rFonts w:ascii="Tahoma" w:hAnsi="Tahoma" w:cs="Tahoma"/>
          <w:color w:val="auto"/>
          <w:sz w:val="22"/>
          <w:szCs w:val="22"/>
        </w:rPr>
        <w:t xml:space="preserve">При несоблюдении </w:t>
      </w:r>
      <w:r w:rsidR="00B0180C" w:rsidRPr="00F37F6E">
        <w:rPr>
          <w:rFonts w:ascii="Tahoma" w:hAnsi="Tahoma" w:cs="Tahoma"/>
          <w:color w:val="auto"/>
          <w:sz w:val="22"/>
          <w:szCs w:val="22"/>
        </w:rPr>
        <w:t xml:space="preserve">Исполнителем </w:t>
      </w:r>
      <w:r w:rsidR="009E756D" w:rsidRPr="00F37F6E">
        <w:rPr>
          <w:rFonts w:ascii="Tahoma" w:hAnsi="Tahoma" w:cs="Tahoma"/>
          <w:color w:val="auto"/>
          <w:sz w:val="22"/>
          <w:szCs w:val="22"/>
        </w:rPr>
        <w:t xml:space="preserve">предусмотренных </w:t>
      </w:r>
      <w:r w:rsidR="00501E29" w:rsidRPr="00F37F6E">
        <w:rPr>
          <w:rFonts w:ascii="Tahoma" w:hAnsi="Tahoma" w:cs="Tahoma"/>
          <w:color w:val="auto"/>
          <w:sz w:val="22"/>
          <w:szCs w:val="22"/>
        </w:rPr>
        <w:t>Заявкой</w:t>
      </w:r>
      <w:r w:rsidR="002774CB" w:rsidRPr="00F37F6E">
        <w:rPr>
          <w:rFonts w:ascii="Tahoma" w:hAnsi="Tahoma" w:cs="Tahoma"/>
          <w:color w:val="auto"/>
          <w:sz w:val="22"/>
          <w:szCs w:val="22"/>
        </w:rPr>
        <w:t xml:space="preserve"> сроков оказания</w:t>
      </w:r>
      <w:r w:rsidR="009E756D" w:rsidRPr="00F37F6E">
        <w:rPr>
          <w:rFonts w:ascii="Tahoma" w:hAnsi="Tahoma" w:cs="Tahoma"/>
          <w:color w:val="auto"/>
          <w:sz w:val="22"/>
          <w:szCs w:val="22"/>
        </w:rPr>
        <w:t xml:space="preserve"> </w:t>
      </w:r>
      <w:r w:rsidR="00667421" w:rsidRPr="00F37F6E">
        <w:rPr>
          <w:rFonts w:ascii="Tahoma" w:hAnsi="Tahoma" w:cs="Tahoma"/>
          <w:color w:val="auto"/>
          <w:sz w:val="22"/>
          <w:szCs w:val="22"/>
        </w:rPr>
        <w:t>Услуг</w:t>
      </w:r>
      <w:r w:rsidR="009E756D" w:rsidRPr="00F37F6E">
        <w:rPr>
          <w:rFonts w:ascii="Tahoma" w:hAnsi="Tahoma" w:cs="Tahoma"/>
          <w:color w:val="auto"/>
          <w:sz w:val="22"/>
          <w:szCs w:val="22"/>
        </w:rPr>
        <w:t xml:space="preserve"> Заказчик вправе взыскать с Исполнителя неустойку в размере 0,1% (</w:t>
      </w:r>
      <w:r w:rsidR="006E33AD" w:rsidRPr="00F37F6E">
        <w:rPr>
          <w:rFonts w:ascii="Tahoma" w:hAnsi="Tahoma" w:cs="Tahoma"/>
          <w:color w:val="auto"/>
          <w:sz w:val="22"/>
          <w:szCs w:val="22"/>
        </w:rPr>
        <w:t xml:space="preserve">ноль целых </w:t>
      </w:r>
      <w:r w:rsidR="009E756D" w:rsidRPr="00F37F6E">
        <w:rPr>
          <w:rFonts w:ascii="Tahoma" w:hAnsi="Tahoma" w:cs="Tahoma"/>
          <w:color w:val="auto"/>
          <w:sz w:val="22"/>
          <w:szCs w:val="22"/>
        </w:rPr>
        <w:t xml:space="preserve">одна десятая процента) от стоимости </w:t>
      </w:r>
      <w:r w:rsidR="00667421" w:rsidRPr="00F37F6E">
        <w:rPr>
          <w:rFonts w:ascii="Tahoma" w:hAnsi="Tahoma" w:cs="Tahoma"/>
          <w:color w:val="auto"/>
          <w:sz w:val="22"/>
          <w:szCs w:val="22"/>
        </w:rPr>
        <w:t>Услуг</w:t>
      </w:r>
      <w:r w:rsidR="009E756D" w:rsidRPr="00F37F6E">
        <w:rPr>
          <w:rFonts w:ascii="Tahoma" w:hAnsi="Tahoma" w:cs="Tahoma"/>
          <w:color w:val="auto"/>
          <w:sz w:val="22"/>
          <w:szCs w:val="22"/>
        </w:rPr>
        <w:t xml:space="preserve"> </w:t>
      </w:r>
      <w:r w:rsidR="00501E29" w:rsidRPr="00F37F6E">
        <w:rPr>
          <w:rFonts w:ascii="Tahoma" w:hAnsi="Tahoma" w:cs="Tahoma"/>
          <w:color w:val="auto"/>
          <w:sz w:val="22"/>
          <w:szCs w:val="22"/>
        </w:rPr>
        <w:t xml:space="preserve">по </w:t>
      </w:r>
      <w:r w:rsidR="004457DC" w:rsidRPr="00F37F6E">
        <w:rPr>
          <w:rFonts w:ascii="Tahoma" w:hAnsi="Tahoma" w:cs="Tahoma"/>
          <w:color w:val="auto"/>
          <w:sz w:val="22"/>
          <w:szCs w:val="22"/>
        </w:rPr>
        <w:t xml:space="preserve">соответствующей </w:t>
      </w:r>
      <w:r w:rsidR="00501E29" w:rsidRPr="00F37F6E">
        <w:rPr>
          <w:rFonts w:ascii="Tahoma" w:hAnsi="Tahoma" w:cs="Tahoma"/>
          <w:color w:val="auto"/>
          <w:sz w:val="22"/>
          <w:szCs w:val="22"/>
        </w:rPr>
        <w:t xml:space="preserve">Заявке </w:t>
      </w:r>
      <w:r w:rsidR="009E756D" w:rsidRPr="00F37F6E">
        <w:rPr>
          <w:rFonts w:ascii="Tahoma" w:hAnsi="Tahoma" w:cs="Tahoma"/>
          <w:color w:val="auto"/>
          <w:sz w:val="22"/>
          <w:szCs w:val="22"/>
        </w:rPr>
        <w:t>за каждый день просрочки.</w:t>
      </w:r>
      <w:bookmarkEnd w:id="2"/>
      <w:r w:rsidR="009E756D" w:rsidRPr="00F37F6E">
        <w:rPr>
          <w:rFonts w:ascii="Tahoma" w:hAnsi="Tahoma" w:cs="Tahoma"/>
          <w:color w:val="auto"/>
          <w:sz w:val="22"/>
          <w:szCs w:val="22"/>
        </w:rPr>
        <w:t xml:space="preserve"> </w:t>
      </w:r>
      <w:bookmarkStart w:id="3" w:name="_Ref332020435"/>
    </w:p>
    <w:p w14:paraId="34FFB5ED" w14:textId="77777777" w:rsidR="00E734B6" w:rsidRPr="00F37F6E" w:rsidRDefault="00241AB5" w:rsidP="0043363F">
      <w:pPr>
        <w:spacing w:line="312" w:lineRule="auto"/>
        <w:ind w:firstLine="709"/>
        <w:jc w:val="both"/>
        <w:rPr>
          <w:rFonts w:ascii="Tahoma" w:hAnsi="Tahoma" w:cs="Tahoma"/>
          <w:color w:val="auto"/>
          <w:sz w:val="22"/>
          <w:szCs w:val="22"/>
        </w:rPr>
      </w:pPr>
      <w:r w:rsidRPr="00F37F6E">
        <w:rPr>
          <w:rFonts w:ascii="Tahoma" w:hAnsi="Tahoma" w:cs="Tahoma"/>
          <w:color w:val="auto"/>
          <w:sz w:val="22"/>
          <w:szCs w:val="22"/>
        </w:rPr>
        <w:t>7.3. </w:t>
      </w:r>
      <w:r w:rsidR="009E756D" w:rsidRPr="00F37F6E">
        <w:rPr>
          <w:rFonts w:ascii="Tahoma" w:hAnsi="Tahoma" w:cs="Tahoma"/>
          <w:color w:val="auto"/>
          <w:sz w:val="22"/>
          <w:szCs w:val="22"/>
        </w:rPr>
        <w:t>При несоблюдении</w:t>
      </w:r>
      <w:r w:rsidR="00032696" w:rsidRPr="00F37F6E">
        <w:rPr>
          <w:rFonts w:ascii="Tahoma" w:hAnsi="Tahoma" w:cs="Tahoma"/>
          <w:color w:val="auto"/>
          <w:sz w:val="22"/>
          <w:szCs w:val="22"/>
        </w:rPr>
        <w:t xml:space="preserve"> Заказчиком</w:t>
      </w:r>
      <w:r w:rsidR="009E756D" w:rsidRPr="00F37F6E">
        <w:rPr>
          <w:rFonts w:ascii="Tahoma" w:hAnsi="Tahoma" w:cs="Tahoma"/>
          <w:color w:val="auto"/>
          <w:sz w:val="22"/>
          <w:szCs w:val="22"/>
        </w:rPr>
        <w:t xml:space="preserve"> предусмотренных настоящим Договором сроков оплаты Исполнитель вправе взыскать с Заказчика неустойку в размере 0,1% (</w:t>
      </w:r>
      <w:r w:rsidR="006E33AD" w:rsidRPr="00F37F6E">
        <w:rPr>
          <w:rFonts w:ascii="Tahoma" w:hAnsi="Tahoma" w:cs="Tahoma"/>
          <w:color w:val="auto"/>
          <w:sz w:val="22"/>
          <w:szCs w:val="22"/>
        </w:rPr>
        <w:t xml:space="preserve">ноль целых </w:t>
      </w:r>
      <w:r w:rsidR="009E756D" w:rsidRPr="00F37F6E">
        <w:rPr>
          <w:rFonts w:ascii="Tahoma" w:hAnsi="Tahoma" w:cs="Tahoma"/>
          <w:color w:val="auto"/>
          <w:sz w:val="22"/>
          <w:szCs w:val="22"/>
        </w:rPr>
        <w:t>одна десятая процента) от неуплаченной суммы, сроки оплаты которой нарушены, за каждый день просрочки</w:t>
      </w:r>
      <w:bookmarkEnd w:id="3"/>
      <w:r w:rsidR="00B53868" w:rsidRPr="00F37F6E">
        <w:rPr>
          <w:rFonts w:ascii="Tahoma" w:hAnsi="Tahoma" w:cs="Tahoma"/>
          <w:color w:val="auto"/>
          <w:sz w:val="22"/>
          <w:szCs w:val="22"/>
        </w:rPr>
        <w:t>.</w:t>
      </w:r>
    </w:p>
    <w:p w14:paraId="50F32741" w14:textId="77777777" w:rsidR="009E1CF3" w:rsidRPr="00F37F6E" w:rsidRDefault="00FB4331" w:rsidP="0043363F">
      <w:pPr>
        <w:spacing w:line="312" w:lineRule="auto"/>
        <w:ind w:firstLine="709"/>
        <w:jc w:val="both"/>
        <w:rPr>
          <w:rFonts w:ascii="Tahoma" w:hAnsi="Tahoma" w:cs="Tahoma"/>
          <w:color w:val="auto"/>
          <w:sz w:val="22"/>
          <w:szCs w:val="22"/>
        </w:rPr>
      </w:pPr>
      <w:r w:rsidRPr="00F37F6E">
        <w:rPr>
          <w:rFonts w:ascii="Tahoma" w:hAnsi="Tahoma" w:cs="Tahoma"/>
          <w:color w:val="auto"/>
          <w:sz w:val="22"/>
          <w:szCs w:val="22"/>
        </w:rPr>
        <w:t xml:space="preserve">В случае предоставления Заказчику документов, необходимых для надлежащей </w:t>
      </w:r>
      <w:r w:rsidR="006E33AD" w:rsidRPr="00F37F6E">
        <w:rPr>
          <w:rFonts w:ascii="Tahoma" w:hAnsi="Tahoma" w:cs="Tahoma"/>
          <w:color w:val="auto"/>
          <w:sz w:val="22"/>
          <w:szCs w:val="22"/>
        </w:rPr>
        <w:t>сдачи-</w:t>
      </w:r>
      <w:r w:rsidRPr="00F37F6E">
        <w:rPr>
          <w:rFonts w:ascii="Tahoma" w:hAnsi="Tahoma" w:cs="Tahoma"/>
          <w:color w:val="auto"/>
          <w:sz w:val="22"/>
          <w:szCs w:val="22"/>
        </w:rPr>
        <w:t xml:space="preserve">приемки </w:t>
      </w:r>
      <w:r w:rsidR="002E3094" w:rsidRPr="00F37F6E">
        <w:rPr>
          <w:rFonts w:ascii="Tahoma" w:hAnsi="Tahoma" w:cs="Tahoma"/>
          <w:color w:val="auto"/>
          <w:sz w:val="22"/>
          <w:szCs w:val="22"/>
        </w:rPr>
        <w:t>Услуг</w:t>
      </w:r>
      <w:r w:rsidRPr="00F37F6E">
        <w:rPr>
          <w:rFonts w:ascii="Tahoma" w:hAnsi="Tahoma" w:cs="Tahoma"/>
          <w:color w:val="auto"/>
          <w:sz w:val="22"/>
          <w:szCs w:val="22"/>
        </w:rPr>
        <w:t>, оформленных с нарушением действующего законодательства и положений настоящего Договора, Заказчик имеет право на отсрочку платежей до устранения замечаний, при этом ответственность Заказчика за нарушение сроков платежей не применяется.</w:t>
      </w:r>
    </w:p>
    <w:p w14:paraId="1B35C082" w14:textId="77777777" w:rsidR="007669B8" w:rsidRDefault="00241AB5" w:rsidP="0043363F">
      <w:pPr>
        <w:spacing w:line="312" w:lineRule="auto"/>
        <w:ind w:firstLine="709"/>
        <w:jc w:val="both"/>
        <w:rPr>
          <w:rFonts w:ascii="Tahoma" w:hAnsi="Tahoma" w:cs="Tahoma"/>
          <w:color w:val="auto"/>
          <w:sz w:val="22"/>
          <w:szCs w:val="22"/>
        </w:rPr>
      </w:pPr>
      <w:r w:rsidRPr="00F37F6E">
        <w:rPr>
          <w:rFonts w:ascii="Tahoma" w:hAnsi="Tahoma" w:cs="Tahoma"/>
          <w:color w:val="auto"/>
          <w:sz w:val="22"/>
          <w:szCs w:val="22"/>
        </w:rPr>
        <w:t>7.4. </w:t>
      </w:r>
      <w:r w:rsidR="00E734B6" w:rsidRPr="00F37F6E">
        <w:rPr>
          <w:rFonts w:ascii="Tahoma" w:hAnsi="Tahoma" w:cs="Tahoma"/>
          <w:color w:val="auto"/>
          <w:sz w:val="22"/>
          <w:szCs w:val="22"/>
        </w:rPr>
        <w:t>Уплата Исполнителем неустойки или применение иной формы ответственности не освобождает его от исполнения обязательств по настоящему Договору.</w:t>
      </w:r>
    </w:p>
    <w:p w14:paraId="7826F12C" w14:textId="4B75E8D3" w:rsidR="007669B8" w:rsidRPr="007669B8" w:rsidRDefault="00241AB5" w:rsidP="0043363F">
      <w:pPr>
        <w:spacing w:line="312" w:lineRule="auto"/>
        <w:ind w:firstLine="709"/>
        <w:jc w:val="both"/>
        <w:rPr>
          <w:rFonts w:ascii="Tahoma" w:hAnsi="Tahoma" w:cs="Tahoma"/>
          <w:color w:val="auto"/>
          <w:sz w:val="22"/>
          <w:szCs w:val="22"/>
        </w:rPr>
      </w:pPr>
      <w:r w:rsidRPr="00F37F6E">
        <w:rPr>
          <w:rFonts w:ascii="Tahoma" w:hAnsi="Tahoma" w:cs="Tahoma"/>
          <w:sz w:val="22"/>
          <w:szCs w:val="22"/>
        </w:rPr>
        <w:t>7.5. </w:t>
      </w:r>
      <w:r w:rsidR="00E45518" w:rsidRPr="00E45518">
        <w:rPr>
          <w:rFonts w:ascii="Tahoma" w:hAnsi="Tahoma" w:cs="Tahoma"/>
          <w:sz w:val="22"/>
          <w:szCs w:val="22"/>
        </w:rPr>
        <w:t xml:space="preserve">В случае нарушения Исполнителем обязанностей по Договору неустойка (штрафы, пени), убытки Заказчика и иные суммы, причитающиеся Заказчику, засчитываются в счет суммы, подлежащей уплате за </w:t>
      </w:r>
      <w:r w:rsidR="00E45518">
        <w:rPr>
          <w:rFonts w:ascii="Tahoma" w:hAnsi="Tahoma" w:cs="Tahoma"/>
          <w:sz w:val="22"/>
          <w:szCs w:val="22"/>
        </w:rPr>
        <w:t>оказанные услуги</w:t>
      </w:r>
      <w:r w:rsidR="00E45518" w:rsidRPr="00E45518">
        <w:rPr>
          <w:rFonts w:ascii="Tahoma" w:hAnsi="Tahoma" w:cs="Tahoma"/>
          <w:sz w:val="22"/>
          <w:szCs w:val="22"/>
        </w:rPr>
        <w:t xml:space="preserve">. В этом случае Заказчик может не направлять требования и не предъявлять иск, а удержать неустойку (штрафы, пени), убытки Заказчика, иные суммы, причитающиеся Заказчику, путем оплаты </w:t>
      </w:r>
      <w:r w:rsidR="00E45518">
        <w:rPr>
          <w:rFonts w:ascii="Tahoma" w:hAnsi="Tahoma" w:cs="Tahoma"/>
          <w:sz w:val="22"/>
          <w:szCs w:val="22"/>
        </w:rPr>
        <w:t>услуг</w:t>
      </w:r>
      <w:r w:rsidR="00E45518" w:rsidRPr="00E45518">
        <w:rPr>
          <w:rFonts w:ascii="Tahoma" w:hAnsi="Tahoma" w:cs="Tahoma"/>
          <w:sz w:val="22"/>
          <w:szCs w:val="22"/>
        </w:rPr>
        <w:t xml:space="preserve"> в сумме, уменьшенной на сумму таких </w:t>
      </w:r>
      <w:r w:rsidR="00E45518" w:rsidRPr="00E45518">
        <w:rPr>
          <w:rFonts w:ascii="Tahoma" w:hAnsi="Tahoma" w:cs="Tahoma"/>
          <w:sz w:val="22"/>
          <w:szCs w:val="22"/>
        </w:rPr>
        <w:lastRenderedPageBreak/>
        <w:t>неустойки (штрафов, пени), убытков Заказчика и иных сумм, причитающихся Заказчику</w:t>
      </w:r>
      <w:r w:rsidR="00E45518">
        <w:rPr>
          <w:rFonts w:ascii="Tahoma" w:hAnsi="Tahoma" w:cs="Tahoma"/>
          <w:sz w:val="22"/>
          <w:szCs w:val="22"/>
        </w:rPr>
        <w:t>.</w:t>
      </w:r>
    </w:p>
    <w:p w14:paraId="08FF1CCC" w14:textId="77777777" w:rsidR="00D0039B" w:rsidRPr="00F37F6E" w:rsidRDefault="00241AB5" w:rsidP="0043363F">
      <w:pPr>
        <w:spacing w:line="312" w:lineRule="auto"/>
        <w:ind w:firstLine="709"/>
        <w:jc w:val="both"/>
        <w:rPr>
          <w:rFonts w:ascii="Tahoma" w:hAnsi="Tahoma" w:cs="Tahoma"/>
          <w:color w:val="auto"/>
          <w:sz w:val="22"/>
          <w:szCs w:val="22"/>
        </w:rPr>
      </w:pPr>
      <w:r w:rsidRPr="00F37F6E">
        <w:rPr>
          <w:rFonts w:ascii="Tahoma" w:hAnsi="Tahoma" w:cs="Tahoma"/>
          <w:color w:val="auto"/>
          <w:sz w:val="22"/>
          <w:szCs w:val="22"/>
        </w:rPr>
        <w:t>7.6. </w:t>
      </w:r>
      <w:r w:rsidR="00D0039B" w:rsidRPr="00F37F6E">
        <w:rPr>
          <w:rFonts w:ascii="Tahoma" w:hAnsi="Tahoma" w:cs="Tahoma"/>
          <w:color w:val="auto"/>
          <w:sz w:val="22"/>
          <w:szCs w:val="22"/>
        </w:rPr>
        <w:t xml:space="preserve">Заказчик вправе отказаться (полностью или частично) от </w:t>
      </w:r>
      <w:r w:rsidR="006E33AD" w:rsidRPr="00F37F6E">
        <w:rPr>
          <w:rFonts w:ascii="Tahoma" w:hAnsi="Tahoma" w:cs="Tahoma"/>
          <w:color w:val="auto"/>
          <w:sz w:val="22"/>
          <w:szCs w:val="22"/>
        </w:rPr>
        <w:t xml:space="preserve">приемки и </w:t>
      </w:r>
      <w:r w:rsidR="00D0039B" w:rsidRPr="00F37F6E">
        <w:rPr>
          <w:rFonts w:ascii="Tahoma" w:hAnsi="Tahoma" w:cs="Tahoma"/>
          <w:color w:val="auto"/>
          <w:sz w:val="22"/>
          <w:szCs w:val="22"/>
        </w:rPr>
        <w:t xml:space="preserve">оплаты </w:t>
      </w:r>
      <w:r w:rsidR="002E3094" w:rsidRPr="00F37F6E">
        <w:rPr>
          <w:rFonts w:ascii="Tahoma" w:hAnsi="Tahoma" w:cs="Tahoma"/>
          <w:color w:val="auto"/>
          <w:sz w:val="22"/>
          <w:szCs w:val="22"/>
        </w:rPr>
        <w:t>Услуг</w:t>
      </w:r>
      <w:r w:rsidR="00D0039B" w:rsidRPr="00F37F6E">
        <w:rPr>
          <w:rFonts w:ascii="Tahoma" w:hAnsi="Tahoma" w:cs="Tahoma"/>
          <w:color w:val="auto"/>
          <w:sz w:val="22"/>
          <w:szCs w:val="22"/>
        </w:rPr>
        <w:t xml:space="preserve">, если </w:t>
      </w:r>
      <w:r w:rsidR="002E3094" w:rsidRPr="00F37F6E">
        <w:rPr>
          <w:rFonts w:ascii="Tahoma" w:hAnsi="Tahoma" w:cs="Tahoma"/>
          <w:color w:val="auto"/>
          <w:sz w:val="22"/>
          <w:szCs w:val="22"/>
        </w:rPr>
        <w:t xml:space="preserve">Услуги </w:t>
      </w:r>
      <w:r w:rsidR="00D0039B" w:rsidRPr="00F37F6E">
        <w:rPr>
          <w:rFonts w:ascii="Tahoma" w:hAnsi="Tahoma" w:cs="Tahoma"/>
          <w:color w:val="auto"/>
          <w:sz w:val="22"/>
          <w:szCs w:val="22"/>
        </w:rPr>
        <w:t xml:space="preserve">(в т.ч. результаты </w:t>
      </w:r>
      <w:r w:rsidR="002E3094" w:rsidRPr="00F37F6E">
        <w:rPr>
          <w:rFonts w:ascii="Tahoma" w:hAnsi="Tahoma" w:cs="Tahoma"/>
          <w:color w:val="auto"/>
          <w:sz w:val="22"/>
          <w:szCs w:val="22"/>
        </w:rPr>
        <w:t>Услуг</w:t>
      </w:r>
      <w:r w:rsidR="00D0039B" w:rsidRPr="00F37F6E">
        <w:rPr>
          <w:rFonts w:ascii="Tahoma" w:hAnsi="Tahoma" w:cs="Tahoma"/>
          <w:color w:val="auto"/>
          <w:sz w:val="22"/>
          <w:szCs w:val="22"/>
        </w:rPr>
        <w:t xml:space="preserve">) не соответствуют требованиям </w:t>
      </w:r>
      <w:r w:rsidR="00EE212D" w:rsidRPr="00F37F6E">
        <w:rPr>
          <w:rFonts w:ascii="Tahoma" w:hAnsi="Tahoma" w:cs="Tahoma"/>
          <w:color w:val="auto"/>
          <w:sz w:val="22"/>
          <w:szCs w:val="22"/>
        </w:rPr>
        <w:t xml:space="preserve">Заявки, </w:t>
      </w:r>
      <w:r w:rsidR="00D0039B" w:rsidRPr="00F37F6E">
        <w:rPr>
          <w:rFonts w:ascii="Tahoma" w:hAnsi="Tahoma" w:cs="Tahoma"/>
          <w:color w:val="auto"/>
          <w:sz w:val="22"/>
          <w:szCs w:val="22"/>
        </w:rPr>
        <w:t>Договора</w:t>
      </w:r>
      <w:r w:rsidR="00B92158" w:rsidRPr="00F37F6E">
        <w:rPr>
          <w:rFonts w:ascii="Tahoma" w:hAnsi="Tahoma" w:cs="Tahoma"/>
          <w:color w:val="auto"/>
          <w:sz w:val="22"/>
          <w:szCs w:val="22"/>
        </w:rPr>
        <w:t xml:space="preserve"> </w:t>
      </w:r>
      <w:r w:rsidR="00D0039B" w:rsidRPr="00F37F6E">
        <w:rPr>
          <w:rFonts w:ascii="Tahoma" w:hAnsi="Tahoma" w:cs="Tahoma"/>
          <w:color w:val="auto"/>
          <w:sz w:val="22"/>
          <w:szCs w:val="22"/>
        </w:rPr>
        <w:t>или выполнены не в полном объеме.</w:t>
      </w:r>
    </w:p>
    <w:p w14:paraId="3E0082AB" w14:textId="77777777" w:rsidR="009E756D" w:rsidRPr="00F37F6E" w:rsidRDefault="00CC66C8" w:rsidP="00FC77E8">
      <w:pPr>
        <w:pStyle w:val="1"/>
        <w:numPr>
          <w:ilvl w:val="0"/>
          <w:numId w:val="9"/>
        </w:numPr>
        <w:tabs>
          <w:tab w:val="clear" w:pos="709"/>
          <w:tab w:val="left" w:pos="426"/>
        </w:tabs>
        <w:spacing w:line="312" w:lineRule="auto"/>
        <w:ind w:left="0" w:firstLine="0"/>
        <w:rPr>
          <w:rFonts w:ascii="Tahoma" w:hAnsi="Tahoma" w:cs="Tahoma"/>
          <w:kern w:val="0"/>
          <w:sz w:val="22"/>
          <w:szCs w:val="22"/>
        </w:rPr>
      </w:pPr>
      <w:r w:rsidRPr="00F37F6E">
        <w:rPr>
          <w:rFonts w:ascii="Tahoma" w:hAnsi="Tahoma" w:cs="Tahoma"/>
          <w:kern w:val="0"/>
          <w:sz w:val="22"/>
          <w:szCs w:val="22"/>
        </w:rPr>
        <w:t>СРОК</w:t>
      </w:r>
      <w:r w:rsidR="009E756D" w:rsidRPr="00F37F6E">
        <w:rPr>
          <w:rFonts w:ascii="Tahoma" w:hAnsi="Tahoma" w:cs="Tahoma"/>
          <w:kern w:val="0"/>
          <w:sz w:val="22"/>
          <w:szCs w:val="22"/>
        </w:rPr>
        <w:t xml:space="preserve"> </w:t>
      </w:r>
      <w:r w:rsidRPr="00F37F6E">
        <w:rPr>
          <w:rFonts w:ascii="Tahoma" w:hAnsi="Tahoma" w:cs="Tahoma"/>
          <w:kern w:val="0"/>
          <w:sz w:val="22"/>
          <w:szCs w:val="22"/>
        </w:rPr>
        <w:t>ОКАЗАНИЯ УСЛУГ</w:t>
      </w:r>
    </w:p>
    <w:p w14:paraId="34A1BBAE" w14:textId="77777777" w:rsidR="00483C90" w:rsidRPr="00F37F6E" w:rsidRDefault="000D7A34" w:rsidP="0043363F">
      <w:pPr>
        <w:tabs>
          <w:tab w:val="left" w:pos="1134"/>
          <w:tab w:val="left" w:pos="1418"/>
        </w:tabs>
        <w:spacing w:line="312" w:lineRule="auto"/>
        <w:ind w:firstLine="709"/>
        <w:jc w:val="both"/>
        <w:rPr>
          <w:rFonts w:ascii="Tahoma" w:hAnsi="Tahoma" w:cs="Tahoma"/>
          <w:color w:val="auto"/>
          <w:sz w:val="22"/>
          <w:szCs w:val="22"/>
        </w:rPr>
      </w:pPr>
      <w:r w:rsidRPr="00F37F6E">
        <w:rPr>
          <w:rFonts w:ascii="Tahoma" w:hAnsi="Tahoma" w:cs="Tahoma"/>
          <w:color w:val="auto"/>
          <w:sz w:val="22"/>
        </w:rPr>
        <w:t>8</w:t>
      </w:r>
      <w:r w:rsidR="009E1CF3" w:rsidRPr="00F37F6E">
        <w:rPr>
          <w:rFonts w:ascii="Tahoma" w:hAnsi="Tahoma" w:cs="Tahoma"/>
          <w:color w:val="auto"/>
          <w:sz w:val="22"/>
        </w:rPr>
        <w:t xml:space="preserve">.1. </w:t>
      </w:r>
      <w:r w:rsidR="00D46FF1" w:rsidRPr="00F37F6E">
        <w:rPr>
          <w:rFonts w:ascii="Tahoma" w:hAnsi="Tahoma" w:cs="Tahoma"/>
          <w:color w:val="auto"/>
          <w:sz w:val="22"/>
          <w:szCs w:val="22"/>
        </w:rPr>
        <w:t>Сроки оказания Услуг указываются в</w:t>
      </w:r>
      <w:r w:rsidR="007C1958" w:rsidRPr="00F37F6E">
        <w:rPr>
          <w:rFonts w:ascii="Tahoma" w:hAnsi="Tahoma" w:cs="Tahoma"/>
          <w:color w:val="auto"/>
          <w:sz w:val="22"/>
          <w:szCs w:val="22"/>
        </w:rPr>
        <w:t xml:space="preserve"> </w:t>
      </w:r>
      <w:r w:rsidR="00EE212D" w:rsidRPr="00F37F6E">
        <w:rPr>
          <w:rFonts w:ascii="Tahoma" w:hAnsi="Tahoma" w:cs="Tahoma"/>
          <w:color w:val="auto"/>
          <w:sz w:val="22"/>
          <w:szCs w:val="22"/>
        </w:rPr>
        <w:t>Заявках</w:t>
      </w:r>
      <w:r w:rsidR="00D46FF1" w:rsidRPr="00F37F6E">
        <w:rPr>
          <w:rFonts w:ascii="Tahoma" w:hAnsi="Tahoma" w:cs="Tahoma"/>
          <w:color w:val="auto"/>
          <w:sz w:val="22"/>
          <w:szCs w:val="22"/>
        </w:rPr>
        <w:t>.</w:t>
      </w:r>
    </w:p>
    <w:p w14:paraId="3BA9C8B8" w14:textId="77777777" w:rsidR="00EE0E94" w:rsidRPr="00F37F6E" w:rsidRDefault="00EE0E94" w:rsidP="00FC77E8">
      <w:pPr>
        <w:pStyle w:val="1"/>
        <w:numPr>
          <w:ilvl w:val="0"/>
          <w:numId w:val="9"/>
        </w:numPr>
        <w:tabs>
          <w:tab w:val="clear" w:pos="709"/>
          <w:tab w:val="left" w:pos="426"/>
        </w:tabs>
        <w:spacing w:line="312" w:lineRule="auto"/>
        <w:ind w:left="0" w:firstLine="0"/>
        <w:rPr>
          <w:rFonts w:ascii="Tahoma" w:hAnsi="Tahoma" w:cs="Tahoma"/>
          <w:kern w:val="0"/>
          <w:sz w:val="22"/>
          <w:szCs w:val="22"/>
        </w:rPr>
      </w:pPr>
      <w:r w:rsidRPr="00F37F6E">
        <w:rPr>
          <w:rFonts w:ascii="Tahoma" w:hAnsi="Tahoma" w:cs="Tahoma"/>
          <w:kern w:val="0"/>
          <w:sz w:val="22"/>
          <w:szCs w:val="22"/>
        </w:rPr>
        <w:t>АНТИКОРРУПЦИОННЫЕ УСЛОВИЯ</w:t>
      </w:r>
    </w:p>
    <w:p w14:paraId="7B8611C2" w14:textId="77777777" w:rsidR="00EE0E94" w:rsidRPr="00F37F6E" w:rsidRDefault="007C1958" w:rsidP="0043363F">
      <w:pPr>
        <w:autoSpaceDE w:val="0"/>
        <w:autoSpaceDN w:val="0"/>
        <w:adjustRightInd w:val="0"/>
        <w:spacing w:line="312" w:lineRule="auto"/>
        <w:ind w:firstLine="709"/>
        <w:jc w:val="both"/>
        <w:rPr>
          <w:rFonts w:ascii="Tahoma" w:hAnsi="Tahoma" w:cs="Tahoma"/>
          <w:sz w:val="22"/>
          <w:szCs w:val="22"/>
        </w:rPr>
      </w:pPr>
      <w:r w:rsidRPr="00F37F6E">
        <w:rPr>
          <w:rFonts w:ascii="Tahoma" w:hAnsi="Tahoma" w:cs="Tahoma"/>
          <w:sz w:val="22"/>
          <w:szCs w:val="22"/>
        </w:rPr>
        <w:t>9</w:t>
      </w:r>
      <w:r w:rsidR="00EE0E94" w:rsidRPr="00F37F6E">
        <w:rPr>
          <w:rFonts w:ascii="Tahoma" w:hAnsi="Tahoma" w:cs="Tahoma"/>
          <w:sz w:val="22"/>
          <w:szCs w:val="22"/>
        </w:rPr>
        <w:t>.1. При исполнении своих обязательств по настоящему Договору Стороны,</w:t>
      </w:r>
      <w:r w:rsidR="00A42E66">
        <w:rPr>
          <w:rFonts w:ascii="Tahoma" w:hAnsi="Tahoma" w:cs="Tahoma"/>
          <w:sz w:val="22"/>
          <w:szCs w:val="22"/>
        </w:rPr>
        <w:t xml:space="preserve"> </w:t>
      </w:r>
      <w:r w:rsidR="00A42E66">
        <w:rPr>
          <w:rFonts w:ascii="Tahoma" w:hAnsi="Tahoma" w:cs="Tahoma"/>
          <w:sz w:val="22"/>
          <w:szCs w:val="22"/>
        </w:rPr>
        <w:br/>
      </w:r>
      <w:r w:rsidR="00EE0E94" w:rsidRPr="00F37F6E">
        <w:rPr>
          <w:rFonts w:ascii="Tahoma" w:hAnsi="Tahoma" w:cs="Tahoma"/>
          <w:sz w:val="22"/>
          <w:szCs w:val="22"/>
        </w:rPr>
        <w:t>их аффилированные лица, работники или посредники не выплачивают, не предлагают выплатить и не разрешают выплату каких-либо денежных средств или ценностей, прям</w:t>
      </w:r>
      <w:r w:rsidR="00F71A2B" w:rsidRPr="00F37F6E">
        <w:rPr>
          <w:rFonts w:ascii="Tahoma" w:hAnsi="Tahoma" w:cs="Tahoma"/>
          <w:sz w:val="22"/>
          <w:szCs w:val="22"/>
        </w:rPr>
        <w:t>о </w:t>
      </w:r>
      <w:r w:rsidR="00EE0E94" w:rsidRPr="00F37F6E">
        <w:rPr>
          <w:rFonts w:ascii="Tahoma" w:hAnsi="Tahoma" w:cs="Tahoma"/>
          <w:sz w:val="22"/>
          <w:szCs w:val="22"/>
        </w:rPr>
        <w:t>или</w:t>
      </w:r>
      <w:r w:rsidR="00F71A2B" w:rsidRPr="00F37F6E">
        <w:rPr>
          <w:rFonts w:ascii="Tahoma" w:hAnsi="Tahoma" w:cs="Tahoma"/>
          <w:sz w:val="22"/>
          <w:szCs w:val="22"/>
        </w:rPr>
        <w:t xml:space="preserve"> </w:t>
      </w:r>
      <w:r w:rsidR="00EE0E94" w:rsidRPr="00F37F6E">
        <w:rPr>
          <w:rFonts w:ascii="Tahoma" w:hAnsi="Tahoma" w:cs="Tahoma"/>
          <w:sz w:val="22"/>
          <w:szCs w:val="22"/>
        </w:rPr>
        <w:t xml:space="preserve">косвенно, любым лицам, для оказания влияния на действия или решения </w:t>
      </w:r>
      <w:r w:rsidR="00F71A2B" w:rsidRPr="00F37F6E">
        <w:rPr>
          <w:rFonts w:ascii="Tahoma" w:hAnsi="Tahoma" w:cs="Tahoma"/>
          <w:sz w:val="22"/>
          <w:szCs w:val="22"/>
        </w:rPr>
        <w:t>этих </w:t>
      </w:r>
      <w:r w:rsidR="00EE0E94" w:rsidRPr="00F37F6E">
        <w:rPr>
          <w:rFonts w:ascii="Tahoma" w:hAnsi="Tahoma" w:cs="Tahoma"/>
          <w:sz w:val="22"/>
          <w:szCs w:val="22"/>
        </w:rPr>
        <w:t>лиц</w:t>
      </w:r>
      <w:r w:rsidR="00F71A2B" w:rsidRPr="00F37F6E">
        <w:rPr>
          <w:rFonts w:ascii="Tahoma" w:hAnsi="Tahoma" w:cs="Tahoma"/>
          <w:sz w:val="22"/>
          <w:szCs w:val="22"/>
        </w:rPr>
        <w:t xml:space="preserve"> </w:t>
      </w:r>
      <w:r w:rsidR="00EE0E94" w:rsidRPr="00F37F6E">
        <w:rPr>
          <w:rFonts w:ascii="Tahoma" w:hAnsi="Tahoma" w:cs="Tahoma"/>
          <w:sz w:val="22"/>
          <w:szCs w:val="22"/>
        </w:rPr>
        <w:t>с целью получить какие-либо неправомерные преимущества или иные неправомерные цели.</w:t>
      </w:r>
    </w:p>
    <w:p w14:paraId="6164344A" w14:textId="77777777" w:rsidR="00EE0E94" w:rsidRPr="00F37F6E" w:rsidRDefault="00EE0E94" w:rsidP="0043363F">
      <w:pPr>
        <w:autoSpaceDE w:val="0"/>
        <w:autoSpaceDN w:val="0"/>
        <w:adjustRightInd w:val="0"/>
        <w:spacing w:line="312" w:lineRule="auto"/>
        <w:ind w:firstLine="709"/>
        <w:jc w:val="both"/>
        <w:rPr>
          <w:rFonts w:ascii="Tahoma" w:hAnsi="Tahoma" w:cs="Tahoma"/>
          <w:sz w:val="22"/>
          <w:szCs w:val="22"/>
        </w:rPr>
      </w:pPr>
      <w:r w:rsidRPr="00F37F6E">
        <w:rPr>
          <w:rFonts w:ascii="Tahoma" w:hAnsi="Tahoma" w:cs="Tahoma"/>
          <w:sz w:val="22"/>
          <w:szCs w:val="22"/>
        </w:rPr>
        <w:t>При исполнении своих обязательств по настоящему Договору Стороны, их аффилированные лица, работники или посредники не осуществляют действия, квалифицируемые применимым для целей настоящего Договора законодательством, как дача или получение взятки, коммерческий подкуп, а также действия, нарушающие требования применимого законодательства и международных актов о противодействии легализации (отмыванию) доходов, полученных преступным путем.</w:t>
      </w:r>
    </w:p>
    <w:p w14:paraId="5C36DB9D" w14:textId="77777777" w:rsidR="00EE0E94" w:rsidRPr="00F37F6E" w:rsidRDefault="00EE0E94" w:rsidP="0043363F">
      <w:pPr>
        <w:autoSpaceDE w:val="0"/>
        <w:autoSpaceDN w:val="0"/>
        <w:adjustRightInd w:val="0"/>
        <w:spacing w:line="312" w:lineRule="auto"/>
        <w:ind w:firstLine="709"/>
        <w:jc w:val="both"/>
        <w:rPr>
          <w:rFonts w:ascii="Tahoma" w:hAnsi="Tahoma" w:cs="Tahoma"/>
          <w:sz w:val="22"/>
          <w:szCs w:val="22"/>
        </w:rPr>
      </w:pPr>
      <w:r w:rsidRPr="00F37F6E">
        <w:rPr>
          <w:rFonts w:ascii="Tahoma" w:hAnsi="Tahoma" w:cs="Tahoma"/>
          <w:sz w:val="22"/>
          <w:szCs w:val="22"/>
        </w:rPr>
        <w:t xml:space="preserve">Каждая из Сторон настоящего Договора отказывается от стимулирования каким-либо образом работников другой Стороны, в том числе путем предоставления денежных сумм, подарков, безвозмездного выполнения в их адрес </w:t>
      </w:r>
      <w:r w:rsidR="00667421" w:rsidRPr="00F37F6E">
        <w:rPr>
          <w:rFonts w:ascii="Tahoma" w:hAnsi="Tahoma" w:cs="Tahoma"/>
          <w:sz w:val="22"/>
          <w:szCs w:val="22"/>
        </w:rPr>
        <w:t>Услуг</w:t>
      </w:r>
      <w:r w:rsidR="002E3094" w:rsidRPr="00F37F6E">
        <w:rPr>
          <w:rFonts w:ascii="Tahoma" w:hAnsi="Tahoma" w:cs="Tahoma"/>
          <w:sz w:val="22"/>
          <w:szCs w:val="22"/>
        </w:rPr>
        <w:t xml:space="preserve"> </w:t>
      </w:r>
      <w:r w:rsidRPr="00F37F6E">
        <w:rPr>
          <w:rFonts w:ascii="Tahoma" w:hAnsi="Tahoma" w:cs="Tahoma"/>
          <w:sz w:val="22"/>
          <w:szCs w:val="22"/>
        </w:rPr>
        <w:t xml:space="preserve">и другими, не поименованными в настоящем пункте способами, ставящего работника в определенную зависимость и направленного на обеспечение выполнения этим работником каких-либо действий в пользу стимулирующей Стороны. </w:t>
      </w:r>
    </w:p>
    <w:p w14:paraId="3F9402FB" w14:textId="77777777" w:rsidR="00EE0E94" w:rsidRPr="00F37F6E" w:rsidRDefault="00EE0E94" w:rsidP="0043363F">
      <w:pPr>
        <w:autoSpaceDE w:val="0"/>
        <w:autoSpaceDN w:val="0"/>
        <w:adjustRightInd w:val="0"/>
        <w:spacing w:line="312" w:lineRule="auto"/>
        <w:ind w:firstLine="709"/>
        <w:jc w:val="both"/>
        <w:rPr>
          <w:rFonts w:ascii="Tahoma" w:hAnsi="Tahoma" w:cs="Tahoma"/>
          <w:sz w:val="22"/>
          <w:szCs w:val="22"/>
        </w:rPr>
      </w:pPr>
      <w:r w:rsidRPr="00F37F6E">
        <w:rPr>
          <w:rFonts w:ascii="Tahoma" w:hAnsi="Tahoma" w:cs="Tahoma"/>
          <w:sz w:val="22"/>
          <w:szCs w:val="22"/>
        </w:rPr>
        <w:t>Под действиями работника, осуществляемыми в пользу стимулирующей его Стороны, понимаются:</w:t>
      </w:r>
    </w:p>
    <w:p w14:paraId="2C433512" w14:textId="77777777" w:rsidR="00EE0E94" w:rsidRPr="00F37F6E" w:rsidRDefault="00EE0E94" w:rsidP="00FC77E8">
      <w:pPr>
        <w:pStyle w:val="a8"/>
        <w:numPr>
          <w:ilvl w:val="0"/>
          <w:numId w:val="11"/>
        </w:numPr>
        <w:autoSpaceDE w:val="0"/>
        <w:autoSpaceDN w:val="0"/>
        <w:adjustRightInd w:val="0"/>
        <w:spacing w:line="312" w:lineRule="auto"/>
        <w:ind w:left="284" w:hanging="284"/>
        <w:jc w:val="both"/>
        <w:rPr>
          <w:rFonts w:ascii="Tahoma" w:hAnsi="Tahoma" w:cs="Tahoma"/>
          <w:sz w:val="22"/>
          <w:szCs w:val="22"/>
        </w:rPr>
      </w:pPr>
      <w:r w:rsidRPr="00F37F6E">
        <w:rPr>
          <w:rFonts w:ascii="Tahoma" w:hAnsi="Tahoma" w:cs="Tahoma"/>
          <w:sz w:val="22"/>
          <w:szCs w:val="22"/>
        </w:rPr>
        <w:t>предоставление неоправданных преимуществ по сравнению с другими контрагентами;</w:t>
      </w:r>
    </w:p>
    <w:p w14:paraId="2957BDDF" w14:textId="77777777" w:rsidR="00EE0E94" w:rsidRPr="00F37F6E" w:rsidRDefault="00EE0E94" w:rsidP="00FC77E8">
      <w:pPr>
        <w:pStyle w:val="a8"/>
        <w:numPr>
          <w:ilvl w:val="0"/>
          <w:numId w:val="11"/>
        </w:numPr>
        <w:autoSpaceDE w:val="0"/>
        <w:autoSpaceDN w:val="0"/>
        <w:adjustRightInd w:val="0"/>
        <w:spacing w:line="312" w:lineRule="auto"/>
        <w:ind w:left="284" w:hanging="284"/>
        <w:jc w:val="both"/>
        <w:rPr>
          <w:rFonts w:ascii="Tahoma" w:hAnsi="Tahoma" w:cs="Tahoma"/>
          <w:sz w:val="22"/>
          <w:szCs w:val="22"/>
        </w:rPr>
      </w:pPr>
      <w:r w:rsidRPr="00F37F6E">
        <w:rPr>
          <w:rFonts w:ascii="Tahoma" w:hAnsi="Tahoma" w:cs="Tahoma"/>
          <w:sz w:val="22"/>
          <w:szCs w:val="22"/>
        </w:rPr>
        <w:t>предоставление каких-либо гарантий;</w:t>
      </w:r>
    </w:p>
    <w:p w14:paraId="261BCEAF" w14:textId="77777777" w:rsidR="00EE0E94" w:rsidRPr="00F37F6E" w:rsidRDefault="00EE0E94" w:rsidP="00FC77E8">
      <w:pPr>
        <w:pStyle w:val="a8"/>
        <w:numPr>
          <w:ilvl w:val="0"/>
          <w:numId w:val="11"/>
        </w:numPr>
        <w:autoSpaceDE w:val="0"/>
        <w:autoSpaceDN w:val="0"/>
        <w:adjustRightInd w:val="0"/>
        <w:spacing w:line="312" w:lineRule="auto"/>
        <w:ind w:left="284" w:hanging="284"/>
        <w:jc w:val="both"/>
        <w:rPr>
          <w:rFonts w:ascii="Tahoma" w:hAnsi="Tahoma" w:cs="Tahoma"/>
          <w:sz w:val="22"/>
          <w:szCs w:val="22"/>
        </w:rPr>
      </w:pPr>
      <w:r w:rsidRPr="00F37F6E">
        <w:rPr>
          <w:rFonts w:ascii="Tahoma" w:hAnsi="Tahoma" w:cs="Tahoma"/>
          <w:sz w:val="22"/>
          <w:szCs w:val="22"/>
        </w:rPr>
        <w:t>ускорение существующих процедур;</w:t>
      </w:r>
    </w:p>
    <w:p w14:paraId="13D4CBAB" w14:textId="77777777" w:rsidR="00EE0E94" w:rsidRPr="00F37F6E" w:rsidRDefault="00EE0E94" w:rsidP="00FC77E8">
      <w:pPr>
        <w:pStyle w:val="a8"/>
        <w:numPr>
          <w:ilvl w:val="0"/>
          <w:numId w:val="11"/>
        </w:numPr>
        <w:autoSpaceDE w:val="0"/>
        <w:autoSpaceDN w:val="0"/>
        <w:adjustRightInd w:val="0"/>
        <w:spacing w:line="312" w:lineRule="auto"/>
        <w:ind w:left="284" w:hanging="284"/>
        <w:jc w:val="both"/>
        <w:rPr>
          <w:rFonts w:ascii="Tahoma" w:hAnsi="Tahoma" w:cs="Tahoma"/>
          <w:sz w:val="22"/>
          <w:szCs w:val="22"/>
        </w:rPr>
      </w:pPr>
      <w:r w:rsidRPr="00F37F6E">
        <w:rPr>
          <w:rFonts w:ascii="Tahoma" w:hAnsi="Tahoma" w:cs="Tahoma"/>
          <w:sz w:val="22"/>
          <w:szCs w:val="22"/>
        </w:rPr>
        <w:t xml:space="preserve">иные действия, выполняемые работником в рамках своих должностных обязанностей, но идущие вразрез с принципами прозрачности и открытости взаимоотношений между Сторонами. </w:t>
      </w:r>
    </w:p>
    <w:p w14:paraId="65962C85" w14:textId="77777777" w:rsidR="00EE0E94" w:rsidRPr="00F37F6E" w:rsidRDefault="00EE0E94" w:rsidP="0043363F">
      <w:pPr>
        <w:autoSpaceDE w:val="0"/>
        <w:autoSpaceDN w:val="0"/>
        <w:adjustRightInd w:val="0"/>
        <w:spacing w:line="312" w:lineRule="auto"/>
        <w:ind w:firstLine="709"/>
        <w:jc w:val="both"/>
        <w:rPr>
          <w:rFonts w:ascii="Tahoma" w:hAnsi="Tahoma" w:cs="Tahoma"/>
          <w:sz w:val="22"/>
          <w:szCs w:val="22"/>
        </w:rPr>
      </w:pPr>
      <w:r w:rsidRPr="00F37F6E">
        <w:rPr>
          <w:rFonts w:ascii="Tahoma" w:hAnsi="Tahoma" w:cs="Tahoma"/>
          <w:sz w:val="22"/>
          <w:szCs w:val="22"/>
        </w:rPr>
        <w:t xml:space="preserve">В случае возникновения у Стороны подозрений, что произошло или может произойти нарушение каких-либо положений настоящей статьи Договора, соответствующая Сторона обязуется уведомить другую Сторону в письменной форме. В письменном уведомлении Сторона обязана сослаться на факты или предоставить материалы, достоверно подтверждающие или дающие основание предполагать, что произошло или может произойти нарушение каких-либо </w:t>
      </w:r>
      <w:r w:rsidRPr="00F37F6E">
        <w:rPr>
          <w:rFonts w:ascii="Tahoma" w:hAnsi="Tahoma" w:cs="Tahoma"/>
          <w:sz w:val="22"/>
          <w:szCs w:val="22"/>
        </w:rPr>
        <w:lastRenderedPageBreak/>
        <w:t>положений настоящей статьи Договора. После направления письменного уведомления соответствующая Сторона имеет право приостановить исполнение обязательств по настоящему Договору до получения от другой Стороны подтверждения, что нарушения не произошло или не произойдет. Это подтверждение должно быть направлено в течение десяти рабочих дней с даты получения письменного уведомления.</w:t>
      </w:r>
    </w:p>
    <w:p w14:paraId="4D36DC82" w14:textId="77777777" w:rsidR="00EE0E94" w:rsidRPr="00F37F6E" w:rsidRDefault="00EE0E94" w:rsidP="0043363F">
      <w:pPr>
        <w:autoSpaceDE w:val="0"/>
        <w:autoSpaceDN w:val="0"/>
        <w:adjustRightInd w:val="0"/>
        <w:spacing w:line="312" w:lineRule="auto"/>
        <w:ind w:firstLine="709"/>
        <w:jc w:val="both"/>
        <w:rPr>
          <w:rFonts w:ascii="Tahoma" w:hAnsi="Tahoma" w:cs="Tahoma"/>
          <w:sz w:val="22"/>
          <w:szCs w:val="22"/>
        </w:rPr>
      </w:pPr>
      <w:r w:rsidRPr="00F37F6E">
        <w:rPr>
          <w:rFonts w:ascii="Tahoma" w:hAnsi="Tahoma" w:cs="Tahoma"/>
          <w:sz w:val="22"/>
          <w:szCs w:val="22"/>
        </w:rPr>
        <w:t>Стороны настоящего Договора признают проведение процедур по предотвращению коррупции и контролируют их соблюдение. При этом Стороны прилагают разумные усилия, чтобы минимизировать риск деловых отношений с контрагентами, которые могут быть вовлечены в коррупционную деятельность, а также оказывают взаимное содействие друг другу в целях</w:t>
      </w:r>
      <w:r w:rsidR="006F3C9B" w:rsidRPr="00F37F6E">
        <w:rPr>
          <w:rFonts w:ascii="Tahoma" w:hAnsi="Tahoma" w:cs="Tahoma"/>
          <w:sz w:val="22"/>
          <w:szCs w:val="22"/>
        </w:rPr>
        <w:t xml:space="preserve"> </w:t>
      </w:r>
      <w:r w:rsidRPr="00F37F6E">
        <w:rPr>
          <w:rFonts w:ascii="Tahoma" w:hAnsi="Tahoma" w:cs="Tahoma"/>
          <w:sz w:val="22"/>
          <w:szCs w:val="22"/>
        </w:rPr>
        <w:t>предотвращения коррупции. При этом Стороны обеспечивают реализацию процедур по проведению проверок в целях предотвращения рисков вовлечения Сторон в коррупционную деятельность.</w:t>
      </w:r>
      <w:r w:rsidR="00F747A3" w:rsidRPr="00F37F6E">
        <w:rPr>
          <w:rFonts w:ascii="Tahoma" w:hAnsi="Tahoma" w:cs="Tahoma"/>
          <w:sz w:val="22"/>
          <w:szCs w:val="22"/>
        </w:rPr>
        <w:t xml:space="preserve"> </w:t>
      </w:r>
    </w:p>
    <w:p w14:paraId="4CB63A2C" w14:textId="77777777" w:rsidR="00EE0E94" w:rsidRPr="00F37F6E" w:rsidRDefault="00EE0E94" w:rsidP="0043363F">
      <w:pPr>
        <w:autoSpaceDE w:val="0"/>
        <w:autoSpaceDN w:val="0"/>
        <w:adjustRightInd w:val="0"/>
        <w:spacing w:line="312" w:lineRule="auto"/>
        <w:ind w:firstLine="709"/>
        <w:jc w:val="both"/>
        <w:rPr>
          <w:rFonts w:ascii="Tahoma" w:hAnsi="Tahoma" w:cs="Tahoma"/>
          <w:sz w:val="22"/>
          <w:szCs w:val="22"/>
        </w:rPr>
      </w:pPr>
      <w:r w:rsidRPr="00F37F6E">
        <w:rPr>
          <w:rFonts w:ascii="Tahoma" w:hAnsi="Tahoma" w:cs="Tahoma"/>
          <w:sz w:val="22"/>
          <w:szCs w:val="22"/>
        </w:rPr>
        <w:t>Стороны гарантируют осуществление надлежащего разбирательства по представленным в рамках исполнения настоящего Договора фактам с соблюдением принципов конфиденциальности и применение эффективных мер по устранению практических затруднений и предотвращению возможных конфликтных ситуаций.</w:t>
      </w:r>
    </w:p>
    <w:p w14:paraId="05E286C0" w14:textId="77777777" w:rsidR="00EE0E94" w:rsidRPr="00F37F6E" w:rsidRDefault="00EE0E94" w:rsidP="0043363F">
      <w:pPr>
        <w:autoSpaceDE w:val="0"/>
        <w:autoSpaceDN w:val="0"/>
        <w:adjustRightInd w:val="0"/>
        <w:spacing w:line="312" w:lineRule="auto"/>
        <w:ind w:firstLine="709"/>
        <w:jc w:val="both"/>
        <w:rPr>
          <w:rFonts w:ascii="Tahoma" w:hAnsi="Tahoma" w:cs="Tahoma"/>
          <w:sz w:val="22"/>
          <w:szCs w:val="22"/>
        </w:rPr>
      </w:pPr>
      <w:r w:rsidRPr="00F37F6E">
        <w:rPr>
          <w:rFonts w:ascii="Tahoma" w:hAnsi="Tahoma" w:cs="Tahoma"/>
          <w:sz w:val="22"/>
          <w:szCs w:val="22"/>
        </w:rPr>
        <w:t>Стороны гарантируют полную конфиденциальность по вопросам исполнения положений настоящей статьи Договора, а также отсутствие негативных последствий как для обращающейся Стороны в целом, так и для конкретных работников обращающейся Стороны, сообщивших о факте нарушений.</w:t>
      </w:r>
    </w:p>
    <w:p w14:paraId="5E582247" w14:textId="77777777" w:rsidR="00B44364" w:rsidRDefault="00EE0E94" w:rsidP="0043363F">
      <w:pPr>
        <w:autoSpaceDE w:val="0"/>
        <w:autoSpaceDN w:val="0"/>
        <w:adjustRightInd w:val="0"/>
        <w:spacing w:line="312" w:lineRule="auto"/>
        <w:ind w:firstLine="709"/>
        <w:jc w:val="both"/>
        <w:rPr>
          <w:rFonts w:ascii="Tahoma" w:hAnsi="Tahoma" w:cs="Tahoma"/>
          <w:sz w:val="22"/>
          <w:szCs w:val="22"/>
        </w:rPr>
      </w:pPr>
      <w:r w:rsidRPr="00F37F6E">
        <w:rPr>
          <w:rFonts w:ascii="Tahoma" w:hAnsi="Tahoma" w:cs="Tahoma"/>
          <w:sz w:val="22"/>
          <w:szCs w:val="22"/>
        </w:rPr>
        <w:t>В случае нарушения одной Стороной обязательств воздерживаться от запрещенных в настоящей статье действий и/или неполучения другой Стороной в установленный настоящим Договором срок подтверждения, что нарушения не произошло или не произойдет, другая Сторона может расторгнуть настоящий Договор в установленном законом порядке. Сторона, по чьей инициативе по основаниям, предусмотренным положениями настоящей статьи, был расторгнут настоящий Договор, вправе требовать возмещения реального ущерба, возникшего в результате такого расторжения.</w:t>
      </w:r>
    </w:p>
    <w:p w14:paraId="7627F646" w14:textId="77777777" w:rsidR="00FD115B" w:rsidRPr="00FD115B" w:rsidRDefault="00FD115B" w:rsidP="0043363F">
      <w:pPr>
        <w:pStyle w:val="52"/>
        <w:shd w:val="clear" w:color="auto" w:fill="auto"/>
        <w:spacing w:before="240" w:after="240" w:line="312" w:lineRule="auto"/>
        <w:ind w:firstLine="0"/>
        <w:jc w:val="center"/>
        <w:rPr>
          <w:rFonts w:eastAsia="Times New Roman"/>
          <w:lang w:eastAsia="ru-RU"/>
        </w:rPr>
      </w:pPr>
      <w:r>
        <w:rPr>
          <w:rFonts w:ascii="Tahoma" w:eastAsia="Times New Roman" w:hAnsi="Tahoma" w:cs="Tahoma"/>
          <w:lang w:eastAsia="ru-RU"/>
        </w:rPr>
        <w:t xml:space="preserve">10. </w:t>
      </w:r>
      <w:r w:rsidRPr="00FD115B">
        <w:rPr>
          <w:rFonts w:ascii="Tahoma" w:eastAsia="Times New Roman" w:hAnsi="Tahoma" w:cs="Tahoma"/>
          <w:lang w:eastAsia="ru-RU"/>
        </w:rPr>
        <w:t>ОГОВОРКА О СБОРЕ И ХРАНЕНИИ ДОКАЗАТЕЛЬСТВ ФАКТИЧЕСКОГО ИСПОЛНЕНИЯ</w:t>
      </w:r>
      <w:r w:rsidRPr="00FD115B">
        <w:rPr>
          <w:rFonts w:eastAsia="Times New Roman"/>
          <w:b w:val="0"/>
          <w:lang w:eastAsia="ru-RU"/>
        </w:rPr>
        <w:t xml:space="preserve"> </w:t>
      </w:r>
      <w:r w:rsidRPr="00FD115B">
        <w:rPr>
          <w:rFonts w:ascii="Tahoma" w:eastAsia="Times New Roman" w:hAnsi="Tahoma" w:cs="Tahoma"/>
          <w:lang w:eastAsia="ru-RU"/>
        </w:rPr>
        <w:t>ДОГОВОРА</w:t>
      </w:r>
    </w:p>
    <w:p w14:paraId="761FDEA0" w14:textId="77777777" w:rsidR="00FD115B" w:rsidRPr="00391D78" w:rsidRDefault="00FD115B" w:rsidP="0043363F">
      <w:pPr>
        <w:spacing w:line="312" w:lineRule="auto"/>
        <w:ind w:firstLine="709"/>
        <w:jc w:val="both"/>
        <w:rPr>
          <w:rFonts w:ascii="Tahoma" w:hAnsi="Tahoma" w:cs="Tahoma"/>
          <w:sz w:val="22"/>
          <w:szCs w:val="22"/>
        </w:rPr>
      </w:pPr>
      <w:r>
        <w:rPr>
          <w:rFonts w:ascii="Tahoma" w:hAnsi="Tahoma" w:cs="Tahoma"/>
          <w:sz w:val="22"/>
          <w:szCs w:val="22"/>
        </w:rPr>
        <w:t>10</w:t>
      </w:r>
      <w:r w:rsidRPr="00CD41AE">
        <w:rPr>
          <w:rFonts w:ascii="Tahoma" w:hAnsi="Tahoma" w:cs="Tahoma"/>
          <w:sz w:val="22"/>
          <w:szCs w:val="22"/>
        </w:rPr>
        <w:t>.</w:t>
      </w:r>
      <w:r>
        <w:rPr>
          <w:rFonts w:ascii="Tahoma" w:hAnsi="Tahoma" w:cs="Tahoma"/>
          <w:sz w:val="22"/>
          <w:szCs w:val="22"/>
        </w:rPr>
        <w:t>1</w:t>
      </w:r>
      <w:r w:rsidRPr="00CD41AE">
        <w:rPr>
          <w:rFonts w:ascii="Tahoma" w:hAnsi="Tahoma" w:cs="Tahoma"/>
          <w:sz w:val="22"/>
          <w:szCs w:val="22"/>
        </w:rPr>
        <w:t xml:space="preserve">. </w:t>
      </w:r>
      <w:r>
        <w:rPr>
          <w:rFonts w:ascii="Tahoma" w:hAnsi="Tahoma" w:cs="Tahoma"/>
          <w:sz w:val="22"/>
          <w:szCs w:val="22"/>
        </w:rPr>
        <w:t>Исполнитель</w:t>
      </w:r>
      <w:r w:rsidRPr="00391D78">
        <w:rPr>
          <w:rFonts w:ascii="Tahoma" w:hAnsi="Tahoma" w:cs="Tahoma"/>
          <w:sz w:val="22"/>
          <w:szCs w:val="22"/>
        </w:rPr>
        <w:t xml:space="preserve"> по настоящему Договору обязуется обеспечить сбор и хранение доказательств, подтверждающих реальность совершения хозяйственных операций в процессе исполнения настоящего Договора (далее для целей настоящего пункта – Доказательства).</w:t>
      </w:r>
    </w:p>
    <w:p w14:paraId="3FACA26D" w14:textId="77777777" w:rsidR="00FD115B" w:rsidRPr="00391D78" w:rsidRDefault="00FD115B" w:rsidP="0043363F">
      <w:pPr>
        <w:spacing w:line="312" w:lineRule="auto"/>
        <w:ind w:firstLine="709"/>
        <w:jc w:val="both"/>
        <w:rPr>
          <w:rFonts w:ascii="Tahoma" w:hAnsi="Tahoma" w:cs="Tahoma"/>
          <w:sz w:val="22"/>
          <w:szCs w:val="22"/>
        </w:rPr>
      </w:pPr>
      <w:r>
        <w:rPr>
          <w:rFonts w:ascii="Tahoma" w:hAnsi="Tahoma" w:cs="Tahoma"/>
          <w:sz w:val="22"/>
          <w:szCs w:val="22"/>
        </w:rPr>
        <w:t>К таким Д</w:t>
      </w:r>
      <w:r w:rsidRPr="00391D78">
        <w:rPr>
          <w:rFonts w:ascii="Tahoma" w:hAnsi="Tahoma" w:cs="Tahoma"/>
          <w:sz w:val="22"/>
          <w:szCs w:val="22"/>
        </w:rPr>
        <w:t xml:space="preserve">оказательствам помимо первичных документов могут быть отнесены, например, официальная и неофициальная переписка, в том числе по электронной почте, предоставленный пропуск сотруднику контрагента на объект или в офисное помещение, протоколы встреч и совещаний, презентации, отчёты, фото и видео материалы, записи камер видеонаблюдения, договоры и соглашения, заключаемые в целях исполнения настоящего Договора, любые иные прямые и косвенные свидетельства, документально подтверждающие, что отношения между </w:t>
      </w:r>
      <w:r w:rsidRPr="00391D78">
        <w:rPr>
          <w:rFonts w:ascii="Tahoma" w:hAnsi="Tahoma" w:cs="Tahoma"/>
          <w:sz w:val="22"/>
          <w:szCs w:val="22"/>
        </w:rPr>
        <w:lastRenderedPageBreak/>
        <w:t xml:space="preserve">Сторонами, имеют </w:t>
      </w:r>
      <w:r>
        <w:rPr>
          <w:rFonts w:ascii="Tahoma" w:hAnsi="Tahoma" w:cs="Tahoma"/>
          <w:sz w:val="22"/>
          <w:szCs w:val="22"/>
        </w:rPr>
        <w:t>деловой</w:t>
      </w:r>
      <w:r w:rsidRPr="00391D78">
        <w:rPr>
          <w:rFonts w:ascii="Tahoma" w:hAnsi="Tahoma" w:cs="Tahoma"/>
          <w:sz w:val="22"/>
          <w:szCs w:val="22"/>
        </w:rPr>
        <w:t xml:space="preserve"> характер и направлены на получение дохода от реально осуществляемой хозяйственной деятельности.</w:t>
      </w:r>
    </w:p>
    <w:p w14:paraId="5CE004A4" w14:textId="77777777" w:rsidR="00FD115B" w:rsidRPr="00391D78" w:rsidRDefault="00FD115B" w:rsidP="0043363F">
      <w:pPr>
        <w:spacing w:line="312" w:lineRule="auto"/>
        <w:ind w:firstLine="709"/>
        <w:jc w:val="both"/>
        <w:rPr>
          <w:rFonts w:ascii="Tahoma" w:hAnsi="Tahoma" w:cs="Tahoma"/>
          <w:sz w:val="22"/>
          <w:szCs w:val="22"/>
        </w:rPr>
      </w:pPr>
      <w:r>
        <w:rPr>
          <w:rFonts w:ascii="Tahoma" w:hAnsi="Tahoma" w:cs="Tahoma"/>
          <w:sz w:val="22"/>
          <w:szCs w:val="22"/>
        </w:rPr>
        <w:t>Заказчик</w:t>
      </w:r>
      <w:r w:rsidRPr="00391D78">
        <w:rPr>
          <w:rFonts w:ascii="Tahoma" w:hAnsi="Tahoma" w:cs="Tahoma"/>
          <w:sz w:val="22"/>
          <w:szCs w:val="22"/>
        </w:rPr>
        <w:t xml:space="preserve"> имеет право запросить, а </w:t>
      </w:r>
      <w:r>
        <w:rPr>
          <w:rFonts w:ascii="Tahoma" w:hAnsi="Tahoma" w:cs="Tahoma"/>
          <w:sz w:val="22"/>
          <w:szCs w:val="22"/>
        </w:rPr>
        <w:t>Исполнитель</w:t>
      </w:r>
      <w:r w:rsidRPr="00391D78">
        <w:rPr>
          <w:rFonts w:ascii="Tahoma" w:hAnsi="Tahoma" w:cs="Tahoma"/>
          <w:sz w:val="22"/>
          <w:szCs w:val="22"/>
        </w:rPr>
        <w:t xml:space="preserve"> обязан незамедлительно предоставить все имеющиеся в его распоряжении Доказательства.</w:t>
      </w:r>
    </w:p>
    <w:p w14:paraId="191EE7A4" w14:textId="77777777" w:rsidR="00FD115B" w:rsidRPr="00391D78" w:rsidRDefault="00FD115B" w:rsidP="0043363F">
      <w:pPr>
        <w:spacing w:line="312" w:lineRule="auto"/>
        <w:ind w:firstLine="709"/>
        <w:jc w:val="both"/>
        <w:rPr>
          <w:rFonts w:ascii="Tahoma" w:hAnsi="Tahoma" w:cs="Tahoma"/>
          <w:sz w:val="22"/>
          <w:szCs w:val="22"/>
        </w:rPr>
      </w:pPr>
      <w:r>
        <w:rPr>
          <w:rFonts w:ascii="Tahoma" w:hAnsi="Tahoma" w:cs="Tahoma"/>
          <w:sz w:val="22"/>
          <w:szCs w:val="22"/>
        </w:rPr>
        <w:t>Исполнитель</w:t>
      </w:r>
      <w:r w:rsidRPr="00391D78">
        <w:rPr>
          <w:rFonts w:ascii="Tahoma" w:hAnsi="Tahoma" w:cs="Tahoma"/>
          <w:sz w:val="22"/>
          <w:szCs w:val="22"/>
        </w:rPr>
        <w:t xml:space="preserve"> обязуется хранить все имеющиеся в его распоряжении Доказательства в течение </w:t>
      </w:r>
      <w:r>
        <w:rPr>
          <w:rFonts w:ascii="Tahoma" w:hAnsi="Tahoma" w:cs="Tahoma"/>
          <w:sz w:val="22"/>
          <w:szCs w:val="22"/>
        </w:rPr>
        <w:t>4</w:t>
      </w:r>
      <w:r w:rsidRPr="00391D78">
        <w:rPr>
          <w:rFonts w:ascii="Tahoma" w:hAnsi="Tahoma" w:cs="Tahoma"/>
          <w:sz w:val="22"/>
          <w:szCs w:val="22"/>
        </w:rPr>
        <w:t xml:space="preserve"> (</w:t>
      </w:r>
      <w:r>
        <w:rPr>
          <w:rFonts w:ascii="Tahoma" w:hAnsi="Tahoma" w:cs="Tahoma"/>
          <w:sz w:val="22"/>
          <w:szCs w:val="22"/>
        </w:rPr>
        <w:t>четырех</w:t>
      </w:r>
      <w:r w:rsidRPr="00391D78">
        <w:rPr>
          <w:rFonts w:ascii="Tahoma" w:hAnsi="Tahoma" w:cs="Tahoma"/>
          <w:sz w:val="22"/>
          <w:szCs w:val="22"/>
        </w:rPr>
        <w:t>) лет с момента оконч</w:t>
      </w:r>
      <w:r>
        <w:rPr>
          <w:rFonts w:ascii="Tahoma" w:hAnsi="Tahoma" w:cs="Tahoma"/>
          <w:sz w:val="22"/>
          <w:szCs w:val="22"/>
        </w:rPr>
        <w:t>ания срока действия настоящего Д</w:t>
      </w:r>
      <w:r w:rsidRPr="00391D78">
        <w:rPr>
          <w:rFonts w:ascii="Tahoma" w:hAnsi="Tahoma" w:cs="Tahoma"/>
          <w:sz w:val="22"/>
          <w:szCs w:val="22"/>
        </w:rPr>
        <w:t>оговора.</w:t>
      </w:r>
    </w:p>
    <w:p w14:paraId="51A92CCF" w14:textId="77777777" w:rsidR="00FD115B" w:rsidRPr="00391D78" w:rsidRDefault="00FD115B" w:rsidP="0043363F">
      <w:pPr>
        <w:spacing w:line="312" w:lineRule="auto"/>
        <w:ind w:firstLine="709"/>
        <w:jc w:val="both"/>
        <w:rPr>
          <w:rFonts w:ascii="Tahoma" w:hAnsi="Tahoma" w:cs="Tahoma"/>
          <w:sz w:val="22"/>
          <w:szCs w:val="22"/>
        </w:rPr>
      </w:pPr>
      <w:r w:rsidRPr="00391D78">
        <w:rPr>
          <w:rFonts w:ascii="Tahoma" w:hAnsi="Tahoma" w:cs="Tahoma"/>
          <w:sz w:val="22"/>
          <w:szCs w:val="22"/>
        </w:rPr>
        <w:t xml:space="preserve">Расходы </w:t>
      </w:r>
      <w:r w:rsidR="00F104E1">
        <w:rPr>
          <w:rFonts w:ascii="Tahoma" w:hAnsi="Tahoma" w:cs="Tahoma"/>
          <w:sz w:val="22"/>
          <w:szCs w:val="22"/>
        </w:rPr>
        <w:t>Исполнителя</w:t>
      </w:r>
      <w:r w:rsidRPr="00391D78">
        <w:rPr>
          <w:rFonts w:ascii="Tahoma" w:hAnsi="Tahoma" w:cs="Tahoma"/>
          <w:sz w:val="22"/>
          <w:szCs w:val="22"/>
        </w:rPr>
        <w:t xml:space="preserve"> на сбор и хранение Доказательств несет </w:t>
      </w:r>
      <w:r w:rsidR="00F104E1">
        <w:rPr>
          <w:rFonts w:ascii="Tahoma" w:hAnsi="Tahoma" w:cs="Tahoma"/>
          <w:sz w:val="22"/>
          <w:szCs w:val="22"/>
        </w:rPr>
        <w:t>Исполнитель</w:t>
      </w:r>
      <w:r w:rsidRPr="00391D78">
        <w:rPr>
          <w:rFonts w:ascii="Tahoma" w:hAnsi="Tahoma" w:cs="Tahoma"/>
          <w:sz w:val="22"/>
          <w:szCs w:val="22"/>
        </w:rPr>
        <w:t xml:space="preserve">. Такие расходы не подлежат возмещению </w:t>
      </w:r>
      <w:r w:rsidR="00F104E1">
        <w:rPr>
          <w:rFonts w:ascii="Tahoma" w:hAnsi="Tahoma" w:cs="Tahoma"/>
          <w:sz w:val="22"/>
          <w:szCs w:val="22"/>
        </w:rPr>
        <w:t>Заказчиком</w:t>
      </w:r>
      <w:r w:rsidRPr="00391D78">
        <w:rPr>
          <w:rFonts w:ascii="Tahoma" w:hAnsi="Tahoma" w:cs="Tahoma"/>
          <w:sz w:val="22"/>
          <w:szCs w:val="22"/>
        </w:rPr>
        <w:t xml:space="preserve"> ни при каких обстоятельствах.</w:t>
      </w:r>
    </w:p>
    <w:p w14:paraId="6228DDCF" w14:textId="77777777" w:rsidR="00FD115B" w:rsidRDefault="00FD115B" w:rsidP="0043363F">
      <w:pPr>
        <w:spacing w:line="312" w:lineRule="auto"/>
        <w:ind w:firstLine="709"/>
        <w:jc w:val="both"/>
        <w:rPr>
          <w:rFonts w:ascii="Tahoma" w:hAnsi="Tahoma" w:cs="Tahoma"/>
          <w:sz w:val="22"/>
          <w:szCs w:val="22"/>
        </w:rPr>
      </w:pPr>
      <w:r w:rsidRPr="00391D78">
        <w:rPr>
          <w:rFonts w:ascii="Tahoma" w:hAnsi="Tahoma" w:cs="Tahoma"/>
          <w:sz w:val="22"/>
          <w:szCs w:val="22"/>
        </w:rPr>
        <w:t xml:space="preserve">В случае нарушения </w:t>
      </w:r>
      <w:r w:rsidR="00F104E1">
        <w:rPr>
          <w:rFonts w:ascii="Tahoma" w:hAnsi="Tahoma" w:cs="Tahoma"/>
          <w:sz w:val="22"/>
          <w:szCs w:val="22"/>
        </w:rPr>
        <w:t>Исполнителем</w:t>
      </w:r>
      <w:r w:rsidRPr="00391D78">
        <w:rPr>
          <w:rFonts w:ascii="Tahoma" w:hAnsi="Tahoma" w:cs="Tahoma"/>
          <w:sz w:val="22"/>
          <w:szCs w:val="22"/>
        </w:rPr>
        <w:t xml:space="preserve"> обязательств, предусмотренных настоящей статьей, </w:t>
      </w:r>
      <w:r w:rsidR="00F104E1">
        <w:rPr>
          <w:rFonts w:ascii="Tahoma" w:hAnsi="Tahoma" w:cs="Tahoma"/>
          <w:sz w:val="22"/>
          <w:szCs w:val="22"/>
        </w:rPr>
        <w:t>Заказчик</w:t>
      </w:r>
      <w:r>
        <w:rPr>
          <w:rFonts w:ascii="Tahoma" w:hAnsi="Tahoma" w:cs="Tahoma"/>
          <w:sz w:val="22"/>
          <w:szCs w:val="22"/>
        </w:rPr>
        <w:t xml:space="preserve"> по своему выбору:</w:t>
      </w:r>
    </w:p>
    <w:p w14:paraId="54D23B85" w14:textId="77777777" w:rsidR="00FD115B" w:rsidRDefault="00F104E1" w:rsidP="00FC77E8">
      <w:pPr>
        <w:pStyle w:val="a8"/>
        <w:widowControl/>
        <w:numPr>
          <w:ilvl w:val="0"/>
          <w:numId w:val="15"/>
        </w:numPr>
        <w:spacing w:line="312" w:lineRule="auto"/>
        <w:contextualSpacing w:val="0"/>
        <w:jc w:val="both"/>
        <w:rPr>
          <w:rFonts w:ascii="Tahoma" w:hAnsi="Tahoma" w:cs="Tahoma"/>
          <w:sz w:val="22"/>
          <w:szCs w:val="22"/>
        </w:rPr>
      </w:pPr>
      <w:r>
        <w:rPr>
          <w:rFonts w:ascii="Tahoma" w:hAnsi="Tahoma" w:cs="Tahoma"/>
          <w:sz w:val="22"/>
          <w:szCs w:val="22"/>
        </w:rPr>
        <w:t xml:space="preserve">Заказчик </w:t>
      </w:r>
      <w:r w:rsidR="00FD115B">
        <w:rPr>
          <w:rFonts w:ascii="Tahoma" w:hAnsi="Tahoma" w:cs="Tahoma"/>
          <w:sz w:val="22"/>
          <w:szCs w:val="22"/>
        </w:rPr>
        <w:t xml:space="preserve">имеет право </w:t>
      </w:r>
      <w:r w:rsidR="00FD115B" w:rsidRPr="00450C2D">
        <w:rPr>
          <w:rFonts w:ascii="Tahoma" w:hAnsi="Tahoma" w:cs="Tahoma"/>
          <w:sz w:val="22"/>
          <w:szCs w:val="22"/>
        </w:rPr>
        <w:t>в одностороннем порядке</w:t>
      </w:r>
      <w:r w:rsidR="00FD115B">
        <w:rPr>
          <w:rFonts w:ascii="Tahoma" w:hAnsi="Tahoma" w:cs="Tahoma"/>
          <w:sz w:val="22"/>
          <w:szCs w:val="22"/>
        </w:rPr>
        <w:t xml:space="preserve"> отказаться от исполнения настоящего Договора</w:t>
      </w:r>
      <w:r w:rsidR="00FD115B" w:rsidRPr="00450C2D">
        <w:rPr>
          <w:rFonts w:ascii="Tahoma" w:hAnsi="Tahoma" w:cs="Tahoma"/>
          <w:sz w:val="22"/>
          <w:szCs w:val="22"/>
        </w:rPr>
        <w:t>, направив письменное уведомление</w:t>
      </w:r>
      <w:r w:rsidR="00FD115B">
        <w:rPr>
          <w:rFonts w:ascii="Tahoma" w:hAnsi="Tahoma" w:cs="Tahoma"/>
          <w:sz w:val="22"/>
          <w:szCs w:val="22"/>
        </w:rPr>
        <w:t>;</w:t>
      </w:r>
    </w:p>
    <w:p w14:paraId="204237AF" w14:textId="77777777" w:rsidR="00FD115B" w:rsidRDefault="00F104E1" w:rsidP="00FC77E8">
      <w:pPr>
        <w:pStyle w:val="a8"/>
        <w:widowControl/>
        <w:numPr>
          <w:ilvl w:val="0"/>
          <w:numId w:val="15"/>
        </w:numPr>
        <w:spacing w:line="312" w:lineRule="auto"/>
        <w:contextualSpacing w:val="0"/>
        <w:jc w:val="both"/>
        <w:rPr>
          <w:rFonts w:ascii="Tahoma" w:hAnsi="Tahoma" w:cs="Tahoma"/>
          <w:sz w:val="22"/>
          <w:szCs w:val="22"/>
        </w:rPr>
      </w:pPr>
      <w:r>
        <w:rPr>
          <w:rFonts w:ascii="Tahoma" w:hAnsi="Tahoma" w:cs="Tahoma"/>
          <w:sz w:val="22"/>
          <w:szCs w:val="22"/>
        </w:rPr>
        <w:t>Заказчик</w:t>
      </w:r>
      <w:r w:rsidR="00FD115B">
        <w:rPr>
          <w:rFonts w:ascii="Tahoma" w:hAnsi="Tahoma" w:cs="Tahoma"/>
          <w:sz w:val="22"/>
          <w:szCs w:val="22"/>
        </w:rPr>
        <w:t xml:space="preserve"> имеет право потребовать возместить в полном объеме документально подтвержденные убытки, в том числе убытки, возникшие на основании требований органов государственной власти и/или третьих лиц;</w:t>
      </w:r>
    </w:p>
    <w:p w14:paraId="275EEA4D" w14:textId="5E66BD48" w:rsidR="00FD115B" w:rsidRDefault="00F104E1" w:rsidP="00FC77E8">
      <w:pPr>
        <w:pStyle w:val="a8"/>
        <w:widowControl/>
        <w:numPr>
          <w:ilvl w:val="0"/>
          <w:numId w:val="15"/>
        </w:numPr>
        <w:spacing w:line="312" w:lineRule="auto"/>
        <w:contextualSpacing w:val="0"/>
        <w:jc w:val="both"/>
        <w:rPr>
          <w:rFonts w:ascii="Tahoma" w:hAnsi="Tahoma" w:cs="Tahoma"/>
          <w:sz w:val="22"/>
          <w:szCs w:val="22"/>
        </w:rPr>
      </w:pPr>
      <w:r>
        <w:rPr>
          <w:rFonts w:ascii="Tahoma" w:hAnsi="Tahoma" w:cs="Tahoma"/>
          <w:sz w:val="22"/>
          <w:szCs w:val="22"/>
        </w:rPr>
        <w:t xml:space="preserve">Заказчик </w:t>
      </w:r>
      <w:r w:rsidR="00FD115B">
        <w:rPr>
          <w:rFonts w:ascii="Tahoma" w:hAnsi="Tahoma" w:cs="Tahoma"/>
          <w:sz w:val="22"/>
          <w:szCs w:val="22"/>
        </w:rPr>
        <w:t xml:space="preserve">имеет право потребовать уплатить штрафную неустойку в размере 10% (десяти процентов) от общей стоимости </w:t>
      </w:r>
      <w:r w:rsidR="0002484E">
        <w:rPr>
          <w:rFonts w:ascii="Tahoma" w:hAnsi="Tahoma" w:cs="Tahoma"/>
          <w:sz w:val="22"/>
          <w:szCs w:val="22"/>
        </w:rPr>
        <w:t>Д</w:t>
      </w:r>
      <w:r w:rsidR="00FD115B">
        <w:rPr>
          <w:rFonts w:ascii="Tahoma" w:hAnsi="Tahoma" w:cs="Tahoma"/>
          <w:sz w:val="22"/>
          <w:szCs w:val="22"/>
        </w:rPr>
        <w:t xml:space="preserve">оговора. В таком случае </w:t>
      </w:r>
      <w:r>
        <w:rPr>
          <w:rFonts w:ascii="Tahoma" w:hAnsi="Tahoma" w:cs="Tahoma"/>
          <w:sz w:val="22"/>
          <w:szCs w:val="22"/>
        </w:rPr>
        <w:t>Заказчик</w:t>
      </w:r>
      <w:r w:rsidR="00FD115B">
        <w:rPr>
          <w:rFonts w:ascii="Tahoma" w:hAnsi="Tahoma" w:cs="Tahoma"/>
          <w:sz w:val="22"/>
          <w:szCs w:val="22"/>
        </w:rPr>
        <w:t xml:space="preserve"> вправе требовать возмещения </w:t>
      </w:r>
      <w:r w:rsidR="00FD115B" w:rsidRPr="00D722BB">
        <w:rPr>
          <w:rFonts w:ascii="Tahoma" w:hAnsi="Tahoma" w:cs="Tahoma"/>
          <w:sz w:val="22"/>
          <w:szCs w:val="22"/>
        </w:rPr>
        <w:t>убытков в полной сумме сверх неустойки</w:t>
      </w:r>
      <w:r w:rsidR="00FD115B">
        <w:rPr>
          <w:rFonts w:ascii="Tahoma" w:hAnsi="Tahoma" w:cs="Tahoma"/>
          <w:sz w:val="22"/>
          <w:szCs w:val="22"/>
        </w:rPr>
        <w:t>.</w:t>
      </w:r>
    </w:p>
    <w:p w14:paraId="7F4F4883" w14:textId="77777777" w:rsidR="00FD115B" w:rsidRPr="009F6C13" w:rsidRDefault="00FD115B" w:rsidP="0043363F">
      <w:pPr>
        <w:spacing w:line="312" w:lineRule="auto"/>
        <w:ind w:firstLine="708"/>
        <w:jc w:val="both"/>
        <w:rPr>
          <w:rFonts w:ascii="Tahoma" w:hAnsi="Tahoma" w:cs="Tahoma"/>
          <w:sz w:val="22"/>
          <w:szCs w:val="22"/>
        </w:rPr>
      </w:pPr>
      <w:r>
        <w:rPr>
          <w:rFonts w:ascii="Tahoma" w:hAnsi="Tahoma" w:cs="Tahoma"/>
          <w:sz w:val="22"/>
          <w:szCs w:val="22"/>
        </w:rPr>
        <w:t xml:space="preserve">Денежные обязательства, возникшие у </w:t>
      </w:r>
      <w:r w:rsidR="00F104E1">
        <w:rPr>
          <w:rFonts w:ascii="Tahoma" w:hAnsi="Tahoma" w:cs="Tahoma"/>
          <w:sz w:val="22"/>
          <w:szCs w:val="22"/>
        </w:rPr>
        <w:t>Исполнителя</w:t>
      </w:r>
      <w:r>
        <w:rPr>
          <w:rFonts w:ascii="Tahoma" w:hAnsi="Tahoma" w:cs="Tahoma"/>
          <w:sz w:val="22"/>
          <w:szCs w:val="22"/>
        </w:rPr>
        <w:t xml:space="preserve"> на основании положений настоящей статьи, подлежат исполнению </w:t>
      </w:r>
      <w:r w:rsidR="00F104E1">
        <w:rPr>
          <w:rFonts w:ascii="Tahoma" w:hAnsi="Tahoma" w:cs="Tahoma"/>
          <w:sz w:val="22"/>
          <w:szCs w:val="22"/>
        </w:rPr>
        <w:t>Исполнителем</w:t>
      </w:r>
      <w:r>
        <w:rPr>
          <w:rFonts w:ascii="Tahoma" w:hAnsi="Tahoma" w:cs="Tahoma"/>
          <w:sz w:val="22"/>
          <w:szCs w:val="22"/>
        </w:rPr>
        <w:t xml:space="preserve"> в течение 10 (десяти) рабочих дней с момента предъявления соответствующего требования, если иной срок не согласован Сторонами.</w:t>
      </w:r>
    </w:p>
    <w:p w14:paraId="1F9DC0CE" w14:textId="77777777" w:rsidR="00FD115B" w:rsidRPr="00A30477" w:rsidRDefault="00FD115B" w:rsidP="0043363F">
      <w:pPr>
        <w:spacing w:line="312" w:lineRule="auto"/>
        <w:ind w:firstLine="708"/>
        <w:jc w:val="both"/>
        <w:rPr>
          <w:rFonts w:ascii="Tahoma" w:hAnsi="Tahoma" w:cs="Tahoma"/>
          <w:sz w:val="22"/>
          <w:szCs w:val="22"/>
        </w:rPr>
      </w:pPr>
      <w:r w:rsidRPr="00A30477">
        <w:rPr>
          <w:rFonts w:ascii="Tahoma" w:hAnsi="Tahoma" w:cs="Tahoma"/>
          <w:sz w:val="22"/>
          <w:szCs w:val="22"/>
        </w:rPr>
        <w:t xml:space="preserve">В целях обеспечения положений настоящего Договора </w:t>
      </w:r>
      <w:r w:rsidR="00F104E1">
        <w:rPr>
          <w:rFonts w:ascii="Tahoma" w:hAnsi="Tahoma" w:cs="Tahoma"/>
          <w:sz w:val="22"/>
          <w:szCs w:val="22"/>
        </w:rPr>
        <w:t>Исполнитель</w:t>
      </w:r>
      <w:r w:rsidRPr="00A30477">
        <w:rPr>
          <w:rFonts w:ascii="Tahoma" w:hAnsi="Tahoma" w:cs="Tahoma"/>
          <w:sz w:val="22"/>
          <w:szCs w:val="22"/>
        </w:rPr>
        <w:t xml:space="preserve"> обязуется предусмотреть в договорах с субподрядчиками</w:t>
      </w:r>
      <w:r>
        <w:rPr>
          <w:rFonts w:ascii="Tahoma" w:hAnsi="Tahoma" w:cs="Tahoma"/>
          <w:sz w:val="22"/>
          <w:szCs w:val="22"/>
        </w:rPr>
        <w:t xml:space="preserve"> (</w:t>
      </w:r>
      <w:r w:rsidRPr="00A30477">
        <w:rPr>
          <w:rFonts w:ascii="Tahoma" w:hAnsi="Tahoma" w:cs="Tahoma"/>
          <w:sz w:val="22"/>
          <w:szCs w:val="22"/>
        </w:rPr>
        <w:t>соисполнителями</w:t>
      </w:r>
      <w:r>
        <w:rPr>
          <w:rFonts w:ascii="Tahoma" w:hAnsi="Tahoma" w:cs="Tahoma"/>
          <w:sz w:val="22"/>
          <w:szCs w:val="22"/>
        </w:rPr>
        <w:t>)</w:t>
      </w:r>
      <w:r w:rsidRPr="00A30477">
        <w:rPr>
          <w:rFonts w:ascii="Tahoma" w:hAnsi="Tahoma" w:cs="Tahoma"/>
          <w:sz w:val="22"/>
          <w:szCs w:val="22"/>
        </w:rPr>
        <w:t xml:space="preserve"> положения, обеспечивающие реализацию и исполнение настоящего Договора.</w:t>
      </w:r>
    </w:p>
    <w:p w14:paraId="01FA5204" w14:textId="0571C25E" w:rsidR="00FD115B" w:rsidRDefault="00FD115B" w:rsidP="0043363F">
      <w:pPr>
        <w:spacing w:line="312" w:lineRule="auto"/>
        <w:ind w:firstLine="709"/>
        <w:jc w:val="both"/>
        <w:rPr>
          <w:rFonts w:ascii="Tahoma" w:hAnsi="Tahoma" w:cs="Tahoma"/>
          <w:sz w:val="22"/>
          <w:szCs w:val="22"/>
        </w:rPr>
      </w:pPr>
      <w:r>
        <w:rPr>
          <w:rFonts w:ascii="Tahoma" w:hAnsi="Tahoma" w:cs="Tahoma"/>
          <w:sz w:val="22"/>
          <w:szCs w:val="22"/>
        </w:rPr>
        <w:t xml:space="preserve">10.2. </w:t>
      </w:r>
      <w:r w:rsidRPr="00A55E2A">
        <w:rPr>
          <w:rFonts w:ascii="Tahoma" w:hAnsi="Tahoma" w:cs="Tahoma"/>
          <w:sz w:val="22"/>
          <w:szCs w:val="22"/>
        </w:rPr>
        <w:t xml:space="preserve">Если условиями Договора </w:t>
      </w:r>
      <w:r>
        <w:rPr>
          <w:rFonts w:ascii="Tahoma" w:hAnsi="Tahoma" w:cs="Tahoma"/>
          <w:sz w:val="22"/>
          <w:szCs w:val="22"/>
        </w:rPr>
        <w:t xml:space="preserve">прямо </w:t>
      </w:r>
      <w:r w:rsidRPr="00A55E2A">
        <w:rPr>
          <w:rFonts w:ascii="Tahoma" w:hAnsi="Tahoma" w:cs="Tahoma"/>
          <w:sz w:val="22"/>
          <w:szCs w:val="22"/>
        </w:rPr>
        <w:t xml:space="preserve">предусмотрено, что </w:t>
      </w:r>
      <w:r w:rsidR="00F104E1">
        <w:rPr>
          <w:rFonts w:ascii="Tahoma" w:hAnsi="Tahoma" w:cs="Tahoma"/>
          <w:sz w:val="22"/>
          <w:szCs w:val="22"/>
        </w:rPr>
        <w:t>Заказчик</w:t>
      </w:r>
      <w:r w:rsidRPr="00A55E2A">
        <w:rPr>
          <w:rFonts w:ascii="Tahoma" w:hAnsi="Tahoma" w:cs="Tahoma"/>
          <w:sz w:val="22"/>
          <w:szCs w:val="22"/>
        </w:rPr>
        <w:t xml:space="preserve"> обязуется возместить </w:t>
      </w:r>
      <w:r w:rsidR="00F104E1">
        <w:rPr>
          <w:rFonts w:ascii="Tahoma" w:hAnsi="Tahoma" w:cs="Tahoma"/>
          <w:sz w:val="22"/>
          <w:szCs w:val="22"/>
        </w:rPr>
        <w:t xml:space="preserve">Исполнителю </w:t>
      </w:r>
      <w:r w:rsidRPr="00A55E2A">
        <w:rPr>
          <w:rFonts w:ascii="Tahoma" w:hAnsi="Tahoma" w:cs="Tahoma"/>
          <w:sz w:val="22"/>
          <w:szCs w:val="22"/>
        </w:rPr>
        <w:t>дополнительные расходы, то такие расходы подлежат возмещению только на основании предоставления подтверждающих документов, отражающих суть и сумму данных расходов.</w:t>
      </w:r>
      <w:r>
        <w:rPr>
          <w:rFonts w:ascii="Tahoma" w:hAnsi="Tahoma" w:cs="Tahoma"/>
          <w:sz w:val="22"/>
          <w:szCs w:val="22"/>
        </w:rPr>
        <w:t> </w:t>
      </w:r>
    </w:p>
    <w:p w14:paraId="7B291940" w14:textId="77777777" w:rsidR="009E756D" w:rsidRPr="00F37F6E" w:rsidRDefault="00FD115B" w:rsidP="0043363F">
      <w:pPr>
        <w:pStyle w:val="1"/>
        <w:numPr>
          <w:ilvl w:val="0"/>
          <w:numId w:val="0"/>
        </w:numPr>
        <w:tabs>
          <w:tab w:val="clear" w:pos="709"/>
          <w:tab w:val="left" w:pos="426"/>
        </w:tabs>
        <w:spacing w:line="312" w:lineRule="auto"/>
        <w:rPr>
          <w:rFonts w:ascii="Tahoma" w:hAnsi="Tahoma" w:cs="Tahoma"/>
          <w:kern w:val="0"/>
          <w:sz w:val="22"/>
          <w:szCs w:val="22"/>
        </w:rPr>
      </w:pPr>
      <w:r>
        <w:rPr>
          <w:rFonts w:ascii="Tahoma" w:hAnsi="Tahoma" w:cs="Tahoma"/>
          <w:kern w:val="0"/>
          <w:sz w:val="22"/>
          <w:szCs w:val="22"/>
        </w:rPr>
        <w:t xml:space="preserve">11. </w:t>
      </w:r>
      <w:r w:rsidR="009E756D" w:rsidRPr="00F37F6E">
        <w:rPr>
          <w:rFonts w:ascii="Tahoma" w:hAnsi="Tahoma" w:cs="Tahoma"/>
          <w:kern w:val="0"/>
          <w:sz w:val="22"/>
          <w:szCs w:val="22"/>
        </w:rPr>
        <w:t>ОБСТОЯТЕЛЬСТВА НЕПРЕОДОЛИМОЙ СИЛЫ</w:t>
      </w:r>
    </w:p>
    <w:p w14:paraId="72BA9620" w14:textId="77777777" w:rsidR="00EE0E94" w:rsidRPr="00F37F6E" w:rsidRDefault="00FD115B" w:rsidP="0043363F">
      <w:pPr>
        <w:spacing w:line="312" w:lineRule="auto"/>
        <w:ind w:firstLine="709"/>
        <w:jc w:val="both"/>
        <w:rPr>
          <w:rFonts w:ascii="Tahoma" w:hAnsi="Tahoma" w:cs="Tahoma"/>
          <w:color w:val="auto"/>
          <w:sz w:val="22"/>
          <w:szCs w:val="22"/>
        </w:rPr>
      </w:pPr>
      <w:r>
        <w:rPr>
          <w:rStyle w:val="51"/>
          <w:rFonts w:ascii="Tahoma" w:eastAsiaTheme="minorHAnsi" w:hAnsi="Tahoma" w:cs="Tahoma"/>
          <w:b w:val="0"/>
          <w:color w:val="auto"/>
          <w:sz w:val="22"/>
          <w:szCs w:val="22"/>
          <w:lang w:eastAsia="en-US"/>
        </w:rPr>
        <w:t>11</w:t>
      </w:r>
      <w:r w:rsidR="00EE0E94" w:rsidRPr="00F37F6E">
        <w:rPr>
          <w:rStyle w:val="51"/>
          <w:rFonts w:ascii="Tahoma" w:eastAsiaTheme="minorHAnsi" w:hAnsi="Tahoma" w:cs="Tahoma"/>
          <w:b w:val="0"/>
          <w:color w:val="auto"/>
          <w:sz w:val="22"/>
          <w:szCs w:val="22"/>
          <w:lang w:eastAsia="en-US"/>
        </w:rPr>
        <w:t xml:space="preserve">.1. </w:t>
      </w:r>
      <w:r w:rsidR="009E756D" w:rsidRPr="00F37F6E">
        <w:rPr>
          <w:rFonts w:ascii="Tahoma" w:hAnsi="Tahoma" w:cs="Tahoma"/>
          <w:color w:val="auto"/>
          <w:sz w:val="22"/>
          <w:szCs w:val="22"/>
        </w:rPr>
        <w:t>В случае возникновения обстоятельств непреодолимой силы, то есть чрезвычайных и непредотвратимых обстоятельств (наводнения, землетрясения, эпидемии, военные конфликты, военные перевороты, террористические акты), препятствующих выполнению Сторонами</w:t>
      </w:r>
      <w:r w:rsidR="0041600E" w:rsidRPr="00F37F6E">
        <w:rPr>
          <w:rFonts w:ascii="Tahoma" w:hAnsi="Tahoma" w:cs="Tahoma"/>
          <w:color w:val="auto"/>
          <w:sz w:val="22"/>
          <w:szCs w:val="22"/>
        </w:rPr>
        <w:t xml:space="preserve"> обязательств</w:t>
      </w:r>
      <w:r w:rsidR="009E756D" w:rsidRPr="00F37F6E">
        <w:rPr>
          <w:rFonts w:ascii="Tahoma" w:hAnsi="Tahoma" w:cs="Tahoma"/>
          <w:color w:val="auto"/>
          <w:sz w:val="22"/>
          <w:szCs w:val="22"/>
        </w:rPr>
        <w:t xml:space="preserve"> по настоящему Договору, Стороны обязаны письменно, не позднее 14 (четырнадцати) </w:t>
      </w:r>
      <w:r w:rsidR="0041600E" w:rsidRPr="00F37F6E">
        <w:rPr>
          <w:rFonts w:ascii="Tahoma" w:hAnsi="Tahoma" w:cs="Tahoma"/>
          <w:color w:val="auto"/>
          <w:sz w:val="22"/>
          <w:szCs w:val="22"/>
        </w:rPr>
        <w:t xml:space="preserve">календарных </w:t>
      </w:r>
      <w:r w:rsidR="009E756D" w:rsidRPr="00F37F6E">
        <w:rPr>
          <w:rFonts w:ascii="Tahoma" w:hAnsi="Tahoma" w:cs="Tahoma"/>
          <w:color w:val="auto"/>
          <w:sz w:val="22"/>
          <w:szCs w:val="22"/>
        </w:rPr>
        <w:t>дней после их возникновения, предоставить документы, выданные компетентными органами, или доказать, что эти обстоятельства действительно имели место, в противном случае условия Договора должны быть выполнены без изменений.</w:t>
      </w:r>
    </w:p>
    <w:p w14:paraId="7B1E2D5A" w14:textId="77777777" w:rsidR="009E756D" w:rsidRPr="00F37F6E" w:rsidRDefault="00FD115B" w:rsidP="0043363F">
      <w:pPr>
        <w:spacing w:line="312" w:lineRule="auto"/>
        <w:ind w:firstLine="709"/>
        <w:jc w:val="both"/>
        <w:rPr>
          <w:rFonts w:ascii="Tahoma" w:hAnsi="Tahoma" w:cs="Tahoma"/>
          <w:color w:val="auto"/>
          <w:sz w:val="22"/>
          <w:szCs w:val="22"/>
        </w:rPr>
      </w:pPr>
      <w:r>
        <w:rPr>
          <w:rFonts w:ascii="Tahoma" w:hAnsi="Tahoma" w:cs="Tahoma"/>
          <w:color w:val="auto"/>
          <w:sz w:val="22"/>
          <w:szCs w:val="22"/>
        </w:rPr>
        <w:t>11</w:t>
      </w:r>
      <w:r w:rsidR="00EE0E94" w:rsidRPr="00F37F6E">
        <w:rPr>
          <w:rFonts w:ascii="Tahoma" w:hAnsi="Tahoma" w:cs="Tahoma"/>
          <w:color w:val="auto"/>
          <w:sz w:val="22"/>
          <w:szCs w:val="22"/>
        </w:rPr>
        <w:t xml:space="preserve">.2. </w:t>
      </w:r>
      <w:r w:rsidR="009E756D" w:rsidRPr="00F37F6E">
        <w:rPr>
          <w:rFonts w:ascii="Tahoma" w:hAnsi="Tahoma" w:cs="Tahoma"/>
          <w:color w:val="auto"/>
          <w:sz w:val="22"/>
          <w:szCs w:val="22"/>
        </w:rPr>
        <w:t xml:space="preserve">Если обстоятельства непреодолимой силы сохраняются свыше </w:t>
      </w:r>
      <w:r w:rsidR="009245C3" w:rsidRPr="00F37F6E">
        <w:rPr>
          <w:rFonts w:ascii="Tahoma" w:hAnsi="Tahoma" w:cs="Tahoma"/>
          <w:color w:val="auto"/>
          <w:sz w:val="22"/>
          <w:szCs w:val="22"/>
        </w:rPr>
        <w:t>1 (</w:t>
      </w:r>
      <w:r w:rsidR="009E756D" w:rsidRPr="00F37F6E">
        <w:rPr>
          <w:rFonts w:ascii="Tahoma" w:hAnsi="Tahoma" w:cs="Tahoma"/>
          <w:color w:val="auto"/>
          <w:sz w:val="22"/>
          <w:szCs w:val="22"/>
        </w:rPr>
        <w:t>одного</w:t>
      </w:r>
      <w:r w:rsidR="009245C3" w:rsidRPr="00F37F6E">
        <w:rPr>
          <w:rFonts w:ascii="Tahoma" w:hAnsi="Tahoma" w:cs="Tahoma"/>
          <w:color w:val="auto"/>
          <w:sz w:val="22"/>
          <w:szCs w:val="22"/>
        </w:rPr>
        <w:t>)</w:t>
      </w:r>
      <w:r w:rsidR="009E756D" w:rsidRPr="00F37F6E">
        <w:rPr>
          <w:rFonts w:ascii="Tahoma" w:hAnsi="Tahoma" w:cs="Tahoma"/>
          <w:color w:val="auto"/>
          <w:sz w:val="22"/>
          <w:szCs w:val="22"/>
        </w:rPr>
        <w:t xml:space="preserve"> месяца, то </w:t>
      </w:r>
      <w:r w:rsidR="00706C06" w:rsidRPr="00F37F6E">
        <w:rPr>
          <w:rFonts w:ascii="Tahoma" w:hAnsi="Tahoma" w:cs="Tahoma"/>
          <w:color w:val="auto"/>
          <w:sz w:val="22"/>
          <w:szCs w:val="22"/>
        </w:rPr>
        <w:t>Стороны</w:t>
      </w:r>
      <w:r w:rsidR="009E756D" w:rsidRPr="00F37F6E">
        <w:rPr>
          <w:rFonts w:ascii="Tahoma" w:hAnsi="Tahoma" w:cs="Tahoma"/>
          <w:color w:val="auto"/>
          <w:sz w:val="22"/>
          <w:szCs w:val="22"/>
        </w:rPr>
        <w:t xml:space="preserve"> име</w:t>
      </w:r>
      <w:r w:rsidR="00706C06" w:rsidRPr="00F37F6E">
        <w:rPr>
          <w:rFonts w:ascii="Tahoma" w:hAnsi="Tahoma" w:cs="Tahoma"/>
          <w:color w:val="auto"/>
          <w:sz w:val="22"/>
          <w:szCs w:val="22"/>
        </w:rPr>
        <w:t>ю</w:t>
      </w:r>
      <w:r w:rsidR="009E756D" w:rsidRPr="00F37F6E">
        <w:rPr>
          <w:rFonts w:ascii="Tahoma" w:hAnsi="Tahoma" w:cs="Tahoma"/>
          <w:color w:val="auto"/>
          <w:sz w:val="22"/>
          <w:szCs w:val="22"/>
        </w:rPr>
        <w:t xml:space="preserve">т право в одностороннем порядке расторгнуть настоящий Договор без обращения </w:t>
      </w:r>
      <w:r w:rsidR="009E756D" w:rsidRPr="00F37F6E">
        <w:rPr>
          <w:rFonts w:ascii="Tahoma" w:hAnsi="Tahoma" w:cs="Tahoma"/>
          <w:color w:val="auto"/>
          <w:sz w:val="22"/>
          <w:szCs w:val="22"/>
        </w:rPr>
        <w:lastRenderedPageBreak/>
        <w:t xml:space="preserve">в суд. В этом случае Стороны производят взаиморасчеты за фактически </w:t>
      </w:r>
      <w:r w:rsidR="0073511C" w:rsidRPr="00F37F6E">
        <w:rPr>
          <w:rFonts w:ascii="Tahoma" w:hAnsi="Tahoma" w:cs="Tahoma"/>
          <w:color w:val="auto"/>
          <w:sz w:val="22"/>
          <w:szCs w:val="22"/>
        </w:rPr>
        <w:t>оказанные</w:t>
      </w:r>
      <w:r w:rsidR="009E756D" w:rsidRPr="00F37F6E">
        <w:rPr>
          <w:rFonts w:ascii="Tahoma" w:hAnsi="Tahoma" w:cs="Tahoma"/>
          <w:color w:val="auto"/>
          <w:sz w:val="22"/>
          <w:szCs w:val="22"/>
        </w:rPr>
        <w:t xml:space="preserve"> </w:t>
      </w:r>
      <w:r w:rsidR="00667421" w:rsidRPr="00F37F6E">
        <w:rPr>
          <w:rFonts w:ascii="Tahoma" w:hAnsi="Tahoma" w:cs="Tahoma"/>
          <w:color w:val="auto"/>
          <w:sz w:val="22"/>
          <w:szCs w:val="22"/>
        </w:rPr>
        <w:t>Услуги</w:t>
      </w:r>
      <w:r w:rsidR="009E756D" w:rsidRPr="00F37F6E">
        <w:rPr>
          <w:rFonts w:ascii="Tahoma" w:hAnsi="Tahoma" w:cs="Tahoma"/>
          <w:color w:val="auto"/>
          <w:sz w:val="22"/>
          <w:szCs w:val="22"/>
        </w:rPr>
        <w:t>.</w:t>
      </w:r>
    </w:p>
    <w:p w14:paraId="4FBECCE8" w14:textId="77777777" w:rsidR="009E756D" w:rsidRPr="00F37F6E" w:rsidRDefault="00FD115B" w:rsidP="0043363F">
      <w:pPr>
        <w:pStyle w:val="1"/>
        <w:numPr>
          <w:ilvl w:val="0"/>
          <w:numId w:val="0"/>
        </w:numPr>
        <w:tabs>
          <w:tab w:val="clear" w:pos="709"/>
          <w:tab w:val="left" w:pos="426"/>
        </w:tabs>
        <w:spacing w:line="312" w:lineRule="auto"/>
        <w:rPr>
          <w:rFonts w:ascii="Tahoma" w:hAnsi="Tahoma" w:cs="Tahoma"/>
          <w:kern w:val="0"/>
          <w:sz w:val="22"/>
          <w:szCs w:val="22"/>
        </w:rPr>
      </w:pPr>
      <w:r>
        <w:rPr>
          <w:rFonts w:ascii="Tahoma" w:hAnsi="Tahoma" w:cs="Tahoma"/>
          <w:kern w:val="0"/>
          <w:sz w:val="22"/>
          <w:szCs w:val="22"/>
        </w:rPr>
        <w:t xml:space="preserve">12. </w:t>
      </w:r>
      <w:r w:rsidR="009E756D" w:rsidRPr="00F37F6E">
        <w:rPr>
          <w:rFonts w:ascii="Tahoma" w:hAnsi="Tahoma" w:cs="Tahoma"/>
          <w:kern w:val="0"/>
          <w:sz w:val="22"/>
          <w:szCs w:val="22"/>
        </w:rPr>
        <w:t>УСЛОВИЯ КОНФИДЕНЦИАЛЬНОСТИ</w:t>
      </w:r>
    </w:p>
    <w:p w14:paraId="7E45A6F5" w14:textId="77777777" w:rsidR="0068007E" w:rsidRPr="00F37F6E" w:rsidRDefault="00FD115B" w:rsidP="0043363F">
      <w:pPr>
        <w:spacing w:line="312" w:lineRule="auto"/>
        <w:ind w:firstLine="709"/>
        <w:jc w:val="both"/>
        <w:rPr>
          <w:rFonts w:ascii="Tahoma" w:hAnsi="Tahoma" w:cs="Tahoma"/>
          <w:sz w:val="22"/>
          <w:szCs w:val="22"/>
        </w:rPr>
      </w:pPr>
      <w:r>
        <w:rPr>
          <w:rFonts w:ascii="Tahoma" w:hAnsi="Tahoma" w:cs="Tahoma"/>
          <w:sz w:val="22"/>
          <w:szCs w:val="22"/>
        </w:rPr>
        <w:t>12</w:t>
      </w:r>
      <w:r w:rsidR="0068007E" w:rsidRPr="00F37F6E">
        <w:rPr>
          <w:rFonts w:ascii="Tahoma" w:hAnsi="Tahoma" w:cs="Tahoma"/>
          <w:sz w:val="22"/>
          <w:szCs w:val="22"/>
        </w:rPr>
        <w:t>.1. Каждая из Сторон обязана обеспечить защиту конфиденциальной информации, ставшей доступной ей в рамках настоящего Договора, от несанкционированного использования, распространения или публикации.</w:t>
      </w:r>
    </w:p>
    <w:p w14:paraId="5122FFD0" w14:textId="77777777" w:rsidR="0068007E" w:rsidRPr="00F37F6E" w:rsidRDefault="00FD115B" w:rsidP="0043363F">
      <w:pPr>
        <w:spacing w:line="312" w:lineRule="auto"/>
        <w:ind w:firstLine="709"/>
        <w:jc w:val="both"/>
        <w:rPr>
          <w:rFonts w:ascii="Tahoma" w:hAnsi="Tahoma" w:cs="Tahoma"/>
          <w:sz w:val="22"/>
          <w:szCs w:val="22"/>
        </w:rPr>
      </w:pPr>
      <w:r>
        <w:rPr>
          <w:rFonts w:ascii="Tahoma" w:hAnsi="Tahoma" w:cs="Tahoma"/>
          <w:sz w:val="22"/>
          <w:szCs w:val="22"/>
        </w:rPr>
        <w:t>12</w:t>
      </w:r>
      <w:r w:rsidR="0068007E" w:rsidRPr="00F37F6E">
        <w:rPr>
          <w:rFonts w:ascii="Tahoma" w:hAnsi="Tahoma" w:cs="Tahoma"/>
          <w:sz w:val="22"/>
          <w:szCs w:val="22"/>
        </w:rPr>
        <w:t>.2. Для целей настоящего Договора термин «Конфиденциальная информация» означает любую информацию по настоящему Договору, имеющую действительную или потенциальную ценность в силу неизвестности ее третьим лицам, не предназначенную для широкого распространения и/или использования неограниченным кругом лиц, удовлетворяющую требованиям законодательства Российской Федерации или информация, которая прямо названа Сторонами конфиденциальной.</w:t>
      </w:r>
    </w:p>
    <w:p w14:paraId="46BC9D50" w14:textId="750F8354" w:rsidR="0068007E" w:rsidRPr="00F37F6E" w:rsidRDefault="00FD115B" w:rsidP="0043363F">
      <w:pPr>
        <w:spacing w:line="312" w:lineRule="auto"/>
        <w:ind w:firstLine="709"/>
        <w:jc w:val="both"/>
        <w:rPr>
          <w:rFonts w:ascii="Tahoma" w:hAnsi="Tahoma" w:cs="Tahoma"/>
          <w:sz w:val="22"/>
          <w:szCs w:val="22"/>
        </w:rPr>
      </w:pPr>
      <w:r>
        <w:rPr>
          <w:rFonts w:ascii="Tahoma" w:hAnsi="Tahoma" w:cs="Tahoma"/>
          <w:sz w:val="22"/>
          <w:szCs w:val="22"/>
        </w:rPr>
        <w:t>12</w:t>
      </w:r>
      <w:r w:rsidR="0068007E" w:rsidRPr="00F37F6E">
        <w:rPr>
          <w:rFonts w:ascii="Tahoma" w:hAnsi="Tahoma" w:cs="Tahoma"/>
          <w:sz w:val="22"/>
          <w:szCs w:val="22"/>
        </w:rPr>
        <w:t xml:space="preserve">.3. </w:t>
      </w:r>
      <w:r w:rsidR="00132615" w:rsidRPr="00132615">
        <w:rPr>
          <w:rFonts w:ascii="Tahoma" w:hAnsi="Tahoma" w:cs="Tahoma"/>
          <w:sz w:val="22"/>
          <w:szCs w:val="22"/>
        </w:rPr>
        <w:t>Защита конфиденциальной информации должна обеспечиваться в период исполнения настоящего Договора, в течение трех лет, после окончания его действия, а в отношении секрета производства – до тех пор, пока сохраняется конфиденциальность сведений, составляющих его содержание. Соответствующая Сторона настоящего Договора несет ответственность за действия (бездействие) своих работников и иных лиц, получивших доступ к Конфиденциальной информации.</w:t>
      </w:r>
    </w:p>
    <w:p w14:paraId="4CEBDC3B" w14:textId="6F2E203B" w:rsidR="0068007E" w:rsidRPr="00F37F6E" w:rsidRDefault="00FD115B" w:rsidP="0043363F">
      <w:pPr>
        <w:spacing w:line="312" w:lineRule="auto"/>
        <w:ind w:firstLine="709"/>
        <w:jc w:val="both"/>
        <w:rPr>
          <w:rFonts w:ascii="Tahoma" w:hAnsi="Tahoma" w:cs="Tahoma"/>
          <w:sz w:val="22"/>
          <w:szCs w:val="22"/>
        </w:rPr>
      </w:pPr>
      <w:r>
        <w:rPr>
          <w:rFonts w:ascii="Tahoma" w:hAnsi="Tahoma" w:cs="Tahoma"/>
          <w:sz w:val="22"/>
          <w:szCs w:val="22"/>
        </w:rPr>
        <w:t>12</w:t>
      </w:r>
      <w:r w:rsidR="0068007E" w:rsidRPr="00F37F6E">
        <w:rPr>
          <w:rFonts w:ascii="Tahoma" w:hAnsi="Tahoma" w:cs="Tahoma"/>
          <w:sz w:val="22"/>
          <w:szCs w:val="22"/>
        </w:rPr>
        <w:t>.4. Обязательства по соблюдению конфиденциальности, предусмотренные настоящим Договором, не затрагивают случаи предоставления информации государственным органам власти в порядке, установленном законодательством Российской Федерации, а также не будут распространяться на общедоступную информацию, которая становится известна третьим лицам не по вине Сторон.</w:t>
      </w:r>
    </w:p>
    <w:p w14:paraId="0F6C98EE" w14:textId="77777777" w:rsidR="001D37DA" w:rsidRPr="00F37F6E" w:rsidRDefault="00FD115B" w:rsidP="0043363F">
      <w:pPr>
        <w:spacing w:line="312" w:lineRule="auto"/>
        <w:ind w:firstLine="709"/>
        <w:jc w:val="both"/>
        <w:rPr>
          <w:rFonts w:ascii="Tahoma" w:hAnsi="Tahoma" w:cs="Tahoma"/>
          <w:sz w:val="22"/>
          <w:szCs w:val="22"/>
        </w:rPr>
      </w:pPr>
      <w:r>
        <w:rPr>
          <w:rFonts w:ascii="Tahoma" w:hAnsi="Tahoma" w:cs="Tahoma"/>
          <w:sz w:val="22"/>
          <w:szCs w:val="22"/>
        </w:rPr>
        <w:t>12</w:t>
      </w:r>
      <w:r w:rsidR="0068007E" w:rsidRPr="00F37F6E">
        <w:rPr>
          <w:rFonts w:ascii="Tahoma" w:hAnsi="Tahoma" w:cs="Tahoma"/>
          <w:sz w:val="22"/>
          <w:szCs w:val="22"/>
        </w:rPr>
        <w:t>.5. Убытки, вызванные нарушением условий конфиденциальности, определяются и возмещаются в соответствии с действующим законодательством Российской Федерации.</w:t>
      </w:r>
    </w:p>
    <w:p w14:paraId="54339F9A" w14:textId="77777777" w:rsidR="009E756D" w:rsidRPr="00F37F6E" w:rsidRDefault="00FD115B" w:rsidP="0043363F">
      <w:pPr>
        <w:pStyle w:val="1"/>
        <w:numPr>
          <w:ilvl w:val="0"/>
          <w:numId w:val="0"/>
        </w:numPr>
        <w:tabs>
          <w:tab w:val="clear" w:pos="709"/>
          <w:tab w:val="left" w:pos="426"/>
        </w:tabs>
        <w:spacing w:line="312" w:lineRule="auto"/>
        <w:rPr>
          <w:rFonts w:ascii="Tahoma" w:hAnsi="Tahoma" w:cs="Tahoma"/>
          <w:kern w:val="0"/>
          <w:sz w:val="22"/>
          <w:szCs w:val="22"/>
        </w:rPr>
      </w:pPr>
      <w:r>
        <w:rPr>
          <w:rFonts w:ascii="Tahoma" w:hAnsi="Tahoma" w:cs="Tahoma"/>
          <w:kern w:val="0"/>
          <w:sz w:val="22"/>
          <w:szCs w:val="22"/>
        </w:rPr>
        <w:t xml:space="preserve">13. </w:t>
      </w:r>
      <w:r w:rsidR="009E756D" w:rsidRPr="00F37F6E">
        <w:rPr>
          <w:rFonts w:ascii="Tahoma" w:hAnsi="Tahoma" w:cs="Tahoma"/>
          <w:kern w:val="0"/>
          <w:sz w:val="22"/>
          <w:szCs w:val="22"/>
        </w:rPr>
        <w:t>ПОРЯДОК РАЗРЕШЕНИЯ СПОРОВ</w:t>
      </w:r>
    </w:p>
    <w:p w14:paraId="5B7EB92D" w14:textId="77777777" w:rsidR="00EE0E94" w:rsidRPr="00F37F6E" w:rsidRDefault="00FD115B" w:rsidP="0043363F">
      <w:pPr>
        <w:spacing w:line="312" w:lineRule="auto"/>
        <w:ind w:firstLine="709"/>
        <w:jc w:val="both"/>
        <w:rPr>
          <w:rFonts w:ascii="Tahoma" w:eastAsiaTheme="minorHAnsi" w:hAnsi="Tahoma" w:cs="Tahoma"/>
          <w:color w:val="auto"/>
          <w:sz w:val="22"/>
          <w:szCs w:val="22"/>
          <w:shd w:val="clear" w:color="auto" w:fill="FFFFFF"/>
          <w:lang w:eastAsia="en-US"/>
        </w:rPr>
      </w:pPr>
      <w:r>
        <w:rPr>
          <w:rStyle w:val="51"/>
          <w:rFonts w:ascii="Tahoma" w:eastAsiaTheme="minorHAnsi" w:hAnsi="Tahoma" w:cs="Tahoma"/>
          <w:b w:val="0"/>
          <w:color w:val="auto"/>
          <w:sz w:val="22"/>
          <w:szCs w:val="22"/>
          <w:lang w:eastAsia="en-US"/>
        </w:rPr>
        <w:t>13</w:t>
      </w:r>
      <w:r w:rsidR="00EE0E94" w:rsidRPr="00F37F6E">
        <w:rPr>
          <w:rStyle w:val="51"/>
          <w:rFonts w:ascii="Tahoma" w:eastAsiaTheme="minorHAnsi" w:hAnsi="Tahoma" w:cs="Tahoma"/>
          <w:b w:val="0"/>
          <w:color w:val="auto"/>
          <w:sz w:val="22"/>
          <w:szCs w:val="22"/>
          <w:lang w:eastAsia="en-US"/>
        </w:rPr>
        <w:t xml:space="preserve">.1. </w:t>
      </w:r>
      <w:r w:rsidR="009E756D" w:rsidRPr="00F37F6E">
        <w:rPr>
          <w:rFonts w:ascii="Tahoma" w:hAnsi="Tahoma" w:cs="Tahoma"/>
          <w:color w:val="auto"/>
          <w:sz w:val="22"/>
          <w:szCs w:val="22"/>
        </w:rPr>
        <w:t>Все споры или разногласия, возникшие между Сторонами по настоящему Договору или в связи с ним, разрешаются путем переговоров между Сторонами.</w:t>
      </w:r>
    </w:p>
    <w:p w14:paraId="2792D235" w14:textId="513F5800" w:rsidR="009E756D" w:rsidRPr="00F37F6E" w:rsidRDefault="00FD115B" w:rsidP="0043363F">
      <w:pPr>
        <w:spacing w:line="312" w:lineRule="auto"/>
        <w:ind w:firstLine="709"/>
        <w:jc w:val="both"/>
        <w:rPr>
          <w:rFonts w:ascii="Tahoma" w:eastAsiaTheme="minorHAnsi" w:hAnsi="Tahoma" w:cs="Tahoma"/>
          <w:color w:val="auto"/>
          <w:sz w:val="22"/>
          <w:szCs w:val="22"/>
          <w:shd w:val="clear" w:color="auto" w:fill="FFFFFF"/>
          <w:lang w:eastAsia="en-US"/>
        </w:rPr>
      </w:pPr>
      <w:r>
        <w:rPr>
          <w:rFonts w:ascii="Tahoma" w:eastAsiaTheme="minorHAnsi" w:hAnsi="Tahoma" w:cs="Tahoma"/>
          <w:color w:val="auto"/>
          <w:sz w:val="22"/>
          <w:szCs w:val="22"/>
          <w:shd w:val="clear" w:color="auto" w:fill="FFFFFF"/>
          <w:lang w:eastAsia="en-US"/>
        </w:rPr>
        <w:t>13</w:t>
      </w:r>
      <w:r w:rsidR="00794427" w:rsidRPr="00F37F6E">
        <w:rPr>
          <w:rFonts w:ascii="Tahoma" w:eastAsiaTheme="minorHAnsi" w:hAnsi="Tahoma" w:cs="Tahoma"/>
          <w:color w:val="auto"/>
          <w:sz w:val="22"/>
          <w:szCs w:val="22"/>
          <w:shd w:val="clear" w:color="auto" w:fill="FFFFFF"/>
          <w:lang w:eastAsia="en-US"/>
        </w:rPr>
        <w:t xml:space="preserve">.2. </w:t>
      </w:r>
      <w:r w:rsidR="00895653" w:rsidRPr="00895653">
        <w:rPr>
          <w:rFonts w:ascii="Tahoma" w:eastAsiaTheme="minorHAnsi" w:hAnsi="Tahoma" w:cs="Tahoma"/>
          <w:color w:val="auto"/>
          <w:sz w:val="22"/>
          <w:szCs w:val="22"/>
          <w:shd w:val="clear" w:color="auto" w:fill="FFFFFF"/>
          <w:lang w:eastAsia="en-US"/>
        </w:rPr>
        <w:t>В случае невозможности разрешения разногласий путем переговоров они подлежат рассмотрению в Арбитражном суде г. Москвы в установленном законодательством порядке, при условии обязательного соблюдения претензионного порядка, срок ответа на претензию – 20 (двадцать) календарных дней с даты ее получения</w:t>
      </w:r>
      <w:r w:rsidR="00895653">
        <w:rPr>
          <w:rFonts w:ascii="Tahoma" w:eastAsiaTheme="minorHAnsi" w:hAnsi="Tahoma" w:cs="Tahoma"/>
          <w:color w:val="auto"/>
          <w:sz w:val="22"/>
          <w:szCs w:val="22"/>
          <w:shd w:val="clear" w:color="auto" w:fill="FFFFFF"/>
          <w:lang w:eastAsia="en-US"/>
        </w:rPr>
        <w:t>.</w:t>
      </w:r>
    </w:p>
    <w:p w14:paraId="46971372" w14:textId="77777777" w:rsidR="009E756D" w:rsidRPr="00F37F6E" w:rsidRDefault="00FD115B" w:rsidP="0043363F">
      <w:pPr>
        <w:pStyle w:val="1"/>
        <w:numPr>
          <w:ilvl w:val="0"/>
          <w:numId w:val="0"/>
        </w:numPr>
        <w:tabs>
          <w:tab w:val="clear" w:pos="709"/>
          <w:tab w:val="left" w:pos="426"/>
        </w:tabs>
        <w:spacing w:line="312" w:lineRule="auto"/>
        <w:rPr>
          <w:rFonts w:ascii="Tahoma" w:hAnsi="Tahoma" w:cs="Tahoma"/>
          <w:kern w:val="0"/>
          <w:sz w:val="22"/>
          <w:szCs w:val="22"/>
        </w:rPr>
      </w:pPr>
      <w:r>
        <w:rPr>
          <w:rFonts w:ascii="Tahoma" w:hAnsi="Tahoma" w:cs="Tahoma"/>
          <w:kern w:val="0"/>
          <w:sz w:val="22"/>
          <w:szCs w:val="22"/>
        </w:rPr>
        <w:t xml:space="preserve">14. </w:t>
      </w:r>
      <w:r w:rsidR="009E756D" w:rsidRPr="00F37F6E">
        <w:rPr>
          <w:rFonts w:ascii="Tahoma" w:hAnsi="Tahoma" w:cs="Tahoma"/>
          <w:kern w:val="0"/>
          <w:sz w:val="22"/>
          <w:szCs w:val="22"/>
        </w:rPr>
        <w:t>ДОСРОЧНОЕ РАСТОРЖЕНИЕ ДОГОВОРА</w:t>
      </w:r>
    </w:p>
    <w:p w14:paraId="2CD1CE3D" w14:textId="77777777" w:rsidR="009E756D" w:rsidRDefault="00FD115B" w:rsidP="0043363F">
      <w:pPr>
        <w:spacing w:line="312" w:lineRule="auto"/>
        <w:ind w:firstLine="709"/>
        <w:jc w:val="both"/>
        <w:rPr>
          <w:rFonts w:ascii="Tahoma" w:hAnsi="Tahoma" w:cs="Tahoma"/>
          <w:color w:val="auto"/>
          <w:sz w:val="22"/>
          <w:szCs w:val="22"/>
        </w:rPr>
      </w:pPr>
      <w:r>
        <w:rPr>
          <w:rFonts w:ascii="Tahoma" w:hAnsi="Tahoma" w:cs="Tahoma"/>
          <w:color w:val="auto"/>
          <w:sz w:val="22"/>
          <w:szCs w:val="22"/>
        </w:rPr>
        <w:t>14</w:t>
      </w:r>
      <w:r w:rsidR="00EE0E94" w:rsidRPr="00F37F6E">
        <w:rPr>
          <w:rFonts w:ascii="Tahoma" w:hAnsi="Tahoma" w:cs="Tahoma"/>
          <w:color w:val="auto"/>
          <w:sz w:val="22"/>
          <w:szCs w:val="22"/>
        </w:rPr>
        <w:t xml:space="preserve">.1. </w:t>
      </w:r>
      <w:r w:rsidR="00F92E00" w:rsidRPr="00F37F6E">
        <w:rPr>
          <w:rFonts w:ascii="Tahoma" w:hAnsi="Tahoma" w:cs="Tahoma"/>
          <w:color w:val="auto"/>
          <w:sz w:val="22"/>
          <w:szCs w:val="22"/>
        </w:rPr>
        <w:t xml:space="preserve">Настоящий </w:t>
      </w:r>
      <w:r w:rsidR="009E756D" w:rsidRPr="00F37F6E">
        <w:rPr>
          <w:rFonts w:ascii="Tahoma" w:hAnsi="Tahoma" w:cs="Tahoma"/>
          <w:color w:val="auto"/>
          <w:sz w:val="22"/>
          <w:szCs w:val="22"/>
        </w:rPr>
        <w:t>Договор может быть расторгнут досрочно в порядке и на условиях, предусмотренных действующим законодательством Российской Федерации и настоящим Договором.</w:t>
      </w:r>
    </w:p>
    <w:p w14:paraId="07E1BB20" w14:textId="77777777" w:rsidR="0023523F" w:rsidRPr="0023523F" w:rsidRDefault="0023523F" w:rsidP="0002484E">
      <w:pPr>
        <w:widowControl/>
        <w:autoSpaceDE w:val="0"/>
        <w:autoSpaceDN w:val="0"/>
        <w:adjustRightInd w:val="0"/>
        <w:spacing w:before="240" w:after="240" w:line="312" w:lineRule="auto"/>
        <w:ind w:right="142"/>
        <w:jc w:val="center"/>
        <w:rPr>
          <w:rFonts w:ascii="Tahoma" w:eastAsia="Calibri" w:hAnsi="Tahoma" w:cs="Tahoma"/>
          <w:b/>
          <w:color w:val="auto"/>
          <w:sz w:val="22"/>
          <w:szCs w:val="22"/>
          <w:highlight w:val="lightGray"/>
          <w:lang w:eastAsia="en-US"/>
        </w:rPr>
      </w:pPr>
      <w:r>
        <w:rPr>
          <w:rFonts w:ascii="Tahoma" w:eastAsia="Calibri" w:hAnsi="Tahoma" w:cs="Tahoma"/>
          <w:b/>
          <w:color w:val="auto"/>
          <w:sz w:val="22"/>
          <w:szCs w:val="22"/>
          <w:lang w:eastAsia="en-US"/>
        </w:rPr>
        <w:lastRenderedPageBreak/>
        <w:t>15</w:t>
      </w:r>
      <w:r w:rsidRPr="0023523F">
        <w:rPr>
          <w:rFonts w:ascii="Tahoma" w:eastAsia="Calibri" w:hAnsi="Tahoma" w:cs="Tahoma"/>
          <w:b/>
          <w:color w:val="auto"/>
          <w:sz w:val="22"/>
          <w:szCs w:val="22"/>
          <w:lang w:eastAsia="en-US"/>
        </w:rPr>
        <w:t>.</w:t>
      </w:r>
      <w:r w:rsidRPr="0023523F">
        <w:rPr>
          <w:rFonts w:ascii="Tahoma" w:eastAsia="Calibri" w:hAnsi="Tahoma" w:cs="Tahoma"/>
          <w:b/>
          <w:color w:val="auto"/>
          <w:sz w:val="22"/>
          <w:szCs w:val="22"/>
          <w:lang w:eastAsia="en-US"/>
        </w:rPr>
        <w:tab/>
        <w:t>ЗАВЕРЕНИЯ ОБ ОБСТОЯТЕЛЬСТВАХ</w:t>
      </w:r>
    </w:p>
    <w:p w14:paraId="79D4809B" w14:textId="77777777" w:rsidR="0023523F" w:rsidRPr="0023523F" w:rsidRDefault="0023523F" w:rsidP="00CA358B">
      <w:pPr>
        <w:widowControl/>
        <w:tabs>
          <w:tab w:val="left" w:pos="1134"/>
        </w:tabs>
        <w:autoSpaceDE w:val="0"/>
        <w:autoSpaceDN w:val="0"/>
        <w:adjustRightInd w:val="0"/>
        <w:spacing w:line="312" w:lineRule="auto"/>
        <w:ind w:firstLine="709"/>
        <w:jc w:val="both"/>
        <w:rPr>
          <w:rFonts w:ascii="Tahoma" w:hAnsi="Tahoma" w:cs="Tahoma"/>
          <w:color w:val="auto"/>
          <w:sz w:val="22"/>
          <w:szCs w:val="22"/>
        </w:rPr>
      </w:pPr>
      <w:r>
        <w:rPr>
          <w:rFonts w:ascii="Tahoma" w:hAnsi="Tahoma" w:cs="Tahoma"/>
          <w:color w:val="auto"/>
          <w:sz w:val="22"/>
          <w:szCs w:val="22"/>
        </w:rPr>
        <w:t>15</w:t>
      </w:r>
      <w:r w:rsidRPr="0023523F">
        <w:rPr>
          <w:rFonts w:ascii="Tahoma" w:hAnsi="Tahoma" w:cs="Tahoma"/>
          <w:color w:val="auto"/>
          <w:sz w:val="22"/>
          <w:szCs w:val="22"/>
        </w:rPr>
        <w:t>.1. Настоящим Исполнитель предоставляет Заказчику заверения о том, что все обстоятельства, указанные ниже в настоящем пункте Договора, а также прямо упомянутые в качестве заверений в других статьях Договора, являются точными, полными, достоверными и соответствуют действительности на дату заключения настоящего Договора:</w:t>
      </w:r>
    </w:p>
    <w:p w14:paraId="6856AD2C" w14:textId="77777777" w:rsidR="0023523F" w:rsidRPr="0023523F" w:rsidRDefault="0023523F" w:rsidP="00FC77E8">
      <w:pPr>
        <w:widowControl/>
        <w:numPr>
          <w:ilvl w:val="0"/>
          <w:numId w:val="18"/>
        </w:numPr>
        <w:tabs>
          <w:tab w:val="left" w:pos="1069"/>
        </w:tabs>
        <w:autoSpaceDE w:val="0"/>
        <w:autoSpaceDN w:val="0"/>
        <w:adjustRightInd w:val="0"/>
        <w:spacing w:line="312" w:lineRule="auto"/>
        <w:ind w:left="0" w:firstLine="709"/>
        <w:contextualSpacing/>
        <w:jc w:val="both"/>
        <w:rPr>
          <w:rFonts w:ascii="Tahoma" w:hAnsi="Tahoma" w:cs="Tahoma"/>
          <w:color w:val="auto"/>
          <w:sz w:val="22"/>
          <w:szCs w:val="22"/>
        </w:rPr>
      </w:pPr>
      <w:r w:rsidRPr="0023523F">
        <w:rPr>
          <w:rFonts w:ascii="Tahoma" w:hAnsi="Tahoma" w:cs="Tahoma"/>
          <w:color w:val="auto"/>
          <w:sz w:val="22"/>
          <w:szCs w:val="22"/>
        </w:rPr>
        <w:t>Исполнитель обладает правоспособностью для заключения настоящего Договора, а также исполнения своих обязательств по нему;</w:t>
      </w:r>
    </w:p>
    <w:p w14:paraId="6FE5F172" w14:textId="77777777" w:rsidR="00C331CC" w:rsidRPr="003020D4" w:rsidRDefault="00C331CC" w:rsidP="00FC77E8">
      <w:pPr>
        <w:pStyle w:val="a8"/>
        <w:widowControl/>
        <w:numPr>
          <w:ilvl w:val="0"/>
          <w:numId w:val="18"/>
        </w:numPr>
        <w:tabs>
          <w:tab w:val="left" w:pos="1069"/>
        </w:tabs>
        <w:spacing w:line="312" w:lineRule="auto"/>
        <w:ind w:left="0" w:firstLine="709"/>
        <w:jc w:val="both"/>
        <w:rPr>
          <w:rFonts w:ascii="Tahoma" w:hAnsi="Tahoma" w:cs="Tahoma"/>
          <w:sz w:val="22"/>
          <w:szCs w:val="22"/>
        </w:rPr>
      </w:pPr>
      <w:r w:rsidRPr="003020D4">
        <w:rPr>
          <w:rFonts w:ascii="Tahoma" w:hAnsi="Tahoma" w:cs="Tahoma"/>
          <w:sz w:val="22"/>
          <w:szCs w:val="22"/>
        </w:rPr>
        <w:t>Исполнитель вправе подписать Договор, а также связанные с ним документы, исполнять свои обязательства по нему, в том числе Исполнителем соблюдены все процедуры и получены все согласия, предусмотренные законодательством, учредительными и внутренними документами Исполнителя, и/или обязательными для него положениями договоров (соглашений); если для Исполнителя заключение Договора является сделкой, требующей одобрения (разрешения, согласования и т.п.) органами его управления и/или третьими лицами, Исполнитель заверяет Заказчика в том, что необходимые одобрения и/или согласования получены в установленном порядке и могут быть представлены Заказчику по его запросу;</w:t>
      </w:r>
    </w:p>
    <w:p w14:paraId="636CA7B6" w14:textId="77777777" w:rsidR="00C331CC" w:rsidRPr="003020D4" w:rsidRDefault="00C331CC" w:rsidP="00FC77E8">
      <w:pPr>
        <w:pStyle w:val="a8"/>
        <w:widowControl/>
        <w:numPr>
          <w:ilvl w:val="0"/>
          <w:numId w:val="18"/>
        </w:numPr>
        <w:tabs>
          <w:tab w:val="left" w:pos="1069"/>
        </w:tabs>
        <w:spacing w:line="312" w:lineRule="auto"/>
        <w:ind w:left="0" w:firstLine="709"/>
        <w:jc w:val="both"/>
        <w:rPr>
          <w:rFonts w:ascii="Tahoma" w:hAnsi="Tahoma" w:cs="Tahoma"/>
          <w:sz w:val="22"/>
          <w:szCs w:val="22"/>
        </w:rPr>
      </w:pPr>
      <w:r w:rsidRPr="003020D4">
        <w:rPr>
          <w:rFonts w:ascii="Tahoma" w:hAnsi="Tahoma" w:cs="Tahoma"/>
          <w:sz w:val="22"/>
          <w:szCs w:val="22"/>
        </w:rPr>
        <w:t>лицо, подписывающее Договор от имени Исполнителя, надлежащим образом уполномочено на заключение Договора; Исполнитель предпринял все необходимые действия по надлежащему оформлению полномочий на заключение Договора, в том числе, но не ограничиваясь, срок назначения (избрания, передачи полномочий) лица, заключающего Договор, соответствует учредительным документам Исполнителя, отсутствуют любые  ограничения на заключение Договора,  лицо, заключающее Договор или выдавшее доверенность на его заключение, указано в ЕГРЮЛ в качестве лица, имеющего право без доверенности действовать от имени юридического лица на дату заключения Договора;</w:t>
      </w:r>
    </w:p>
    <w:p w14:paraId="22C4DDF6" w14:textId="5A6AD05A" w:rsidR="0023523F" w:rsidRPr="0023523F" w:rsidRDefault="00C331CC" w:rsidP="00FC77E8">
      <w:pPr>
        <w:widowControl/>
        <w:numPr>
          <w:ilvl w:val="0"/>
          <w:numId w:val="18"/>
        </w:numPr>
        <w:tabs>
          <w:tab w:val="left" w:pos="1069"/>
        </w:tabs>
        <w:autoSpaceDE w:val="0"/>
        <w:autoSpaceDN w:val="0"/>
        <w:adjustRightInd w:val="0"/>
        <w:spacing w:line="312" w:lineRule="auto"/>
        <w:ind w:left="0" w:firstLine="709"/>
        <w:contextualSpacing/>
        <w:jc w:val="both"/>
        <w:rPr>
          <w:rFonts w:ascii="Tahoma" w:hAnsi="Tahoma" w:cs="Tahoma"/>
          <w:color w:val="auto"/>
          <w:sz w:val="22"/>
          <w:szCs w:val="22"/>
        </w:rPr>
      </w:pPr>
      <w:r w:rsidRPr="003020D4">
        <w:rPr>
          <w:rFonts w:ascii="Tahoma" w:hAnsi="Tahoma" w:cs="Tahoma"/>
          <w:sz w:val="22"/>
          <w:szCs w:val="22"/>
        </w:rPr>
        <w:t>заключение и исполнение Исполнителем настоящего Договора не приведет к нарушению и не противоречит применимому законодательству, учредительным документам Исполнителя, актам судебного или иного государственного органа либо органа местного самоуправления, применимым к Исполнителю, либо обязательным для него положениям договоров или односторонних сделок;</w:t>
      </w:r>
    </w:p>
    <w:p w14:paraId="7583D92A" w14:textId="77777777" w:rsidR="0023523F" w:rsidRPr="0023523F" w:rsidRDefault="0023523F" w:rsidP="00FC77E8">
      <w:pPr>
        <w:widowControl/>
        <w:numPr>
          <w:ilvl w:val="0"/>
          <w:numId w:val="18"/>
        </w:numPr>
        <w:tabs>
          <w:tab w:val="left" w:pos="1069"/>
        </w:tabs>
        <w:autoSpaceDE w:val="0"/>
        <w:autoSpaceDN w:val="0"/>
        <w:adjustRightInd w:val="0"/>
        <w:spacing w:line="312" w:lineRule="auto"/>
        <w:ind w:left="0" w:firstLine="709"/>
        <w:contextualSpacing/>
        <w:jc w:val="both"/>
        <w:rPr>
          <w:rFonts w:ascii="Tahoma" w:hAnsi="Tahoma" w:cs="Tahoma"/>
          <w:color w:val="auto"/>
          <w:sz w:val="22"/>
          <w:szCs w:val="22"/>
        </w:rPr>
      </w:pPr>
      <w:r w:rsidRPr="0023523F">
        <w:rPr>
          <w:rFonts w:ascii="Tahoma" w:hAnsi="Tahoma" w:cs="Tahoma"/>
          <w:color w:val="auto"/>
          <w:sz w:val="22"/>
          <w:szCs w:val="22"/>
        </w:rPr>
        <w:t>против Исполнителя не подано исковых или иных заявлений в суд, арбитражный суд, третейский суд, государственный или иной орган, или организацию либо должностному лицу, и отсутствуют любые иные обстоятельства, которые могут привести к недействительности или невозможности принудительного исполнения настоящего Договора либо повлиять на способность Исполнителя надлежащим образом исполнять свои обязательства по настоящему Договору;</w:t>
      </w:r>
    </w:p>
    <w:p w14:paraId="5E2F264E" w14:textId="77777777" w:rsidR="0023523F" w:rsidRPr="0023523F" w:rsidRDefault="0023523F" w:rsidP="00FC77E8">
      <w:pPr>
        <w:widowControl/>
        <w:numPr>
          <w:ilvl w:val="0"/>
          <w:numId w:val="18"/>
        </w:numPr>
        <w:tabs>
          <w:tab w:val="left" w:pos="1069"/>
        </w:tabs>
        <w:autoSpaceDE w:val="0"/>
        <w:autoSpaceDN w:val="0"/>
        <w:adjustRightInd w:val="0"/>
        <w:spacing w:line="312" w:lineRule="auto"/>
        <w:ind w:left="0" w:firstLine="709"/>
        <w:contextualSpacing/>
        <w:jc w:val="both"/>
        <w:rPr>
          <w:rFonts w:ascii="Tahoma" w:hAnsi="Tahoma" w:cs="Tahoma"/>
          <w:color w:val="auto"/>
          <w:sz w:val="22"/>
          <w:szCs w:val="22"/>
        </w:rPr>
      </w:pPr>
      <w:r w:rsidRPr="0023523F">
        <w:rPr>
          <w:rFonts w:ascii="Tahoma" w:hAnsi="Tahoma" w:cs="Tahoma"/>
          <w:color w:val="auto"/>
          <w:sz w:val="22"/>
          <w:szCs w:val="22"/>
        </w:rPr>
        <w:t xml:space="preserve">все разрешения, согласия и одобрения государственных и иных органов, которые Исполнитель обязан получить для заключения и исполнения настоящего Договора, были им получены, имеют юридическую силу и являются действительными, и все их условия соблюдаются; </w:t>
      </w:r>
    </w:p>
    <w:p w14:paraId="51DD5687" w14:textId="77777777" w:rsidR="0023523F" w:rsidRPr="0023523F" w:rsidRDefault="0023523F" w:rsidP="00FC77E8">
      <w:pPr>
        <w:widowControl/>
        <w:numPr>
          <w:ilvl w:val="0"/>
          <w:numId w:val="18"/>
        </w:numPr>
        <w:tabs>
          <w:tab w:val="left" w:pos="1069"/>
        </w:tabs>
        <w:autoSpaceDE w:val="0"/>
        <w:autoSpaceDN w:val="0"/>
        <w:adjustRightInd w:val="0"/>
        <w:spacing w:line="312" w:lineRule="auto"/>
        <w:ind w:left="0" w:firstLine="709"/>
        <w:contextualSpacing/>
        <w:jc w:val="both"/>
        <w:rPr>
          <w:rFonts w:ascii="Tahoma" w:hAnsi="Tahoma" w:cs="Tahoma"/>
          <w:color w:val="auto"/>
          <w:sz w:val="22"/>
          <w:szCs w:val="22"/>
        </w:rPr>
      </w:pPr>
      <w:r w:rsidRPr="0023523F">
        <w:rPr>
          <w:rFonts w:ascii="Tahoma" w:hAnsi="Tahoma" w:cs="Tahoma"/>
          <w:color w:val="auto"/>
          <w:sz w:val="22"/>
          <w:szCs w:val="22"/>
        </w:rPr>
        <w:t>Исполнитель имеет все лицензии, необходимые для заключения и исполнения настоящего Договора, и соблюдает все лицензионные требования и условия;</w:t>
      </w:r>
    </w:p>
    <w:p w14:paraId="334D4ADE" w14:textId="77777777" w:rsidR="0023523F" w:rsidRPr="0023523F" w:rsidRDefault="0023523F" w:rsidP="00FC77E8">
      <w:pPr>
        <w:widowControl/>
        <w:numPr>
          <w:ilvl w:val="0"/>
          <w:numId w:val="18"/>
        </w:numPr>
        <w:tabs>
          <w:tab w:val="left" w:pos="1069"/>
        </w:tabs>
        <w:autoSpaceDE w:val="0"/>
        <w:autoSpaceDN w:val="0"/>
        <w:adjustRightInd w:val="0"/>
        <w:spacing w:line="312" w:lineRule="auto"/>
        <w:ind w:left="0" w:firstLine="709"/>
        <w:contextualSpacing/>
        <w:jc w:val="both"/>
        <w:rPr>
          <w:rFonts w:ascii="Tahoma" w:hAnsi="Tahoma" w:cs="Tahoma"/>
          <w:color w:val="auto"/>
          <w:sz w:val="22"/>
          <w:szCs w:val="22"/>
        </w:rPr>
      </w:pPr>
      <w:r w:rsidRPr="0023523F">
        <w:rPr>
          <w:rFonts w:ascii="Tahoma" w:hAnsi="Tahoma" w:cs="Tahoma"/>
          <w:color w:val="auto"/>
          <w:sz w:val="22"/>
          <w:szCs w:val="22"/>
        </w:rPr>
        <w:lastRenderedPageBreak/>
        <w:t>Исполнителем выполнены все требования применимого законодательства, необходимые для заключения и исполнения настоящего Договора, включая, если это требуется, наличие членства в соответствующих профильных саморегулируемых организациях (СРО);</w:t>
      </w:r>
    </w:p>
    <w:p w14:paraId="373DE79D" w14:textId="77777777" w:rsidR="0023523F" w:rsidRPr="0023523F" w:rsidRDefault="0023523F" w:rsidP="00FC77E8">
      <w:pPr>
        <w:widowControl/>
        <w:numPr>
          <w:ilvl w:val="0"/>
          <w:numId w:val="18"/>
        </w:numPr>
        <w:tabs>
          <w:tab w:val="left" w:pos="1069"/>
        </w:tabs>
        <w:autoSpaceDE w:val="0"/>
        <w:autoSpaceDN w:val="0"/>
        <w:adjustRightInd w:val="0"/>
        <w:spacing w:line="312" w:lineRule="auto"/>
        <w:ind w:left="0" w:firstLine="709"/>
        <w:contextualSpacing/>
        <w:jc w:val="both"/>
        <w:rPr>
          <w:rFonts w:ascii="Tahoma" w:hAnsi="Tahoma" w:cs="Tahoma"/>
          <w:color w:val="auto"/>
          <w:sz w:val="22"/>
          <w:szCs w:val="22"/>
        </w:rPr>
      </w:pPr>
      <w:r w:rsidRPr="0023523F">
        <w:rPr>
          <w:rFonts w:ascii="Tahoma" w:hAnsi="Tahoma" w:cs="Tahoma"/>
          <w:color w:val="auto"/>
          <w:sz w:val="22"/>
          <w:szCs w:val="22"/>
        </w:rPr>
        <w:t>финансовое состояние Исполнителя не отвечает признакам несостоятельности (банкротства) и/или основаниям для осуществления мер по предупреждению банкротства, установленным применимым законодательством; заключение и исполнение настоящего Договора не создает угрозы возникновения указанных обстоятельств;</w:t>
      </w:r>
    </w:p>
    <w:p w14:paraId="5CEB3804" w14:textId="77777777" w:rsidR="0023523F" w:rsidRPr="0023523F" w:rsidRDefault="0023523F" w:rsidP="00FC77E8">
      <w:pPr>
        <w:widowControl/>
        <w:numPr>
          <w:ilvl w:val="0"/>
          <w:numId w:val="18"/>
        </w:numPr>
        <w:tabs>
          <w:tab w:val="left" w:pos="1069"/>
        </w:tabs>
        <w:autoSpaceDE w:val="0"/>
        <w:autoSpaceDN w:val="0"/>
        <w:adjustRightInd w:val="0"/>
        <w:spacing w:line="312" w:lineRule="auto"/>
        <w:ind w:left="0" w:firstLine="709"/>
        <w:contextualSpacing/>
        <w:jc w:val="both"/>
        <w:rPr>
          <w:rFonts w:ascii="Tahoma" w:hAnsi="Tahoma" w:cs="Tahoma"/>
          <w:color w:val="auto"/>
          <w:sz w:val="22"/>
          <w:szCs w:val="22"/>
        </w:rPr>
      </w:pPr>
      <w:r w:rsidRPr="0023523F">
        <w:rPr>
          <w:rFonts w:ascii="Tahoma" w:hAnsi="Tahoma" w:cs="Tahoma"/>
          <w:color w:val="auto"/>
          <w:sz w:val="22"/>
          <w:szCs w:val="22"/>
        </w:rPr>
        <w:t>все хозяйственные операции Исполнителя являются реальными и отражаются в отчетности в установленном применимым законодательством порядке; Исполнитель своевременно уплачивает все установленные применимым законодательством налоги и сборы;</w:t>
      </w:r>
    </w:p>
    <w:p w14:paraId="46D0E451" w14:textId="77777777" w:rsidR="0023523F" w:rsidRPr="0023523F" w:rsidRDefault="0023523F" w:rsidP="00FC77E8">
      <w:pPr>
        <w:widowControl/>
        <w:numPr>
          <w:ilvl w:val="0"/>
          <w:numId w:val="18"/>
        </w:numPr>
        <w:tabs>
          <w:tab w:val="left" w:pos="1069"/>
        </w:tabs>
        <w:autoSpaceDE w:val="0"/>
        <w:autoSpaceDN w:val="0"/>
        <w:adjustRightInd w:val="0"/>
        <w:spacing w:line="312" w:lineRule="auto"/>
        <w:ind w:left="0" w:firstLine="709"/>
        <w:contextualSpacing/>
        <w:jc w:val="both"/>
        <w:rPr>
          <w:rFonts w:ascii="Tahoma" w:hAnsi="Tahoma" w:cs="Tahoma"/>
          <w:color w:val="auto"/>
          <w:sz w:val="22"/>
          <w:szCs w:val="22"/>
        </w:rPr>
      </w:pPr>
      <w:r w:rsidRPr="0023523F">
        <w:rPr>
          <w:rFonts w:ascii="Tahoma" w:hAnsi="Tahoma" w:cs="Tahoma"/>
          <w:color w:val="auto"/>
          <w:sz w:val="22"/>
          <w:szCs w:val="22"/>
        </w:rPr>
        <w:t>отсутствуют обстоятельства, свидетельствующие о заключении настоящего Договора на невыгодных и/или несправедливых для Исполнителя условиях; условия Договора не являются для Исполнителя обременительными и не нарушают баланс интересов Сторон;</w:t>
      </w:r>
    </w:p>
    <w:p w14:paraId="56D3E2B9" w14:textId="77777777" w:rsidR="0023523F" w:rsidRPr="0023523F" w:rsidRDefault="0023523F" w:rsidP="00FC77E8">
      <w:pPr>
        <w:widowControl/>
        <w:numPr>
          <w:ilvl w:val="0"/>
          <w:numId w:val="18"/>
        </w:numPr>
        <w:tabs>
          <w:tab w:val="left" w:pos="1069"/>
        </w:tabs>
        <w:autoSpaceDE w:val="0"/>
        <w:autoSpaceDN w:val="0"/>
        <w:adjustRightInd w:val="0"/>
        <w:spacing w:line="312" w:lineRule="auto"/>
        <w:ind w:left="0" w:firstLine="709"/>
        <w:contextualSpacing/>
        <w:jc w:val="both"/>
        <w:rPr>
          <w:rFonts w:ascii="Tahoma" w:hAnsi="Tahoma" w:cs="Tahoma"/>
          <w:color w:val="auto"/>
          <w:sz w:val="22"/>
          <w:szCs w:val="22"/>
        </w:rPr>
      </w:pPr>
      <w:r w:rsidRPr="0023523F">
        <w:rPr>
          <w:rFonts w:ascii="Tahoma" w:hAnsi="Tahoma" w:cs="Tahoma"/>
          <w:color w:val="auto"/>
          <w:sz w:val="22"/>
          <w:szCs w:val="22"/>
        </w:rPr>
        <w:t>каждый документ, представленный Исполнителем (на бумажном носителе в оригинале или в копии, или в электронной форме) в связи с настоящим Договором, является достоверным и действительным на дату его предоставления;</w:t>
      </w:r>
    </w:p>
    <w:p w14:paraId="19ADB13F" w14:textId="2F941797" w:rsidR="0023523F" w:rsidRPr="0023523F" w:rsidRDefault="00C331CC" w:rsidP="00FC77E8">
      <w:pPr>
        <w:widowControl/>
        <w:numPr>
          <w:ilvl w:val="0"/>
          <w:numId w:val="18"/>
        </w:numPr>
        <w:tabs>
          <w:tab w:val="left" w:pos="1069"/>
        </w:tabs>
        <w:autoSpaceDE w:val="0"/>
        <w:autoSpaceDN w:val="0"/>
        <w:adjustRightInd w:val="0"/>
        <w:spacing w:line="312" w:lineRule="auto"/>
        <w:ind w:left="0" w:firstLine="709"/>
        <w:contextualSpacing/>
        <w:jc w:val="both"/>
        <w:rPr>
          <w:rFonts w:ascii="Tahoma" w:hAnsi="Tahoma" w:cs="Tahoma"/>
          <w:color w:val="auto"/>
          <w:sz w:val="22"/>
          <w:szCs w:val="22"/>
        </w:rPr>
      </w:pPr>
      <w:r w:rsidRPr="00C331CC">
        <w:rPr>
          <w:rFonts w:ascii="Tahoma" w:hAnsi="Tahoma" w:cs="Tahoma"/>
          <w:color w:val="auto"/>
          <w:sz w:val="22"/>
          <w:szCs w:val="22"/>
        </w:rPr>
        <w:t xml:space="preserve">если </w:t>
      </w:r>
      <w:r w:rsidR="0002484E">
        <w:rPr>
          <w:rFonts w:ascii="Tahoma" w:hAnsi="Tahoma" w:cs="Tahoma"/>
          <w:color w:val="auto"/>
          <w:sz w:val="22"/>
          <w:szCs w:val="22"/>
        </w:rPr>
        <w:t>Д</w:t>
      </w:r>
      <w:r w:rsidRPr="00C331CC">
        <w:rPr>
          <w:rFonts w:ascii="Tahoma" w:hAnsi="Tahoma" w:cs="Tahoma"/>
          <w:color w:val="auto"/>
          <w:sz w:val="22"/>
          <w:szCs w:val="22"/>
        </w:rPr>
        <w:t xml:space="preserve">оговор заключается по результатам процедуры закупки, в рамках которой Исполнитель подтвердил своё соответствие требованиям, предъявляемым к участникам закупки, в соответствии с Положением о закупке, извещением, документацией о закупке, то Стороны исходят из того, что Заказчик принял решение о заключении </w:t>
      </w:r>
      <w:r w:rsidR="0002484E">
        <w:rPr>
          <w:rFonts w:ascii="Tahoma" w:hAnsi="Tahoma" w:cs="Tahoma"/>
          <w:color w:val="auto"/>
          <w:sz w:val="22"/>
          <w:szCs w:val="22"/>
        </w:rPr>
        <w:t>Д</w:t>
      </w:r>
      <w:r w:rsidRPr="00C331CC">
        <w:rPr>
          <w:rFonts w:ascii="Tahoma" w:hAnsi="Tahoma" w:cs="Tahoma"/>
          <w:color w:val="auto"/>
          <w:sz w:val="22"/>
          <w:szCs w:val="22"/>
        </w:rPr>
        <w:t xml:space="preserve">оговора в том числе на основании достоверности таких заверений. Исполнитель подтверждает, что он сам, привлекаемые им для исполнения </w:t>
      </w:r>
      <w:r w:rsidR="0002484E">
        <w:rPr>
          <w:rFonts w:ascii="Tahoma" w:hAnsi="Tahoma" w:cs="Tahoma"/>
          <w:color w:val="auto"/>
          <w:sz w:val="22"/>
          <w:szCs w:val="22"/>
        </w:rPr>
        <w:t>Д</w:t>
      </w:r>
      <w:r w:rsidRPr="00C331CC">
        <w:rPr>
          <w:rFonts w:ascii="Tahoma" w:hAnsi="Tahoma" w:cs="Tahoma"/>
          <w:color w:val="auto"/>
          <w:sz w:val="22"/>
          <w:szCs w:val="22"/>
        </w:rPr>
        <w:t xml:space="preserve">оговора лица и предоставляемые им по настоящему </w:t>
      </w:r>
      <w:r w:rsidR="0002484E">
        <w:rPr>
          <w:rFonts w:ascii="Tahoma" w:hAnsi="Tahoma" w:cs="Tahoma"/>
          <w:color w:val="auto"/>
          <w:sz w:val="22"/>
          <w:szCs w:val="22"/>
        </w:rPr>
        <w:t>Д</w:t>
      </w:r>
      <w:r w:rsidRPr="00C331CC">
        <w:rPr>
          <w:rFonts w:ascii="Tahoma" w:hAnsi="Tahoma" w:cs="Tahoma"/>
          <w:color w:val="auto"/>
          <w:sz w:val="22"/>
          <w:szCs w:val="22"/>
        </w:rPr>
        <w:t>оговору товары, (работы, услуги), соответствуют заявленным в ходе проведения закупки требованиям. В случае выявления факта предоставления Исполнителем недостоверных сведений в части соответствия заявленным в ходе проведения закупки требованиям Исполнитель признается нарушившим настоящее заверение.</w:t>
      </w:r>
    </w:p>
    <w:p w14:paraId="2F4E712D" w14:textId="77777777" w:rsidR="0023523F" w:rsidRPr="0023523F" w:rsidRDefault="0023523F">
      <w:pPr>
        <w:widowControl/>
        <w:tabs>
          <w:tab w:val="left" w:pos="1418"/>
        </w:tabs>
        <w:autoSpaceDE w:val="0"/>
        <w:autoSpaceDN w:val="0"/>
        <w:adjustRightInd w:val="0"/>
        <w:spacing w:line="312" w:lineRule="auto"/>
        <w:ind w:firstLine="709"/>
        <w:jc w:val="both"/>
        <w:rPr>
          <w:rFonts w:ascii="Tahoma" w:hAnsi="Tahoma" w:cs="Tahoma"/>
          <w:color w:val="auto"/>
          <w:sz w:val="22"/>
          <w:szCs w:val="22"/>
        </w:rPr>
      </w:pPr>
      <w:r w:rsidRPr="0023523F">
        <w:rPr>
          <w:rFonts w:ascii="Tahoma" w:hAnsi="Tahoma" w:cs="Tahoma"/>
          <w:color w:val="auto"/>
          <w:sz w:val="22"/>
          <w:szCs w:val="22"/>
        </w:rPr>
        <w:t>1</w:t>
      </w:r>
      <w:r>
        <w:rPr>
          <w:rFonts w:ascii="Tahoma" w:hAnsi="Tahoma" w:cs="Tahoma"/>
          <w:color w:val="auto"/>
          <w:sz w:val="22"/>
          <w:szCs w:val="22"/>
        </w:rPr>
        <w:t>5</w:t>
      </w:r>
      <w:r w:rsidRPr="0023523F">
        <w:rPr>
          <w:rFonts w:ascii="Tahoma" w:hAnsi="Tahoma" w:cs="Tahoma"/>
          <w:color w:val="auto"/>
          <w:sz w:val="22"/>
          <w:szCs w:val="22"/>
        </w:rPr>
        <w:t xml:space="preserve">.2. Стороны соглашаются и подтверждают, что: </w:t>
      </w:r>
    </w:p>
    <w:p w14:paraId="6F588830" w14:textId="5F59C0F0" w:rsidR="0023523F" w:rsidRPr="0023523F" w:rsidRDefault="0023523F" w:rsidP="00FC77E8">
      <w:pPr>
        <w:widowControl/>
        <w:numPr>
          <w:ilvl w:val="0"/>
          <w:numId w:val="17"/>
        </w:numPr>
        <w:tabs>
          <w:tab w:val="left" w:pos="993"/>
          <w:tab w:val="left" w:pos="1418"/>
        </w:tabs>
        <w:autoSpaceDE w:val="0"/>
        <w:autoSpaceDN w:val="0"/>
        <w:adjustRightInd w:val="0"/>
        <w:spacing w:line="312" w:lineRule="auto"/>
        <w:ind w:left="0" w:firstLine="709"/>
        <w:jc w:val="both"/>
        <w:rPr>
          <w:rFonts w:ascii="Tahoma" w:hAnsi="Tahoma" w:cs="Tahoma"/>
          <w:color w:val="auto"/>
          <w:sz w:val="22"/>
          <w:szCs w:val="22"/>
        </w:rPr>
      </w:pPr>
      <w:r w:rsidRPr="0023523F">
        <w:rPr>
          <w:rFonts w:ascii="Tahoma" w:hAnsi="Tahoma" w:cs="Tahoma"/>
          <w:color w:val="auto"/>
          <w:sz w:val="22"/>
          <w:szCs w:val="22"/>
        </w:rPr>
        <w:t xml:space="preserve">заверения об обстоятельствах, предоставленные Исполнителем в соответствии с настоящей статьей Договора, в том числе упомянутые в качестве таковых в других статьях Договора (далее – «Заверения об обстоятельствах Исполнителя»), являются заверениями об обстоятельствах по смыслу и в соответствии со статьей 431.2 Гражданского кодекса Российской Федерации; </w:t>
      </w:r>
    </w:p>
    <w:p w14:paraId="326D8629" w14:textId="77777777" w:rsidR="0023523F" w:rsidRPr="0023523F" w:rsidRDefault="0023523F" w:rsidP="00FC77E8">
      <w:pPr>
        <w:widowControl/>
        <w:numPr>
          <w:ilvl w:val="0"/>
          <w:numId w:val="17"/>
        </w:numPr>
        <w:tabs>
          <w:tab w:val="left" w:pos="993"/>
          <w:tab w:val="left" w:pos="1418"/>
        </w:tabs>
        <w:autoSpaceDE w:val="0"/>
        <w:autoSpaceDN w:val="0"/>
        <w:adjustRightInd w:val="0"/>
        <w:spacing w:line="312" w:lineRule="auto"/>
        <w:ind w:left="0" w:firstLine="709"/>
        <w:jc w:val="both"/>
        <w:rPr>
          <w:rFonts w:ascii="Tahoma" w:hAnsi="Tahoma" w:cs="Tahoma"/>
          <w:color w:val="auto"/>
          <w:sz w:val="22"/>
          <w:szCs w:val="22"/>
        </w:rPr>
      </w:pPr>
      <w:r w:rsidRPr="0023523F">
        <w:rPr>
          <w:rFonts w:ascii="Tahoma" w:hAnsi="Tahoma" w:cs="Tahoma"/>
          <w:color w:val="auto"/>
          <w:sz w:val="22"/>
          <w:szCs w:val="22"/>
        </w:rPr>
        <w:t>точность, полнота, достоверность и соответствие действительности Заверений об обстоятельствах Исполнителя имеют существенное значение для заключения и исполнения настоящего Договора Заказчиком;</w:t>
      </w:r>
    </w:p>
    <w:p w14:paraId="2EC09BF3" w14:textId="621656C7" w:rsidR="0023523F" w:rsidRPr="0023523F" w:rsidRDefault="0023523F" w:rsidP="00FC77E8">
      <w:pPr>
        <w:widowControl/>
        <w:numPr>
          <w:ilvl w:val="0"/>
          <w:numId w:val="17"/>
        </w:numPr>
        <w:tabs>
          <w:tab w:val="left" w:pos="993"/>
          <w:tab w:val="left" w:pos="1418"/>
        </w:tabs>
        <w:autoSpaceDE w:val="0"/>
        <w:autoSpaceDN w:val="0"/>
        <w:adjustRightInd w:val="0"/>
        <w:spacing w:line="312" w:lineRule="auto"/>
        <w:ind w:left="0" w:firstLine="709"/>
        <w:jc w:val="both"/>
        <w:rPr>
          <w:rFonts w:ascii="Tahoma" w:hAnsi="Tahoma" w:cs="Tahoma"/>
          <w:color w:val="auto"/>
          <w:sz w:val="22"/>
          <w:szCs w:val="22"/>
        </w:rPr>
      </w:pPr>
      <w:r w:rsidRPr="0023523F">
        <w:rPr>
          <w:rFonts w:ascii="Tahoma" w:hAnsi="Tahoma" w:cs="Tahoma"/>
          <w:color w:val="auto"/>
          <w:sz w:val="22"/>
          <w:szCs w:val="22"/>
        </w:rPr>
        <w:t>при заключении и исполнении настоящего Договора Заказчик полагается на точность, полноту, достоверность и соответствие действительности Заверений об обстоятельствах Исполнителя, и, разумно и объективно оценивая ситуацию, Заказчик</w:t>
      </w:r>
      <w:r w:rsidRPr="0023523F" w:rsidDel="002D2C34">
        <w:rPr>
          <w:rFonts w:ascii="Tahoma" w:hAnsi="Tahoma" w:cs="Tahoma"/>
          <w:color w:val="auto"/>
          <w:sz w:val="22"/>
          <w:szCs w:val="22"/>
        </w:rPr>
        <w:t xml:space="preserve"> </w:t>
      </w:r>
      <w:r w:rsidRPr="0023523F">
        <w:rPr>
          <w:rFonts w:ascii="Tahoma" w:hAnsi="Tahoma" w:cs="Tahoma"/>
          <w:color w:val="auto"/>
          <w:sz w:val="22"/>
          <w:szCs w:val="22"/>
        </w:rPr>
        <w:t>не заключил бы настоящий Договор, если бы ему было известно о неточности, неполноте, недостоверности или несоответствии действительности какого-либо из Заверений об обстоятельствах</w:t>
      </w:r>
      <w:r w:rsidR="004961C5" w:rsidRPr="004961C5">
        <w:rPr>
          <w:rFonts w:ascii="Tahoma" w:hAnsi="Tahoma" w:cs="Tahoma"/>
          <w:color w:val="auto"/>
          <w:sz w:val="22"/>
          <w:szCs w:val="22"/>
        </w:rPr>
        <w:t xml:space="preserve"> </w:t>
      </w:r>
      <w:r w:rsidR="004961C5" w:rsidRPr="0023523F">
        <w:rPr>
          <w:rFonts w:ascii="Tahoma" w:hAnsi="Tahoma" w:cs="Tahoma"/>
          <w:color w:val="auto"/>
          <w:sz w:val="22"/>
          <w:szCs w:val="22"/>
        </w:rPr>
        <w:t>Исполнителя</w:t>
      </w:r>
      <w:r w:rsidRPr="0023523F">
        <w:rPr>
          <w:rFonts w:ascii="Tahoma" w:hAnsi="Tahoma" w:cs="Tahoma"/>
          <w:color w:val="auto"/>
          <w:sz w:val="22"/>
          <w:szCs w:val="22"/>
        </w:rPr>
        <w:t>.</w:t>
      </w:r>
    </w:p>
    <w:p w14:paraId="2E2B96F0" w14:textId="1AB74A1B" w:rsidR="0023523F" w:rsidRPr="0023523F" w:rsidRDefault="0023523F">
      <w:pPr>
        <w:widowControl/>
        <w:tabs>
          <w:tab w:val="left" w:pos="1418"/>
        </w:tabs>
        <w:autoSpaceDE w:val="0"/>
        <w:autoSpaceDN w:val="0"/>
        <w:adjustRightInd w:val="0"/>
        <w:spacing w:after="240" w:line="312" w:lineRule="auto"/>
        <w:ind w:firstLine="709"/>
        <w:jc w:val="both"/>
        <w:rPr>
          <w:rFonts w:ascii="Tahoma" w:hAnsi="Tahoma" w:cs="Tahoma"/>
          <w:color w:val="auto"/>
          <w:sz w:val="22"/>
          <w:szCs w:val="22"/>
        </w:rPr>
      </w:pPr>
      <w:r w:rsidRPr="0023523F">
        <w:rPr>
          <w:rFonts w:ascii="Tahoma" w:hAnsi="Tahoma" w:cs="Tahoma"/>
          <w:color w:val="auto"/>
          <w:sz w:val="22"/>
          <w:szCs w:val="22"/>
        </w:rPr>
        <w:lastRenderedPageBreak/>
        <w:t>1</w:t>
      </w:r>
      <w:r>
        <w:rPr>
          <w:rFonts w:ascii="Tahoma" w:hAnsi="Tahoma" w:cs="Tahoma"/>
          <w:color w:val="auto"/>
          <w:sz w:val="22"/>
          <w:szCs w:val="22"/>
        </w:rPr>
        <w:t>5</w:t>
      </w:r>
      <w:r w:rsidRPr="0023523F">
        <w:rPr>
          <w:rFonts w:ascii="Tahoma" w:hAnsi="Tahoma" w:cs="Tahoma"/>
          <w:color w:val="auto"/>
          <w:sz w:val="22"/>
          <w:szCs w:val="22"/>
        </w:rPr>
        <w:t>.3. Если какое-либо из Заверений об обстоятельствах</w:t>
      </w:r>
      <w:r w:rsidR="004961C5" w:rsidRPr="004961C5">
        <w:rPr>
          <w:rFonts w:ascii="Tahoma" w:hAnsi="Tahoma" w:cs="Tahoma"/>
          <w:color w:val="auto"/>
          <w:sz w:val="22"/>
          <w:szCs w:val="22"/>
        </w:rPr>
        <w:t xml:space="preserve"> </w:t>
      </w:r>
      <w:r w:rsidR="004961C5" w:rsidRPr="0023523F">
        <w:rPr>
          <w:rFonts w:ascii="Tahoma" w:hAnsi="Tahoma" w:cs="Tahoma"/>
          <w:color w:val="auto"/>
          <w:sz w:val="22"/>
          <w:szCs w:val="22"/>
        </w:rPr>
        <w:t>Исполнителя</w:t>
      </w:r>
      <w:r w:rsidRPr="0023523F">
        <w:rPr>
          <w:rFonts w:ascii="Tahoma" w:hAnsi="Tahoma" w:cs="Tahoma"/>
          <w:color w:val="auto"/>
          <w:sz w:val="22"/>
          <w:szCs w:val="22"/>
        </w:rPr>
        <w:t xml:space="preserve"> окажется неточным, неполным, недостоверным или не соответствующим действительности, Заказчик, полагавшийся на такое Заверение об обстоятельствах</w:t>
      </w:r>
      <w:r w:rsidR="004961C5" w:rsidRPr="004961C5">
        <w:rPr>
          <w:rFonts w:ascii="Tahoma" w:hAnsi="Tahoma" w:cs="Tahoma"/>
          <w:color w:val="auto"/>
          <w:sz w:val="22"/>
          <w:szCs w:val="22"/>
        </w:rPr>
        <w:t xml:space="preserve"> </w:t>
      </w:r>
      <w:r w:rsidR="004961C5" w:rsidRPr="0023523F">
        <w:rPr>
          <w:rFonts w:ascii="Tahoma" w:hAnsi="Tahoma" w:cs="Tahoma"/>
          <w:color w:val="auto"/>
          <w:sz w:val="22"/>
          <w:szCs w:val="22"/>
        </w:rPr>
        <w:t>Исполнителя</w:t>
      </w:r>
      <w:r w:rsidRPr="0023523F">
        <w:rPr>
          <w:rFonts w:ascii="Tahoma" w:hAnsi="Tahoma" w:cs="Tahoma"/>
          <w:color w:val="auto"/>
          <w:sz w:val="22"/>
          <w:szCs w:val="22"/>
        </w:rPr>
        <w:t>, вправе потребовать от Исполнителя</w:t>
      </w:r>
      <w:r w:rsidRPr="0023523F" w:rsidDel="001A589A">
        <w:rPr>
          <w:rFonts w:ascii="Tahoma" w:hAnsi="Tahoma" w:cs="Tahoma"/>
          <w:color w:val="auto"/>
          <w:sz w:val="22"/>
          <w:szCs w:val="22"/>
        </w:rPr>
        <w:t xml:space="preserve"> </w:t>
      </w:r>
      <w:r w:rsidRPr="0023523F">
        <w:rPr>
          <w:rFonts w:ascii="Tahoma" w:hAnsi="Tahoma" w:cs="Tahoma"/>
          <w:color w:val="auto"/>
          <w:sz w:val="22"/>
          <w:szCs w:val="22"/>
        </w:rPr>
        <w:t>по своему выбору уплаты неустойки (штрафа) в размере 10 % (десяти процентов) от общей стоимости Договора, указанной в настоящем Договоре, возмещения убытков в части, не покрытой неустойкой, или возмещения убытков в полном размере, а также отказаться от Договора.</w:t>
      </w:r>
    </w:p>
    <w:p w14:paraId="594A50F9" w14:textId="77777777" w:rsidR="0023523F" w:rsidRPr="0023523F" w:rsidRDefault="0023523F">
      <w:pPr>
        <w:keepNext/>
        <w:keepLines/>
        <w:tabs>
          <w:tab w:val="left" w:pos="490"/>
        </w:tabs>
        <w:autoSpaceDE w:val="0"/>
        <w:autoSpaceDN w:val="0"/>
        <w:adjustRightInd w:val="0"/>
        <w:spacing w:before="240" w:line="312" w:lineRule="auto"/>
        <w:ind w:left="360"/>
        <w:contextualSpacing/>
        <w:jc w:val="center"/>
        <w:outlineLvl w:val="0"/>
        <w:rPr>
          <w:rFonts w:ascii="Tahoma" w:hAnsi="Tahoma" w:cs="Tahoma"/>
          <w:b/>
          <w:color w:val="auto"/>
          <w:sz w:val="22"/>
          <w:szCs w:val="22"/>
        </w:rPr>
      </w:pPr>
      <w:r w:rsidRPr="0023523F">
        <w:rPr>
          <w:rFonts w:ascii="Tahoma" w:hAnsi="Tahoma" w:cs="Tahoma"/>
          <w:b/>
          <w:color w:val="auto"/>
          <w:sz w:val="22"/>
          <w:szCs w:val="22"/>
        </w:rPr>
        <w:t>1</w:t>
      </w:r>
      <w:r>
        <w:rPr>
          <w:rFonts w:ascii="Tahoma" w:hAnsi="Tahoma" w:cs="Tahoma"/>
          <w:b/>
          <w:color w:val="auto"/>
          <w:sz w:val="22"/>
          <w:szCs w:val="22"/>
        </w:rPr>
        <w:t>6</w:t>
      </w:r>
      <w:r w:rsidRPr="0023523F">
        <w:rPr>
          <w:rFonts w:ascii="Tahoma" w:hAnsi="Tahoma" w:cs="Tahoma"/>
          <w:b/>
          <w:color w:val="auto"/>
          <w:sz w:val="22"/>
          <w:szCs w:val="22"/>
        </w:rPr>
        <w:t>. НАЛОГОВАЯ ОГОВОРКА</w:t>
      </w:r>
    </w:p>
    <w:p w14:paraId="13114DDB" w14:textId="77777777" w:rsidR="0023523F" w:rsidRPr="0023523F" w:rsidRDefault="0023523F">
      <w:pPr>
        <w:autoSpaceDE w:val="0"/>
        <w:autoSpaceDN w:val="0"/>
        <w:adjustRightInd w:val="0"/>
        <w:spacing w:before="240" w:line="312" w:lineRule="auto"/>
        <w:ind w:firstLine="709"/>
        <w:jc w:val="both"/>
        <w:rPr>
          <w:rFonts w:ascii="Tahoma" w:hAnsi="Tahoma" w:cs="Tahoma"/>
          <w:color w:val="auto"/>
          <w:sz w:val="22"/>
          <w:szCs w:val="22"/>
        </w:rPr>
      </w:pPr>
      <w:r w:rsidRPr="0023523F">
        <w:rPr>
          <w:rFonts w:ascii="Tahoma" w:hAnsi="Tahoma" w:cs="Tahoma"/>
          <w:color w:val="auto"/>
          <w:sz w:val="22"/>
          <w:szCs w:val="22"/>
        </w:rPr>
        <w:t>1</w:t>
      </w:r>
      <w:r>
        <w:rPr>
          <w:rFonts w:ascii="Tahoma" w:hAnsi="Tahoma" w:cs="Tahoma"/>
          <w:color w:val="auto"/>
          <w:sz w:val="22"/>
          <w:szCs w:val="22"/>
        </w:rPr>
        <w:t>6</w:t>
      </w:r>
      <w:r w:rsidRPr="0023523F">
        <w:rPr>
          <w:rFonts w:ascii="Tahoma" w:hAnsi="Tahoma" w:cs="Tahoma"/>
          <w:color w:val="auto"/>
          <w:sz w:val="22"/>
          <w:szCs w:val="22"/>
        </w:rPr>
        <w:t>.1. Исполнитель в соответствии со статьей 406.1 ГК РФ возмещает Заказчику все имущественные потери последнего, возникшие:</w:t>
      </w:r>
    </w:p>
    <w:p w14:paraId="19E48588" w14:textId="77777777" w:rsidR="0023523F" w:rsidRPr="0023523F" w:rsidRDefault="0023523F">
      <w:pPr>
        <w:autoSpaceDE w:val="0"/>
        <w:autoSpaceDN w:val="0"/>
        <w:adjustRightInd w:val="0"/>
        <w:spacing w:line="312" w:lineRule="auto"/>
        <w:ind w:firstLine="709"/>
        <w:jc w:val="both"/>
        <w:rPr>
          <w:rFonts w:ascii="Tahoma" w:hAnsi="Tahoma" w:cs="Tahoma"/>
          <w:color w:val="auto"/>
          <w:sz w:val="22"/>
          <w:szCs w:val="22"/>
        </w:rPr>
      </w:pPr>
      <w:r w:rsidRPr="0023523F">
        <w:rPr>
          <w:rFonts w:ascii="Tahoma" w:hAnsi="Tahoma" w:cs="Tahoma"/>
          <w:color w:val="auto"/>
          <w:sz w:val="22"/>
          <w:szCs w:val="22"/>
        </w:rPr>
        <w:t>- в связи с предъявлением налоговыми органами требований об уплате налогов (пеней, штрафов), доначисленных с сумм товаров (услуг, работ) по настоящему Договору из-за отказа в применении налоговых вычетов по НДС и из-за исключения стоимости приобретенных товаров (работ, услуг) из расходов в целях налогообложения прибыли по причинам, связанным с Исполнителем;</w:t>
      </w:r>
    </w:p>
    <w:p w14:paraId="6EE36402" w14:textId="114BA32A" w:rsidR="0023523F" w:rsidRPr="0023523F" w:rsidRDefault="0023523F">
      <w:pPr>
        <w:autoSpaceDE w:val="0"/>
        <w:autoSpaceDN w:val="0"/>
        <w:adjustRightInd w:val="0"/>
        <w:spacing w:line="312" w:lineRule="auto"/>
        <w:ind w:firstLine="709"/>
        <w:jc w:val="both"/>
        <w:rPr>
          <w:rFonts w:ascii="Tahoma" w:hAnsi="Tahoma" w:cs="Tahoma"/>
          <w:color w:val="auto"/>
          <w:sz w:val="22"/>
          <w:szCs w:val="22"/>
        </w:rPr>
      </w:pPr>
      <w:r w:rsidRPr="0023523F">
        <w:rPr>
          <w:rFonts w:ascii="Tahoma" w:hAnsi="Tahoma" w:cs="Tahoma"/>
          <w:color w:val="auto"/>
          <w:sz w:val="22"/>
          <w:szCs w:val="22"/>
        </w:rPr>
        <w:t xml:space="preserve">- в связи с предъявлением третьими лицами, купившими у Заказчика являющиеся предметом настоящего </w:t>
      </w:r>
      <w:r w:rsidR="0002484E">
        <w:rPr>
          <w:rFonts w:ascii="Tahoma" w:hAnsi="Tahoma" w:cs="Tahoma"/>
          <w:color w:val="auto"/>
          <w:sz w:val="22"/>
          <w:szCs w:val="22"/>
        </w:rPr>
        <w:t>Д</w:t>
      </w:r>
      <w:r w:rsidRPr="0023523F">
        <w:rPr>
          <w:rFonts w:ascii="Tahoma" w:hAnsi="Tahoma" w:cs="Tahoma"/>
          <w:color w:val="auto"/>
          <w:sz w:val="22"/>
          <w:szCs w:val="22"/>
        </w:rPr>
        <w:t>оговора товары (услуги, работы), требований о возмещении потерь и убытков в виде уплаченных ими налогов (пеней, штрафов), доначисленных налоговыми органами из-за отказа в применении налоговых вычетов по НДС и из-за исключения стоимости приобретенных товаров (работ, услуг), из расходов в целях налогообложения прибыли по причинам, связанным с Исполнителем.</w:t>
      </w:r>
    </w:p>
    <w:p w14:paraId="24808402" w14:textId="77777777" w:rsidR="0023523F" w:rsidRPr="0023523F" w:rsidRDefault="0023523F">
      <w:pPr>
        <w:autoSpaceDE w:val="0"/>
        <w:autoSpaceDN w:val="0"/>
        <w:adjustRightInd w:val="0"/>
        <w:spacing w:line="312" w:lineRule="auto"/>
        <w:ind w:firstLine="709"/>
        <w:jc w:val="both"/>
        <w:rPr>
          <w:rFonts w:ascii="Tahoma" w:hAnsi="Tahoma" w:cs="Tahoma"/>
          <w:color w:val="auto"/>
          <w:sz w:val="22"/>
          <w:szCs w:val="22"/>
        </w:rPr>
      </w:pPr>
      <w:r>
        <w:rPr>
          <w:rFonts w:ascii="Tahoma" w:hAnsi="Tahoma" w:cs="Tahoma"/>
          <w:color w:val="auto"/>
          <w:sz w:val="22"/>
          <w:szCs w:val="22"/>
        </w:rPr>
        <w:t>16</w:t>
      </w:r>
      <w:r w:rsidRPr="0023523F">
        <w:rPr>
          <w:rFonts w:ascii="Tahoma" w:hAnsi="Tahoma" w:cs="Tahoma"/>
          <w:color w:val="auto"/>
          <w:sz w:val="22"/>
          <w:szCs w:val="22"/>
        </w:rPr>
        <w:t>.2. Вышеуказанные имущественные потери возмещаются в размере сумм, уплаченных на основании вступившего в силу решения налогового органа и требования об уплате налогов, пеней, штрафов. При этом факт оспаривания этих налоговых доначислений в вышестоящем налоговом органе или в суде не влияет на обязанность Исполнителя возместить потери.</w:t>
      </w:r>
    </w:p>
    <w:p w14:paraId="3E73F911" w14:textId="061FD3A4" w:rsidR="009E756D" w:rsidRPr="00F37F6E" w:rsidRDefault="00FD115B" w:rsidP="0043363F">
      <w:pPr>
        <w:pStyle w:val="1"/>
        <w:numPr>
          <w:ilvl w:val="0"/>
          <w:numId w:val="0"/>
        </w:numPr>
        <w:tabs>
          <w:tab w:val="clear" w:pos="709"/>
          <w:tab w:val="left" w:pos="426"/>
        </w:tabs>
        <w:spacing w:line="312" w:lineRule="auto"/>
        <w:rPr>
          <w:rFonts w:ascii="Tahoma" w:hAnsi="Tahoma" w:cs="Tahoma"/>
          <w:kern w:val="0"/>
          <w:sz w:val="22"/>
          <w:szCs w:val="22"/>
        </w:rPr>
      </w:pPr>
      <w:r>
        <w:rPr>
          <w:rFonts w:ascii="Tahoma" w:hAnsi="Tahoma" w:cs="Tahoma"/>
          <w:kern w:val="0"/>
          <w:sz w:val="22"/>
          <w:szCs w:val="22"/>
        </w:rPr>
        <w:t>1</w:t>
      </w:r>
      <w:r w:rsidR="0023523F">
        <w:rPr>
          <w:rFonts w:ascii="Tahoma" w:hAnsi="Tahoma" w:cs="Tahoma"/>
          <w:kern w:val="0"/>
          <w:sz w:val="22"/>
          <w:szCs w:val="22"/>
        </w:rPr>
        <w:t>7</w:t>
      </w:r>
      <w:r>
        <w:rPr>
          <w:rFonts w:ascii="Tahoma" w:hAnsi="Tahoma" w:cs="Tahoma"/>
          <w:kern w:val="0"/>
          <w:sz w:val="22"/>
          <w:szCs w:val="22"/>
        </w:rPr>
        <w:t xml:space="preserve">. </w:t>
      </w:r>
      <w:r w:rsidR="009E756D" w:rsidRPr="00F37F6E">
        <w:rPr>
          <w:rFonts w:ascii="Tahoma" w:hAnsi="Tahoma" w:cs="Tahoma"/>
          <w:kern w:val="0"/>
          <w:sz w:val="22"/>
          <w:szCs w:val="22"/>
        </w:rPr>
        <w:t>ПРОЧИЕ УСЛОВИЯ</w:t>
      </w:r>
    </w:p>
    <w:p w14:paraId="25EC8E4D" w14:textId="41B0AFD2" w:rsidR="00F12FE5" w:rsidRPr="00F37F6E" w:rsidRDefault="00FD115B" w:rsidP="0043363F">
      <w:pPr>
        <w:tabs>
          <w:tab w:val="left" w:pos="709"/>
        </w:tabs>
        <w:spacing w:line="312" w:lineRule="auto"/>
        <w:ind w:firstLine="709"/>
        <w:jc w:val="both"/>
        <w:rPr>
          <w:rFonts w:ascii="Tahoma" w:hAnsi="Tahoma" w:cs="Tahoma"/>
          <w:color w:val="auto"/>
          <w:sz w:val="22"/>
          <w:szCs w:val="22"/>
        </w:rPr>
      </w:pPr>
      <w:r>
        <w:rPr>
          <w:rFonts w:ascii="Tahoma" w:hAnsi="Tahoma" w:cs="Tahoma"/>
          <w:color w:val="auto"/>
          <w:sz w:val="22"/>
          <w:szCs w:val="22"/>
        </w:rPr>
        <w:t>1</w:t>
      </w:r>
      <w:r w:rsidR="0023523F">
        <w:rPr>
          <w:rFonts w:ascii="Tahoma" w:hAnsi="Tahoma" w:cs="Tahoma"/>
          <w:color w:val="auto"/>
          <w:sz w:val="22"/>
          <w:szCs w:val="22"/>
        </w:rPr>
        <w:t>7</w:t>
      </w:r>
      <w:r w:rsidR="001A009B">
        <w:rPr>
          <w:rFonts w:ascii="Tahoma" w:hAnsi="Tahoma" w:cs="Tahoma"/>
          <w:color w:val="auto"/>
          <w:sz w:val="22"/>
          <w:szCs w:val="22"/>
        </w:rPr>
        <w:t>.1.</w:t>
      </w:r>
      <w:r w:rsidR="00D40E36" w:rsidRPr="00F37F6E">
        <w:rPr>
          <w:rFonts w:ascii="Tahoma" w:hAnsi="Tahoma" w:cs="Tahoma"/>
          <w:color w:val="auto"/>
          <w:sz w:val="22"/>
          <w:szCs w:val="22"/>
        </w:rPr>
        <w:t> </w:t>
      </w:r>
      <w:r w:rsidR="00F12FE5" w:rsidRPr="00F37F6E">
        <w:rPr>
          <w:rFonts w:ascii="Tahoma" w:hAnsi="Tahoma" w:cs="Tahoma"/>
          <w:color w:val="auto"/>
          <w:sz w:val="22"/>
          <w:szCs w:val="22"/>
        </w:rPr>
        <w:t xml:space="preserve">Настоящий Договор вступает в силу со дня его подписания обеими Сторонами и действует до </w:t>
      </w:r>
      <w:r w:rsidR="00AC67CA">
        <w:rPr>
          <w:rFonts w:ascii="Tahoma" w:hAnsi="Tahoma" w:cs="Tahoma"/>
          <w:color w:val="auto"/>
          <w:sz w:val="22"/>
          <w:szCs w:val="22"/>
        </w:rPr>
        <w:t>31.12.2027г.</w:t>
      </w:r>
      <w:r w:rsidR="00665788" w:rsidRPr="00F37F6E">
        <w:rPr>
          <w:rFonts w:ascii="Tahoma" w:hAnsi="Tahoma" w:cs="Tahoma"/>
          <w:color w:val="auto"/>
          <w:sz w:val="22"/>
          <w:szCs w:val="22"/>
        </w:rPr>
        <w:t xml:space="preserve"> </w:t>
      </w:r>
      <w:r w:rsidR="00692EE8" w:rsidRPr="00F37F6E">
        <w:rPr>
          <w:rFonts w:ascii="Tahoma" w:hAnsi="Tahoma" w:cs="Tahoma"/>
          <w:color w:val="auto"/>
          <w:sz w:val="22"/>
          <w:szCs w:val="22"/>
        </w:rPr>
        <w:t xml:space="preserve">Подписание Сторонами Заявок </w:t>
      </w:r>
      <w:r w:rsidR="00AC67CA" w:rsidRPr="00F37F6E">
        <w:rPr>
          <w:rFonts w:ascii="Tahoma" w:hAnsi="Tahoma" w:cs="Tahoma"/>
          <w:color w:val="auto"/>
          <w:sz w:val="22"/>
          <w:szCs w:val="22"/>
        </w:rPr>
        <w:t>после истечения,</w:t>
      </w:r>
      <w:r w:rsidR="00692EE8" w:rsidRPr="00F37F6E">
        <w:rPr>
          <w:rFonts w:ascii="Tahoma" w:hAnsi="Tahoma" w:cs="Tahoma"/>
          <w:color w:val="auto"/>
          <w:sz w:val="22"/>
          <w:szCs w:val="22"/>
        </w:rPr>
        <w:t xml:space="preserve"> указанного в настоящем пункте срока не допускается. При этом обязательства Сторон по Заявкам, подписанным </w:t>
      </w:r>
      <w:r w:rsidR="000A2530" w:rsidRPr="00F37F6E">
        <w:rPr>
          <w:rFonts w:ascii="Tahoma" w:hAnsi="Tahoma" w:cs="Tahoma"/>
          <w:color w:val="auto"/>
          <w:sz w:val="22"/>
          <w:szCs w:val="22"/>
        </w:rPr>
        <w:t>до истечения,</w:t>
      </w:r>
      <w:r w:rsidR="00692EE8" w:rsidRPr="00F37F6E">
        <w:rPr>
          <w:rFonts w:ascii="Tahoma" w:hAnsi="Tahoma" w:cs="Tahoma"/>
          <w:color w:val="auto"/>
          <w:sz w:val="22"/>
          <w:szCs w:val="22"/>
        </w:rPr>
        <w:t xml:space="preserve"> указанного в настоящем пункте срока, продолжают действовать до полного исполнения Сторонами своих обязательств по ним.</w:t>
      </w:r>
    </w:p>
    <w:p w14:paraId="401AF3C6" w14:textId="2818D1AB" w:rsidR="00B63173" w:rsidRPr="00F37F6E" w:rsidRDefault="00FD115B" w:rsidP="0043363F">
      <w:pPr>
        <w:tabs>
          <w:tab w:val="left" w:pos="709"/>
        </w:tabs>
        <w:spacing w:line="312" w:lineRule="auto"/>
        <w:ind w:firstLine="709"/>
        <w:jc w:val="both"/>
        <w:rPr>
          <w:rFonts w:ascii="Tahoma" w:hAnsi="Tahoma" w:cs="Tahoma"/>
          <w:color w:val="auto"/>
          <w:sz w:val="22"/>
          <w:szCs w:val="22"/>
        </w:rPr>
      </w:pPr>
      <w:r>
        <w:rPr>
          <w:rFonts w:ascii="Tahoma" w:hAnsi="Tahoma" w:cs="Tahoma"/>
          <w:color w:val="auto"/>
          <w:sz w:val="22"/>
          <w:szCs w:val="22"/>
        </w:rPr>
        <w:t>1</w:t>
      </w:r>
      <w:r w:rsidR="0023523F">
        <w:rPr>
          <w:rFonts w:ascii="Tahoma" w:hAnsi="Tahoma" w:cs="Tahoma"/>
          <w:color w:val="auto"/>
          <w:sz w:val="22"/>
          <w:szCs w:val="22"/>
        </w:rPr>
        <w:t>7</w:t>
      </w:r>
      <w:r w:rsidR="00EE0E94" w:rsidRPr="00F37F6E">
        <w:rPr>
          <w:rFonts w:ascii="Tahoma" w:hAnsi="Tahoma" w:cs="Tahoma"/>
          <w:color w:val="auto"/>
          <w:sz w:val="22"/>
          <w:szCs w:val="22"/>
        </w:rPr>
        <w:t>.2.</w:t>
      </w:r>
      <w:r w:rsidR="001A009B">
        <w:rPr>
          <w:rFonts w:ascii="Tahoma" w:hAnsi="Tahoma" w:cs="Tahoma"/>
          <w:color w:val="auto"/>
          <w:sz w:val="22"/>
          <w:szCs w:val="22"/>
        </w:rPr>
        <w:t xml:space="preserve"> </w:t>
      </w:r>
      <w:r w:rsidR="009E756D" w:rsidRPr="00F37F6E">
        <w:rPr>
          <w:rFonts w:ascii="Tahoma" w:hAnsi="Tahoma" w:cs="Tahoma"/>
          <w:color w:val="auto"/>
          <w:sz w:val="22"/>
          <w:szCs w:val="22"/>
        </w:rPr>
        <w:t>Все изменения и дополнения к настоящему Договору действительны, если они</w:t>
      </w:r>
      <w:r w:rsidR="00C03FFF" w:rsidRPr="00F37F6E">
        <w:rPr>
          <w:rFonts w:ascii="Tahoma" w:hAnsi="Tahoma" w:cs="Tahoma"/>
          <w:color w:val="auto"/>
          <w:sz w:val="22"/>
          <w:szCs w:val="22"/>
        </w:rPr>
        <w:t xml:space="preserve"> </w:t>
      </w:r>
      <w:r w:rsidR="009E756D" w:rsidRPr="00F37F6E">
        <w:rPr>
          <w:rFonts w:ascii="Tahoma" w:hAnsi="Tahoma" w:cs="Tahoma"/>
          <w:color w:val="auto"/>
          <w:sz w:val="22"/>
          <w:szCs w:val="22"/>
        </w:rPr>
        <w:t>составлены в письменной форме, подписаны обеими Сторонами.</w:t>
      </w:r>
    </w:p>
    <w:p w14:paraId="6506BEAE" w14:textId="5B305114" w:rsidR="00B63173" w:rsidRPr="00F37F6E" w:rsidRDefault="00FD115B" w:rsidP="0043363F">
      <w:pPr>
        <w:widowControl/>
        <w:tabs>
          <w:tab w:val="left" w:pos="1276"/>
        </w:tabs>
        <w:autoSpaceDE w:val="0"/>
        <w:autoSpaceDN w:val="0"/>
        <w:adjustRightInd w:val="0"/>
        <w:spacing w:line="312" w:lineRule="auto"/>
        <w:ind w:firstLine="709"/>
        <w:jc w:val="both"/>
        <w:rPr>
          <w:rFonts w:ascii="Tahoma" w:hAnsi="Tahoma" w:cs="Tahoma"/>
          <w:color w:val="auto"/>
          <w:sz w:val="22"/>
          <w:szCs w:val="22"/>
        </w:rPr>
      </w:pPr>
      <w:r>
        <w:rPr>
          <w:rFonts w:ascii="Tahoma" w:hAnsi="Tahoma" w:cs="Tahoma"/>
          <w:color w:val="auto"/>
          <w:sz w:val="22"/>
          <w:szCs w:val="22"/>
        </w:rPr>
        <w:t>1</w:t>
      </w:r>
      <w:r w:rsidR="0023523F">
        <w:rPr>
          <w:rFonts w:ascii="Tahoma" w:hAnsi="Tahoma" w:cs="Tahoma"/>
          <w:color w:val="auto"/>
          <w:sz w:val="22"/>
          <w:szCs w:val="22"/>
        </w:rPr>
        <w:t>7</w:t>
      </w:r>
      <w:r w:rsidR="00B63173" w:rsidRPr="00F37F6E">
        <w:rPr>
          <w:rFonts w:ascii="Tahoma" w:hAnsi="Tahoma" w:cs="Tahoma"/>
          <w:color w:val="auto"/>
          <w:sz w:val="22"/>
          <w:szCs w:val="22"/>
        </w:rPr>
        <w:t>.3.</w:t>
      </w:r>
      <w:r w:rsidR="00EE212D" w:rsidRPr="00F37F6E">
        <w:rPr>
          <w:rFonts w:ascii="Tahoma" w:hAnsi="Tahoma" w:cs="Tahoma"/>
          <w:color w:val="auto"/>
          <w:sz w:val="22"/>
          <w:szCs w:val="22"/>
        </w:rPr>
        <w:t xml:space="preserve"> </w:t>
      </w:r>
      <w:r w:rsidR="00B63173" w:rsidRPr="00F37F6E">
        <w:rPr>
          <w:rFonts w:ascii="Tahoma" w:hAnsi="Tahoma" w:cs="Tahoma"/>
          <w:color w:val="auto"/>
          <w:sz w:val="22"/>
          <w:szCs w:val="22"/>
        </w:rPr>
        <w:t xml:space="preserve">В случае противоречия положений настоящего Договора положениям </w:t>
      </w:r>
      <w:r w:rsidR="004714C8" w:rsidRPr="00F37F6E">
        <w:rPr>
          <w:rFonts w:ascii="Tahoma" w:hAnsi="Tahoma" w:cs="Tahoma"/>
          <w:color w:val="auto"/>
          <w:sz w:val="22"/>
          <w:szCs w:val="22"/>
        </w:rPr>
        <w:t xml:space="preserve">Заявки, </w:t>
      </w:r>
      <w:r w:rsidR="00B63173" w:rsidRPr="00F37F6E">
        <w:rPr>
          <w:rFonts w:ascii="Tahoma" w:hAnsi="Tahoma" w:cs="Tahoma"/>
          <w:color w:val="auto"/>
          <w:sz w:val="22"/>
          <w:szCs w:val="22"/>
        </w:rPr>
        <w:t>применяются положения настоящего Договора, если иное не предусмотрено дополнительным соглашением.</w:t>
      </w:r>
    </w:p>
    <w:p w14:paraId="4ECE0B8D" w14:textId="67A362CD" w:rsidR="00A83367" w:rsidRDefault="00FD115B" w:rsidP="0043363F">
      <w:pPr>
        <w:tabs>
          <w:tab w:val="left" w:pos="709"/>
        </w:tabs>
        <w:spacing w:line="312" w:lineRule="auto"/>
        <w:ind w:firstLine="709"/>
        <w:jc w:val="both"/>
        <w:rPr>
          <w:rFonts w:ascii="Tahoma" w:hAnsi="Tahoma" w:cs="Tahoma"/>
          <w:color w:val="auto"/>
          <w:sz w:val="22"/>
          <w:szCs w:val="22"/>
        </w:rPr>
      </w:pPr>
      <w:r>
        <w:rPr>
          <w:rFonts w:ascii="Tahoma" w:hAnsi="Tahoma" w:cs="Tahoma"/>
          <w:color w:val="auto"/>
          <w:sz w:val="22"/>
          <w:szCs w:val="22"/>
        </w:rPr>
        <w:t>1</w:t>
      </w:r>
      <w:r w:rsidR="0023523F">
        <w:rPr>
          <w:rFonts w:ascii="Tahoma" w:hAnsi="Tahoma" w:cs="Tahoma"/>
          <w:color w:val="auto"/>
          <w:sz w:val="22"/>
          <w:szCs w:val="22"/>
        </w:rPr>
        <w:t>7</w:t>
      </w:r>
      <w:r w:rsidR="00025E42" w:rsidRPr="00F37F6E">
        <w:rPr>
          <w:rFonts w:ascii="Tahoma" w:hAnsi="Tahoma" w:cs="Tahoma"/>
          <w:color w:val="auto"/>
          <w:sz w:val="22"/>
          <w:szCs w:val="22"/>
        </w:rPr>
        <w:t>.</w:t>
      </w:r>
      <w:r w:rsidR="00F12FE5" w:rsidRPr="00F37F6E">
        <w:rPr>
          <w:rFonts w:ascii="Tahoma" w:hAnsi="Tahoma" w:cs="Tahoma"/>
          <w:color w:val="auto"/>
          <w:sz w:val="22"/>
          <w:szCs w:val="22"/>
        </w:rPr>
        <w:t>4</w:t>
      </w:r>
      <w:r w:rsidR="0024283F" w:rsidRPr="00F37F6E">
        <w:rPr>
          <w:rFonts w:ascii="Tahoma" w:hAnsi="Tahoma" w:cs="Tahoma"/>
          <w:color w:val="auto"/>
          <w:sz w:val="22"/>
          <w:szCs w:val="22"/>
        </w:rPr>
        <w:t>.</w:t>
      </w:r>
      <w:r w:rsidR="001A009B">
        <w:rPr>
          <w:rFonts w:ascii="Tahoma" w:hAnsi="Tahoma" w:cs="Tahoma"/>
          <w:color w:val="auto"/>
          <w:sz w:val="22"/>
          <w:szCs w:val="22"/>
        </w:rPr>
        <w:t xml:space="preserve"> </w:t>
      </w:r>
      <w:r w:rsidR="00A83367" w:rsidRPr="00A83367">
        <w:rPr>
          <w:rFonts w:ascii="Tahoma" w:hAnsi="Tahoma" w:cs="Tahoma"/>
          <w:color w:val="auto"/>
          <w:sz w:val="22"/>
          <w:szCs w:val="22"/>
        </w:rPr>
        <w:t xml:space="preserve">Если при заключении, изменении или исполнении настоящего Договора Стороны передают друг другу персональные данные, то до передачи таких данных передающая Сторона </w:t>
      </w:r>
      <w:r w:rsidR="00A83367" w:rsidRPr="00A83367">
        <w:rPr>
          <w:rFonts w:ascii="Tahoma" w:hAnsi="Tahoma" w:cs="Tahoma"/>
          <w:color w:val="auto"/>
          <w:sz w:val="22"/>
          <w:szCs w:val="22"/>
        </w:rPr>
        <w:lastRenderedPageBreak/>
        <w:t>обязуется предпринять все действия, предусмотренные Федеральным законом Российской Федерации от 27 июля 2006 г. № 152-ФЗ «О персональных данных», для обеспечения соблюдения прав лиц, к персональным данным которых Сторона получает доступ. Стороны с целью заключения, изменения или исполнения настоящего Договора вправе осуществлять обработку полученных персональных данных физических лиц любыми необходимыми способами, включая сбор (получение), систематизацию, накопление, обобщение, хранение, обновление и изменение, использование, распространение (в том числе передачу), обезличивание, блокирование и уничтожение, с использованием, как автоматизированной информационной системы, так и бумажных носителей, в соответствии с требованиями законодательства Российской Федерации, в том числе и требованиями Федерального закона от 27.07.2006 № 152-ФЗ «О персональных данных». При этом Стороны вправе осуществлять хранение и уничтожение персональных данных в течение срока хранения документов, установленного архивным делопроизводством.</w:t>
      </w:r>
    </w:p>
    <w:p w14:paraId="2DF55FBD" w14:textId="77777777" w:rsidR="00FE17F3" w:rsidRPr="0023523F" w:rsidRDefault="00FE17F3" w:rsidP="00FE17F3">
      <w:pPr>
        <w:autoSpaceDE w:val="0"/>
        <w:autoSpaceDN w:val="0"/>
        <w:adjustRightInd w:val="0"/>
        <w:spacing w:line="312" w:lineRule="auto"/>
        <w:ind w:firstLine="709"/>
        <w:jc w:val="both"/>
        <w:rPr>
          <w:rFonts w:ascii="Tahoma" w:hAnsi="Tahoma" w:cs="Tahoma"/>
          <w:color w:val="auto"/>
          <w:sz w:val="22"/>
          <w:szCs w:val="22"/>
        </w:rPr>
      </w:pPr>
    </w:p>
    <w:p w14:paraId="6E0E7014" w14:textId="77777777" w:rsidR="00D655B9" w:rsidRDefault="00D655B9" w:rsidP="0043363F">
      <w:pPr>
        <w:autoSpaceDE w:val="0"/>
        <w:autoSpaceDN w:val="0"/>
        <w:adjustRightInd w:val="0"/>
        <w:spacing w:line="312" w:lineRule="auto"/>
        <w:ind w:firstLine="709"/>
        <w:jc w:val="both"/>
        <w:rPr>
          <w:rFonts w:ascii="Tahoma" w:hAnsi="Tahoma" w:cs="Tahoma"/>
          <w:i/>
          <w:color w:val="auto"/>
          <w:sz w:val="22"/>
          <w:szCs w:val="22"/>
          <w:highlight w:val="lightGray"/>
        </w:rPr>
      </w:pPr>
    </w:p>
    <w:p w14:paraId="411C3514" w14:textId="77777777" w:rsidR="00D655B9" w:rsidRPr="0023523F" w:rsidRDefault="00D655B9" w:rsidP="00CA358B">
      <w:pPr>
        <w:keepNext/>
        <w:keepLines/>
        <w:widowControl/>
        <w:tabs>
          <w:tab w:val="left" w:pos="490"/>
        </w:tabs>
        <w:autoSpaceDE w:val="0"/>
        <w:autoSpaceDN w:val="0"/>
        <w:adjustRightInd w:val="0"/>
        <w:spacing w:before="240" w:after="240" w:line="312" w:lineRule="auto"/>
        <w:ind w:left="735"/>
        <w:jc w:val="center"/>
        <w:outlineLvl w:val="0"/>
        <w:rPr>
          <w:rFonts w:ascii="Tahoma" w:hAnsi="Tahoma" w:cs="Tahoma"/>
          <w:b/>
          <w:color w:val="auto"/>
          <w:sz w:val="22"/>
          <w:szCs w:val="22"/>
        </w:rPr>
      </w:pPr>
      <w:r w:rsidRPr="007C08DB">
        <w:rPr>
          <w:rFonts w:ascii="Tahoma" w:hAnsi="Tahoma" w:cs="Tahoma"/>
          <w:b/>
          <w:color w:val="auto"/>
          <w:sz w:val="22"/>
          <w:szCs w:val="22"/>
        </w:rPr>
        <w:t xml:space="preserve">18. УСЛОВИЕ О ПОДПИСАНИИ ДОГОВОРА </w:t>
      </w:r>
      <w:r w:rsidRPr="007C08DB">
        <w:rPr>
          <w:rFonts w:ascii="Tahoma" w:hAnsi="Tahoma" w:cs="Tahoma"/>
          <w:b/>
          <w:color w:val="auto"/>
          <w:sz w:val="22"/>
          <w:szCs w:val="22"/>
        </w:rPr>
        <w:br/>
        <w:t>ПУТЕМ ОБМЕНА</w:t>
      </w:r>
      <w:r w:rsidRPr="0023523F">
        <w:rPr>
          <w:rFonts w:ascii="Tahoma" w:hAnsi="Tahoma" w:cs="Tahoma"/>
          <w:b/>
          <w:color w:val="auto"/>
          <w:sz w:val="22"/>
          <w:szCs w:val="22"/>
        </w:rPr>
        <w:t xml:space="preserve"> СКАНИРОВАННЫМИ ЭКЗЕМПЛЯРАМИ</w:t>
      </w:r>
    </w:p>
    <w:p w14:paraId="722D20B2" w14:textId="5D2F1CE6" w:rsidR="00D655B9" w:rsidRPr="007C08DB" w:rsidRDefault="00D655B9" w:rsidP="00F44C91">
      <w:pPr>
        <w:autoSpaceDE w:val="0"/>
        <w:autoSpaceDN w:val="0"/>
        <w:adjustRightInd w:val="0"/>
        <w:spacing w:line="312" w:lineRule="auto"/>
        <w:ind w:firstLine="709"/>
        <w:jc w:val="both"/>
        <w:rPr>
          <w:rFonts w:ascii="Tahoma" w:hAnsi="Tahoma" w:cs="Tahoma"/>
          <w:color w:val="auto"/>
          <w:sz w:val="22"/>
          <w:szCs w:val="22"/>
        </w:rPr>
      </w:pPr>
      <w:r w:rsidRPr="007C08DB">
        <w:rPr>
          <w:rFonts w:ascii="Tahoma" w:hAnsi="Tahoma" w:cs="Tahoma"/>
          <w:color w:val="auto"/>
          <w:sz w:val="22"/>
          <w:szCs w:val="22"/>
        </w:rPr>
        <w:t xml:space="preserve">18.1. Любая сторона по </w:t>
      </w:r>
      <w:r w:rsidR="00CA358B">
        <w:rPr>
          <w:rFonts w:ascii="Tahoma" w:hAnsi="Tahoma" w:cs="Tahoma"/>
          <w:color w:val="auto"/>
          <w:sz w:val="22"/>
          <w:szCs w:val="22"/>
        </w:rPr>
        <w:t>Д</w:t>
      </w:r>
      <w:r w:rsidRPr="007C08DB">
        <w:rPr>
          <w:rFonts w:ascii="Tahoma" w:hAnsi="Tahoma" w:cs="Tahoma"/>
          <w:color w:val="auto"/>
          <w:sz w:val="22"/>
          <w:szCs w:val="22"/>
        </w:rPr>
        <w:t xml:space="preserve">оговору вправе распечатать согласованный экземпляр </w:t>
      </w:r>
      <w:r w:rsidR="00CA358B">
        <w:rPr>
          <w:rFonts w:ascii="Tahoma" w:hAnsi="Tahoma" w:cs="Tahoma"/>
          <w:color w:val="auto"/>
          <w:sz w:val="22"/>
          <w:szCs w:val="22"/>
        </w:rPr>
        <w:t>Д</w:t>
      </w:r>
      <w:r w:rsidRPr="007C08DB">
        <w:rPr>
          <w:rFonts w:ascii="Tahoma" w:hAnsi="Tahoma" w:cs="Tahoma"/>
          <w:color w:val="auto"/>
          <w:sz w:val="22"/>
          <w:szCs w:val="22"/>
        </w:rPr>
        <w:t xml:space="preserve">оговора, подписать документ на бумажном носителе уполномоченным лицом и осуществить последующее цветное сканирование всего текста </w:t>
      </w:r>
      <w:r w:rsidR="00CA358B">
        <w:rPr>
          <w:rFonts w:ascii="Tahoma" w:hAnsi="Tahoma" w:cs="Tahoma"/>
          <w:color w:val="auto"/>
          <w:sz w:val="22"/>
          <w:szCs w:val="22"/>
        </w:rPr>
        <w:t>Д</w:t>
      </w:r>
      <w:r w:rsidRPr="007C08DB">
        <w:rPr>
          <w:rFonts w:ascii="Tahoma" w:hAnsi="Tahoma" w:cs="Tahoma"/>
          <w:color w:val="auto"/>
          <w:sz w:val="22"/>
          <w:szCs w:val="22"/>
        </w:rPr>
        <w:t xml:space="preserve">оговора со всеми приложениями в формате </w:t>
      </w:r>
      <w:r w:rsidRPr="007C08DB">
        <w:rPr>
          <w:rFonts w:ascii="Tahoma" w:hAnsi="Tahoma" w:cs="Tahoma"/>
          <w:color w:val="auto"/>
          <w:sz w:val="22"/>
          <w:szCs w:val="22"/>
          <w:lang w:val="en-US"/>
        </w:rPr>
        <w:t>PDF</w:t>
      </w:r>
      <w:r w:rsidRPr="007C08DB">
        <w:rPr>
          <w:rFonts w:ascii="Tahoma" w:hAnsi="Tahoma" w:cs="Tahoma"/>
          <w:color w:val="auto"/>
          <w:sz w:val="22"/>
          <w:szCs w:val="22"/>
        </w:rPr>
        <w:t xml:space="preserve"> (далее – сканированный экземпляр </w:t>
      </w:r>
      <w:r w:rsidR="00CA358B">
        <w:rPr>
          <w:rFonts w:ascii="Tahoma" w:hAnsi="Tahoma" w:cs="Tahoma"/>
          <w:color w:val="auto"/>
          <w:sz w:val="22"/>
          <w:szCs w:val="22"/>
        </w:rPr>
        <w:t>Д</w:t>
      </w:r>
      <w:r w:rsidRPr="007C08DB">
        <w:rPr>
          <w:rFonts w:ascii="Tahoma" w:hAnsi="Tahoma" w:cs="Tahoma"/>
          <w:color w:val="auto"/>
          <w:sz w:val="22"/>
          <w:szCs w:val="22"/>
        </w:rPr>
        <w:t xml:space="preserve">оговора). В результате такая сторона направляет контрагенту по электронной почте сканированный экземпляр </w:t>
      </w:r>
      <w:r w:rsidR="00CA358B">
        <w:rPr>
          <w:rFonts w:ascii="Tahoma" w:hAnsi="Tahoma" w:cs="Tahoma"/>
          <w:color w:val="auto"/>
          <w:sz w:val="22"/>
          <w:szCs w:val="22"/>
        </w:rPr>
        <w:t>Д</w:t>
      </w:r>
      <w:r w:rsidRPr="007C08DB">
        <w:rPr>
          <w:rFonts w:ascii="Tahoma" w:hAnsi="Tahoma" w:cs="Tahoma"/>
          <w:color w:val="auto"/>
          <w:sz w:val="22"/>
          <w:szCs w:val="22"/>
        </w:rPr>
        <w:t>оговора.</w:t>
      </w:r>
    </w:p>
    <w:p w14:paraId="484C4419" w14:textId="25D7D550" w:rsidR="00D655B9" w:rsidRPr="007C08DB" w:rsidRDefault="00D655B9">
      <w:pPr>
        <w:autoSpaceDE w:val="0"/>
        <w:autoSpaceDN w:val="0"/>
        <w:adjustRightInd w:val="0"/>
        <w:spacing w:line="312" w:lineRule="auto"/>
        <w:ind w:firstLine="709"/>
        <w:jc w:val="both"/>
        <w:rPr>
          <w:rFonts w:ascii="Tahoma" w:hAnsi="Tahoma" w:cs="Tahoma"/>
          <w:color w:val="auto"/>
          <w:sz w:val="22"/>
          <w:szCs w:val="22"/>
        </w:rPr>
      </w:pPr>
      <w:r w:rsidRPr="007C08DB">
        <w:rPr>
          <w:rFonts w:ascii="Tahoma" w:hAnsi="Tahoma" w:cs="Tahoma"/>
          <w:color w:val="auto"/>
          <w:sz w:val="22"/>
          <w:szCs w:val="22"/>
        </w:rPr>
        <w:t xml:space="preserve">18.2. Сторона, получившая сканированный экземпляр </w:t>
      </w:r>
      <w:r w:rsidR="00CA358B">
        <w:rPr>
          <w:rFonts w:ascii="Tahoma" w:hAnsi="Tahoma" w:cs="Tahoma"/>
          <w:color w:val="auto"/>
          <w:sz w:val="22"/>
          <w:szCs w:val="22"/>
        </w:rPr>
        <w:t>Д</w:t>
      </w:r>
      <w:r w:rsidRPr="007C08DB">
        <w:rPr>
          <w:rFonts w:ascii="Tahoma" w:hAnsi="Tahoma" w:cs="Tahoma"/>
          <w:color w:val="auto"/>
          <w:sz w:val="22"/>
          <w:szCs w:val="22"/>
        </w:rPr>
        <w:t xml:space="preserve">оговора, распечатывает полученный сканированный экземпляр </w:t>
      </w:r>
      <w:r w:rsidR="00CA358B">
        <w:rPr>
          <w:rFonts w:ascii="Tahoma" w:hAnsi="Tahoma" w:cs="Tahoma"/>
          <w:color w:val="auto"/>
          <w:sz w:val="22"/>
          <w:szCs w:val="22"/>
        </w:rPr>
        <w:t>Д</w:t>
      </w:r>
      <w:r w:rsidRPr="007C08DB">
        <w:rPr>
          <w:rFonts w:ascii="Tahoma" w:hAnsi="Tahoma" w:cs="Tahoma"/>
          <w:color w:val="auto"/>
          <w:sz w:val="22"/>
          <w:szCs w:val="22"/>
        </w:rPr>
        <w:t xml:space="preserve">оговора (весь текст </w:t>
      </w:r>
      <w:r w:rsidR="00CA358B">
        <w:rPr>
          <w:rFonts w:ascii="Tahoma" w:hAnsi="Tahoma" w:cs="Tahoma"/>
          <w:color w:val="auto"/>
          <w:sz w:val="22"/>
          <w:szCs w:val="22"/>
        </w:rPr>
        <w:t>Д</w:t>
      </w:r>
      <w:r w:rsidRPr="007C08DB">
        <w:rPr>
          <w:rFonts w:ascii="Tahoma" w:hAnsi="Tahoma" w:cs="Tahoma"/>
          <w:color w:val="auto"/>
          <w:sz w:val="22"/>
          <w:szCs w:val="22"/>
        </w:rPr>
        <w:t xml:space="preserve">оговора со всеми приложениями), осуществляет подписание документа на бумажном носителе уполномоченным лицом и последующее цветное сканирование всего текста </w:t>
      </w:r>
      <w:r w:rsidR="00CA358B">
        <w:rPr>
          <w:rFonts w:ascii="Tahoma" w:hAnsi="Tahoma" w:cs="Tahoma"/>
          <w:color w:val="auto"/>
          <w:sz w:val="22"/>
          <w:szCs w:val="22"/>
        </w:rPr>
        <w:t>Д</w:t>
      </w:r>
      <w:r w:rsidRPr="007C08DB">
        <w:rPr>
          <w:rFonts w:ascii="Tahoma" w:hAnsi="Tahoma" w:cs="Tahoma"/>
          <w:color w:val="auto"/>
          <w:sz w:val="22"/>
          <w:szCs w:val="22"/>
        </w:rPr>
        <w:t xml:space="preserve">оговора со всеми приложениями в формате </w:t>
      </w:r>
      <w:r w:rsidRPr="007C08DB">
        <w:rPr>
          <w:rFonts w:ascii="Tahoma" w:hAnsi="Tahoma" w:cs="Tahoma"/>
          <w:color w:val="auto"/>
          <w:sz w:val="22"/>
          <w:szCs w:val="22"/>
          <w:lang w:val="en-US"/>
        </w:rPr>
        <w:t>PDF</w:t>
      </w:r>
      <w:r w:rsidRPr="007C08DB">
        <w:rPr>
          <w:rFonts w:ascii="Tahoma" w:hAnsi="Tahoma" w:cs="Tahoma"/>
          <w:color w:val="auto"/>
          <w:sz w:val="22"/>
          <w:szCs w:val="22"/>
        </w:rPr>
        <w:t xml:space="preserve">. В результате сторона, получившая сканированный экземпляр </w:t>
      </w:r>
      <w:r w:rsidR="00CA358B">
        <w:rPr>
          <w:rFonts w:ascii="Tahoma" w:hAnsi="Tahoma" w:cs="Tahoma"/>
          <w:color w:val="auto"/>
          <w:sz w:val="22"/>
          <w:szCs w:val="22"/>
        </w:rPr>
        <w:t>Д</w:t>
      </w:r>
      <w:r w:rsidRPr="007C08DB">
        <w:rPr>
          <w:rFonts w:ascii="Tahoma" w:hAnsi="Tahoma" w:cs="Tahoma"/>
          <w:color w:val="auto"/>
          <w:sz w:val="22"/>
          <w:szCs w:val="22"/>
        </w:rPr>
        <w:t xml:space="preserve">оговора, направляет контрагенту по электронной почте сканированный экземпляр </w:t>
      </w:r>
      <w:r w:rsidR="00CA358B">
        <w:rPr>
          <w:rFonts w:ascii="Tahoma" w:hAnsi="Tahoma" w:cs="Tahoma"/>
          <w:color w:val="auto"/>
          <w:sz w:val="22"/>
          <w:szCs w:val="22"/>
        </w:rPr>
        <w:t>Д</w:t>
      </w:r>
      <w:r w:rsidRPr="007C08DB">
        <w:rPr>
          <w:rFonts w:ascii="Tahoma" w:hAnsi="Tahoma" w:cs="Tahoma"/>
          <w:color w:val="auto"/>
          <w:sz w:val="22"/>
          <w:szCs w:val="22"/>
        </w:rPr>
        <w:t>оговора.</w:t>
      </w:r>
    </w:p>
    <w:p w14:paraId="30DD619A" w14:textId="641F259E" w:rsidR="00D655B9" w:rsidRPr="0023523F" w:rsidRDefault="00D655B9">
      <w:pPr>
        <w:autoSpaceDE w:val="0"/>
        <w:autoSpaceDN w:val="0"/>
        <w:adjustRightInd w:val="0"/>
        <w:spacing w:line="312" w:lineRule="auto"/>
        <w:ind w:firstLine="709"/>
        <w:jc w:val="both"/>
        <w:rPr>
          <w:rFonts w:ascii="Tahoma" w:hAnsi="Tahoma" w:cs="Tahoma"/>
          <w:color w:val="auto"/>
          <w:sz w:val="22"/>
          <w:szCs w:val="22"/>
        </w:rPr>
      </w:pPr>
      <w:r w:rsidRPr="007C08DB">
        <w:rPr>
          <w:rFonts w:ascii="Tahoma" w:hAnsi="Tahoma" w:cs="Tahoma"/>
          <w:color w:val="auto"/>
          <w:sz w:val="22"/>
          <w:szCs w:val="22"/>
        </w:rPr>
        <w:t xml:space="preserve">18.3. Для целей соблюдения порядка подписания настоящего </w:t>
      </w:r>
      <w:r w:rsidR="00CA358B">
        <w:rPr>
          <w:rFonts w:ascii="Tahoma" w:hAnsi="Tahoma" w:cs="Tahoma"/>
          <w:color w:val="auto"/>
          <w:sz w:val="22"/>
          <w:szCs w:val="22"/>
        </w:rPr>
        <w:t>Д</w:t>
      </w:r>
      <w:r w:rsidRPr="007C08DB">
        <w:rPr>
          <w:rFonts w:ascii="Tahoma" w:hAnsi="Tahoma" w:cs="Tahoma"/>
          <w:color w:val="auto"/>
          <w:sz w:val="22"/>
          <w:szCs w:val="22"/>
        </w:rPr>
        <w:t>оговора путем обмена сканированными</w:t>
      </w:r>
      <w:r w:rsidRPr="0023523F">
        <w:rPr>
          <w:rFonts w:ascii="Tahoma" w:hAnsi="Tahoma" w:cs="Tahoma"/>
          <w:color w:val="auto"/>
          <w:sz w:val="22"/>
          <w:szCs w:val="22"/>
        </w:rPr>
        <w:t xml:space="preserve"> экземплярами стороны дополнительно обязуются исполнить следующие условия:</w:t>
      </w:r>
    </w:p>
    <w:p w14:paraId="37F627B7" w14:textId="19F30A26" w:rsidR="00D655B9" w:rsidRPr="0023523F" w:rsidRDefault="00D655B9">
      <w:pPr>
        <w:autoSpaceDE w:val="0"/>
        <w:autoSpaceDN w:val="0"/>
        <w:adjustRightInd w:val="0"/>
        <w:spacing w:line="312" w:lineRule="auto"/>
        <w:ind w:firstLine="709"/>
        <w:jc w:val="both"/>
        <w:rPr>
          <w:rFonts w:ascii="Tahoma" w:hAnsi="Tahoma" w:cs="Tahoma"/>
          <w:color w:val="auto"/>
          <w:sz w:val="22"/>
          <w:szCs w:val="22"/>
        </w:rPr>
      </w:pPr>
      <w:r>
        <w:rPr>
          <w:rFonts w:ascii="Tahoma" w:hAnsi="Tahoma" w:cs="Tahoma"/>
          <w:color w:val="auto"/>
          <w:sz w:val="22"/>
          <w:szCs w:val="22"/>
        </w:rPr>
        <w:t>18</w:t>
      </w:r>
      <w:r w:rsidRPr="0023523F">
        <w:rPr>
          <w:rFonts w:ascii="Tahoma" w:hAnsi="Tahoma" w:cs="Tahoma"/>
          <w:color w:val="auto"/>
          <w:sz w:val="22"/>
          <w:szCs w:val="22"/>
        </w:rPr>
        <w:t xml:space="preserve">.3.1. Обмен сканированными экземплярами </w:t>
      </w:r>
      <w:r w:rsidR="00CA358B">
        <w:rPr>
          <w:rFonts w:ascii="Tahoma" w:hAnsi="Tahoma" w:cs="Tahoma"/>
          <w:color w:val="auto"/>
          <w:sz w:val="22"/>
          <w:szCs w:val="22"/>
        </w:rPr>
        <w:t>Д</w:t>
      </w:r>
      <w:r w:rsidRPr="0023523F">
        <w:rPr>
          <w:rFonts w:ascii="Tahoma" w:hAnsi="Tahoma" w:cs="Tahoma"/>
          <w:color w:val="auto"/>
          <w:sz w:val="22"/>
          <w:szCs w:val="22"/>
        </w:rPr>
        <w:t>оговора осуществляется исключительно по адресам электронной почты следующих представителей:</w:t>
      </w:r>
    </w:p>
    <w:p w14:paraId="795E57FE" w14:textId="77777777" w:rsidR="00D655B9" w:rsidRPr="0023523F" w:rsidRDefault="00D655B9" w:rsidP="00FC77E8">
      <w:pPr>
        <w:widowControl/>
        <w:numPr>
          <w:ilvl w:val="0"/>
          <w:numId w:val="19"/>
        </w:numPr>
        <w:autoSpaceDE w:val="0"/>
        <w:autoSpaceDN w:val="0"/>
        <w:adjustRightInd w:val="0"/>
        <w:spacing w:line="312" w:lineRule="auto"/>
        <w:ind w:left="284" w:hanging="284"/>
        <w:contextualSpacing/>
        <w:jc w:val="both"/>
        <w:rPr>
          <w:rFonts w:ascii="Tahoma" w:hAnsi="Tahoma" w:cs="Tahoma"/>
          <w:color w:val="auto"/>
          <w:sz w:val="22"/>
          <w:szCs w:val="22"/>
        </w:rPr>
      </w:pPr>
      <w:r w:rsidRPr="0023523F">
        <w:rPr>
          <w:rFonts w:ascii="Tahoma" w:hAnsi="Tahoma" w:cs="Tahoma"/>
          <w:color w:val="auto"/>
          <w:sz w:val="22"/>
          <w:szCs w:val="22"/>
        </w:rPr>
        <w:t xml:space="preserve">от имени </w:t>
      </w:r>
      <w:r w:rsidRPr="0023523F">
        <w:rPr>
          <w:rFonts w:ascii="Tahoma" w:hAnsi="Tahoma" w:cs="Tahoma"/>
          <w:color w:val="auto"/>
          <w:sz w:val="22"/>
          <w:szCs w:val="22"/>
          <w:highlight w:val="lightGray"/>
        </w:rPr>
        <w:t>наименование стороны по Договору</w:t>
      </w:r>
      <w:r w:rsidRPr="0023523F">
        <w:rPr>
          <w:rFonts w:ascii="Tahoma" w:hAnsi="Tahoma" w:cs="Tahoma"/>
          <w:color w:val="auto"/>
          <w:sz w:val="22"/>
          <w:szCs w:val="22"/>
        </w:rPr>
        <w:t xml:space="preserve"> </w:t>
      </w:r>
      <w:r w:rsidRPr="0023523F">
        <w:rPr>
          <w:rFonts w:ascii="Tahoma" w:hAnsi="Tahoma" w:cs="Tahoma"/>
          <w:color w:val="auto"/>
          <w:sz w:val="22"/>
          <w:szCs w:val="22"/>
          <w:highlight w:val="lightGray"/>
        </w:rPr>
        <w:t>должность</w:t>
      </w:r>
      <w:r w:rsidRPr="0023523F">
        <w:rPr>
          <w:rFonts w:ascii="Tahoma" w:hAnsi="Tahoma" w:cs="Tahoma"/>
          <w:color w:val="auto"/>
          <w:sz w:val="22"/>
          <w:szCs w:val="22"/>
        </w:rPr>
        <w:t xml:space="preserve"> </w:t>
      </w:r>
      <w:r w:rsidRPr="0023523F">
        <w:rPr>
          <w:rFonts w:ascii="Tahoma" w:hAnsi="Tahoma" w:cs="Tahoma"/>
          <w:color w:val="auto"/>
          <w:sz w:val="22"/>
          <w:szCs w:val="22"/>
          <w:highlight w:val="lightGray"/>
        </w:rPr>
        <w:t>Фамилия Имя Отчество</w:t>
      </w:r>
      <w:r w:rsidRPr="0023523F">
        <w:rPr>
          <w:rFonts w:ascii="Tahoma" w:hAnsi="Tahoma" w:cs="Tahoma"/>
          <w:color w:val="auto"/>
          <w:sz w:val="22"/>
          <w:szCs w:val="22"/>
        </w:rPr>
        <w:t xml:space="preserve"> (</w:t>
      </w:r>
      <w:hyperlink r:id="rId11" w:history="1">
        <w:r w:rsidRPr="0023523F">
          <w:rPr>
            <w:rFonts w:ascii="Tahoma" w:hAnsi="Tahoma" w:cs="Tahoma"/>
            <w:color w:val="0000FF"/>
            <w:sz w:val="22"/>
            <w:szCs w:val="22"/>
            <w:u w:val="single"/>
            <w:lang w:val="en-US"/>
          </w:rPr>
          <w:t>example</w:t>
        </w:r>
        <w:r w:rsidRPr="0023523F">
          <w:rPr>
            <w:rFonts w:ascii="Tahoma" w:hAnsi="Tahoma" w:cs="Tahoma"/>
            <w:color w:val="0000FF"/>
            <w:sz w:val="22"/>
            <w:szCs w:val="22"/>
            <w:u w:val="single"/>
          </w:rPr>
          <w:t>@</w:t>
        </w:r>
        <w:r w:rsidRPr="0023523F">
          <w:rPr>
            <w:rFonts w:ascii="Tahoma" w:hAnsi="Tahoma" w:cs="Tahoma"/>
            <w:color w:val="0000FF"/>
            <w:sz w:val="22"/>
            <w:szCs w:val="22"/>
            <w:u w:val="single"/>
            <w:lang w:val="en-US"/>
          </w:rPr>
          <w:t>example</w:t>
        </w:r>
        <w:r w:rsidRPr="0023523F">
          <w:rPr>
            <w:rFonts w:ascii="Tahoma" w:hAnsi="Tahoma" w:cs="Tahoma"/>
            <w:color w:val="0000FF"/>
            <w:sz w:val="22"/>
            <w:szCs w:val="22"/>
            <w:u w:val="single"/>
          </w:rPr>
          <w:t>.</w:t>
        </w:r>
        <w:r w:rsidRPr="0023523F">
          <w:rPr>
            <w:rFonts w:ascii="Tahoma" w:hAnsi="Tahoma" w:cs="Tahoma"/>
            <w:color w:val="0000FF"/>
            <w:sz w:val="22"/>
            <w:szCs w:val="22"/>
            <w:u w:val="single"/>
            <w:lang w:val="en-US"/>
          </w:rPr>
          <w:t>zz</w:t>
        </w:r>
      </w:hyperlink>
      <w:r w:rsidRPr="0023523F">
        <w:rPr>
          <w:rFonts w:ascii="Tahoma" w:hAnsi="Tahoma" w:cs="Tahoma"/>
          <w:color w:val="auto"/>
          <w:sz w:val="22"/>
          <w:szCs w:val="22"/>
        </w:rPr>
        <w:t>);</w:t>
      </w:r>
    </w:p>
    <w:p w14:paraId="3362942D" w14:textId="77777777" w:rsidR="00D655B9" w:rsidRPr="0023523F" w:rsidRDefault="00D655B9" w:rsidP="00FC77E8">
      <w:pPr>
        <w:widowControl/>
        <w:numPr>
          <w:ilvl w:val="0"/>
          <w:numId w:val="19"/>
        </w:numPr>
        <w:autoSpaceDE w:val="0"/>
        <w:autoSpaceDN w:val="0"/>
        <w:adjustRightInd w:val="0"/>
        <w:spacing w:line="312" w:lineRule="auto"/>
        <w:ind w:left="284" w:hanging="284"/>
        <w:contextualSpacing/>
        <w:jc w:val="both"/>
        <w:rPr>
          <w:rFonts w:ascii="Tahoma" w:hAnsi="Tahoma" w:cs="Tahoma"/>
          <w:color w:val="auto"/>
          <w:sz w:val="22"/>
          <w:szCs w:val="22"/>
        </w:rPr>
      </w:pPr>
      <w:r w:rsidRPr="0023523F">
        <w:rPr>
          <w:rFonts w:ascii="Tahoma" w:hAnsi="Tahoma" w:cs="Tahoma"/>
          <w:color w:val="auto"/>
          <w:sz w:val="22"/>
          <w:szCs w:val="22"/>
        </w:rPr>
        <w:t xml:space="preserve">от имени </w:t>
      </w:r>
      <w:r w:rsidRPr="0023523F">
        <w:rPr>
          <w:rFonts w:ascii="Tahoma" w:hAnsi="Tahoma" w:cs="Tahoma"/>
          <w:color w:val="auto"/>
          <w:sz w:val="22"/>
          <w:szCs w:val="22"/>
          <w:highlight w:val="lightGray"/>
        </w:rPr>
        <w:t>наименование стороны по Договору</w:t>
      </w:r>
      <w:r w:rsidRPr="0023523F">
        <w:rPr>
          <w:rFonts w:ascii="Tahoma" w:hAnsi="Tahoma" w:cs="Tahoma"/>
          <w:color w:val="auto"/>
          <w:sz w:val="22"/>
          <w:szCs w:val="22"/>
        </w:rPr>
        <w:t xml:space="preserve"> </w:t>
      </w:r>
      <w:r w:rsidRPr="0023523F">
        <w:rPr>
          <w:rFonts w:ascii="Tahoma" w:hAnsi="Tahoma" w:cs="Tahoma"/>
          <w:color w:val="auto"/>
          <w:sz w:val="22"/>
          <w:szCs w:val="22"/>
          <w:highlight w:val="lightGray"/>
        </w:rPr>
        <w:t>должность</w:t>
      </w:r>
      <w:r w:rsidRPr="0023523F">
        <w:rPr>
          <w:rFonts w:ascii="Tahoma" w:hAnsi="Tahoma" w:cs="Tahoma"/>
          <w:color w:val="auto"/>
          <w:sz w:val="22"/>
          <w:szCs w:val="22"/>
        </w:rPr>
        <w:t xml:space="preserve"> </w:t>
      </w:r>
      <w:r w:rsidRPr="0023523F">
        <w:rPr>
          <w:rFonts w:ascii="Tahoma" w:hAnsi="Tahoma" w:cs="Tahoma"/>
          <w:color w:val="auto"/>
          <w:sz w:val="22"/>
          <w:szCs w:val="22"/>
          <w:highlight w:val="lightGray"/>
        </w:rPr>
        <w:t>Фамилия Имя Отчество</w:t>
      </w:r>
      <w:r w:rsidRPr="0023523F">
        <w:rPr>
          <w:rFonts w:ascii="Tahoma" w:hAnsi="Tahoma" w:cs="Tahoma"/>
          <w:color w:val="auto"/>
          <w:sz w:val="22"/>
          <w:szCs w:val="22"/>
        </w:rPr>
        <w:t xml:space="preserve"> (</w:t>
      </w:r>
      <w:hyperlink r:id="rId12" w:history="1">
        <w:r w:rsidRPr="0023523F">
          <w:rPr>
            <w:rFonts w:ascii="Tahoma" w:hAnsi="Tahoma" w:cs="Tahoma"/>
            <w:color w:val="0000FF"/>
            <w:sz w:val="22"/>
            <w:szCs w:val="22"/>
            <w:u w:val="single"/>
            <w:lang w:val="en-US"/>
          </w:rPr>
          <w:t>example</w:t>
        </w:r>
        <w:r w:rsidRPr="0023523F">
          <w:rPr>
            <w:rFonts w:ascii="Tahoma" w:hAnsi="Tahoma" w:cs="Tahoma"/>
            <w:color w:val="0000FF"/>
            <w:sz w:val="22"/>
            <w:szCs w:val="22"/>
            <w:u w:val="single"/>
          </w:rPr>
          <w:t>@</w:t>
        </w:r>
        <w:r w:rsidRPr="0023523F">
          <w:rPr>
            <w:rFonts w:ascii="Tahoma" w:hAnsi="Tahoma" w:cs="Tahoma"/>
            <w:color w:val="0000FF"/>
            <w:sz w:val="22"/>
            <w:szCs w:val="22"/>
            <w:u w:val="single"/>
            <w:lang w:val="en-US"/>
          </w:rPr>
          <w:t>example</w:t>
        </w:r>
        <w:r w:rsidRPr="0023523F">
          <w:rPr>
            <w:rFonts w:ascii="Tahoma" w:hAnsi="Tahoma" w:cs="Tahoma"/>
            <w:color w:val="0000FF"/>
            <w:sz w:val="22"/>
            <w:szCs w:val="22"/>
            <w:u w:val="single"/>
          </w:rPr>
          <w:t>.</w:t>
        </w:r>
        <w:r w:rsidRPr="0023523F">
          <w:rPr>
            <w:rFonts w:ascii="Tahoma" w:hAnsi="Tahoma" w:cs="Tahoma"/>
            <w:color w:val="0000FF"/>
            <w:sz w:val="22"/>
            <w:szCs w:val="22"/>
            <w:u w:val="single"/>
            <w:lang w:val="en-US"/>
          </w:rPr>
          <w:t>zz</w:t>
        </w:r>
      </w:hyperlink>
      <w:r w:rsidRPr="0023523F">
        <w:rPr>
          <w:rFonts w:ascii="Tahoma" w:hAnsi="Tahoma" w:cs="Tahoma"/>
          <w:color w:val="auto"/>
          <w:sz w:val="22"/>
          <w:szCs w:val="22"/>
        </w:rPr>
        <w:t>).</w:t>
      </w:r>
    </w:p>
    <w:p w14:paraId="67DB4136" w14:textId="1BD90EED" w:rsidR="00D655B9" w:rsidRPr="007C08DB" w:rsidRDefault="00D655B9">
      <w:pPr>
        <w:autoSpaceDE w:val="0"/>
        <w:autoSpaceDN w:val="0"/>
        <w:adjustRightInd w:val="0"/>
        <w:spacing w:line="312" w:lineRule="auto"/>
        <w:ind w:firstLine="709"/>
        <w:jc w:val="both"/>
        <w:rPr>
          <w:rFonts w:ascii="Tahoma" w:hAnsi="Tahoma" w:cs="Tahoma"/>
          <w:color w:val="auto"/>
          <w:sz w:val="22"/>
          <w:szCs w:val="22"/>
        </w:rPr>
      </w:pPr>
      <w:r w:rsidRPr="007C08DB">
        <w:rPr>
          <w:rFonts w:ascii="Tahoma" w:hAnsi="Tahoma" w:cs="Tahoma"/>
          <w:color w:val="auto"/>
          <w:sz w:val="22"/>
          <w:szCs w:val="22"/>
        </w:rPr>
        <w:t xml:space="preserve">18.3.2. Изменение данных представителей допустимо осуществлять на основании официальных писем, подписанных лицом, уполномоченным подписывать </w:t>
      </w:r>
      <w:r w:rsidR="00CA358B">
        <w:rPr>
          <w:rFonts w:ascii="Tahoma" w:hAnsi="Tahoma" w:cs="Tahoma"/>
          <w:color w:val="auto"/>
          <w:sz w:val="22"/>
          <w:szCs w:val="22"/>
        </w:rPr>
        <w:t>Д</w:t>
      </w:r>
      <w:r w:rsidRPr="007C08DB">
        <w:rPr>
          <w:rFonts w:ascii="Tahoma" w:hAnsi="Tahoma" w:cs="Tahoma"/>
          <w:color w:val="auto"/>
          <w:sz w:val="22"/>
          <w:szCs w:val="22"/>
        </w:rPr>
        <w:t>оговор.</w:t>
      </w:r>
    </w:p>
    <w:p w14:paraId="61619DAA" w14:textId="36DCBBD7" w:rsidR="00D655B9" w:rsidRPr="00D655B9" w:rsidRDefault="00D655B9">
      <w:pPr>
        <w:autoSpaceDE w:val="0"/>
        <w:autoSpaceDN w:val="0"/>
        <w:adjustRightInd w:val="0"/>
        <w:spacing w:line="312" w:lineRule="auto"/>
        <w:ind w:firstLine="709"/>
        <w:jc w:val="both"/>
        <w:rPr>
          <w:rFonts w:ascii="Tahoma" w:hAnsi="Tahoma" w:cs="Tahoma"/>
          <w:color w:val="auto"/>
          <w:sz w:val="22"/>
          <w:szCs w:val="22"/>
        </w:rPr>
      </w:pPr>
      <w:r w:rsidRPr="007C08DB">
        <w:rPr>
          <w:rFonts w:ascii="Tahoma" w:hAnsi="Tahoma" w:cs="Tahoma"/>
          <w:color w:val="auto"/>
          <w:sz w:val="22"/>
          <w:szCs w:val="22"/>
        </w:rPr>
        <w:lastRenderedPageBreak/>
        <w:t xml:space="preserve">18.3.3. Реквизит «Дата </w:t>
      </w:r>
      <w:r w:rsidR="00CA358B">
        <w:rPr>
          <w:rFonts w:ascii="Tahoma" w:hAnsi="Tahoma" w:cs="Tahoma"/>
          <w:color w:val="auto"/>
          <w:sz w:val="22"/>
          <w:szCs w:val="22"/>
        </w:rPr>
        <w:t>Д</w:t>
      </w:r>
      <w:r w:rsidRPr="007C08DB">
        <w:rPr>
          <w:rFonts w:ascii="Tahoma" w:hAnsi="Tahoma" w:cs="Tahoma"/>
          <w:color w:val="auto"/>
          <w:sz w:val="22"/>
          <w:szCs w:val="22"/>
        </w:rPr>
        <w:t xml:space="preserve">оговора», указанный в шапке </w:t>
      </w:r>
      <w:r w:rsidR="00CA358B">
        <w:rPr>
          <w:rFonts w:ascii="Tahoma" w:hAnsi="Tahoma" w:cs="Tahoma"/>
          <w:color w:val="auto"/>
          <w:sz w:val="22"/>
          <w:szCs w:val="22"/>
        </w:rPr>
        <w:t>Д</w:t>
      </w:r>
      <w:r w:rsidRPr="007C08DB">
        <w:rPr>
          <w:rFonts w:ascii="Tahoma" w:hAnsi="Tahoma" w:cs="Tahoma"/>
          <w:color w:val="auto"/>
          <w:sz w:val="22"/>
          <w:szCs w:val="22"/>
        </w:rPr>
        <w:t xml:space="preserve">оговора или в иных реквизитах </w:t>
      </w:r>
      <w:r w:rsidR="00CA358B">
        <w:rPr>
          <w:rFonts w:ascii="Tahoma" w:hAnsi="Tahoma" w:cs="Tahoma"/>
          <w:color w:val="auto"/>
          <w:sz w:val="22"/>
          <w:szCs w:val="22"/>
        </w:rPr>
        <w:t>Д</w:t>
      </w:r>
      <w:r w:rsidRPr="007C08DB">
        <w:rPr>
          <w:rFonts w:ascii="Tahoma" w:hAnsi="Tahoma" w:cs="Tahoma"/>
          <w:color w:val="auto"/>
          <w:sz w:val="22"/>
          <w:szCs w:val="22"/>
        </w:rPr>
        <w:t xml:space="preserve">оговора, подлежит удалению до отправки </w:t>
      </w:r>
      <w:r w:rsidR="00CA358B">
        <w:rPr>
          <w:rFonts w:ascii="Tahoma" w:hAnsi="Tahoma" w:cs="Tahoma"/>
          <w:color w:val="auto"/>
          <w:sz w:val="22"/>
          <w:szCs w:val="22"/>
        </w:rPr>
        <w:t>Д</w:t>
      </w:r>
      <w:r w:rsidRPr="007C08DB">
        <w:rPr>
          <w:rFonts w:ascii="Tahoma" w:hAnsi="Tahoma" w:cs="Tahoma"/>
          <w:color w:val="auto"/>
          <w:sz w:val="22"/>
          <w:szCs w:val="22"/>
        </w:rPr>
        <w:t xml:space="preserve">оговора на подписание. </w:t>
      </w:r>
      <w:r w:rsidRPr="00D655B9">
        <w:rPr>
          <w:rFonts w:ascii="Tahoma" w:eastAsia="Tahoma" w:hAnsi="Tahoma" w:cs="Tahoma"/>
          <w:color w:val="auto"/>
          <w:sz w:val="22"/>
          <w:szCs w:val="22"/>
        </w:rPr>
        <w:t>Дата договора должна быть удалена, в том числе, во всех приложениях к Договору.</w:t>
      </w:r>
      <w:r w:rsidRPr="00D655B9">
        <w:rPr>
          <w:rFonts w:ascii="Tahoma" w:hAnsi="Tahoma" w:cs="Tahoma"/>
          <w:color w:val="auto"/>
          <w:sz w:val="22"/>
          <w:szCs w:val="22"/>
        </w:rPr>
        <w:t xml:space="preserve"> При осуществлении подписания </w:t>
      </w:r>
      <w:r w:rsidR="00CA358B">
        <w:rPr>
          <w:rFonts w:ascii="Tahoma" w:hAnsi="Tahoma" w:cs="Tahoma"/>
          <w:color w:val="auto"/>
          <w:sz w:val="22"/>
          <w:szCs w:val="22"/>
        </w:rPr>
        <w:t>Д</w:t>
      </w:r>
      <w:r w:rsidRPr="00D655B9">
        <w:rPr>
          <w:rFonts w:ascii="Tahoma" w:hAnsi="Tahoma" w:cs="Tahoma"/>
          <w:color w:val="auto"/>
          <w:sz w:val="22"/>
          <w:szCs w:val="22"/>
        </w:rPr>
        <w:t xml:space="preserve">оговора рядом с подписью уполномоченного лица сторона проставляет дату фактического подписания </w:t>
      </w:r>
      <w:r w:rsidR="00CA358B">
        <w:rPr>
          <w:rFonts w:ascii="Tahoma" w:hAnsi="Tahoma" w:cs="Tahoma"/>
          <w:color w:val="auto"/>
          <w:sz w:val="22"/>
          <w:szCs w:val="22"/>
        </w:rPr>
        <w:t>Д</w:t>
      </w:r>
      <w:r w:rsidRPr="00D655B9">
        <w:rPr>
          <w:rFonts w:ascii="Tahoma" w:hAnsi="Tahoma" w:cs="Tahoma"/>
          <w:color w:val="auto"/>
          <w:sz w:val="22"/>
          <w:szCs w:val="22"/>
        </w:rPr>
        <w:t xml:space="preserve">оговора. Для определения реквизита «дата </w:t>
      </w:r>
      <w:r w:rsidR="00CA358B">
        <w:rPr>
          <w:rFonts w:ascii="Tahoma" w:hAnsi="Tahoma" w:cs="Tahoma"/>
          <w:color w:val="auto"/>
          <w:sz w:val="22"/>
          <w:szCs w:val="22"/>
        </w:rPr>
        <w:t>Д</w:t>
      </w:r>
      <w:r w:rsidRPr="00D655B9">
        <w:rPr>
          <w:rFonts w:ascii="Tahoma" w:hAnsi="Tahoma" w:cs="Tahoma"/>
          <w:color w:val="auto"/>
          <w:sz w:val="22"/>
          <w:szCs w:val="22"/>
        </w:rPr>
        <w:t>оговора» стороны принимают наиболее позднюю дату, указанную рядом с подписью уполномоченного лица.</w:t>
      </w:r>
    </w:p>
    <w:p w14:paraId="78EA75EB" w14:textId="6CEFD51E" w:rsidR="00D655B9" w:rsidRDefault="00D655B9">
      <w:pPr>
        <w:autoSpaceDE w:val="0"/>
        <w:autoSpaceDN w:val="0"/>
        <w:adjustRightInd w:val="0"/>
        <w:spacing w:line="312" w:lineRule="auto"/>
        <w:ind w:firstLine="709"/>
        <w:jc w:val="both"/>
        <w:rPr>
          <w:rFonts w:ascii="Tahoma" w:hAnsi="Tahoma" w:cs="Tahoma"/>
          <w:color w:val="auto"/>
          <w:sz w:val="22"/>
          <w:szCs w:val="22"/>
        </w:rPr>
      </w:pPr>
      <w:r w:rsidRPr="007C08DB">
        <w:rPr>
          <w:rFonts w:ascii="Tahoma" w:hAnsi="Tahoma" w:cs="Tahoma"/>
          <w:color w:val="auto"/>
          <w:sz w:val="22"/>
          <w:szCs w:val="22"/>
        </w:rPr>
        <w:t>18.4. Выполнение</w:t>
      </w:r>
      <w:r w:rsidRPr="0023523F">
        <w:rPr>
          <w:rFonts w:ascii="Tahoma" w:hAnsi="Tahoma" w:cs="Tahoma"/>
          <w:color w:val="auto"/>
          <w:sz w:val="22"/>
          <w:szCs w:val="22"/>
        </w:rPr>
        <w:t xml:space="preserve"> условий, предусмотренных </w:t>
      </w:r>
      <w:r w:rsidR="00CA358B">
        <w:rPr>
          <w:rFonts w:ascii="Tahoma" w:hAnsi="Tahoma" w:cs="Tahoma"/>
          <w:color w:val="auto"/>
          <w:sz w:val="22"/>
          <w:szCs w:val="22"/>
        </w:rPr>
        <w:t>Д</w:t>
      </w:r>
      <w:r w:rsidRPr="0023523F">
        <w:rPr>
          <w:rFonts w:ascii="Tahoma" w:hAnsi="Tahoma" w:cs="Tahoma"/>
          <w:color w:val="auto"/>
          <w:sz w:val="22"/>
          <w:szCs w:val="22"/>
        </w:rPr>
        <w:t xml:space="preserve">оговором для порядка подписания </w:t>
      </w:r>
      <w:r w:rsidR="00CA358B">
        <w:rPr>
          <w:rFonts w:ascii="Tahoma" w:hAnsi="Tahoma" w:cs="Tahoma"/>
          <w:color w:val="auto"/>
          <w:sz w:val="22"/>
          <w:szCs w:val="22"/>
        </w:rPr>
        <w:t>Д</w:t>
      </w:r>
      <w:r w:rsidRPr="0023523F">
        <w:rPr>
          <w:rFonts w:ascii="Tahoma" w:hAnsi="Tahoma" w:cs="Tahoma"/>
          <w:color w:val="auto"/>
          <w:sz w:val="22"/>
          <w:szCs w:val="22"/>
        </w:rPr>
        <w:t xml:space="preserve">оговора путем обмена сканированными экземплярами, является надлежащим и достаточным для заключения </w:t>
      </w:r>
      <w:r w:rsidR="00CA358B">
        <w:rPr>
          <w:rFonts w:ascii="Tahoma" w:hAnsi="Tahoma" w:cs="Tahoma"/>
          <w:color w:val="auto"/>
          <w:sz w:val="22"/>
          <w:szCs w:val="22"/>
        </w:rPr>
        <w:t>Д</w:t>
      </w:r>
      <w:r w:rsidRPr="0023523F">
        <w:rPr>
          <w:rFonts w:ascii="Tahoma" w:hAnsi="Tahoma" w:cs="Tahoma"/>
          <w:color w:val="auto"/>
          <w:sz w:val="22"/>
          <w:szCs w:val="22"/>
        </w:rPr>
        <w:t xml:space="preserve">оговора. Предоставление другой стороне бумажного экземпляра подписанного </w:t>
      </w:r>
      <w:r w:rsidR="00CA358B">
        <w:rPr>
          <w:rFonts w:ascii="Tahoma" w:hAnsi="Tahoma" w:cs="Tahoma"/>
          <w:color w:val="auto"/>
          <w:sz w:val="22"/>
          <w:szCs w:val="22"/>
        </w:rPr>
        <w:t>Д</w:t>
      </w:r>
      <w:r w:rsidRPr="0023523F">
        <w:rPr>
          <w:rFonts w:ascii="Tahoma" w:hAnsi="Tahoma" w:cs="Tahoma"/>
          <w:color w:val="auto"/>
          <w:sz w:val="22"/>
          <w:szCs w:val="22"/>
        </w:rPr>
        <w:t>оговора не требуется.</w:t>
      </w:r>
    </w:p>
    <w:p w14:paraId="38DFBCB3" w14:textId="36EA6D94" w:rsidR="00FE17F3" w:rsidRDefault="00FE17F3" w:rsidP="00FE17F3">
      <w:pPr>
        <w:tabs>
          <w:tab w:val="left" w:pos="709"/>
        </w:tabs>
        <w:spacing w:line="312" w:lineRule="auto"/>
        <w:ind w:firstLine="709"/>
        <w:jc w:val="both"/>
        <w:rPr>
          <w:rFonts w:ascii="Tahoma" w:hAnsi="Tahoma" w:cs="Tahoma"/>
          <w:color w:val="auto"/>
          <w:sz w:val="22"/>
          <w:szCs w:val="22"/>
        </w:rPr>
      </w:pPr>
      <w:r>
        <w:rPr>
          <w:rFonts w:ascii="Tahoma" w:hAnsi="Tahoma" w:cs="Tahoma"/>
          <w:color w:val="auto"/>
          <w:sz w:val="22"/>
          <w:szCs w:val="22"/>
        </w:rPr>
        <w:t>1</w:t>
      </w:r>
      <w:r w:rsidRPr="00576433">
        <w:rPr>
          <w:rFonts w:ascii="Tahoma" w:hAnsi="Tahoma" w:cs="Tahoma"/>
          <w:color w:val="auto"/>
          <w:sz w:val="22"/>
          <w:szCs w:val="22"/>
        </w:rPr>
        <w:t>8</w:t>
      </w:r>
      <w:r>
        <w:rPr>
          <w:rFonts w:ascii="Tahoma" w:hAnsi="Tahoma" w:cs="Tahoma"/>
          <w:color w:val="auto"/>
          <w:sz w:val="22"/>
          <w:szCs w:val="22"/>
        </w:rPr>
        <w:t xml:space="preserve">.5. </w:t>
      </w:r>
      <w:r w:rsidRPr="00F37F6E">
        <w:rPr>
          <w:rFonts w:ascii="Tahoma" w:hAnsi="Tahoma" w:cs="Tahoma"/>
          <w:color w:val="auto"/>
          <w:sz w:val="22"/>
          <w:szCs w:val="22"/>
        </w:rPr>
        <w:t>Настоящий Договор составлен в двух подлинных экземплярах, имеющих равную юридическую силу, по одному экземпляру для каждой стороны. Приложения к настоящему Договору, перечисленные ниже, являются его неотъемлемыми частями:</w:t>
      </w:r>
    </w:p>
    <w:p w14:paraId="7A56E070" w14:textId="77777777" w:rsidR="00FE17F3" w:rsidRPr="00F37F6E" w:rsidRDefault="00FE17F3" w:rsidP="00FE17F3">
      <w:pPr>
        <w:tabs>
          <w:tab w:val="left" w:pos="709"/>
        </w:tabs>
        <w:spacing w:line="312" w:lineRule="auto"/>
        <w:ind w:firstLine="709"/>
        <w:jc w:val="both"/>
        <w:rPr>
          <w:rFonts w:ascii="Tahoma" w:hAnsi="Tahoma" w:cs="Tahoma"/>
          <w:color w:val="auto"/>
          <w:sz w:val="22"/>
          <w:szCs w:val="22"/>
        </w:rPr>
      </w:pPr>
    </w:p>
    <w:tbl>
      <w:tblPr>
        <w:tblW w:w="9923"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57" w:type="dxa"/>
          <w:bottom w:w="57" w:type="dxa"/>
          <w:right w:w="57" w:type="dxa"/>
        </w:tblCellMar>
        <w:tblLook w:val="04A0" w:firstRow="1" w:lastRow="0" w:firstColumn="1" w:lastColumn="0" w:noHBand="0" w:noVBand="1"/>
      </w:tblPr>
      <w:tblGrid>
        <w:gridCol w:w="709"/>
        <w:gridCol w:w="7229"/>
        <w:gridCol w:w="1985"/>
      </w:tblGrid>
      <w:tr w:rsidR="00FE17F3" w:rsidRPr="00077FA6" w14:paraId="5049C46E" w14:textId="77777777" w:rsidTr="00DE33DA">
        <w:trPr>
          <w:tblHeader/>
        </w:trPr>
        <w:tc>
          <w:tcPr>
            <w:tcW w:w="709" w:type="dxa"/>
          </w:tcPr>
          <w:p w14:paraId="71ED23F1" w14:textId="77777777" w:rsidR="00FE17F3" w:rsidRPr="00C676F9" w:rsidRDefault="00FE17F3" w:rsidP="00DE33DA">
            <w:pPr>
              <w:widowControl/>
              <w:spacing w:line="312" w:lineRule="auto"/>
              <w:jc w:val="center"/>
              <w:rPr>
                <w:rFonts w:ascii="Tahoma" w:eastAsia="Calibri" w:hAnsi="Tahoma" w:cs="Tahoma"/>
                <w:b/>
                <w:color w:val="auto"/>
                <w:sz w:val="22"/>
                <w:szCs w:val="22"/>
                <w:shd w:val="clear" w:color="auto" w:fill="FFFFFF"/>
                <w:lang w:eastAsia="en-US"/>
              </w:rPr>
            </w:pPr>
            <w:r w:rsidRPr="00C676F9">
              <w:rPr>
                <w:rFonts w:ascii="Tahoma" w:eastAsia="Calibri" w:hAnsi="Tahoma" w:cs="Tahoma"/>
                <w:b/>
                <w:color w:val="auto"/>
                <w:sz w:val="22"/>
                <w:szCs w:val="22"/>
                <w:shd w:val="clear" w:color="auto" w:fill="FFFFFF"/>
                <w:lang w:eastAsia="en-US"/>
              </w:rPr>
              <w:t>№ п/п</w:t>
            </w:r>
          </w:p>
        </w:tc>
        <w:tc>
          <w:tcPr>
            <w:tcW w:w="7229" w:type="dxa"/>
          </w:tcPr>
          <w:p w14:paraId="3188CD1D" w14:textId="77777777" w:rsidR="00FE17F3" w:rsidRPr="00C676F9" w:rsidRDefault="00FE17F3" w:rsidP="00DE33DA">
            <w:pPr>
              <w:widowControl/>
              <w:spacing w:line="312" w:lineRule="auto"/>
              <w:jc w:val="center"/>
              <w:rPr>
                <w:rFonts w:ascii="Tahoma" w:eastAsia="Calibri" w:hAnsi="Tahoma" w:cs="Tahoma"/>
                <w:b/>
                <w:color w:val="auto"/>
                <w:sz w:val="22"/>
                <w:szCs w:val="22"/>
                <w:shd w:val="clear" w:color="auto" w:fill="FFFFFF"/>
                <w:lang w:eastAsia="en-US"/>
              </w:rPr>
            </w:pPr>
            <w:r w:rsidRPr="00C676F9">
              <w:rPr>
                <w:rFonts w:ascii="Tahoma" w:eastAsia="Calibri" w:hAnsi="Tahoma" w:cs="Tahoma"/>
                <w:b/>
                <w:color w:val="auto"/>
                <w:sz w:val="22"/>
                <w:szCs w:val="22"/>
                <w:shd w:val="clear" w:color="auto" w:fill="FFFFFF"/>
                <w:lang w:eastAsia="en-US"/>
              </w:rPr>
              <w:t>Наименование документа</w:t>
            </w:r>
          </w:p>
        </w:tc>
        <w:tc>
          <w:tcPr>
            <w:tcW w:w="1985" w:type="dxa"/>
          </w:tcPr>
          <w:p w14:paraId="68318F0D" w14:textId="77777777" w:rsidR="00FE17F3" w:rsidRPr="00C676F9" w:rsidRDefault="00FE17F3" w:rsidP="00DE33DA">
            <w:pPr>
              <w:widowControl/>
              <w:spacing w:line="312" w:lineRule="auto"/>
              <w:jc w:val="center"/>
              <w:rPr>
                <w:rFonts w:ascii="Tahoma" w:eastAsia="Calibri" w:hAnsi="Tahoma" w:cs="Tahoma"/>
                <w:b/>
                <w:color w:val="auto"/>
                <w:sz w:val="22"/>
                <w:szCs w:val="22"/>
                <w:shd w:val="clear" w:color="auto" w:fill="FFFFFF"/>
                <w:lang w:eastAsia="en-US"/>
              </w:rPr>
            </w:pPr>
            <w:r w:rsidRPr="00C676F9">
              <w:rPr>
                <w:rFonts w:ascii="Tahoma" w:eastAsia="Calibri" w:hAnsi="Tahoma" w:cs="Tahoma"/>
                <w:b/>
                <w:color w:val="auto"/>
                <w:sz w:val="22"/>
                <w:szCs w:val="22"/>
                <w:shd w:val="clear" w:color="auto" w:fill="FFFFFF"/>
                <w:lang w:eastAsia="en-US"/>
              </w:rPr>
              <w:t>Номер приложения</w:t>
            </w:r>
          </w:p>
        </w:tc>
      </w:tr>
      <w:tr w:rsidR="00FE17F3" w:rsidRPr="00077FA6" w14:paraId="4173523F" w14:textId="77777777" w:rsidTr="00DE33DA">
        <w:tc>
          <w:tcPr>
            <w:tcW w:w="709" w:type="dxa"/>
          </w:tcPr>
          <w:p w14:paraId="3901A094" w14:textId="77777777" w:rsidR="00FE17F3" w:rsidRPr="00C676F9" w:rsidRDefault="00FE17F3" w:rsidP="00DE33DA">
            <w:pPr>
              <w:widowControl/>
              <w:numPr>
                <w:ilvl w:val="0"/>
                <w:numId w:val="14"/>
              </w:numPr>
              <w:tabs>
                <w:tab w:val="num" w:pos="510"/>
              </w:tabs>
              <w:spacing w:line="312" w:lineRule="auto"/>
              <w:ind w:left="57" w:firstLine="0"/>
              <w:jc w:val="center"/>
              <w:rPr>
                <w:rFonts w:ascii="Tahoma" w:eastAsia="Calibri" w:hAnsi="Tahoma" w:cs="Tahoma"/>
                <w:color w:val="auto"/>
                <w:sz w:val="22"/>
                <w:szCs w:val="22"/>
                <w:shd w:val="clear" w:color="auto" w:fill="FFFFFF"/>
                <w:lang w:eastAsia="en-US"/>
              </w:rPr>
            </w:pPr>
          </w:p>
        </w:tc>
        <w:tc>
          <w:tcPr>
            <w:tcW w:w="7229" w:type="dxa"/>
          </w:tcPr>
          <w:p w14:paraId="0E7A27D5" w14:textId="77777777" w:rsidR="00FE17F3" w:rsidRPr="00C676F9" w:rsidRDefault="00FE17F3" w:rsidP="00DE33DA">
            <w:pPr>
              <w:widowControl/>
              <w:spacing w:line="312" w:lineRule="auto"/>
              <w:rPr>
                <w:rFonts w:ascii="Tahoma" w:hAnsi="Tahoma" w:cs="Tahoma"/>
                <w:color w:val="auto"/>
                <w:sz w:val="22"/>
              </w:rPr>
            </w:pPr>
            <w:r w:rsidRPr="00F37F6E">
              <w:rPr>
                <w:rFonts w:ascii="Tahoma" w:hAnsi="Tahoma" w:cs="Tahoma"/>
                <w:iCs/>
                <w:color w:val="auto"/>
                <w:sz w:val="22"/>
                <w:szCs w:val="22"/>
              </w:rPr>
              <w:t>Описание услуг</w:t>
            </w:r>
          </w:p>
        </w:tc>
        <w:tc>
          <w:tcPr>
            <w:tcW w:w="1985" w:type="dxa"/>
          </w:tcPr>
          <w:p w14:paraId="7F56D697" w14:textId="77777777" w:rsidR="00FE17F3" w:rsidRPr="00C676F9" w:rsidRDefault="00FE17F3" w:rsidP="00DE33DA">
            <w:pPr>
              <w:widowControl/>
              <w:spacing w:line="312" w:lineRule="auto"/>
              <w:jc w:val="center"/>
              <w:rPr>
                <w:rFonts w:ascii="Tahoma" w:hAnsi="Tahoma" w:cs="Tahoma"/>
                <w:color w:val="auto"/>
                <w:sz w:val="22"/>
              </w:rPr>
            </w:pPr>
            <w:r w:rsidRPr="00077FA6">
              <w:rPr>
                <w:rFonts w:ascii="Tahoma" w:hAnsi="Tahoma" w:cs="Tahoma"/>
                <w:color w:val="auto"/>
                <w:sz w:val="22"/>
              </w:rPr>
              <w:t>№ 1</w:t>
            </w:r>
          </w:p>
        </w:tc>
      </w:tr>
      <w:tr w:rsidR="00FE17F3" w:rsidRPr="00077FA6" w14:paraId="5EB4254E" w14:textId="77777777" w:rsidTr="00DE33DA">
        <w:tc>
          <w:tcPr>
            <w:tcW w:w="709" w:type="dxa"/>
          </w:tcPr>
          <w:p w14:paraId="00270A3D" w14:textId="77777777" w:rsidR="00FE17F3" w:rsidRPr="00C676F9" w:rsidRDefault="00FE17F3" w:rsidP="00DE33DA">
            <w:pPr>
              <w:widowControl/>
              <w:numPr>
                <w:ilvl w:val="0"/>
                <w:numId w:val="14"/>
              </w:numPr>
              <w:tabs>
                <w:tab w:val="num" w:pos="510"/>
              </w:tabs>
              <w:spacing w:line="312" w:lineRule="auto"/>
              <w:ind w:left="57" w:firstLine="0"/>
              <w:jc w:val="center"/>
              <w:rPr>
                <w:rFonts w:ascii="Tahoma" w:eastAsia="Calibri" w:hAnsi="Tahoma" w:cs="Tahoma"/>
                <w:color w:val="auto"/>
                <w:sz w:val="22"/>
                <w:szCs w:val="22"/>
                <w:shd w:val="clear" w:color="auto" w:fill="FFFFFF"/>
                <w:lang w:eastAsia="en-US"/>
              </w:rPr>
            </w:pPr>
          </w:p>
        </w:tc>
        <w:tc>
          <w:tcPr>
            <w:tcW w:w="7229" w:type="dxa"/>
          </w:tcPr>
          <w:p w14:paraId="74C08758" w14:textId="77777777" w:rsidR="00FE17F3" w:rsidRPr="00C676F9" w:rsidRDefault="00FE17F3" w:rsidP="00DE33DA">
            <w:pPr>
              <w:widowControl/>
              <w:spacing w:line="312" w:lineRule="auto"/>
              <w:rPr>
                <w:rFonts w:ascii="Tahoma" w:hAnsi="Tahoma" w:cs="Tahoma"/>
                <w:color w:val="auto"/>
                <w:sz w:val="22"/>
              </w:rPr>
            </w:pPr>
            <w:r w:rsidRPr="00F37F6E">
              <w:rPr>
                <w:rFonts w:ascii="Tahoma" w:hAnsi="Tahoma" w:cs="Tahoma"/>
                <w:iCs/>
                <w:color w:val="auto"/>
                <w:sz w:val="22"/>
                <w:szCs w:val="22"/>
              </w:rPr>
              <w:t>Форма Заявки на оказание услуг</w:t>
            </w:r>
          </w:p>
        </w:tc>
        <w:tc>
          <w:tcPr>
            <w:tcW w:w="1985" w:type="dxa"/>
          </w:tcPr>
          <w:p w14:paraId="19153C39" w14:textId="77777777" w:rsidR="00FE17F3" w:rsidRPr="00C676F9" w:rsidRDefault="00FE17F3" w:rsidP="00DE33DA">
            <w:pPr>
              <w:widowControl/>
              <w:spacing w:line="312" w:lineRule="auto"/>
              <w:jc w:val="center"/>
              <w:rPr>
                <w:rFonts w:ascii="Tahoma" w:hAnsi="Tahoma" w:cs="Tahoma"/>
                <w:color w:val="auto"/>
                <w:sz w:val="22"/>
              </w:rPr>
            </w:pPr>
            <w:r w:rsidRPr="00077FA6">
              <w:rPr>
                <w:rFonts w:ascii="Tahoma" w:hAnsi="Tahoma" w:cs="Tahoma"/>
                <w:color w:val="auto"/>
                <w:sz w:val="22"/>
              </w:rPr>
              <w:t>№ 2</w:t>
            </w:r>
          </w:p>
        </w:tc>
      </w:tr>
      <w:tr w:rsidR="00FE17F3" w:rsidRPr="00077FA6" w14:paraId="063A13A6" w14:textId="77777777" w:rsidTr="00DE33DA">
        <w:tc>
          <w:tcPr>
            <w:tcW w:w="709" w:type="dxa"/>
          </w:tcPr>
          <w:p w14:paraId="40080FEE" w14:textId="77777777" w:rsidR="00FE17F3" w:rsidRPr="00C676F9" w:rsidRDefault="00FE17F3" w:rsidP="00DE33DA">
            <w:pPr>
              <w:widowControl/>
              <w:numPr>
                <w:ilvl w:val="0"/>
                <w:numId w:val="14"/>
              </w:numPr>
              <w:tabs>
                <w:tab w:val="num" w:pos="510"/>
              </w:tabs>
              <w:spacing w:line="312" w:lineRule="auto"/>
              <w:ind w:left="57" w:firstLine="0"/>
              <w:jc w:val="center"/>
              <w:rPr>
                <w:rFonts w:ascii="Tahoma" w:eastAsia="Calibri" w:hAnsi="Tahoma" w:cs="Tahoma"/>
                <w:color w:val="auto"/>
                <w:sz w:val="22"/>
                <w:szCs w:val="22"/>
                <w:shd w:val="clear" w:color="auto" w:fill="FFFFFF"/>
                <w:lang w:eastAsia="en-US"/>
              </w:rPr>
            </w:pPr>
          </w:p>
        </w:tc>
        <w:tc>
          <w:tcPr>
            <w:tcW w:w="7229" w:type="dxa"/>
          </w:tcPr>
          <w:p w14:paraId="1057FB33" w14:textId="77777777" w:rsidR="00FE17F3" w:rsidRPr="00F37F6E" w:rsidRDefault="00FE17F3" w:rsidP="00DE33DA">
            <w:pPr>
              <w:widowControl/>
              <w:spacing w:line="312" w:lineRule="auto"/>
              <w:rPr>
                <w:rFonts w:ascii="Tahoma" w:hAnsi="Tahoma" w:cs="Tahoma"/>
                <w:iCs/>
                <w:color w:val="auto"/>
                <w:sz w:val="22"/>
                <w:szCs w:val="22"/>
              </w:rPr>
            </w:pPr>
            <w:r>
              <w:rPr>
                <w:rFonts w:ascii="Tahoma" w:hAnsi="Tahoma" w:cs="Tahoma"/>
                <w:iCs/>
                <w:color w:val="auto"/>
                <w:sz w:val="22"/>
                <w:szCs w:val="22"/>
              </w:rPr>
              <w:t>Кодекс Поставщика</w:t>
            </w:r>
          </w:p>
        </w:tc>
        <w:tc>
          <w:tcPr>
            <w:tcW w:w="1985" w:type="dxa"/>
          </w:tcPr>
          <w:p w14:paraId="1A4C8FEC" w14:textId="77777777" w:rsidR="00FE17F3" w:rsidRPr="00077FA6" w:rsidRDefault="00FE17F3" w:rsidP="00DE33DA">
            <w:pPr>
              <w:widowControl/>
              <w:spacing w:line="312" w:lineRule="auto"/>
              <w:jc w:val="center"/>
              <w:rPr>
                <w:rFonts w:ascii="Tahoma" w:hAnsi="Tahoma" w:cs="Tahoma"/>
                <w:color w:val="auto"/>
                <w:sz w:val="22"/>
              </w:rPr>
            </w:pPr>
            <w:r>
              <w:rPr>
                <w:rFonts w:ascii="Tahoma" w:hAnsi="Tahoma" w:cs="Tahoma"/>
                <w:color w:val="auto"/>
                <w:sz w:val="22"/>
              </w:rPr>
              <w:t>№ 3</w:t>
            </w:r>
          </w:p>
        </w:tc>
      </w:tr>
      <w:tr w:rsidR="00FE17F3" w:rsidRPr="00077FA6" w14:paraId="1493A6BF" w14:textId="77777777" w:rsidTr="00DE33DA">
        <w:tc>
          <w:tcPr>
            <w:tcW w:w="709" w:type="dxa"/>
          </w:tcPr>
          <w:p w14:paraId="7D1082A5" w14:textId="77777777" w:rsidR="00FE17F3" w:rsidRPr="00C676F9" w:rsidRDefault="00FE17F3" w:rsidP="00DE33DA">
            <w:pPr>
              <w:widowControl/>
              <w:numPr>
                <w:ilvl w:val="0"/>
                <w:numId w:val="14"/>
              </w:numPr>
              <w:tabs>
                <w:tab w:val="num" w:pos="510"/>
              </w:tabs>
              <w:spacing w:line="312" w:lineRule="auto"/>
              <w:ind w:left="57" w:firstLine="0"/>
              <w:jc w:val="center"/>
              <w:rPr>
                <w:rFonts w:ascii="Tahoma" w:eastAsia="Calibri" w:hAnsi="Tahoma" w:cs="Tahoma"/>
                <w:color w:val="auto"/>
                <w:sz w:val="22"/>
                <w:szCs w:val="22"/>
                <w:shd w:val="clear" w:color="auto" w:fill="FFFFFF"/>
                <w:lang w:eastAsia="en-US"/>
              </w:rPr>
            </w:pPr>
          </w:p>
        </w:tc>
        <w:tc>
          <w:tcPr>
            <w:tcW w:w="7229" w:type="dxa"/>
          </w:tcPr>
          <w:p w14:paraId="7D70EEBF" w14:textId="77777777" w:rsidR="00FE17F3" w:rsidRDefault="00FE17F3" w:rsidP="00DE33DA">
            <w:pPr>
              <w:pStyle w:val="afd"/>
              <w:jc w:val="both"/>
              <w:rPr>
                <w:iCs/>
                <w:color w:val="auto"/>
              </w:rPr>
            </w:pPr>
            <w:r>
              <w:t>Соглашение в области промышленной безопасности, охраны труда и охраны окружающей среды (ПБ, ОТ и ООС).</w:t>
            </w:r>
          </w:p>
        </w:tc>
        <w:tc>
          <w:tcPr>
            <w:tcW w:w="1985" w:type="dxa"/>
          </w:tcPr>
          <w:p w14:paraId="70840A7F" w14:textId="77777777" w:rsidR="00FE17F3" w:rsidRDefault="00FE17F3" w:rsidP="00DE33DA">
            <w:pPr>
              <w:widowControl/>
              <w:spacing w:line="312" w:lineRule="auto"/>
              <w:jc w:val="center"/>
              <w:rPr>
                <w:rFonts w:ascii="Tahoma" w:hAnsi="Tahoma" w:cs="Tahoma"/>
                <w:color w:val="auto"/>
                <w:sz w:val="22"/>
              </w:rPr>
            </w:pPr>
            <w:r>
              <w:rPr>
                <w:rFonts w:ascii="Tahoma" w:hAnsi="Tahoma" w:cs="Tahoma"/>
                <w:color w:val="auto"/>
                <w:sz w:val="22"/>
              </w:rPr>
              <w:t>№ 4</w:t>
            </w:r>
          </w:p>
        </w:tc>
      </w:tr>
      <w:tr w:rsidR="00FE17F3" w:rsidRPr="00077FA6" w14:paraId="094BAB31" w14:textId="77777777" w:rsidTr="00DE33DA">
        <w:tc>
          <w:tcPr>
            <w:tcW w:w="709" w:type="dxa"/>
          </w:tcPr>
          <w:p w14:paraId="7F70A38E" w14:textId="77777777" w:rsidR="00FE17F3" w:rsidRPr="00C676F9" w:rsidRDefault="00FE17F3" w:rsidP="00DE33DA">
            <w:pPr>
              <w:widowControl/>
              <w:numPr>
                <w:ilvl w:val="0"/>
                <w:numId w:val="14"/>
              </w:numPr>
              <w:tabs>
                <w:tab w:val="num" w:pos="510"/>
              </w:tabs>
              <w:spacing w:line="312" w:lineRule="auto"/>
              <w:ind w:left="57" w:firstLine="0"/>
              <w:jc w:val="center"/>
              <w:rPr>
                <w:rFonts w:ascii="Tahoma" w:eastAsia="Calibri" w:hAnsi="Tahoma" w:cs="Tahoma"/>
                <w:color w:val="auto"/>
                <w:sz w:val="22"/>
                <w:szCs w:val="22"/>
                <w:shd w:val="clear" w:color="auto" w:fill="FFFFFF"/>
                <w:lang w:eastAsia="en-US"/>
              </w:rPr>
            </w:pPr>
          </w:p>
        </w:tc>
        <w:tc>
          <w:tcPr>
            <w:tcW w:w="7229" w:type="dxa"/>
          </w:tcPr>
          <w:p w14:paraId="1F3F8B4E" w14:textId="77777777" w:rsidR="00FE17F3" w:rsidRPr="00E70DC0" w:rsidRDefault="00FE17F3" w:rsidP="00DE33DA">
            <w:pPr>
              <w:pStyle w:val="afd"/>
              <w:spacing w:after="0"/>
            </w:pPr>
            <w:r w:rsidRPr="00E70DC0">
              <w:rPr>
                <w:bCs/>
              </w:rPr>
              <w:t>Шкала штрафных санкций к Подрядчикам за нарушения требований</w:t>
            </w:r>
          </w:p>
          <w:p w14:paraId="63CFE79B" w14:textId="77777777" w:rsidR="00FE17F3" w:rsidRDefault="00FE17F3" w:rsidP="00DE33DA">
            <w:pPr>
              <w:pStyle w:val="afd"/>
              <w:spacing w:after="0"/>
            </w:pPr>
            <w:r w:rsidRPr="00E70DC0">
              <w:rPr>
                <w:bCs/>
              </w:rPr>
              <w:t>в области ОТ, ПБ и ООС, иных условий Договора при выполнении работ (оказании услуг) на объектах Заказчика</w:t>
            </w:r>
            <w:r>
              <w:rPr>
                <w:bCs/>
              </w:rPr>
              <w:t>.</w:t>
            </w:r>
          </w:p>
        </w:tc>
        <w:tc>
          <w:tcPr>
            <w:tcW w:w="1985" w:type="dxa"/>
          </w:tcPr>
          <w:p w14:paraId="39F50EF5" w14:textId="77777777" w:rsidR="00FE17F3" w:rsidRDefault="00FE17F3" w:rsidP="00DE33DA">
            <w:pPr>
              <w:widowControl/>
              <w:spacing w:line="312" w:lineRule="auto"/>
              <w:jc w:val="center"/>
              <w:rPr>
                <w:rFonts w:ascii="Tahoma" w:hAnsi="Tahoma" w:cs="Tahoma"/>
                <w:color w:val="auto"/>
                <w:sz w:val="22"/>
              </w:rPr>
            </w:pPr>
            <w:r>
              <w:rPr>
                <w:rFonts w:ascii="Tahoma" w:hAnsi="Tahoma" w:cs="Tahoma"/>
                <w:color w:val="auto"/>
                <w:sz w:val="22"/>
              </w:rPr>
              <w:t>№ 5</w:t>
            </w:r>
          </w:p>
        </w:tc>
      </w:tr>
      <w:tr w:rsidR="00FE17F3" w:rsidRPr="00077FA6" w14:paraId="2EA93872" w14:textId="77777777" w:rsidTr="00DE33DA">
        <w:tc>
          <w:tcPr>
            <w:tcW w:w="709" w:type="dxa"/>
          </w:tcPr>
          <w:p w14:paraId="36F336A4" w14:textId="77777777" w:rsidR="00FE17F3" w:rsidRPr="00C676F9" w:rsidRDefault="00FE17F3" w:rsidP="00DE33DA">
            <w:pPr>
              <w:widowControl/>
              <w:numPr>
                <w:ilvl w:val="0"/>
                <w:numId w:val="14"/>
              </w:numPr>
              <w:tabs>
                <w:tab w:val="num" w:pos="510"/>
              </w:tabs>
              <w:spacing w:line="312" w:lineRule="auto"/>
              <w:ind w:left="57" w:firstLine="0"/>
              <w:jc w:val="center"/>
              <w:rPr>
                <w:rFonts w:ascii="Tahoma" w:eastAsia="Calibri" w:hAnsi="Tahoma" w:cs="Tahoma"/>
                <w:color w:val="auto"/>
                <w:sz w:val="22"/>
                <w:szCs w:val="22"/>
                <w:shd w:val="clear" w:color="auto" w:fill="FFFFFF"/>
                <w:lang w:eastAsia="en-US"/>
              </w:rPr>
            </w:pPr>
          </w:p>
        </w:tc>
        <w:tc>
          <w:tcPr>
            <w:tcW w:w="7229" w:type="dxa"/>
          </w:tcPr>
          <w:p w14:paraId="325619F6" w14:textId="77777777" w:rsidR="00FE17F3" w:rsidRDefault="00FE17F3" w:rsidP="00DE33DA">
            <w:pPr>
              <w:pStyle w:val="afd"/>
              <w:spacing w:after="0"/>
              <w:rPr>
                <w:bCs/>
              </w:rPr>
            </w:pPr>
            <w:r>
              <w:rPr>
                <w:bCs/>
              </w:rPr>
              <w:t>Единичные расценки</w:t>
            </w:r>
          </w:p>
          <w:p w14:paraId="2B840221" w14:textId="77777777" w:rsidR="007D604D" w:rsidRPr="007D604D" w:rsidRDefault="007D604D" w:rsidP="00576433">
            <w:pPr>
              <w:jc w:val="center"/>
            </w:pPr>
          </w:p>
        </w:tc>
        <w:tc>
          <w:tcPr>
            <w:tcW w:w="1985" w:type="dxa"/>
          </w:tcPr>
          <w:p w14:paraId="02526995" w14:textId="77777777" w:rsidR="00FE17F3" w:rsidRDefault="00FE17F3" w:rsidP="00DE33DA">
            <w:pPr>
              <w:widowControl/>
              <w:spacing w:line="312" w:lineRule="auto"/>
              <w:jc w:val="center"/>
              <w:rPr>
                <w:rFonts w:ascii="Tahoma" w:hAnsi="Tahoma" w:cs="Tahoma"/>
                <w:color w:val="auto"/>
                <w:sz w:val="22"/>
              </w:rPr>
            </w:pPr>
            <w:r>
              <w:rPr>
                <w:rFonts w:ascii="Tahoma" w:hAnsi="Tahoma" w:cs="Tahoma"/>
                <w:color w:val="auto"/>
                <w:sz w:val="22"/>
              </w:rPr>
              <w:t>№ 6</w:t>
            </w:r>
          </w:p>
        </w:tc>
      </w:tr>
      <w:tr w:rsidR="007D604D" w14:paraId="2B3DF993" w14:textId="77777777" w:rsidTr="007D604D">
        <w:tc>
          <w:tcPr>
            <w:tcW w:w="709" w:type="dxa"/>
            <w:tcBorders>
              <w:top w:val="single" w:sz="4" w:space="0" w:color="auto"/>
              <w:left w:val="single" w:sz="4" w:space="0" w:color="auto"/>
              <w:bottom w:val="single" w:sz="4" w:space="0" w:color="auto"/>
              <w:right w:val="single" w:sz="4" w:space="0" w:color="auto"/>
            </w:tcBorders>
          </w:tcPr>
          <w:p w14:paraId="00198B4E" w14:textId="5E9C0321" w:rsidR="007D604D" w:rsidRDefault="007D604D" w:rsidP="007D604D">
            <w:pPr>
              <w:widowControl/>
              <w:numPr>
                <w:ilvl w:val="0"/>
                <w:numId w:val="27"/>
              </w:numPr>
              <w:spacing w:line="312" w:lineRule="auto"/>
              <w:jc w:val="center"/>
              <w:rPr>
                <w:rFonts w:ascii="Tahoma" w:eastAsia="Calibri" w:hAnsi="Tahoma" w:cs="Tahoma"/>
                <w:color w:val="auto"/>
                <w:sz w:val="22"/>
                <w:szCs w:val="22"/>
                <w:shd w:val="clear" w:color="auto" w:fill="FFFFFF"/>
                <w:lang w:eastAsia="en-US"/>
              </w:rPr>
            </w:pPr>
          </w:p>
          <w:p w14:paraId="2230DEC9" w14:textId="62FED33B" w:rsidR="007D604D" w:rsidRPr="007D604D" w:rsidRDefault="007D604D" w:rsidP="007D604D">
            <w:pPr>
              <w:pStyle w:val="a8"/>
              <w:numPr>
                <w:ilvl w:val="0"/>
                <w:numId w:val="14"/>
              </w:numPr>
              <w:rPr>
                <w:rFonts w:ascii="Tahoma" w:eastAsia="Calibri" w:hAnsi="Tahoma" w:cs="Tahoma"/>
                <w:sz w:val="22"/>
                <w:szCs w:val="22"/>
                <w:lang w:eastAsia="en-US"/>
              </w:rPr>
            </w:pPr>
          </w:p>
        </w:tc>
        <w:tc>
          <w:tcPr>
            <w:tcW w:w="7229" w:type="dxa"/>
            <w:tcBorders>
              <w:top w:val="single" w:sz="4" w:space="0" w:color="auto"/>
              <w:left w:val="single" w:sz="4" w:space="0" w:color="auto"/>
              <w:bottom w:val="single" w:sz="4" w:space="0" w:color="auto"/>
              <w:right w:val="single" w:sz="4" w:space="0" w:color="auto"/>
            </w:tcBorders>
          </w:tcPr>
          <w:p w14:paraId="36D45252" w14:textId="7474D58F" w:rsidR="007D604D" w:rsidRPr="007D604D" w:rsidRDefault="007D604D" w:rsidP="00576433">
            <w:pPr>
              <w:pStyle w:val="afd"/>
              <w:rPr>
                <w:bCs/>
              </w:rPr>
            </w:pPr>
          </w:p>
        </w:tc>
        <w:tc>
          <w:tcPr>
            <w:tcW w:w="1985" w:type="dxa"/>
            <w:tcBorders>
              <w:top w:val="single" w:sz="4" w:space="0" w:color="auto"/>
              <w:left w:val="single" w:sz="4" w:space="0" w:color="auto"/>
              <w:bottom w:val="single" w:sz="4" w:space="0" w:color="auto"/>
              <w:right w:val="single" w:sz="4" w:space="0" w:color="auto"/>
            </w:tcBorders>
          </w:tcPr>
          <w:p w14:paraId="0A66F7D2" w14:textId="4131B1C8" w:rsidR="007D604D" w:rsidRDefault="007D604D" w:rsidP="007D604D">
            <w:pPr>
              <w:widowControl/>
              <w:spacing w:line="312" w:lineRule="auto"/>
              <w:jc w:val="center"/>
              <w:rPr>
                <w:rFonts w:ascii="Tahoma" w:hAnsi="Tahoma" w:cs="Tahoma"/>
                <w:color w:val="auto"/>
                <w:sz w:val="22"/>
              </w:rPr>
            </w:pPr>
          </w:p>
        </w:tc>
      </w:tr>
    </w:tbl>
    <w:p w14:paraId="0179CDFB" w14:textId="77777777" w:rsidR="00FE17F3" w:rsidRDefault="00FE17F3">
      <w:pPr>
        <w:autoSpaceDE w:val="0"/>
        <w:autoSpaceDN w:val="0"/>
        <w:adjustRightInd w:val="0"/>
        <w:spacing w:line="312" w:lineRule="auto"/>
        <w:ind w:firstLine="709"/>
        <w:jc w:val="both"/>
        <w:rPr>
          <w:rFonts w:ascii="Tahoma" w:hAnsi="Tahoma" w:cs="Tahoma"/>
          <w:color w:val="auto"/>
          <w:sz w:val="22"/>
          <w:szCs w:val="22"/>
        </w:rPr>
      </w:pPr>
    </w:p>
    <w:p w14:paraId="7853050B" w14:textId="47CFCA85" w:rsidR="00E22311" w:rsidRDefault="00FD115B" w:rsidP="00FD115B">
      <w:pPr>
        <w:pStyle w:val="1"/>
        <w:numPr>
          <w:ilvl w:val="0"/>
          <w:numId w:val="0"/>
        </w:numPr>
        <w:tabs>
          <w:tab w:val="clear" w:pos="709"/>
          <w:tab w:val="left" w:pos="426"/>
        </w:tabs>
        <w:spacing w:line="240" w:lineRule="auto"/>
        <w:rPr>
          <w:rFonts w:ascii="Tahoma" w:hAnsi="Tahoma" w:cs="Tahoma"/>
          <w:kern w:val="0"/>
          <w:sz w:val="22"/>
          <w:szCs w:val="22"/>
        </w:rPr>
      </w:pPr>
      <w:r w:rsidRPr="007C08DB">
        <w:rPr>
          <w:rFonts w:ascii="Tahoma" w:hAnsi="Tahoma" w:cs="Tahoma"/>
          <w:kern w:val="0"/>
          <w:sz w:val="22"/>
          <w:szCs w:val="22"/>
          <w:highlight w:val="lightGray"/>
        </w:rPr>
        <w:t>1</w:t>
      </w:r>
      <w:r w:rsidR="0002484E">
        <w:rPr>
          <w:rFonts w:ascii="Tahoma" w:hAnsi="Tahoma" w:cs="Tahoma"/>
          <w:kern w:val="0"/>
          <w:sz w:val="22"/>
          <w:szCs w:val="22"/>
          <w:highlight w:val="lightGray"/>
        </w:rPr>
        <w:t>9</w:t>
      </w:r>
      <w:r w:rsidRPr="007C08DB">
        <w:rPr>
          <w:rFonts w:ascii="Tahoma" w:hAnsi="Tahoma" w:cs="Tahoma"/>
          <w:kern w:val="0"/>
          <w:sz w:val="22"/>
          <w:szCs w:val="22"/>
          <w:highlight w:val="lightGray"/>
        </w:rPr>
        <w:t>.</w:t>
      </w:r>
      <w:r>
        <w:rPr>
          <w:rFonts w:ascii="Tahoma" w:hAnsi="Tahoma" w:cs="Tahoma"/>
          <w:kern w:val="0"/>
          <w:sz w:val="22"/>
          <w:szCs w:val="22"/>
        </w:rPr>
        <w:t xml:space="preserve"> </w:t>
      </w:r>
      <w:r w:rsidR="00527BF4" w:rsidRPr="00F37F6E">
        <w:rPr>
          <w:rFonts w:ascii="Tahoma" w:hAnsi="Tahoma" w:cs="Tahoma"/>
          <w:kern w:val="0"/>
          <w:sz w:val="22"/>
          <w:szCs w:val="22"/>
        </w:rPr>
        <w:t>РЕКВИЗИТЫ И ПОДПИСИ СТОРОН</w:t>
      </w:r>
    </w:p>
    <w:p w14:paraId="23F57720" w14:textId="77777777" w:rsidR="00E53677" w:rsidRPr="00E53677" w:rsidRDefault="00E53677" w:rsidP="00E53677">
      <w:pPr>
        <w:rPr>
          <w:rFonts w:ascii="Tahoma" w:hAnsi="Tahoma" w:cs="Tahoma"/>
          <w:sz w:val="22"/>
          <w:szCs w:val="22"/>
        </w:rPr>
      </w:pPr>
    </w:p>
    <w:tbl>
      <w:tblPr>
        <w:tblW w:w="9669" w:type="dxa"/>
        <w:tblLayout w:type="fixed"/>
        <w:tblCellMar>
          <w:top w:w="28" w:type="dxa"/>
          <w:left w:w="0" w:type="dxa"/>
          <w:bottom w:w="85" w:type="dxa"/>
          <w:right w:w="0" w:type="dxa"/>
        </w:tblCellMar>
        <w:tblLook w:val="0000" w:firstRow="0" w:lastRow="0" w:firstColumn="0" w:lastColumn="0" w:noHBand="0" w:noVBand="0"/>
      </w:tblPr>
      <w:tblGrid>
        <w:gridCol w:w="14"/>
        <w:gridCol w:w="1927"/>
        <w:gridCol w:w="96"/>
        <w:gridCol w:w="2497"/>
        <w:gridCol w:w="142"/>
        <w:gridCol w:w="567"/>
        <w:gridCol w:w="1792"/>
        <w:gridCol w:w="98"/>
        <w:gridCol w:w="2436"/>
        <w:gridCol w:w="69"/>
        <w:gridCol w:w="31"/>
      </w:tblGrid>
      <w:tr w:rsidR="00A97CF1" w:rsidRPr="00F37F6E" w14:paraId="0687ED60" w14:textId="77777777" w:rsidTr="00242BE3">
        <w:trPr>
          <w:gridAfter w:val="1"/>
          <w:wAfter w:w="31" w:type="dxa"/>
          <w:cantSplit/>
        </w:trPr>
        <w:tc>
          <w:tcPr>
            <w:tcW w:w="4534" w:type="dxa"/>
            <w:gridSpan w:val="4"/>
          </w:tcPr>
          <w:p w14:paraId="1AE7D17B" w14:textId="77777777" w:rsidR="00A97CF1" w:rsidRPr="00F37F6E" w:rsidRDefault="00A97CF1" w:rsidP="00040185">
            <w:pPr>
              <w:widowControl/>
              <w:rPr>
                <w:rFonts w:ascii="Tahoma" w:eastAsia="Calibri" w:hAnsi="Tahoma" w:cs="Tahoma"/>
                <w:b/>
                <w:color w:val="auto"/>
                <w:sz w:val="22"/>
                <w:szCs w:val="22"/>
                <w:shd w:val="clear" w:color="auto" w:fill="FFFFFF"/>
                <w:lang w:eastAsia="en-US"/>
              </w:rPr>
            </w:pPr>
            <w:r w:rsidRPr="00F37F6E">
              <w:rPr>
                <w:rFonts w:ascii="Tahoma" w:eastAsia="Calibri" w:hAnsi="Tahoma" w:cs="Tahoma"/>
                <w:b/>
                <w:color w:val="auto"/>
                <w:sz w:val="22"/>
                <w:szCs w:val="22"/>
                <w:shd w:val="clear" w:color="auto" w:fill="FFFFFF"/>
                <w:lang w:eastAsia="en-US"/>
              </w:rPr>
              <w:t>ЗАКАЗЧИК</w:t>
            </w:r>
          </w:p>
        </w:tc>
        <w:tc>
          <w:tcPr>
            <w:tcW w:w="709" w:type="dxa"/>
            <w:gridSpan w:val="2"/>
          </w:tcPr>
          <w:p w14:paraId="4A5C20C4" w14:textId="77777777" w:rsidR="00A97CF1" w:rsidRPr="00F37F6E" w:rsidRDefault="00A97CF1" w:rsidP="00040185">
            <w:pPr>
              <w:widowControl/>
              <w:rPr>
                <w:rFonts w:ascii="Tahoma" w:eastAsia="Calibri" w:hAnsi="Tahoma" w:cs="Tahoma"/>
                <w:b/>
                <w:color w:val="auto"/>
                <w:sz w:val="22"/>
                <w:szCs w:val="22"/>
                <w:shd w:val="clear" w:color="auto" w:fill="FFFFFF"/>
                <w:lang w:eastAsia="en-US"/>
              </w:rPr>
            </w:pPr>
          </w:p>
        </w:tc>
        <w:tc>
          <w:tcPr>
            <w:tcW w:w="4395" w:type="dxa"/>
            <w:gridSpan w:val="4"/>
          </w:tcPr>
          <w:p w14:paraId="4B61EB2D" w14:textId="77777777" w:rsidR="00A97CF1" w:rsidRPr="00F37F6E" w:rsidRDefault="00A97CF1" w:rsidP="00040185">
            <w:pPr>
              <w:widowControl/>
              <w:rPr>
                <w:rFonts w:ascii="Tahoma" w:eastAsia="Calibri" w:hAnsi="Tahoma" w:cs="Tahoma"/>
                <w:b/>
                <w:color w:val="auto"/>
                <w:sz w:val="22"/>
                <w:szCs w:val="22"/>
                <w:shd w:val="clear" w:color="auto" w:fill="FFFFFF"/>
                <w:lang w:eastAsia="en-US"/>
              </w:rPr>
            </w:pPr>
            <w:r w:rsidRPr="00F37F6E">
              <w:rPr>
                <w:rFonts w:ascii="Tahoma" w:eastAsia="Calibri" w:hAnsi="Tahoma" w:cs="Tahoma"/>
                <w:b/>
                <w:color w:val="auto"/>
                <w:sz w:val="22"/>
                <w:szCs w:val="22"/>
                <w:shd w:val="clear" w:color="auto" w:fill="FFFFFF"/>
                <w:lang w:eastAsia="en-US"/>
              </w:rPr>
              <w:t>ИСПОЛНИТЕЛЬ</w:t>
            </w:r>
          </w:p>
        </w:tc>
      </w:tr>
      <w:tr w:rsidR="00A97CF1" w:rsidRPr="00F37F6E" w14:paraId="437B378C" w14:textId="77777777" w:rsidTr="00242BE3">
        <w:trPr>
          <w:gridAfter w:val="1"/>
          <w:wAfter w:w="31" w:type="dxa"/>
          <w:cantSplit/>
        </w:trPr>
        <w:tc>
          <w:tcPr>
            <w:tcW w:w="4534" w:type="dxa"/>
            <w:gridSpan w:val="4"/>
          </w:tcPr>
          <w:p w14:paraId="27AA2F0E" w14:textId="0742AFFF" w:rsidR="00A97CF1" w:rsidRPr="00242BE3" w:rsidRDefault="00242BE3" w:rsidP="00242BE3">
            <w:pPr>
              <w:widowControl/>
              <w:spacing w:before="120"/>
              <w:rPr>
                <w:rFonts w:ascii="Tahoma" w:eastAsia="Calibri" w:hAnsi="Tahoma" w:cs="Tahoma"/>
                <w:b/>
                <w:color w:val="auto"/>
                <w:sz w:val="22"/>
                <w:szCs w:val="22"/>
                <w:shd w:val="clear" w:color="auto" w:fill="FFFFFF"/>
                <w:lang w:eastAsia="en-US"/>
              </w:rPr>
            </w:pPr>
            <w:r w:rsidRPr="00242BE3">
              <w:rPr>
                <w:rFonts w:ascii="Tahoma" w:eastAsia="Calibri" w:hAnsi="Tahoma" w:cs="Tahoma"/>
                <w:b/>
                <w:color w:val="auto"/>
                <w:sz w:val="22"/>
                <w:szCs w:val="22"/>
                <w:shd w:val="clear" w:color="auto" w:fill="FFFFFF"/>
                <w:lang w:eastAsia="en-US"/>
              </w:rPr>
              <w:t>АО «А</w:t>
            </w:r>
            <w:r>
              <w:rPr>
                <w:rFonts w:ascii="Tahoma" w:eastAsia="Calibri" w:hAnsi="Tahoma" w:cs="Tahoma"/>
                <w:b/>
                <w:color w:val="auto"/>
                <w:sz w:val="22"/>
                <w:szCs w:val="22"/>
                <w:shd w:val="clear" w:color="auto" w:fill="FFFFFF"/>
                <w:lang w:eastAsia="en-US"/>
              </w:rPr>
              <w:t>рктикморнефтегазразведка</w:t>
            </w:r>
            <w:r w:rsidRPr="00242BE3">
              <w:rPr>
                <w:rFonts w:ascii="Tahoma" w:eastAsia="Calibri" w:hAnsi="Tahoma" w:cs="Tahoma"/>
                <w:b/>
                <w:color w:val="auto"/>
                <w:sz w:val="22"/>
                <w:szCs w:val="22"/>
                <w:shd w:val="clear" w:color="auto" w:fill="FFFFFF"/>
                <w:lang w:eastAsia="en-US"/>
              </w:rPr>
              <w:t>»</w:t>
            </w:r>
          </w:p>
        </w:tc>
        <w:tc>
          <w:tcPr>
            <w:tcW w:w="709" w:type="dxa"/>
            <w:gridSpan w:val="2"/>
          </w:tcPr>
          <w:p w14:paraId="46DBE1E2" w14:textId="77777777" w:rsidR="00A97CF1" w:rsidRPr="00F37F6E" w:rsidRDefault="00A97CF1" w:rsidP="00E53677">
            <w:pPr>
              <w:widowControl/>
              <w:spacing w:before="120"/>
              <w:rPr>
                <w:rFonts w:ascii="Tahoma" w:eastAsia="Calibri" w:hAnsi="Tahoma" w:cs="Tahoma"/>
                <w:color w:val="auto"/>
                <w:sz w:val="22"/>
                <w:szCs w:val="22"/>
                <w:shd w:val="clear" w:color="auto" w:fill="FFFFFF"/>
                <w:lang w:eastAsia="en-US"/>
              </w:rPr>
            </w:pPr>
          </w:p>
        </w:tc>
        <w:tc>
          <w:tcPr>
            <w:tcW w:w="4395" w:type="dxa"/>
            <w:gridSpan w:val="4"/>
          </w:tcPr>
          <w:p w14:paraId="7C7584F9" w14:textId="77777777" w:rsidR="00A97CF1" w:rsidRPr="00F37F6E" w:rsidRDefault="00A97CF1" w:rsidP="00E53677">
            <w:pPr>
              <w:widowControl/>
              <w:spacing w:before="120"/>
              <w:rPr>
                <w:rFonts w:ascii="Tahoma" w:eastAsia="Calibri" w:hAnsi="Tahoma" w:cs="Tahoma"/>
                <w:color w:val="auto"/>
                <w:sz w:val="22"/>
                <w:szCs w:val="22"/>
                <w:shd w:val="clear" w:color="auto" w:fill="FFFFFF"/>
                <w:lang w:eastAsia="en-US"/>
              </w:rPr>
            </w:pPr>
            <w:r w:rsidRPr="00F37F6E">
              <w:rPr>
                <w:rFonts w:ascii="Tahoma" w:eastAsia="Calibri" w:hAnsi="Tahoma" w:cs="Tahoma"/>
                <w:color w:val="auto"/>
                <w:sz w:val="22"/>
                <w:szCs w:val="22"/>
                <w:shd w:val="clear" w:color="auto" w:fill="FFFFFF"/>
                <w:lang w:eastAsia="en-US"/>
              </w:rPr>
              <w:t>_____________________</w:t>
            </w:r>
          </w:p>
        </w:tc>
      </w:tr>
      <w:tr w:rsidR="00242BE3" w:rsidRPr="00F37F6E" w14:paraId="0A44222D" w14:textId="77777777" w:rsidTr="00242BE3">
        <w:trPr>
          <w:gridAfter w:val="1"/>
          <w:wAfter w:w="31" w:type="dxa"/>
          <w:cantSplit/>
        </w:trPr>
        <w:tc>
          <w:tcPr>
            <w:tcW w:w="4534" w:type="dxa"/>
            <w:gridSpan w:val="4"/>
          </w:tcPr>
          <w:p w14:paraId="690ECFB2" w14:textId="3DEE5C8E" w:rsidR="00242BE3" w:rsidRPr="00F37F6E" w:rsidRDefault="00242BE3" w:rsidP="00242BE3">
            <w:pPr>
              <w:widowControl/>
              <w:rPr>
                <w:rFonts w:ascii="Tahoma" w:eastAsia="Calibri" w:hAnsi="Tahoma" w:cs="Tahoma"/>
                <w:color w:val="auto"/>
                <w:sz w:val="22"/>
                <w:szCs w:val="22"/>
                <w:shd w:val="clear" w:color="auto" w:fill="FFFFFF"/>
                <w:lang w:eastAsia="en-US"/>
              </w:rPr>
            </w:pPr>
            <w:r w:rsidRPr="00BA063B">
              <w:rPr>
                <w:rFonts w:ascii="Tahoma" w:hAnsi="Tahoma" w:cs="Tahoma"/>
                <w:sz w:val="23"/>
                <w:szCs w:val="23"/>
                <w:shd w:val="clear" w:color="auto" w:fill="FFFFFF"/>
              </w:rPr>
              <w:t>Адрес: 183032, г. Мурманск, ул. Академика</w:t>
            </w:r>
          </w:p>
        </w:tc>
        <w:tc>
          <w:tcPr>
            <w:tcW w:w="709" w:type="dxa"/>
            <w:gridSpan w:val="2"/>
          </w:tcPr>
          <w:p w14:paraId="7842D7B2" w14:textId="77777777" w:rsidR="00242BE3" w:rsidRPr="00F37F6E" w:rsidRDefault="00242BE3" w:rsidP="00242BE3">
            <w:pPr>
              <w:widowControl/>
              <w:rPr>
                <w:rFonts w:ascii="Tahoma" w:eastAsia="Calibri" w:hAnsi="Tahoma" w:cs="Tahoma"/>
                <w:color w:val="auto"/>
                <w:sz w:val="22"/>
                <w:szCs w:val="22"/>
                <w:shd w:val="clear" w:color="auto" w:fill="FFFFFF"/>
                <w:lang w:eastAsia="en-US"/>
              </w:rPr>
            </w:pPr>
          </w:p>
        </w:tc>
        <w:tc>
          <w:tcPr>
            <w:tcW w:w="4395" w:type="dxa"/>
            <w:gridSpan w:val="4"/>
          </w:tcPr>
          <w:p w14:paraId="3759C76B" w14:textId="77777777" w:rsidR="00242BE3" w:rsidRPr="00F37F6E" w:rsidRDefault="00242BE3" w:rsidP="00242BE3">
            <w:pPr>
              <w:widowControl/>
              <w:rPr>
                <w:rFonts w:ascii="Tahoma" w:eastAsia="Calibri" w:hAnsi="Tahoma" w:cs="Tahoma"/>
                <w:color w:val="auto"/>
                <w:sz w:val="22"/>
                <w:szCs w:val="22"/>
                <w:shd w:val="clear" w:color="auto" w:fill="FFFFFF"/>
                <w:lang w:eastAsia="en-US"/>
              </w:rPr>
            </w:pPr>
            <w:r w:rsidRPr="00F37F6E">
              <w:rPr>
                <w:rFonts w:ascii="Tahoma" w:eastAsia="Calibri" w:hAnsi="Tahoma" w:cs="Tahoma"/>
                <w:color w:val="auto"/>
                <w:sz w:val="22"/>
                <w:szCs w:val="22"/>
                <w:shd w:val="clear" w:color="auto" w:fill="FFFFFF"/>
                <w:lang w:eastAsia="en-US"/>
              </w:rPr>
              <w:t>Адрес:</w:t>
            </w:r>
          </w:p>
        </w:tc>
      </w:tr>
      <w:tr w:rsidR="00242BE3" w:rsidRPr="00F37F6E" w14:paraId="15632B55" w14:textId="77777777" w:rsidTr="00242BE3">
        <w:trPr>
          <w:gridAfter w:val="1"/>
          <w:wAfter w:w="31" w:type="dxa"/>
          <w:cantSplit/>
        </w:trPr>
        <w:tc>
          <w:tcPr>
            <w:tcW w:w="4534" w:type="dxa"/>
            <w:gridSpan w:val="4"/>
          </w:tcPr>
          <w:p w14:paraId="72DFC4B4" w14:textId="453F02FC" w:rsidR="00242BE3" w:rsidRPr="00F37F6E" w:rsidRDefault="00242BE3" w:rsidP="00242BE3">
            <w:pPr>
              <w:rPr>
                <w:rFonts w:ascii="Tahoma" w:eastAsia="Calibri" w:hAnsi="Tahoma" w:cs="Tahoma"/>
                <w:color w:val="auto"/>
                <w:sz w:val="22"/>
                <w:szCs w:val="22"/>
                <w:shd w:val="clear" w:color="auto" w:fill="FFFFFF"/>
                <w:lang w:eastAsia="en-US"/>
              </w:rPr>
            </w:pPr>
            <w:r w:rsidRPr="00BA063B">
              <w:rPr>
                <w:rFonts w:ascii="Tahoma" w:hAnsi="Tahoma" w:cs="Tahoma"/>
                <w:sz w:val="23"/>
                <w:szCs w:val="23"/>
                <w:shd w:val="clear" w:color="auto" w:fill="FFFFFF"/>
              </w:rPr>
              <w:lastRenderedPageBreak/>
              <w:t>Книповича, д. 33 корп. 3</w:t>
            </w:r>
          </w:p>
        </w:tc>
        <w:tc>
          <w:tcPr>
            <w:tcW w:w="709" w:type="dxa"/>
            <w:gridSpan w:val="2"/>
          </w:tcPr>
          <w:p w14:paraId="0D8A1B9D" w14:textId="77777777" w:rsidR="00242BE3" w:rsidRPr="00F37F6E" w:rsidRDefault="00242BE3" w:rsidP="00242BE3">
            <w:pPr>
              <w:widowControl/>
              <w:rPr>
                <w:rFonts w:ascii="Tahoma" w:eastAsia="Calibri" w:hAnsi="Tahoma" w:cs="Tahoma"/>
                <w:color w:val="auto"/>
                <w:sz w:val="22"/>
                <w:szCs w:val="22"/>
                <w:shd w:val="clear" w:color="auto" w:fill="FFFFFF"/>
                <w:lang w:eastAsia="en-US"/>
              </w:rPr>
            </w:pPr>
          </w:p>
        </w:tc>
        <w:tc>
          <w:tcPr>
            <w:tcW w:w="4395" w:type="dxa"/>
            <w:gridSpan w:val="4"/>
          </w:tcPr>
          <w:p w14:paraId="06521102" w14:textId="77777777" w:rsidR="00242BE3" w:rsidRPr="007669B8" w:rsidRDefault="00242BE3" w:rsidP="00242BE3">
            <w:pPr>
              <w:rPr>
                <w:rFonts w:ascii="Tahoma" w:eastAsia="MS Mincho" w:hAnsi="Tahoma" w:cs="Tahoma"/>
                <w:color w:val="auto"/>
                <w:sz w:val="22"/>
                <w:szCs w:val="22"/>
                <w:lang w:eastAsia="ja-JP"/>
              </w:rPr>
            </w:pPr>
            <w:r w:rsidRPr="00F37F6E">
              <w:rPr>
                <w:rFonts w:ascii="Tahoma" w:eastAsia="MS Mincho" w:hAnsi="Tahoma" w:cs="Tahoma"/>
                <w:color w:val="auto"/>
                <w:sz w:val="22"/>
                <w:szCs w:val="22"/>
                <w:lang w:eastAsia="ja-JP"/>
              </w:rPr>
              <w:t>Адрес для корреспонденции:</w:t>
            </w:r>
          </w:p>
        </w:tc>
      </w:tr>
      <w:tr w:rsidR="00242BE3" w:rsidRPr="00F37F6E" w14:paraId="784719EC" w14:textId="77777777" w:rsidTr="00242BE3">
        <w:trPr>
          <w:gridAfter w:val="1"/>
          <w:wAfter w:w="31" w:type="dxa"/>
          <w:cantSplit/>
        </w:trPr>
        <w:tc>
          <w:tcPr>
            <w:tcW w:w="4534" w:type="dxa"/>
            <w:gridSpan w:val="4"/>
          </w:tcPr>
          <w:p w14:paraId="188218CC" w14:textId="62297257" w:rsidR="00242BE3" w:rsidRPr="00F37F6E" w:rsidRDefault="00242BE3" w:rsidP="00242BE3">
            <w:pPr>
              <w:widowControl/>
              <w:rPr>
                <w:rFonts w:ascii="Tahoma" w:eastAsia="Calibri" w:hAnsi="Tahoma" w:cs="Tahoma"/>
                <w:color w:val="auto"/>
                <w:sz w:val="22"/>
                <w:szCs w:val="22"/>
                <w:shd w:val="clear" w:color="auto" w:fill="FFFFFF"/>
                <w:lang w:eastAsia="en-US"/>
              </w:rPr>
            </w:pPr>
            <w:r w:rsidRPr="00BA063B">
              <w:rPr>
                <w:rFonts w:ascii="Tahoma" w:hAnsi="Tahoma" w:cs="Tahoma"/>
                <w:sz w:val="23"/>
                <w:szCs w:val="23"/>
                <w:shd w:val="clear" w:color="auto" w:fill="FFFFFF"/>
              </w:rPr>
              <w:t>Адрес для корреспонденции: 183032, г.</w:t>
            </w:r>
          </w:p>
        </w:tc>
        <w:tc>
          <w:tcPr>
            <w:tcW w:w="709" w:type="dxa"/>
            <w:gridSpan w:val="2"/>
          </w:tcPr>
          <w:p w14:paraId="51FE176F" w14:textId="77777777" w:rsidR="00242BE3" w:rsidRPr="00F37F6E" w:rsidRDefault="00242BE3" w:rsidP="00242BE3">
            <w:pPr>
              <w:widowControl/>
              <w:rPr>
                <w:rFonts w:ascii="Tahoma" w:eastAsia="Calibri" w:hAnsi="Tahoma" w:cs="Tahoma"/>
                <w:color w:val="auto"/>
                <w:sz w:val="22"/>
                <w:szCs w:val="22"/>
                <w:shd w:val="clear" w:color="auto" w:fill="FFFFFF"/>
                <w:lang w:eastAsia="en-US"/>
              </w:rPr>
            </w:pPr>
          </w:p>
        </w:tc>
        <w:tc>
          <w:tcPr>
            <w:tcW w:w="4395" w:type="dxa"/>
            <w:gridSpan w:val="4"/>
          </w:tcPr>
          <w:p w14:paraId="1BD5E88D" w14:textId="77777777" w:rsidR="00242BE3" w:rsidRPr="00F37F6E" w:rsidRDefault="00242BE3" w:rsidP="00242BE3">
            <w:pPr>
              <w:widowControl/>
              <w:rPr>
                <w:rFonts w:ascii="Tahoma" w:eastAsia="Calibri" w:hAnsi="Tahoma" w:cs="Tahoma"/>
                <w:color w:val="auto"/>
                <w:sz w:val="22"/>
                <w:szCs w:val="22"/>
                <w:shd w:val="clear" w:color="auto" w:fill="FFFFFF"/>
                <w:lang w:eastAsia="en-US"/>
              </w:rPr>
            </w:pPr>
            <w:r w:rsidRPr="00F37F6E">
              <w:rPr>
                <w:rFonts w:ascii="Tahoma" w:eastAsia="MS Mincho" w:hAnsi="Tahoma" w:cs="Tahoma"/>
                <w:color w:val="auto"/>
                <w:sz w:val="22"/>
                <w:szCs w:val="22"/>
                <w:lang w:eastAsia="ja-JP"/>
              </w:rPr>
              <w:t>ИНН</w:t>
            </w:r>
          </w:p>
        </w:tc>
      </w:tr>
      <w:tr w:rsidR="00242BE3" w:rsidRPr="00F37F6E" w14:paraId="1FD60B13" w14:textId="77777777" w:rsidTr="00242BE3">
        <w:trPr>
          <w:gridAfter w:val="1"/>
          <w:wAfter w:w="31" w:type="dxa"/>
          <w:cantSplit/>
        </w:trPr>
        <w:tc>
          <w:tcPr>
            <w:tcW w:w="4534" w:type="dxa"/>
            <w:gridSpan w:val="4"/>
          </w:tcPr>
          <w:p w14:paraId="0786C216" w14:textId="77777777" w:rsidR="00242BE3" w:rsidRPr="00BA063B" w:rsidRDefault="00242BE3" w:rsidP="00242BE3">
            <w:pPr>
              <w:rPr>
                <w:rFonts w:ascii="Tahoma" w:hAnsi="Tahoma" w:cs="Tahoma"/>
                <w:sz w:val="23"/>
                <w:szCs w:val="23"/>
                <w:shd w:val="clear" w:color="auto" w:fill="FFFFFF"/>
              </w:rPr>
            </w:pPr>
            <w:r w:rsidRPr="00BA063B">
              <w:rPr>
                <w:rFonts w:ascii="Tahoma" w:hAnsi="Tahoma" w:cs="Tahoma"/>
                <w:sz w:val="23"/>
                <w:szCs w:val="23"/>
                <w:shd w:val="clear" w:color="auto" w:fill="FFFFFF"/>
              </w:rPr>
              <w:t>Мурманск, ул. Академика Книповича, д. 33</w:t>
            </w:r>
          </w:p>
          <w:p w14:paraId="57D07C2A" w14:textId="77777777" w:rsidR="00242BE3" w:rsidRPr="00BA063B" w:rsidRDefault="00242BE3" w:rsidP="00242BE3">
            <w:pPr>
              <w:rPr>
                <w:rFonts w:ascii="Tahoma" w:hAnsi="Tahoma" w:cs="Tahoma"/>
                <w:sz w:val="23"/>
                <w:szCs w:val="23"/>
                <w:shd w:val="clear" w:color="auto" w:fill="FFFFFF"/>
              </w:rPr>
            </w:pPr>
            <w:r w:rsidRPr="00BA063B">
              <w:rPr>
                <w:rFonts w:ascii="Tahoma" w:hAnsi="Tahoma" w:cs="Tahoma"/>
                <w:sz w:val="23"/>
                <w:szCs w:val="23"/>
                <w:shd w:val="clear" w:color="auto" w:fill="FFFFFF"/>
              </w:rPr>
              <w:t>корп. 3</w:t>
            </w:r>
            <w:r w:rsidRPr="00BA063B">
              <w:rPr>
                <w:rFonts w:ascii="Tahoma" w:hAnsi="Tahoma" w:cs="Tahoma"/>
                <w:sz w:val="23"/>
                <w:szCs w:val="23"/>
              </w:rPr>
              <w:br/>
            </w:r>
            <w:r w:rsidRPr="00BA063B">
              <w:rPr>
                <w:rFonts w:ascii="Tahoma" w:hAnsi="Tahoma" w:cs="Tahoma"/>
                <w:sz w:val="23"/>
                <w:szCs w:val="23"/>
                <w:shd w:val="clear" w:color="auto" w:fill="FFFFFF"/>
              </w:rPr>
              <w:t>ИНН 5190930843</w:t>
            </w:r>
          </w:p>
          <w:p w14:paraId="5ABA757C" w14:textId="74383D9B" w:rsidR="00242BE3" w:rsidRPr="00F37F6E" w:rsidRDefault="00242BE3" w:rsidP="00242BE3">
            <w:pPr>
              <w:widowControl/>
              <w:rPr>
                <w:rFonts w:ascii="Tahoma" w:eastAsia="Calibri" w:hAnsi="Tahoma" w:cs="Tahoma"/>
                <w:color w:val="auto"/>
                <w:sz w:val="22"/>
                <w:szCs w:val="22"/>
                <w:shd w:val="clear" w:color="auto" w:fill="FFFFFF"/>
                <w:lang w:eastAsia="en-US"/>
              </w:rPr>
            </w:pPr>
            <w:r w:rsidRPr="00BA063B">
              <w:rPr>
                <w:rFonts w:ascii="Tahoma" w:hAnsi="Tahoma" w:cs="Tahoma"/>
                <w:sz w:val="23"/>
                <w:szCs w:val="23"/>
                <w:shd w:val="clear" w:color="auto" w:fill="FFFFFF"/>
              </w:rPr>
              <w:t>КПП 519001001</w:t>
            </w:r>
            <w:r w:rsidRPr="00BA063B">
              <w:rPr>
                <w:rFonts w:ascii="Tahoma" w:hAnsi="Tahoma" w:cs="Tahoma"/>
                <w:sz w:val="23"/>
                <w:szCs w:val="23"/>
              </w:rPr>
              <w:br/>
            </w:r>
          </w:p>
        </w:tc>
        <w:tc>
          <w:tcPr>
            <w:tcW w:w="709" w:type="dxa"/>
            <w:gridSpan w:val="2"/>
          </w:tcPr>
          <w:p w14:paraId="3E39EE8A" w14:textId="77777777" w:rsidR="00242BE3" w:rsidRPr="00F37F6E" w:rsidRDefault="00242BE3" w:rsidP="00242BE3">
            <w:pPr>
              <w:widowControl/>
              <w:rPr>
                <w:rFonts w:ascii="Tahoma" w:eastAsia="Calibri" w:hAnsi="Tahoma" w:cs="Tahoma"/>
                <w:color w:val="auto"/>
                <w:sz w:val="22"/>
                <w:szCs w:val="22"/>
                <w:shd w:val="clear" w:color="auto" w:fill="FFFFFF"/>
                <w:lang w:eastAsia="en-US"/>
              </w:rPr>
            </w:pPr>
          </w:p>
        </w:tc>
        <w:tc>
          <w:tcPr>
            <w:tcW w:w="4395" w:type="dxa"/>
            <w:gridSpan w:val="4"/>
          </w:tcPr>
          <w:p w14:paraId="4F80EB77" w14:textId="77777777" w:rsidR="00242BE3" w:rsidRPr="00F37F6E" w:rsidRDefault="00242BE3" w:rsidP="00242BE3">
            <w:pPr>
              <w:widowControl/>
              <w:rPr>
                <w:rFonts w:ascii="Tahoma" w:eastAsia="Calibri" w:hAnsi="Tahoma" w:cs="Tahoma"/>
                <w:color w:val="auto"/>
                <w:sz w:val="22"/>
                <w:szCs w:val="22"/>
                <w:shd w:val="clear" w:color="auto" w:fill="FFFFFF"/>
                <w:lang w:eastAsia="en-US"/>
              </w:rPr>
            </w:pPr>
            <w:r w:rsidRPr="00F37F6E">
              <w:rPr>
                <w:rFonts w:ascii="Tahoma" w:eastAsia="Calibri" w:hAnsi="Tahoma" w:cs="Tahoma"/>
                <w:color w:val="auto"/>
                <w:sz w:val="22"/>
                <w:szCs w:val="22"/>
                <w:shd w:val="clear" w:color="auto" w:fill="FFFFFF"/>
                <w:lang w:eastAsia="en-US"/>
              </w:rPr>
              <w:t>КПП:</w:t>
            </w:r>
          </w:p>
        </w:tc>
      </w:tr>
      <w:tr w:rsidR="00242BE3" w:rsidRPr="00F37F6E" w14:paraId="2FE04295" w14:textId="77777777" w:rsidTr="00242BE3">
        <w:trPr>
          <w:gridAfter w:val="1"/>
          <w:wAfter w:w="31" w:type="dxa"/>
          <w:cantSplit/>
        </w:trPr>
        <w:tc>
          <w:tcPr>
            <w:tcW w:w="4534" w:type="dxa"/>
            <w:gridSpan w:val="4"/>
          </w:tcPr>
          <w:p w14:paraId="71739F62" w14:textId="20C8A252" w:rsidR="00242BE3" w:rsidRPr="00F37F6E" w:rsidRDefault="00242BE3" w:rsidP="00242BE3">
            <w:pPr>
              <w:widowControl/>
              <w:rPr>
                <w:rFonts w:ascii="Tahoma" w:eastAsia="Calibri" w:hAnsi="Tahoma" w:cs="Tahoma"/>
                <w:color w:val="auto"/>
                <w:sz w:val="22"/>
                <w:szCs w:val="22"/>
                <w:shd w:val="clear" w:color="auto" w:fill="FFFFFF"/>
                <w:lang w:eastAsia="en-US"/>
              </w:rPr>
            </w:pPr>
            <w:r w:rsidRPr="00BA063B">
              <w:rPr>
                <w:rFonts w:ascii="Tahoma" w:hAnsi="Tahoma" w:cs="Tahoma"/>
                <w:sz w:val="23"/>
                <w:szCs w:val="23"/>
                <w:shd w:val="clear" w:color="auto" w:fill="FFFFFF"/>
              </w:rPr>
              <w:t>Банковские реквизиты:</w:t>
            </w:r>
            <w:r w:rsidRPr="00BA063B">
              <w:rPr>
                <w:rFonts w:ascii="Tahoma" w:hAnsi="Tahoma" w:cs="Tahoma"/>
                <w:sz w:val="23"/>
                <w:szCs w:val="23"/>
              </w:rPr>
              <w:br/>
            </w:r>
            <w:r w:rsidRPr="00BA063B">
              <w:rPr>
                <w:rFonts w:ascii="Tahoma" w:hAnsi="Tahoma" w:cs="Tahoma"/>
                <w:sz w:val="23"/>
                <w:szCs w:val="23"/>
                <w:shd w:val="clear" w:color="auto" w:fill="FFFFFF"/>
              </w:rPr>
              <w:t>Р/с 407 02 810 393 600 000 128</w:t>
            </w:r>
            <w:r w:rsidRPr="00BA063B">
              <w:rPr>
                <w:rFonts w:ascii="Tahoma" w:hAnsi="Tahoma" w:cs="Tahoma"/>
                <w:sz w:val="23"/>
                <w:szCs w:val="23"/>
              </w:rPr>
              <w:br/>
            </w:r>
            <w:r w:rsidRPr="00BA063B">
              <w:rPr>
                <w:rFonts w:ascii="Tahoma" w:hAnsi="Tahoma" w:cs="Tahoma"/>
                <w:sz w:val="23"/>
                <w:szCs w:val="23"/>
                <w:shd w:val="clear" w:color="auto" w:fill="FFFFFF"/>
              </w:rPr>
              <w:t>В Росбанк филиал Акционерного общества</w:t>
            </w:r>
          </w:p>
        </w:tc>
        <w:tc>
          <w:tcPr>
            <w:tcW w:w="709" w:type="dxa"/>
            <w:gridSpan w:val="2"/>
          </w:tcPr>
          <w:p w14:paraId="7BB65760" w14:textId="77777777" w:rsidR="00242BE3" w:rsidRPr="00F37F6E" w:rsidRDefault="00242BE3" w:rsidP="00242BE3">
            <w:pPr>
              <w:widowControl/>
              <w:rPr>
                <w:rFonts w:ascii="Tahoma" w:eastAsia="Calibri" w:hAnsi="Tahoma" w:cs="Tahoma"/>
                <w:color w:val="auto"/>
                <w:sz w:val="22"/>
                <w:szCs w:val="22"/>
                <w:shd w:val="clear" w:color="auto" w:fill="FFFFFF"/>
                <w:lang w:eastAsia="en-US"/>
              </w:rPr>
            </w:pPr>
          </w:p>
        </w:tc>
        <w:tc>
          <w:tcPr>
            <w:tcW w:w="4395" w:type="dxa"/>
            <w:gridSpan w:val="4"/>
          </w:tcPr>
          <w:p w14:paraId="1D4309EB" w14:textId="77777777" w:rsidR="00242BE3" w:rsidRPr="00F37F6E" w:rsidRDefault="00242BE3" w:rsidP="00242BE3">
            <w:pPr>
              <w:widowControl/>
              <w:rPr>
                <w:rFonts w:ascii="Tahoma" w:eastAsia="Calibri" w:hAnsi="Tahoma" w:cs="Tahoma"/>
                <w:color w:val="auto"/>
                <w:sz w:val="22"/>
                <w:szCs w:val="22"/>
                <w:shd w:val="clear" w:color="auto" w:fill="FFFFFF"/>
                <w:lang w:eastAsia="en-US"/>
              </w:rPr>
            </w:pPr>
            <w:r w:rsidRPr="00F37F6E">
              <w:rPr>
                <w:rFonts w:ascii="Tahoma" w:eastAsia="Calibri" w:hAnsi="Tahoma" w:cs="Tahoma"/>
                <w:color w:val="auto"/>
                <w:sz w:val="22"/>
                <w:szCs w:val="22"/>
                <w:shd w:val="clear" w:color="auto" w:fill="FFFFFF"/>
                <w:lang w:eastAsia="en-US"/>
              </w:rPr>
              <w:t>Расчетный счет:</w:t>
            </w:r>
          </w:p>
        </w:tc>
      </w:tr>
      <w:tr w:rsidR="00242BE3" w:rsidRPr="00F37F6E" w14:paraId="224E001C" w14:textId="77777777" w:rsidTr="00242BE3">
        <w:trPr>
          <w:gridAfter w:val="1"/>
          <w:wAfter w:w="31" w:type="dxa"/>
          <w:cantSplit/>
        </w:trPr>
        <w:tc>
          <w:tcPr>
            <w:tcW w:w="4534" w:type="dxa"/>
            <w:gridSpan w:val="4"/>
          </w:tcPr>
          <w:p w14:paraId="4967092C" w14:textId="66C85B9E" w:rsidR="00242BE3" w:rsidRPr="00F37F6E" w:rsidRDefault="00242BE3" w:rsidP="00242BE3">
            <w:pPr>
              <w:widowControl/>
              <w:rPr>
                <w:rFonts w:ascii="Tahoma" w:eastAsia="Calibri" w:hAnsi="Tahoma" w:cs="Tahoma"/>
                <w:color w:val="auto"/>
                <w:sz w:val="22"/>
                <w:szCs w:val="22"/>
                <w:shd w:val="clear" w:color="auto" w:fill="FFFFFF"/>
                <w:lang w:eastAsia="en-US"/>
              </w:rPr>
            </w:pPr>
            <w:r w:rsidRPr="00BA063B">
              <w:rPr>
                <w:rFonts w:ascii="Tahoma" w:hAnsi="Tahoma" w:cs="Tahoma"/>
                <w:sz w:val="23"/>
                <w:szCs w:val="23"/>
                <w:shd w:val="clear" w:color="auto" w:fill="FFFFFF"/>
              </w:rPr>
              <w:t>«ТБанк»</w:t>
            </w:r>
            <w:r w:rsidRPr="00BA063B">
              <w:rPr>
                <w:rFonts w:ascii="Tahoma" w:hAnsi="Tahoma" w:cs="Tahoma"/>
                <w:sz w:val="23"/>
                <w:szCs w:val="23"/>
              </w:rPr>
              <w:br/>
            </w:r>
            <w:r w:rsidRPr="00BA063B">
              <w:rPr>
                <w:rFonts w:ascii="Tahoma" w:hAnsi="Tahoma" w:cs="Tahoma"/>
                <w:sz w:val="23"/>
                <w:szCs w:val="23"/>
                <w:shd w:val="clear" w:color="auto" w:fill="FFFFFF"/>
              </w:rPr>
              <w:t>К/с 30101810545374525113</w:t>
            </w:r>
          </w:p>
        </w:tc>
        <w:tc>
          <w:tcPr>
            <w:tcW w:w="709" w:type="dxa"/>
            <w:gridSpan w:val="2"/>
          </w:tcPr>
          <w:p w14:paraId="10D7BBEC" w14:textId="77777777" w:rsidR="00242BE3" w:rsidRPr="00F37F6E" w:rsidRDefault="00242BE3" w:rsidP="00242BE3">
            <w:pPr>
              <w:widowControl/>
              <w:rPr>
                <w:rFonts w:ascii="Tahoma" w:eastAsia="Calibri" w:hAnsi="Tahoma" w:cs="Tahoma"/>
                <w:color w:val="auto"/>
                <w:sz w:val="22"/>
                <w:szCs w:val="22"/>
                <w:shd w:val="clear" w:color="auto" w:fill="FFFFFF"/>
                <w:lang w:eastAsia="en-US"/>
              </w:rPr>
            </w:pPr>
          </w:p>
        </w:tc>
        <w:tc>
          <w:tcPr>
            <w:tcW w:w="4395" w:type="dxa"/>
            <w:gridSpan w:val="4"/>
          </w:tcPr>
          <w:p w14:paraId="3F510588" w14:textId="77777777" w:rsidR="00242BE3" w:rsidRPr="00F37F6E" w:rsidRDefault="00242BE3" w:rsidP="00242BE3">
            <w:pPr>
              <w:widowControl/>
              <w:rPr>
                <w:rFonts w:ascii="Tahoma" w:eastAsia="Calibri" w:hAnsi="Tahoma" w:cs="Tahoma"/>
                <w:color w:val="auto"/>
                <w:sz w:val="22"/>
                <w:szCs w:val="22"/>
                <w:shd w:val="clear" w:color="auto" w:fill="FFFFFF"/>
                <w:lang w:eastAsia="en-US"/>
              </w:rPr>
            </w:pPr>
            <w:r w:rsidRPr="00F37F6E">
              <w:rPr>
                <w:rFonts w:ascii="Tahoma" w:eastAsia="Calibri" w:hAnsi="Tahoma" w:cs="Tahoma"/>
                <w:color w:val="auto"/>
                <w:sz w:val="22"/>
                <w:szCs w:val="22"/>
                <w:shd w:val="clear" w:color="auto" w:fill="FFFFFF"/>
                <w:lang w:eastAsia="en-US"/>
              </w:rPr>
              <w:t>в Банк:</w:t>
            </w:r>
          </w:p>
        </w:tc>
      </w:tr>
      <w:tr w:rsidR="00242BE3" w:rsidRPr="00F37F6E" w14:paraId="66915D80" w14:textId="77777777" w:rsidTr="00242BE3">
        <w:trPr>
          <w:gridAfter w:val="1"/>
          <w:wAfter w:w="31" w:type="dxa"/>
          <w:cantSplit/>
        </w:trPr>
        <w:tc>
          <w:tcPr>
            <w:tcW w:w="4534" w:type="dxa"/>
            <w:gridSpan w:val="4"/>
          </w:tcPr>
          <w:p w14:paraId="2566F383" w14:textId="6C5B54D9" w:rsidR="00242BE3" w:rsidRPr="00F37F6E" w:rsidRDefault="00242BE3" w:rsidP="00242BE3">
            <w:pPr>
              <w:widowControl/>
              <w:rPr>
                <w:rFonts w:ascii="Tahoma" w:eastAsia="Calibri" w:hAnsi="Tahoma" w:cs="Tahoma"/>
                <w:color w:val="auto"/>
                <w:sz w:val="22"/>
                <w:szCs w:val="22"/>
                <w:shd w:val="clear" w:color="auto" w:fill="FFFFFF"/>
                <w:lang w:eastAsia="en-US"/>
              </w:rPr>
            </w:pPr>
            <w:r w:rsidRPr="00BA063B">
              <w:rPr>
                <w:rFonts w:ascii="Tahoma" w:hAnsi="Tahoma" w:cs="Tahoma"/>
                <w:sz w:val="23"/>
                <w:szCs w:val="23"/>
                <w:shd w:val="clear" w:color="auto" w:fill="FFFFFF"/>
              </w:rPr>
              <w:t>БИК:044525113</w:t>
            </w:r>
          </w:p>
        </w:tc>
        <w:tc>
          <w:tcPr>
            <w:tcW w:w="709" w:type="dxa"/>
            <w:gridSpan w:val="2"/>
          </w:tcPr>
          <w:p w14:paraId="7998AB0C" w14:textId="77777777" w:rsidR="00242BE3" w:rsidRPr="00F37F6E" w:rsidRDefault="00242BE3" w:rsidP="00242BE3">
            <w:pPr>
              <w:widowControl/>
              <w:rPr>
                <w:rFonts w:ascii="Tahoma" w:eastAsia="Calibri" w:hAnsi="Tahoma" w:cs="Tahoma"/>
                <w:color w:val="auto"/>
                <w:sz w:val="22"/>
                <w:szCs w:val="22"/>
                <w:shd w:val="clear" w:color="auto" w:fill="FFFFFF"/>
                <w:lang w:eastAsia="en-US"/>
              </w:rPr>
            </w:pPr>
          </w:p>
        </w:tc>
        <w:tc>
          <w:tcPr>
            <w:tcW w:w="4395" w:type="dxa"/>
            <w:gridSpan w:val="4"/>
          </w:tcPr>
          <w:p w14:paraId="70E6EFFB" w14:textId="77777777" w:rsidR="00242BE3" w:rsidRPr="00F37F6E" w:rsidRDefault="00242BE3" w:rsidP="00242BE3">
            <w:pPr>
              <w:widowControl/>
              <w:rPr>
                <w:rFonts w:ascii="Tahoma" w:eastAsia="Calibri" w:hAnsi="Tahoma" w:cs="Tahoma"/>
                <w:color w:val="auto"/>
                <w:sz w:val="22"/>
                <w:szCs w:val="22"/>
                <w:shd w:val="clear" w:color="auto" w:fill="FFFFFF"/>
                <w:lang w:eastAsia="en-US"/>
              </w:rPr>
            </w:pPr>
            <w:r w:rsidRPr="00F37F6E">
              <w:rPr>
                <w:rFonts w:ascii="Tahoma" w:eastAsia="Calibri" w:hAnsi="Tahoma" w:cs="Tahoma"/>
                <w:color w:val="auto"/>
                <w:sz w:val="22"/>
                <w:szCs w:val="22"/>
                <w:shd w:val="clear" w:color="auto" w:fill="FFFFFF"/>
                <w:lang w:eastAsia="en-US"/>
              </w:rPr>
              <w:t>К/C:</w:t>
            </w:r>
          </w:p>
        </w:tc>
      </w:tr>
      <w:tr w:rsidR="00242BE3" w:rsidRPr="00F37F6E" w14:paraId="6426F38D" w14:textId="77777777" w:rsidTr="00242BE3">
        <w:trPr>
          <w:gridAfter w:val="1"/>
          <w:wAfter w:w="31" w:type="dxa"/>
          <w:cantSplit/>
        </w:trPr>
        <w:tc>
          <w:tcPr>
            <w:tcW w:w="4534" w:type="dxa"/>
            <w:gridSpan w:val="4"/>
          </w:tcPr>
          <w:p w14:paraId="71BCF84D" w14:textId="672E6589" w:rsidR="00242BE3" w:rsidRPr="00F37F6E" w:rsidRDefault="00242BE3" w:rsidP="00242BE3">
            <w:pPr>
              <w:widowControl/>
              <w:rPr>
                <w:rFonts w:ascii="Tahoma" w:eastAsia="Calibri" w:hAnsi="Tahoma" w:cs="Tahoma"/>
                <w:color w:val="auto"/>
                <w:sz w:val="22"/>
                <w:szCs w:val="22"/>
                <w:shd w:val="clear" w:color="auto" w:fill="FFFFFF"/>
                <w:lang w:eastAsia="en-US"/>
              </w:rPr>
            </w:pPr>
            <w:r w:rsidRPr="00BA063B">
              <w:rPr>
                <w:rFonts w:ascii="Tahoma" w:hAnsi="Tahoma" w:cs="Tahoma"/>
                <w:sz w:val="23"/>
                <w:szCs w:val="23"/>
                <w:shd w:val="clear" w:color="auto" w:fill="FFFFFF"/>
              </w:rPr>
              <w:t>Адрес: 183032, г. Мурманск, ул. Академика</w:t>
            </w:r>
          </w:p>
        </w:tc>
        <w:tc>
          <w:tcPr>
            <w:tcW w:w="709" w:type="dxa"/>
            <w:gridSpan w:val="2"/>
          </w:tcPr>
          <w:p w14:paraId="798E8506" w14:textId="77777777" w:rsidR="00242BE3" w:rsidRPr="00F37F6E" w:rsidRDefault="00242BE3" w:rsidP="00242BE3">
            <w:pPr>
              <w:widowControl/>
              <w:rPr>
                <w:rFonts w:ascii="Tahoma" w:eastAsia="Calibri" w:hAnsi="Tahoma" w:cs="Tahoma"/>
                <w:color w:val="auto"/>
                <w:sz w:val="22"/>
                <w:szCs w:val="22"/>
                <w:shd w:val="clear" w:color="auto" w:fill="FFFFFF"/>
                <w:lang w:eastAsia="en-US"/>
              </w:rPr>
            </w:pPr>
          </w:p>
        </w:tc>
        <w:tc>
          <w:tcPr>
            <w:tcW w:w="4395" w:type="dxa"/>
            <w:gridSpan w:val="4"/>
          </w:tcPr>
          <w:p w14:paraId="6B923C7A" w14:textId="77777777" w:rsidR="00242BE3" w:rsidRPr="00F37F6E" w:rsidRDefault="00242BE3" w:rsidP="00242BE3">
            <w:pPr>
              <w:widowControl/>
              <w:rPr>
                <w:rFonts w:ascii="Tahoma" w:eastAsia="Calibri" w:hAnsi="Tahoma" w:cs="Tahoma"/>
                <w:color w:val="auto"/>
                <w:sz w:val="22"/>
                <w:szCs w:val="22"/>
                <w:shd w:val="clear" w:color="auto" w:fill="FFFFFF"/>
                <w:lang w:eastAsia="en-US"/>
              </w:rPr>
            </w:pPr>
            <w:r w:rsidRPr="00F37F6E">
              <w:rPr>
                <w:rFonts w:ascii="Tahoma" w:eastAsia="Calibri" w:hAnsi="Tahoma" w:cs="Tahoma"/>
                <w:color w:val="auto"/>
                <w:sz w:val="22"/>
                <w:szCs w:val="22"/>
                <w:shd w:val="clear" w:color="auto" w:fill="FFFFFF"/>
                <w:lang w:eastAsia="en-US"/>
              </w:rPr>
              <w:t>БИК:</w:t>
            </w:r>
          </w:p>
        </w:tc>
      </w:tr>
      <w:tr w:rsidR="00A97CF1" w:rsidRPr="00F37F6E" w14:paraId="20181FF1" w14:textId="77777777" w:rsidTr="00242BE3">
        <w:tblPrEx>
          <w:tblCellMar>
            <w:top w:w="0" w:type="dxa"/>
            <w:bottom w:w="0" w:type="dxa"/>
          </w:tblCellMar>
          <w:tblLook w:val="04A0" w:firstRow="1" w:lastRow="0" w:firstColumn="1" w:lastColumn="0" w:noHBand="0" w:noVBand="1"/>
        </w:tblPrEx>
        <w:trPr>
          <w:gridBefore w:val="1"/>
          <w:gridAfter w:val="1"/>
          <w:wBefore w:w="14" w:type="dxa"/>
          <w:wAfter w:w="31" w:type="dxa"/>
          <w:cantSplit/>
        </w:trPr>
        <w:tc>
          <w:tcPr>
            <w:tcW w:w="4520" w:type="dxa"/>
            <w:gridSpan w:val="3"/>
            <w:tcBorders>
              <w:bottom w:val="single" w:sz="4" w:space="0" w:color="auto"/>
            </w:tcBorders>
            <w:tcMar>
              <w:top w:w="0" w:type="dxa"/>
              <w:left w:w="0" w:type="dxa"/>
              <w:bottom w:w="0" w:type="dxa"/>
              <w:right w:w="0" w:type="dxa"/>
            </w:tcMar>
          </w:tcPr>
          <w:p w14:paraId="71F9368F" w14:textId="77777777" w:rsidR="00A97CF1" w:rsidRDefault="00A97CF1" w:rsidP="00040185">
            <w:pPr>
              <w:autoSpaceDN w:val="0"/>
              <w:adjustRightInd w:val="0"/>
              <w:rPr>
                <w:rFonts w:ascii="Tahoma" w:hAnsi="Tahoma" w:cs="Tahoma"/>
                <w:bCs/>
                <w:color w:val="auto"/>
                <w:sz w:val="22"/>
                <w:szCs w:val="22"/>
              </w:rPr>
            </w:pPr>
          </w:p>
          <w:p w14:paraId="455A6354" w14:textId="77777777" w:rsidR="00242BE3" w:rsidRPr="00F37F6E" w:rsidRDefault="00242BE3" w:rsidP="00040185">
            <w:pPr>
              <w:autoSpaceDN w:val="0"/>
              <w:adjustRightInd w:val="0"/>
              <w:rPr>
                <w:rFonts w:ascii="Tahoma" w:hAnsi="Tahoma" w:cs="Tahoma"/>
                <w:bCs/>
                <w:color w:val="auto"/>
                <w:sz w:val="22"/>
                <w:szCs w:val="22"/>
              </w:rPr>
            </w:pPr>
          </w:p>
        </w:tc>
        <w:tc>
          <w:tcPr>
            <w:tcW w:w="709" w:type="dxa"/>
            <w:gridSpan w:val="2"/>
            <w:tcMar>
              <w:top w:w="0" w:type="dxa"/>
              <w:left w:w="0" w:type="dxa"/>
              <w:bottom w:w="0" w:type="dxa"/>
              <w:right w:w="0" w:type="dxa"/>
            </w:tcMar>
          </w:tcPr>
          <w:p w14:paraId="37A17811" w14:textId="77777777" w:rsidR="00A97CF1" w:rsidRPr="00F37F6E" w:rsidRDefault="00A97CF1" w:rsidP="00040185">
            <w:pPr>
              <w:tabs>
                <w:tab w:val="num" w:pos="1080"/>
              </w:tabs>
              <w:rPr>
                <w:rFonts w:ascii="Tahoma" w:eastAsia="MS Mincho" w:hAnsi="Tahoma" w:cs="Tahoma"/>
                <w:color w:val="auto"/>
                <w:sz w:val="22"/>
                <w:szCs w:val="22"/>
                <w:lang w:eastAsia="ja-JP"/>
              </w:rPr>
            </w:pPr>
          </w:p>
        </w:tc>
        <w:tc>
          <w:tcPr>
            <w:tcW w:w="4395" w:type="dxa"/>
            <w:gridSpan w:val="4"/>
            <w:tcBorders>
              <w:bottom w:val="single" w:sz="4" w:space="0" w:color="auto"/>
            </w:tcBorders>
            <w:tcMar>
              <w:top w:w="0" w:type="dxa"/>
              <w:left w:w="0" w:type="dxa"/>
              <w:bottom w:w="0" w:type="dxa"/>
              <w:right w:w="0" w:type="dxa"/>
            </w:tcMar>
          </w:tcPr>
          <w:p w14:paraId="4887E2E4" w14:textId="77777777" w:rsidR="00A97CF1" w:rsidRPr="00F37F6E" w:rsidRDefault="00A97CF1" w:rsidP="00040185">
            <w:pPr>
              <w:tabs>
                <w:tab w:val="num" w:pos="1080"/>
              </w:tabs>
              <w:rPr>
                <w:rFonts w:ascii="Tahoma" w:eastAsia="MS Mincho" w:hAnsi="Tahoma" w:cs="Tahoma"/>
                <w:color w:val="auto"/>
                <w:sz w:val="22"/>
                <w:szCs w:val="22"/>
                <w:lang w:eastAsia="ja-JP"/>
              </w:rPr>
            </w:pPr>
          </w:p>
        </w:tc>
      </w:tr>
      <w:tr w:rsidR="00A97CF1" w:rsidRPr="00F37F6E" w14:paraId="2BEA7294" w14:textId="77777777" w:rsidTr="00242BE3">
        <w:tblPrEx>
          <w:tblCellMar>
            <w:top w:w="0" w:type="dxa"/>
            <w:bottom w:w="0" w:type="dxa"/>
          </w:tblCellMar>
          <w:tblLook w:val="04A0" w:firstRow="1" w:lastRow="0" w:firstColumn="1" w:lastColumn="0" w:noHBand="0" w:noVBand="1"/>
        </w:tblPrEx>
        <w:trPr>
          <w:gridBefore w:val="1"/>
          <w:gridAfter w:val="1"/>
          <w:wBefore w:w="14" w:type="dxa"/>
          <w:wAfter w:w="31" w:type="dxa"/>
          <w:cantSplit/>
        </w:trPr>
        <w:tc>
          <w:tcPr>
            <w:tcW w:w="4520" w:type="dxa"/>
            <w:gridSpan w:val="3"/>
            <w:tcBorders>
              <w:top w:val="single" w:sz="4" w:space="0" w:color="auto"/>
            </w:tcBorders>
            <w:tcMar>
              <w:top w:w="6" w:type="dxa"/>
              <w:left w:w="0" w:type="dxa"/>
              <w:bottom w:w="0" w:type="dxa"/>
              <w:right w:w="0" w:type="dxa"/>
            </w:tcMar>
            <w:hideMark/>
          </w:tcPr>
          <w:p w14:paraId="588E3598" w14:textId="77777777" w:rsidR="00A97CF1" w:rsidRPr="00F37F6E" w:rsidRDefault="00A97CF1" w:rsidP="00040185">
            <w:pPr>
              <w:autoSpaceDN w:val="0"/>
              <w:adjustRightInd w:val="0"/>
              <w:jc w:val="center"/>
              <w:rPr>
                <w:rFonts w:ascii="Tahoma" w:hAnsi="Tahoma" w:cs="Tahoma"/>
                <w:bCs/>
                <w:color w:val="auto"/>
                <w:sz w:val="22"/>
                <w:szCs w:val="22"/>
                <w:vertAlign w:val="superscript"/>
              </w:rPr>
            </w:pPr>
            <w:r w:rsidRPr="00F37F6E">
              <w:rPr>
                <w:rFonts w:ascii="Tahoma" w:hAnsi="Tahoma" w:cs="Tahoma"/>
                <w:color w:val="auto"/>
                <w:sz w:val="22"/>
                <w:szCs w:val="22"/>
                <w:vertAlign w:val="superscript"/>
              </w:rPr>
              <w:t>(наименование должности)</w:t>
            </w:r>
          </w:p>
        </w:tc>
        <w:tc>
          <w:tcPr>
            <w:tcW w:w="709" w:type="dxa"/>
            <w:gridSpan w:val="2"/>
            <w:tcMar>
              <w:top w:w="6" w:type="dxa"/>
              <w:left w:w="0" w:type="dxa"/>
              <w:bottom w:w="0" w:type="dxa"/>
              <w:right w:w="0" w:type="dxa"/>
            </w:tcMar>
          </w:tcPr>
          <w:p w14:paraId="62AAE846" w14:textId="77777777" w:rsidR="00A97CF1" w:rsidRPr="00F37F6E" w:rsidRDefault="00A97CF1" w:rsidP="00040185">
            <w:pPr>
              <w:tabs>
                <w:tab w:val="num" w:pos="1080"/>
              </w:tabs>
              <w:jc w:val="center"/>
              <w:rPr>
                <w:rFonts w:ascii="Tahoma" w:eastAsia="MS Mincho" w:hAnsi="Tahoma" w:cs="Tahoma"/>
                <w:color w:val="auto"/>
                <w:sz w:val="22"/>
                <w:szCs w:val="22"/>
                <w:vertAlign w:val="superscript"/>
                <w:lang w:eastAsia="ja-JP"/>
              </w:rPr>
            </w:pPr>
          </w:p>
        </w:tc>
        <w:tc>
          <w:tcPr>
            <w:tcW w:w="4395" w:type="dxa"/>
            <w:gridSpan w:val="4"/>
            <w:tcBorders>
              <w:top w:val="single" w:sz="4" w:space="0" w:color="auto"/>
            </w:tcBorders>
            <w:tcMar>
              <w:top w:w="6" w:type="dxa"/>
              <w:left w:w="0" w:type="dxa"/>
              <w:bottom w:w="0" w:type="dxa"/>
              <w:right w:w="0" w:type="dxa"/>
            </w:tcMar>
            <w:hideMark/>
          </w:tcPr>
          <w:p w14:paraId="519DC063" w14:textId="77777777" w:rsidR="00A97CF1" w:rsidRPr="00F37F6E" w:rsidRDefault="00A97CF1" w:rsidP="00040185">
            <w:pPr>
              <w:tabs>
                <w:tab w:val="num" w:pos="1080"/>
              </w:tabs>
              <w:jc w:val="center"/>
              <w:rPr>
                <w:rFonts w:ascii="Tahoma" w:eastAsia="MS Mincho" w:hAnsi="Tahoma" w:cs="Tahoma"/>
                <w:color w:val="auto"/>
                <w:sz w:val="22"/>
                <w:szCs w:val="22"/>
                <w:vertAlign w:val="superscript"/>
                <w:lang w:eastAsia="ja-JP"/>
              </w:rPr>
            </w:pPr>
            <w:r w:rsidRPr="00F37F6E">
              <w:rPr>
                <w:rFonts w:ascii="Tahoma" w:eastAsia="MS Mincho" w:hAnsi="Tahoma" w:cs="Tahoma"/>
                <w:color w:val="auto"/>
                <w:sz w:val="22"/>
                <w:szCs w:val="22"/>
                <w:vertAlign w:val="superscript"/>
                <w:lang w:eastAsia="ja-JP"/>
              </w:rPr>
              <w:t>(наименование должности)</w:t>
            </w:r>
          </w:p>
        </w:tc>
      </w:tr>
      <w:tr w:rsidR="00A97CF1" w:rsidRPr="00F37F6E" w14:paraId="2EDB1F05" w14:textId="77777777" w:rsidTr="00242BE3">
        <w:tblPrEx>
          <w:tblCellMar>
            <w:top w:w="0" w:type="dxa"/>
            <w:bottom w:w="0" w:type="dxa"/>
          </w:tblCellMar>
          <w:tblLook w:val="04A0" w:firstRow="1" w:lastRow="0" w:firstColumn="1" w:lastColumn="0" w:noHBand="0" w:noVBand="1"/>
        </w:tblPrEx>
        <w:trPr>
          <w:gridBefore w:val="1"/>
          <w:wBefore w:w="14" w:type="dxa"/>
          <w:cantSplit/>
        </w:trPr>
        <w:tc>
          <w:tcPr>
            <w:tcW w:w="1927" w:type="dxa"/>
            <w:tcBorders>
              <w:bottom w:val="single" w:sz="4" w:space="0" w:color="auto"/>
            </w:tcBorders>
            <w:tcMar>
              <w:top w:w="0" w:type="dxa"/>
              <w:left w:w="0" w:type="dxa"/>
              <w:bottom w:w="0" w:type="dxa"/>
              <w:right w:w="0" w:type="dxa"/>
            </w:tcMar>
          </w:tcPr>
          <w:p w14:paraId="5C3A5EB9" w14:textId="77777777" w:rsidR="00A97CF1" w:rsidRPr="00F37F6E" w:rsidRDefault="00A97CF1" w:rsidP="00040185">
            <w:pPr>
              <w:autoSpaceDN w:val="0"/>
              <w:adjustRightInd w:val="0"/>
              <w:jc w:val="center"/>
              <w:rPr>
                <w:rFonts w:ascii="Tahoma" w:hAnsi="Tahoma" w:cs="Tahoma"/>
                <w:bCs/>
                <w:color w:val="auto"/>
                <w:sz w:val="22"/>
                <w:szCs w:val="22"/>
              </w:rPr>
            </w:pPr>
          </w:p>
        </w:tc>
        <w:tc>
          <w:tcPr>
            <w:tcW w:w="96" w:type="dxa"/>
          </w:tcPr>
          <w:p w14:paraId="4650B992" w14:textId="77777777" w:rsidR="00A97CF1" w:rsidRPr="00F37F6E" w:rsidRDefault="00A97CF1" w:rsidP="00040185">
            <w:pPr>
              <w:autoSpaceDN w:val="0"/>
              <w:adjustRightInd w:val="0"/>
              <w:jc w:val="right"/>
              <w:rPr>
                <w:rFonts w:ascii="Tahoma" w:hAnsi="Tahoma" w:cs="Tahoma"/>
                <w:bCs/>
                <w:color w:val="auto"/>
                <w:sz w:val="22"/>
                <w:szCs w:val="22"/>
              </w:rPr>
            </w:pPr>
            <w:r w:rsidRPr="00F37F6E">
              <w:rPr>
                <w:rFonts w:ascii="Tahoma" w:hAnsi="Tahoma" w:cs="Tahoma"/>
                <w:bCs/>
                <w:color w:val="auto"/>
                <w:sz w:val="22"/>
                <w:szCs w:val="22"/>
              </w:rPr>
              <w:t>/</w:t>
            </w:r>
          </w:p>
        </w:tc>
        <w:tc>
          <w:tcPr>
            <w:tcW w:w="2497" w:type="dxa"/>
            <w:tcBorders>
              <w:bottom w:val="single" w:sz="4" w:space="0" w:color="auto"/>
            </w:tcBorders>
          </w:tcPr>
          <w:p w14:paraId="21EBF221" w14:textId="77777777" w:rsidR="00A97CF1" w:rsidRPr="00F37F6E" w:rsidRDefault="00A97CF1" w:rsidP="00040185">
            <w:pPr>
              <w:autoSpaceDN w:val="0"/>
              <w:adjustRightInd w:val="0"/>
              <w:jc w:val="center"/>
              <w:rPr>
                <w:rFonts w:ascii="Tahoma" w:hAnsi="Tahoma" w:cs="Tahoma"/>
                <w:bCs/>
                <w:color w:val="auto"/>
                <w:sz w:val="22"/>
                <w:szCs w:val="22"/>
                <w:lang w:val="en-US"/>
              </w:rPr>
            </w:pPr>
          </w:p>
        </w:tc>
        <w:tc>
          <w:tcPr>
            <w:tcW w:w="142" w:type="dxa"/>
          </w:tcPr>
          <w:p w14:paraId="73B49887" w14:textId="77777777" w:rsidR="00A97CF1" w:rsidRPr="00F37F6E" w:rsidRDefault="00A97CF1" w:rsidP="00040185">
            <w:pPr>
              <w:autoSpaceDN w:val="0"/>
              <w:adjustRightInd w:val="0"/>
              <w:rPr>
                <w:rFonts w:ascii="Tahoma" w:hAnsi="Tahoma" w:cs="Tahoma"/>
                <w:bCs/>
                <w:color w:val="auto"/>
                <w:sz w:val="22"/>
                <w:szCs w:val="22"/>
              </w:rPr>
            </w:pPr>
            <w:r w:rsidRPr="00F37F6E">
              <w:rPr>
                <w:rFonts w:ascii="Tahoma" w:hAnsi="Tahoma" w:cs="Tahoma"/>
                <w:bCs/>
                <w:color w:val="auto"/>
                <w:sz w:val="22"/>
                <w:szCs w:val="22"/>
              </w:rPr>
              <w:t>/</w:t>
            </w:r>
          </w:p>
        </w:tc>
        <w:tc>
          <w:tcPr>
            <w:tcW w:w="567" w:type="dxa"/>
            <w:tcMar>
              <w:top w:w="0" w:type="dxa"/>
              <w:left w:w="0" w:type="dxa"/>
              <w:bottom w:w="0" w:type="dxa"/>
              <w:right w:w="0" w:type="dxa"/>
            </w:tcMar>
          </w:tcPr>
          <w:p w14:paraId="724C6A40" w14:textId="77777777" w:rsidR="00A97CF1" w:rsidRPr="00F37F6E" w:rsidRDefault="00A97CF1" w:rsidP="00040185">
            <w:pPr>
              <w:autoSpaceDE w:val="0"/>
              <w:autoSpaceDN w:val="0"/>
              <w:adjustRightInd w:val="0"/>
              <w:jc w:val="center"/>
              <w:rPr>
                <w:rFonts w:ascii="Tahoma" w:hAnsi="Tahoma" w:cs="Tahoma"/>
                <w:bCs/>
                <w:color w:val="auto"/>
                <w:sz w:val="22"/>
                <w:szCs w:val="22"/>
              </w:rPr>
            </w:pPr>
          </w:p>
        </w:tc>
        <w:tc>
          <w:tcPr>
            <w:tcW w:w="1792" w:type="dxa"/>
            <w:tcBorders>
              <w:bottom w:val="single" w:sz="4" w:space="0" w:color="auto"/>
            </w:tcBorders>
            <w:tcMar>
              <w:top w:w="0" w:type="dxa"/>
              <w:left w:w="0" w:type="dxa"/>
              <w:bottom w:w="0" w:type="dxa"/>
              <w:right w:w="0" w:type="dxa"/>
            </w:tcMar>
          </w:tcPr>
          <w:p w14:paraId="78951926" w14:textId="77777777" w:rsidR="00A97CF1" w:rsidRPr="00F37F6E" w:rsidRDefault="00A97CF1" w:rsidP="00040185">
            <w:pPr>
              <w:tabs>
                <w:tab w:val="num" w:pos="1080"/>
              </w:tabs>
              <w:jc w:val="center"/>
              <w:rPr>
                <w:rFonts w:ascii="Tahoma" w:hAnsi="Tahoma" w:cs="Tahoma"/>
                <w:color w:val="auto"/>
                <w:sz w:val="22"/>
                <w:szCs w:val="22"/>
              </w:rPr>
            </w:pPr>
          </w:p>
        </w:tc>
        <w:tc>
          <w:tcPr>
            <w:tcW w:w="98" w:type="dxa"/>
          </w:tcPr>
          <w:p w14:paraId="0AF2C969" w14:textId="77777777" w:rsidR="00A97CF1" w:rsidRPr="00F37F6E" w:rsidRDefault="00A97CF1" w:rsidP="00040185">
            <w:pPr>
              <w:tabs>
                <w:tab w:val="num" w:pos="1080"/>
              </w:tabs>
              <w:jc w:val="right"/>
              <w:rPr>
                <w:rFonts w:ascii="Tahoma" w:hAnsi="Tahoma" w:cs="Tahoma"/>
                <w:color w:val="auto"/>
                <w:sz w:val="22"/>
                <w:szCs w:val="22"/>
              </w:rPr>
            </w:pPr>
            <w:r w:rsidRPr="00F37F6E">
              <w:rPr>
                <w:rFonts w:ascii="Tahoma" w:hAnsi="Tahoma" w:cs="Tahoma"/>
                <w:color w:val="auto"/>
                <w:sz w:val="22"/>
                <w:szCs w:val="22"/>
              </w:rPr>
              <w:t>/</w:t>
            </w:r>
          </w:p>
        </w:tc>
        <w:tc>
          <w:tcPr>
            <w:tcW w:w="2436" w:type="dxa"/>
            <w:tcBorders>
              <w:bottom w:val="single" w:sz="4" w:space="0" w:color="auto"/>
            </w:tcBorders>
          </w:tcPr>
          <w:p w14:paraId="1F256556" w14:textId="77777777" w:rsidR="00A97CF1" w:rsidRPr="00F37F6E" w:rsidRDefault="00A97CF1" w:rsidP="00040185">
            <w:pPr>
              <w:tabs>
                <w:tab w:val="num" w:pos="1080"/>
              </w:tabs>
              <w:jc w:val="center"/>
              <w:rPr>
                <w:rFonts w:ascii="Tahoma" w:hAnsi="Tahoma" w:cs="Tahoma"/>
                <w:color w:val="auto"/>
                <w:sz w:val="22"/>
                <w:szCs w:val="22"/>
              </w:rPr>
            </w:pPr>
          </w:p>
        </w:tc>
        <w:tc>
          <w:tcPr>
            <w:tcW w:w="100" w:type="dxa"/>
            <w:gridSpan w:val="2"/>
          </w:tcPr>
          <w:p w14:paraId="78AD63D0" w14:textId="77777777" w:rsidR="00A97CF1" w:rsidRPr="00F37F6E" w:rsidRDefault="00A97CF1" w:rsidP="00040185">
            <w:pPr>
              <w:tabs>
                <w:tab w:val="num" w:pos="1080"/>
              </w:tabs>
              <w:rPr>
                <w:rFonts w:ascii="Tahoma" w:hAnsi="Tahoma" w:cs="Tahoma"/>
                <w:color w:val="auto"/>
                <w:sz w:val="22"/>
                <w:szCs w:val="22"/>
              </w:rPr>
            </w:pPr>
            <w:r w:rsidRPr="00F37F6E">
              <w:rPr>
                <w:rFonts w:ascii="Tahoma" w:hAnsi="Tahoma" w:cs="Tahoma"/>
                <w:color w:val="auto"/>
                <w:sz w:val="22"/>
                <w:szCs w:val="22"/>
              </w:rPr>
              <w:t>/</w:t>
            </w:r>
          </w:p>
        </w:tc>
      </w:tr>
      <w:tr w:rsidR="00A97CF1" w:rsidRPr="00F37F6E" w14:paraId="52B90365" w14:textId="77777777" w:rsidTr="00242BE3">
        <w:tblPrEx>
          <w:tblCellMar>
            <w:top w:w="0" w:type="dxa"/>
            <w:bottom w:w="0" w:type="dxa"/>
          </w:tblCellMar>
          <w:tblLook w:val="04A0" w:firstRow="1" w:lastRow="0" w:firstColumn="1" w:lastColumn="0" w:noHBand="0" w:noVBand="1"/>
        </w:tblPrEx>
        <w:trPr>
          <w:gridBefore w:val="1"/>
          <w:wBefore w:w="14" w:type="dxa"/>
          <w:cantSplit/>
        </w:trPr>
        <w:tc>
          <w:tcPr>
            <w:tcW w:w="1927" w:type="dxa"/>
            <w:tcBorders>
              <w:top w:val="single" w:sz="4" w:space="0" w:color="auto"/>
            </w:tcBorders>
            <w:tcMar>
              <w:top w:w="6" w:type="dxa"/>
              <w:left w:w="0" w:type="dxa"/>
              <w:bottom w:w="0" w:type="dxa"/>
              <w:right w:w="0" w:type="dxa"/>
            </w:tcMar>
          </w:tcPr>
          <w:p w14:paraId="2741D16B" w14:textId="77777777" w:rsidR="00A97CF1" w:rsidRPr="00F37F6E" w:rsidRDefault="00A97CF1" w:rsidP="00040185">
            <w:pPr>
              <w:autoSpaceDN w:val="0"/>
              <w:adjustRightInd w:val="0"/>
              <w:jc w:val="center"/>
              <w:rPr>
                <w:rFonts w:ascii="Tahoma" w:hAnsi="Tahoma" w:cs="Tahoma"/>
                <w:bCs/>
                <w:color w:val="auto"/>
                <w:sz w:val="22"/>
                <w:szCs w:val="22"/>
                <w:vertAlign w:val="superscript"/>
              </w:rPr>
            </w:pPr>
            <w:r w:rsidRPr="00F37F6E">
              <w:rPr>
                <w:rFonts w:ascii="Tahoma" w:hAnsi="Tahoma" w:cs="Tahoma"/>
                <w:bCs/>
                <w:color w:val="auto"/>
                <w:sz w:val="22"/>
                <w:szCs w:val="22"/>
                <w:vertAlign w:val="superscript"/>
              </w:rPr>
              <w:t>(подпись)</w:t>
            </w:r>
          </w:p>
        </w:tc>
        <w:tc>
          <w:tcPr>
            <w:tcW w:w="96" w:type="dxa"/>
            <w:tcMar>
              <w:top w:w="6" w:type="dxa"/>
            </w:tcMar>
          </w:tcPr>
          <w:p w14:paraId="230BBE1B" w14:textId="77777777" w:rsidR="00A97CF1" w:rsidRPr="00F37F6E" w:rsidRDefault="00A97CF1" w:rsidP="00040185">
            <w:pPr>
              <w:autoSpaceDN w:val="0"/>
              <w:adjustRightInd w:val="0"/>
              <w:rPr>
                <w:rFonts w:ascii="Tahoma" w:hAnsi="Tahoma" w:cs="Tahoma"/>
                <w:bCs/>
                <w:color w:val="auto"/>
                <w:sz w:val="22"/>
                <w:szCs w:val="22"/>
                <w:vertAlign w:val="superscript"/>
              </w:rPr>
            </w:pPr>
          </w:p>
        </w:tc>
        <w:tc>
          <w:tcPr>
            <w:tcW w:w="2497" w:type="dxa"/>
            <w:tcBorders>
              <w:top w:val="single" w:sz="4" w:space="0" w:color="auto"/>
            </w:tcBorders>
            <w:tcMar>
              <w:top w:w="6" w:type="dxa"/>
            </w:tcMar>
          </w:tcPr>
          <w:p w14:paraId="1488C92F" w14:textId="77777777" w:rsidR="00A97CF1" w:rsidRPr="00F37F6E" w:rsidRDefault="00A97CF1" w:rsidP="00040185">
            <w:pPr>
              <w:autoSpaceDN w:val="0"/>
              <w:adjustRightInd w:val="0"/>
              <w:jc w:val="center"/>
              <w:rPr>
                <w:rFonts w:ascii="Tahoma" w:hAnsi="Tahoma" w:cs="Tahoma"/>
                <w:bCs/>
                <w:color w:val="auto"/>
                <w:sz w:val="22"/>
                <w:szCs w:val="22"/>
                <w:vertAlign w:val="superscript"/>
              </w:rPr>
            </w:pPr>
            <w:r w:rsidRPr="00F37F6E">
              <w:rPr>
                <w:rFonts w:ascii="Tahoma" w:hAnsi="Tahoma" w:cs="Tahoma"/>
                <w:bCs/>
                <w:color w:val="auto"/>
                <w:sz w:val="22"/>
                <w:szCs w:val="22"/>
                <w:vertAlign w:val="superscript"/>
              </w:rPr>
              <w:t>(Ф.И.О.)</w:t>
            </w:r>
          </w:p>
        </w:tc>
        <w:tc>
          <w:tcPr>
            <w:tcW w:w="142" w:type="dxa"/>
            <w:tcMar>
              <w:top w:w="6" w:type="dxa"/>
            </w:tcMar>
          </w:tcPr>
          <w:p w14:paraId="5E9ACC77" w14:textId="77777777" w:rsidR="00A97CF1" w:rsidRPr="00F37F6E" w:rsidRDefault="00A97CF1" w:rsidP="00040185">
            <w:pPr>
              <w:autoSpaceDN w:val="0"/>
              <w:adjustRightInd w:val="0"/>
              <w:rPr>
                <w:rFonts w:ascii="Tahoma" w:hAnsi="Tahoma" w:cs="Tahoma"/>
                <w:bCs/>
                <w:color w:val="auto"/>
                <w:sz w:val="22"/>
                <w:szCs w:val="22"/>
                <w:vertAlign w:val="superscript"/>
              </w:rPr>
            </w:pPr>
          </w:p>
        </w:tc>
        <w:tc>
          <w:tcPr>
            <w:tcW w:w="567" w:type="dxa"/>
            <w:tcMar>
              <w:top w:w="6" w:type="dxa"/>
              <w:left w:w="0" w:type="dxa"/>
              <w:bottom w:w="0" w:type="dxa"/>
              <w:right w:w="0" w:type="dxa"/>
            </w:tcMar>
          </w:tcPr>
          <w:p w14:paraId="73A2DA80" w14:textId="77777777" w:rsidR="00A97CF1" w:rsidRPr="00F37F6E" w:rsidRDefault="00A97CF1" w:rsidP="00040185">
            <w:pPr>
              <w:autoSpaceDE w:val="0"/>
              <w:autoSpaceDN w:val="0"/>
              <w:adjustRightInd w:val="0"/>
              <w:jc w:val="center"/>
              <w:rPr>
                <w:rFonts w:ascii="Tahoma" w:hAnsi="Tahoma" w:cs="Tahoma"/>
                <w:color w:val="auto"/>
                <w:sz w:val="22"/>
                <w:szCs w:val="22"/>
                <w:vertAlign w:val="superscript"/>
              </w:rPr>
            </w:pPr>
          </w:p>
        </w:tc>
        <w:tc>
          <w:tcPr>
            <w:tcW w:w="1792" w:type="dxa"/>
            <w:tcBorders>
              <w:top w:val="single" w:sz="4" w:space="0" w:color="auto"/>
            </w:tcBorders>
            <w:tcMar>
              <w:top w:w="6" w:type="dxa"/>
              <w:left w:w="0" w:type="dxa"/>
              <w:bottom w:w="0" w:type="dxa"/>
              <w:right w:w="0" w:type="dxa"/>
            </w:tcMar>
          </w:tcPr>
          <w:p w14:paraId="49A56892" w14:textId="77777777" w:rsidR="00A97CF1" w:rsidRPr="00F37F6E" w:rsidRDefault="00A97CF1" w:rsidP="00040185">
            <w:pPr>
              <w:autoSpaceDN w:val="0"/>
              <w:adjustRightInd w:val="0"/>
              <w:jc w:val="center"/>
              <w:rPr>
                <w:rFonts w:ascii="Tahoma" w:hAnsi="Tahoma" w:cs="Tahoma"/>
                <w:bCs/>
                <w:color w:val="auto"/>
                <w:sz w:val="22"/>
                <w:szCs w:val="22"/>
                <w:vertAlign w:val="superscript"/>
              </w:rPr>
            </w:pPr>
            <w:r w:rsidRPr="00F37F6E">
              <w:rPr>
                <w:rFonts w:ascii="Tahoma" w:hAnsi="Tahoma" w:cs="Tahoma"/>
                <w:bCs/>
                <w:color w:val="auto"/>
                <w:sz w:val="22"/>
                <w:szCs w:val="22"/>
                <w:vertAlign w:val="superscript"/>
              </w:rPr>
              <w:t>(подпись)</w:t>
            </w:r>
          </w:p>
        </w:tc>
        <w:tc>
          <w:tcPr>
            <w:tcW w:w="98" w:type="dxa"/>
            <w:tcMar>
              <w:top w:w="6" w:type="dxa"/>
            </w:tcMar>
          </w:tcPr>
          <w:p w14:paraId="69A97D7B" w14:textId="77777777" w:rsidR="00A97CF1" w:rsidRPr="00F37F6E" w:rsidRDefault="00A97CF1" w:rsidP="00040185">
            <w:pPr>
              <w:autoSpaceDN w:val="0"/>
              <w:adjustRightInd w:val="0"/>
              <w:rPr>
                <w:rFonts w:ascii="Tahoma" w:hAnsi="Tahoma" w:cs="Tahoma"/>
                <w:bCs/>
                <w:color w:val="auto"/>
                <w:sz w:val="22"/>
                <w:szCs w:val="22"/>
                <w:vertAlign w:val="superscript"/>
              </w:rPr>
            </w:pPr>
          </w:p>
        </w:tc>
        <w:tc>
          <w:tcPr>
            <w:tcW w:w="2436" w:type="dxa"/>
            <w:tcBorders>
              <w:top w:val="single" w:sz="4" w:space="0" w:color="auto"/>
            </w:tcBorders>
            <w:tcMar>
              <w:top w:w="6" w:type="dxa"/>
            </w:tcMar>
          </w:tcPr>
          <w:p w14:paraId="263FCCB9" w14:textId="77777777" w:rsidR="00A97CF1" w:rsidRPr="00F37F6E" w:rsidRDefault="00A97CF1" w:rsidP="00040185">
            <w:pPr>
              <w:autoSpaceDN w:val="0"/>
              <w:adjustRightInd w:val="0"/>
              <w:jc w:val="center"/>
              <w:rPr>
                <w:rFonts w:ascii="Tahoma" w:hAnsi="Tahoma" w:cs="Tahoma"/>
                <w:bCs/>
                <w:color w:val="auto"/>
                <w:sz w:val="22"/>
                <w:szCs w:val="22"/>
                <w:vertAlign w:val="superscript"/>
              </w:rPr>
            </w:pPr>
            <w:r w:rsidRPr="00F37F6E">
              <w:rPr>
                <w:rFonts w:ascii="Tahoma" w:hAnsi="Tahoma" w:cs="Tahoma"/>
                <w:bCs/>
                <w:color w:val="auto"/>
                <w:sz w:val="22"/>
                <w:szCs w:val="22"/>
                <w:vertAlign w:val="superscript"/>
              </w:rPr>
              <w:t>(Ф.И.О.)</w:t>
            </w:r>
          </w:p>
        </w:tc>
        <w:tc>
          <w:tcPr>
            <w:tcW w:w="100" w:type="dxa"/>
            <w:gridSpan w:val="2"/>
            <w:tcMar>
              <w:top w:w="6" w:type="dxa"/>
            </w:tcMar>
          </w:tcPr>
          <w:p w14:paraId="789DA467" w14:textId="77777777" w:rsidR="00A97CF1" w:rsidRPr="00F37F6E" w:rsidRDefault="00A97CF1" w:rsidP="00040185">
            <w:pPr>
              <w:autoSpaceDN w:val="0"/>
              <w:adjustRightInd w:val="0"/>
              <w:rPr>
                <w:rFonts w:ascii="Tahoma" w:hAnsi="Tahoma" w:cs="Tahoma"/>
                <w:bCs/>
                <w:color w:val="auto"/>
                <w:sz w:val="22"/>
                <w:szCs w:val="22"/>
              </w:rPr>
            </w:pPr>
          </w:p>
        </w:tc>
      </w:tr>
    </w:tbl>
    <w:p w14:paraId="1EC41CD3" w14:textId="77777777" w:rsidR="00EE212D" w:rsidRPr="00F37F6E" w:rsidRDefault="00EE212D">
      <w:pPr>
        <w:widowControl/>
        <w:spacing w:after="200" w:line="276" w:lineRule="auto"/>
        <w:rPr>
          <w:rStyle w:val="51"/>
          <w:rFonts w:ascii="Tahoma" w:eastAsiaTheme="minorHAnsi" w:hAnsi="Tahoma" w:cs="Tahoma"/>
          <w:color w:val="auto"/>
          <w:sz w:val="22"/>
          <w:szCs w:val="22"/>
          <w:lang w:eastAsia="en-US"/>
        </w:rPr>
      </w:pPr>
      <w:r w:rsidRPr="00F37F6E">
        <w:rPr>
          <w:rStyle w:val="51"/>
          <w:rFonts w:ascii="Tahoma" w:hAnsi="Tahoma" w:cs="Tahoma"/>
          <w:b w:val="0"/>
        </w:rPr>
        <w:br w:type="page"/>
      </w:r>
    </w:p>
    <w:p w14:paraId="64928A0A" w14:textId="77777777" w:rsidR="00A97CF1" w:rsidRPr="00F37F6E" w:rsidRDefault="00A97CF1" w:rsidP="00A97CF1">
      <w:pPr>
        <w:keepNext/>
        <w:keepLines/>
        <w:pageBreakBefore/>
        <w:ind w:left="5954"/>
        <w:jc w:val="center"/>
        <w:outlineLvl w:val="0"/>
        <w:rPr>
          <w:rFonts w:ascii="Tahoma" w:eastAsia="Tahoma" w:hAnsi="Tahoma" w:cs="Tahoma"/>
          <w:sz w:val="20"/>
          <w:szCs w:val="20"/>
        </w:rPr>
      </w:pPr>
      <w:r w:rsidRPr="00F37F6E">
        <w:rPr>
          <w:rFonts w:ascii="Tahoma" w:eastAsia="Tahoma" w:hAnsi="Tahoma" w:cs="Tahoma"/>
          <w:sz w:val="20"/>
          <w:szCs w:val="20"/>
        </w:rPr>
        <w:lastRenderedPageBreak/>
        <w:t>Приложение № 1</w:t>
      </w:r>
    </w:p>
    <w:p w14:paraId="64C69518" w14:textId="56B072A6" w:rsidR="00A97CF1" w:rsidRPr="00F37F6E" w:rsidRDefault="00A97CF1" w:rsidP="005A775E">
      <w:pPr>
        <w:widowControl/>
        <w:ind w:left="5954"/>
        <w:jc w:val="center"/>
        <w:rPr>
          <w:rFonts w:ascii="Tahoma" w:eastAsia="Tahoma" w:hAnsi="Tahoma" w:cs="Tahoma"/>
          <w:sz w:val="20"/>
          <w:szCs w:val="20"/>
        </w:rPr>
      </w:pPr>
      <w:r w:rsidRPr="00F37F6E">
        <w:rPr>
          <w:rFonts w:ascii="Tahoma" w:eastAsia="Tahoma" w:hAnsi="Tahoma" w:cs="Tahoma"/>
          <w:sz w:val="20"/>
          <w:szCs w:val="20"/>
        </w:rPr>
        <w:t xml:space="preserve">к </w:t>
      </w:r>
      <w:r w:rsidR="004961C5">
        <w:rPr>
          <w:rFonts w:ascii="Tahoma" w:eastAsia="Tahoma" w:hAnsi="Tahoma" w:cs="Tahoma"/>
          <w:sz w:val="20"/>
          <w:szCs w:val="20"/>
        </w:rPr>
        <w:t>Д</w:t>
      </w:r>
      <w:r w:rsidRPr="00F37F6E">
        <w:rPr>
          <w:rFonts w:ascii="Tahoma" w:eastAsia="Tahoma" w:hAnsi="Tahoma" w:cs="Tahoma"/>
          <w:sz w:val="20"/>
          <w:szCs w:val="20"/>
        </w:rPr>
        <w:t>оговор</w:t>
      </w:r>
      <w:r w:rsidR="004961C5">
        <w:rPr>
          <w:rFonts w:ascii="Tahoma" w:eastAsia="Tahoma" w:hAnsi="Tahoma" w:cs="Tahoma"/>
          <w:sz w:val="20"/>
          <w:szCs w:val="20"/>
        </w:rPr>
        <w:t>у</w:t>
      </w:r>
      <w:r w:rsidRPr="00F37F6E">
        <w:rPr>
          <w:rFonts w:ascii="Tahoma" w:eastAsia="Tahoma" w:hAnsi="Tahoma" w:cs="Tahoma"/>
          <w:sz w:val="20"/>
          <w:szCs w:val="20"/>
        </w:rPr>
        <w:t xml:space="preserve"> на оказание услуг по заявкам</w:t>
      </w:r>
    </w:p>
    <w:p w14:paraId="3152B667" w14:textId="77777777" w:rsidR="00A97CF1" w:rsidRPr="00F37F6E" w:rsidRDefault="00A97CF1" w:rsidP="005A775E">
      <w:pPr>
        <w:widowControl/>
        <w:ind w:left="5954"/>
        <w:jc w:val="center"/>
        <w:rPr>
          <w:rFonts w:ascii="Tahoma" w:eastAsia="Tahoma" w:hAnsi="Tahoma" w:cs="Tahoma"/>
          <w:sz w:val="20"/>
          <w:szCs w:val="20"/>
        </w:rPr>
      </w:pPr>
      <w:r w:rsidRPr="00F37F6E">
        <w:rPr>
          <w:rFonts w:ascii="Tahoma" w:eastAsia="Tahoma" w:hAnsi="Tahoma" w:cs="Tahoma"/>
          <w:sz w:val="20"/>
          <w:szCs w:val="20"/>
        </w:rPr>
        <w:t>от «___» __________ 20___ г.</w:t>
      </w:r>
      <w:r w:rsidR="00FB735F" w:rsidRPr="00FB735F">
        <w:rPr>
          <w:rFonts w:ascii="Tahoma" w:eastAsia="Tahoma" w:hAnsi="Tahoma" w:cs="Tahoma"/>
          <w:sz w:val="20"/>
          <w:szCs w:val="20"/>
        </w:rPr>
        <w:t xml:space="preserve"> </w:t>
      </w:r>
      <w:r w:rsidR="00FB735F" w:rsidRPr="00F37F6E">
        <w:rPr>
          <w:rFonts w:ascii="Tahoma" w:eastAsia="Tahoma" w:hAnsi="Tahoma" w:cs="Tahoma"/>
          <w:sz w:val="20"/>
          <w:szCs w:val="20"/>
        </w:rPr>
        <w:t>№ _____</w:t>
      </w:r>
    </w:p>
    <w:p w14:paraId="4D2C4A7C" w14:textId="77777777" w:rsidR="00A97CF1" w:rsidRPr="00F37F6E" w:rsidRDefault="00A97CF1" w:rsidP="005A775E">
      <w:pPr>
        <w:pStyle w:val="52"/>
        <w:widowControl/>
        <w:shd w:val="clear" w:color="auto" w:fill="auto"/>
        <w:spacing w:line="240" w:lineRule="auto"/>
        <w:ind w:firstLine="0"/>
        <w:jc w:val="both"/>
        <w:rPr>
          <w:rFonts w:ascii="Tahoma" w:hAnsi="Tahoma" w:cs="Tahoma"/>
          <w:b w:val="0"/>
          <w:iCs/>
        </w:rPr>
      </w:pPr>
    </w:p>
    <w:p w14:paraId="5F65D706" w14:textId="072EAB01" w:rsidR="009D7EDB" w:rsidRPr="00F37F6E" w:rsidRDefault="00CC1EED" w:rsidP="009D7EDB">
      <w:pPr>
        <w:pStyle w:val="52"/>
        <w:widowControl/>
        <w:shd w:val="clear" w:color="auto" w:fill="auto"/>
        <w:spacing w:line="240" w:lineRule="auto"/>
        <w:ind w:firstLine="0"/>
        <w:jc w:val="center"/>
        <w:rPr>
          <w:rStyle w:val="51"/>
          <w:rFonts w:ascii="Tahoma" w:hAnsi="Tahoma" w:cs="Tahoma"/>
        </w:rPr>
      </w:pPr>
      <w:r w:rsidRPr="00F37F6E">
        <w:rPr>
          <w:rFonts w:ascii="Tahoma" w:hAnsi="Tahoma" w:cs="Tahoma"/>
          <w:iCs/>
        </w:rPr>
        <w:t xml:space="preserve">ОПИСАНИЕ </w:t>
      </w:r>
      <w:r w:rsidR="00BF04B2" w:rsidRPr="00F37F6E">
        <w:rPr>
          <w:rFonts w:ascii="Tahoma" w:hAnsi="Tahoma" w:cs="Tahoma"/>
          <w:iCs/>
        </w:rPr>
        <w:t>УСЛУГ</w:t>
      </w:r>
    </w:p>
    <w:p w14:paraId="49A48207" w14:textId="21489B2E" w:rsidR="000504B1" w:rsidRPr="009D7EDB" w:rsidRDefault="009D7EDB" w:rsidP="009D7EDB">
      <w:pPr>
        <w:pStyle w:val="afd"/>
        <w:spacing w:before="200"/>
        <w:ind w:firstLine="709"/>
        <w:jc w:val="both"/>
      </w:pPr>
      <w:r w:rsidRPr="00136C9F">
        <w:rPr>
          <w:b/>
        </w:rPr>
        <w:t>Акционерное общество «Арктикморнефтегазразведка» (АО «АМНГР»)</w:t>
      </w:r>
      <w:r w:rsidRPr="00136C9F">
        <w:t xml:space="preserve">, именуемое в </w:t>
      </w:r>
      <w:r w:rsidRPr="00136C9F">
        <w:rPr>
          <w:color w:val="auto"/>
        </w:rPr>
        <w:t xml:space="preserve">дальнейшем «Заказчик», в лице Генерального директора Управляющей организации ООО «ЗН Скважинные технологии» Жадан Григория Юрьевича, действующего на основании Устава и договора о передаче полномочий единоличного исполнительного органа </w:t>
      </w:r>
      <w:r w:rsidRPr="00136C9F">
        <w:rPr>
          <w:bCs/>
          <w:color w:val="auto"/>
        </w:rPr>
        <w:t>от 23.01.2026 № 5-ЗНСТ/2026</w:t>
      </w:r>
      <w:r>
        <w:t>, с одной стороны, и</w:t>
      </w:r>
      <w:r w:rsidRPr="009D7EDB">
        <w:t xml:space="preserve"> </w:t>
      </w:r>
      <w:r w:rsidR="00CC1EED" w:rsidRPr="009D7EDB">
        <w:t>_____________________________, именуемое в дальнейшем «Исполнитель», в лице _______________________________, действующего на основании ___________________,</w:t>
      </w:r>
      <w:r w:rsidR="00CC1EED" w:rsidRPr="009D7EDB" w:rsidDel="00B31412">
        <w:t xml:space="preserve"> </w:t>
      </w:r>
      <w:r w:rsidR="00CC1EED" w:rsidRPr="009D7EDB">
        <w:t xml:space="preserve">с другой стороны, совместно именуемые «Стороны», настоящим удостоверяют, что Сторонами достигнуто соглашение об условиях оказания Услуги и </w:t>
      </w:r>
      <w:r w:rsidR="000504B1" w:rsidRPr="009D7EDB">
        <w:t>Стоимость единичных Услуг (тариф за единицу услуг):</w:t>
      </w:r>
    </w:p>
    <w:p w14:paraId="1DA555D6" w14:textId="0E712CB1" w:rsidR="00472600" w:rsidRPr="00916C5D" w:rsidRDefault="00CC1EED" w:rsidP="00472600">
      <w:pPr>
        <w:pStyle w:val="a8"/>
        <w:spacing w:after="160" w:line="360" w:lineRule="auto"/>
        <w:ind w:left="0" w:firstLine="720"/>
        <w:jc w:val="both"/>
        <w:rPr>
          <w:rFonts w:ascii="Tahoma" w:hAnsi="Tahoma" w:cs="Tahoma"/>
          <w:sz w:val="22"/>
          <w:szCs w:val="22"/>
        </w:rPr>
      </w:pPr>
      <w:r w:rsidRPr="00F37F6E">
        <w:rPr>
          <w:rFonts w:ascii="Tahoma" w:hAnsi="Tahoma" w:cs="Tahoma"/>
          <w:sz w:val="22"/>
          <w:szCs w:val="22"/>
        </w:rPr>
        <w:t xml:space="preserve">1. На основании подписанных </w:t>
      </w:r>
      <w:r w:rsidR="00E42015" w:rsidRPr="00F37F6E">
        <w:rPr>
          <w:rFonts w:ascii="Tahoma" w:hAnsi="Tahoma" w:cs="Tahoma"/>
          <w:sz w:val="22"/>
          <w:szCs w:val="22"/>
        </w:rPr>
        <w:t xml:space="preserve">Сторонами </w:t>
      </w:r>
      <w:r w:rsidR="000504B1" w:rsidRPr="00F37F6E">
        <w:rPr>
          <w:rFonts w:ascii="Tahoma" w:hAnsi="Tahoma" w:cs="Tahoma"/>
          <w:sz w:val="22"/>
          <w:szCs w:val="22"/>
        </w:rPr>
        <w:t>Заявок</w:t>
      </w:r>
      <w:r w:rsidRPr="00F37F6E">
        <w:rPr>
          <w:rFonts w:ascii="Tahoma" w:hAnsi="Tahoma" w:cs="Tahoma"/>
          <w:sz w:val="22"/>
          <w:szCs w:val="22"/>
        </w:rPr>
        <w:t xml:space="preserve"> Исполнитель обязуется </w:t>
      </w:r>
      <w:r w:rsidR="00916C5D" w:rsidRPr="00F37F6E">
        <w:rPr>
          <w:rFonts w:ascii="Tahoma" w:hAnsi="Tahoma" w:cs="Tahoma"/>
          <w:sz w:val="22"/>
          <w:szCs w:val="22"/>
        </w:rPr>
        <w:t xml:space="preserve">оказывать </w:t>
      </w:r>
      <w:r w:rsidR="00916C5D">
        <w:rPr>
          <w:rFonts w:ascii="Tahoma" w:hAnsi="Tahoma" w:cs="Tahoma"/>
          <w:sz w:val="22"/>
          <w:szCs w:val="22"/>
        </w:rPr>
        <w:t>услуги</w:t>
      </w:r>
      <w:r w:rsidR="00DE2824">
        <w:rPr>
          <w:rFonts w:ascii="Tahoma" w:hAnsi="Tahoma" w:cs="Tahoma"/>
          <w:sz w:val="22"/>
          <w:szCs w:val="22"/>
        </w:rPr>
        <w:t xml:space="preserve"> </w:t>
      </w:r>
      <w:r w:rsidR="00DE2824" w:rsidRPr="000E6836">
        <w:rPr>
          <w:rFonts w:ascii="Tahoma" w:eastAsia="Calibri" w:hAnsi="Tahoma" w:cs="Tahoma"/>
          <w:sz w:val="22"/>
        </w:rPr>
        <w:t>по наладке систем АСУТП</w:t>
      </w:r>
      <w:r w:rsidR="00DE2824" w:rsidRPr="000E6836">
        <w:rPr>
          <w:rFonts w:ascii="Tahoma" w:hAnsi="Tahoma" w:cs="Tahoma"/>
          <w:b/>
          <w:sz w:val="22"/>
        </w:rPr>
        <w:t xml:space="preserve"> </w:t>
      </w:r>
      <w:r w:rsidR="00DE2824" w:rsidRPr="000E6836">
        <w:rPr>
          <w:rFonts w:ascii="Tahoma" w:hAnsi="Tahoma" w:cs="Tahoma"/>
          <w:sz w:val="22"/>
        </w:rPr>
        <w:t>на СПБУ</w:t>
      </w:r>
      <w:r w:rsidR="00DE2824">
        <w:rPr>
          <w:rFonts w:ascii="Tahoma" w:hAnsi="Tahoma" w:cs="Tahoma"/>
          <w:sz w:val="22"/>
        </w:rPr>
        <w:t>, принадлежащих</w:t>
      </w:r>
      <w:r w:rsidR="00DE2824" w:rsidRPr="000E6836">
        <w:rPr>
          <w:rFonts w:ascii="Tahoma" w:hAnsi="Tahoma" w:cs="Tahoma"/>
          <w:sz w:val="22"/>
        </w:rPr>
        <w:t xml:space="preserve"> АО «АМНГР»</w:t>
      </w:r>
      <w:r w:rsidR="00DE2824">
        <w:rPr>
          <w:rFonts w:ascii="Tahoma" w:hAnsi="Tahoma" w:cs="Tahoma"/>
          <w:color w:val="auto"/>
          <w:spacing w:val="-2"/>
          <w:sz w:val="20"/>
          <w:szCs w:val="22"/>
        </w:rPr>
        <w:t xml:space="preserve">, </w:t>
      </w:r>
      <w:r w:rsidR="00472600" w:rsidRPr="00916C5D">
        <w:rPr>
          <w:rFonts w:ascii="Tahoma" w:hAnsi="Tahoma" w:cs="Tahoma"/>
          <w:sz w:val="22"/>
          <w:szCs w:val="22"/>
        </w:rPr>
        <w:t xml:space="preserve">связанные с внедрением и технологическим сопровождением, контролем работоспособности, диагностикой и настройкой системы автономного бурения, системы главных приводов буровой установки и роботизированной системы </w:t>
      </w:r>
      <w:r w:rsidR="00916C5D" w:rsidRPr="00916C5D">
        <w:rPr>
          <w:rFonts w:ascii="Tahoma" w:hAnsi="Tahoma" w:cs="Tahoma"/>
          <w:sz w:val="22"/>
          <w:szCs w:val="22"/>
        </w:rPr>
        <w:t xml:space="preserve">Самоподъемных </w:t>
      </w:r>
      <w:r w:rsidR="00916C5D">
        <w:rPr>
          <w:rFonts w:ascii="Tahoma" w:hAnsi="Tahoma" w:cs="Tahoma"/>
          <w:sz w:val="22"/>
          <w:szCs w:val="22"/>
        </w:rPr>
        <w:t>плавучих</w:t>
      </w:r>
      <w:r w:rsidR="00472600" w:rsidRPr="00916C5D">
        <w:rPr>
          <w:rFonts w:ascii="Tahoma" w:hAnsi="Tahoma" w:cs="Tahoma"/>
          <w:sz w:val="22"/>
          <w:szCs w:val="22"/>
        </w:rPr>
        <w:t xml:space="preserve"> буровых установок, в частности:</w:t>
      </w:r>
    </w:p>
    <w:p w14:paraId="6ADAC7C9" w14:textId="77777777" w:rsidR="00472600" w:rsidRPr="00916C5D" w:rsidRDefault="00472600" w:rsidP="00FC77E8">
      <w:pPr>
        <w:pStyle w:val="a8"/>
        <w:widowControl/>
        <w:numPr>
          <w:ilvl w:val="0"/>
          <w:numId w:val="20"/>
        </w:numPr>
        <w:spacing w:after="160" w:line="360" w:lineRule="auto"/>
        <w:ind w:left="0" w:firstLine="720"/>
        <w:jc w:val="both"/>
        <w:rPr>
          <w:rFonts w:ascii="Tahoma" w:hAnsi="Tahoma" w:cs="Tahoma"/>
          <w:sz w:val="22"/>
          <w:szCs w:val="22"/>
        </w:rPr>
      </w:pPr>
      <w:r w:rsidRPr="00916C5D">
        <w:rPr>
          <w:rFonts w:ascii="Tahoma" w:hAnsi="Tahoma" w:cs="Tahoma"/>
          <w:sz w:val="22"/>
          <w:szCs w:val="22"/>
        </w:rPr>
        <w:t>Инженерное сопровождение и удаленное сопровождение, анализ данных.</w:t>
      </w:r>
    </w:p>
    <w:p w14:paraId="662F4A13" w14:textId="77777777" w:rsidR="00472600" w:rsidRPr="00916C5D" w:rsidRDefault="00472600" w:rsidP="00FC77E8">
      <w:pPr>
        <w:pStyle w:val="a8"/>
        <w:widowControl/>
        <w:numPr>
          <w:ilvl w:val="0"/>
          <w:numId w:val="20"/>
        </w:numPr>
        <w:spacing w:after="160" w:line="360" w:lineRule="auto"/>
        <w:ind w:left="0" w:firstLine="720"/>
        <w:jc w:val="both"/>
        <w:rPr>
          <w:rFonts w:ascii="Tahoma" w:hAnsi="Tahoma" w:cs="Tahoma"/>
          <w:sz w:val="22"/>
          <w:szCs w:val="22"/>
        </w:rPr>
      </w:pPr>
      <w:r w:rsidRPr="00916C5D">
        <w:rPr>
          <w:rFonts w:ascii="Tahoma" w:hAnsi="Tahoma" w:cs="Tahoma"/>
          <w:sz w:val="22"/>
          <w:szCs w:val="22"/>
        </w:rPr>
        <w:t>Создание инструкций пользования системой, технологических карт процессов, таблиц.</w:t>
      </w:r>
    </w:p>
    <w:p w14:paraId="3F39B603" w14:textId="77777777" w:rsidR="00472600" w:rsidRPr="00916C5D" w:rsidRDefault="00472600" w:rsidP="00FC77E8">
      <w:pPr>
        <w:pStyle w:val="a8"/>
        <w:widowControl/>
        <w:numPr>
          <w:ilvl w:val="0"/>
          <w:numId w:val="20"/>
        </w:numPr>
        <w:spacing w:after="160" w:line="360" w:lineRule="auto"/>
        <w:ind w:left="0" w:firstLine="720"/>
        <w:jc w:val="both"/>
        <w:rPr>
          <w:rFonts w:ascii="Tahoma" w:hAnsi="Tahoma" w:cs="Tahoma"/>
          <w:sz w:val="22"/>
          <w:szCs w:val="22"/>
        </w:rPr>
      </w:pPr>
      <w:r w:rsidRPr="00916C5D">
        <w:rPr>
          <w:rFonts w:ascii="Tahoma" w:hAnsi="Tahoma" w:cs="Tahoma"/>
          <w:sz w:val="22"/>
          <w:szCs w:val="22"/>
        </w:rPr>
        <w:t>Обучение персонала Заказчика пользованию системы, оказание сопровождения, предоставление консультаций.</w:t>
      </w:r>
    </w:p>
    <w:p w14:paraId="24085547" w14:textId="77777777" w:rsidR="00472600" w:rsidRPr="00916C5D" w:rsidRDefault="00472600" w:rsidP="00472600">
      <w:pPr>
        <w:spacing w:after="160" w:line="360" w:lineRule="auto"/>
        <w:ind w:firstLine="720"/>
        <w:contextualSpacing/>
        <w:jc w:val="both"/>
        <w:rPr>
          <w:rFonts w:ascii="Tahoma" w:hAnsi="Tahoma" w:cs="Tahoma"/>
          <w:sz w:val="22"/>
          <w:szCs w:val="22"/>
        </w:rPr>
      </w:pPr>
      <w:r w:rsidRPr="00916C5D">
        <w:rPr>
          <w:rFonts w:ascii="Tahoma" w:hAnsi="Tahoma" w:cs="Tahoma"/>
          <w:sz w:val="22"/>
          <w:szCs w:val="22"/>
        </w:rPr>
        <w:t>4. Комментарии по наладке программного обеспечения системы управления.</w:t>
      </w:r>
    </w:p>
    <w:p w14:paraId="6EBC4381" w14:textId="77777777" w:rsidR="00472600" w:rsidRPr="00916C5D" w:rsidRDefault="00472600" w:rsidP="00472600">
      <w:pPr>
        <w:spacing w:after="160" w:line="360" w:lineRule="auto"/>
        <w:ind w:firstLine="720"/>
        <w:contextualSpacing/>
        <w:jc w:val="both"/>
        <w:rPr>
          <w:rFonts w:ascii="Tahoma" w:hAnsi="Tahoma" w:cs="Tahoma"/>
          <w:sz w:val="22"/>
          <w:szCs w:val="22"/>
        </w:rPr>
      </w:pPr>
      <w:r w:rsidRPr="00916C5D">
        <w:rPr>
          <w:rFonts w:ascii="Tahoma" w:hAnsi="Tahoma" w:cs="Tahoma"/>
          <w:sz w:val="22"/>
          <w:szCs w:val="22"/>
        </w:rPr>
        <w:t>5. Создание копий программного обеспечения для ведения архива с возможностью восстановления работоспособности оборудования.</w:t>
      </w:r>
    </w:p>
    <w:p w14:paraId="4776AD57" w14:textId="77777777" w:rsidR="00472600" w:rsidRPr="00916C5D" w:rsidRDefault="00472600" w:rsidP="00472600">
      <w:pPr>
        <w:spacing w:after="160" w:line="360" w:lineRule="auto"/>
        <w:ind w:firstLine="720"/>
        <w:contextualSpacing/>
        <w:jc w:val="both"/>
        <w:rPr>
          <w:rFonts w:ascii="Tahoma" w:hAnsi="Tahoma" w:cs="Tahoma"/>
          <w:sz w:val="22"/>
          <w:szCs w:val="22"/>
        </w:rPr>
      </w:pPr>
      <w:r w:rsidRPr="00916C5D">
        <w:rPr>
          <w:rFonts w:ascii="Tahoma" w:hAnsi="Tahoma" w:cs="Tahoma"/>
          <w:sz w:val="22"/>
          <w:szCs w:val="22"/>
        </w:rPr>
        <w:t>6. Тестирование работы ПЛК, чтение и расшифровка диагностических буферов, интерпретация ошибок.</w:t>
      </w:r>
    </w:p>
    <w:p w14:paraId="2EE4B7A7" w14:textId="77777777" w:rsidR="00472600" w:rsidRPr="00916C5D" w:rsidRDefault="00472600" w:rsidP="00FC77E8">
      <w:pPr>
        <w:pStyle w:val="a8"/>
        <w:widowControl/>
        <w:numPr>
          <w:ilvl w:val="0"/>
          <w:numId w:val="21"/>
        </w:numPr>
        <w:spacing w:after="160" w:line="360" w:lineRule="auto"/>
        <w:ind w:left="0" w:firstLine="720"/>
        <w:jc w:val="both"/>
        <w:rPr>
          <w:rFonts w:ascii="Tahoma" w:hAnsi="Tahoma" w:cs="Tahoma"/>
          <w:sz w:val="22"/>
          <w:szCs w:val="22"/>
        </w:rPr>
      </w:pPr>
      <w:r w:rsidRPr="00916C5D">
        <w:rPr>
          <w:rFonts w:ascii="Tahoma" w:hAnsi="Tahoma" w:cs="Tahoma"/>
          <w:sz w:val="22"/>
          <w:szCs w:val="22"/>
        </w:rPr>
        <w:t>Тестирование работы сети передачи данных (Ethernet, Profibus).</w:t>
      </w:r>
    </w:p>
    <w:p w14:paraId="17663B5E" w14:textId="77777777" w:rsidR="00472600" w:rsidRPr="00916C5D" w:rsidRDefault="00472600" w:rsidP="00FC77E8">
      <w:pPr>
        <w:pStyle w:val="a8"/>
        <w:widowControl/>
        <w:numPr>
          <w:ilvl w:val="0"/>
          <w:numId w:val="21"/>
        </w:numPr>
        <w:spacing w:after="160" w:line="360" w:lineRule="auto"/>
        <w:ind w:left="0" w:firstLine="720"/>
        <w:jc w:val="both"/>
        <w:rPr>
          <w:rFonts w:ascii="Tahoma" w:hAnsi="Tahoma" w:cs="Tahoma"/>
          <w:sz w:val="22"/>
          <w:szCs w:val="22"/>
        </w:rPr>
      </w:pPr>
      <w:r w:rsidRPr="00916C5D">
        <w:rPr>
          <w:rFonts w:ascii="Tahoma" w:hAnsi="Tahoma" w:cs="Tahoma"/>
          <w:sz w:val="22"/>
          <w:szCs w:val="22"/>
        </w:rPr>
        <w:t>Модернизация программного обеспечения (программного кода) с целью улучшения работы, замены оборудования и т. д.</w:t>
      </w:r>
    </w:p>
    <w:p w14:paraId="48003361" w14:textId="77777777" w:rsidR="00472600" w:rsidRPr="00916C5D" w:rsidRDefault="00472600" w:rsidP="00FC77E8">
      <w:pPr>
        <w:pStyle w:val="a8"/>
        <w:widowControl/>
        <w:numPr>
          <w:ilvl w:val="0"/>
          <w:numId w:val="21"/>
        </w:numPr>
        <w:spacing w:after="160" w:line="360" w:lineRule="auto"/>
        <w:ind w:left="0" w:firstLine="720"/>
        <w:jc w:val="both"/>
        <w:rPr>
          <w:rFonts w:ascii="Tahoma" w:hAnsi="Tahoma" w:cs="Tahoma"/>
          <w:sz w:val="22"/>
          <w:szCs w:val="22"/>
        </w:rPr>
      </w:pPr>
      <w:r w:rsidRPr="00916C5D">
        <w:rPr>
          <w:rFonts w:ascii="Tahoma" w:hAnsi="Tahoma" w:cs="Tahoma"/>
          <w:sz w:val="22"/>
          <w:szCs w:val="22"/>
        </w:rPr>
        <w:t>Выдача рекомендаций по хранению запасных частей АСУ ТП.</w:t>
      </w:r>
    </w:p>
    <w:p w14:paraId="4ABFECD9" w14:textId="77777777" w:rsidR="00472600" w:rsidRPr="00916C5D" w:rsidRDefault="00472600" w:rsidP="00FC77E8">
      <w:pPr>
        <w:pStyle w:val="a8"/>
        <w:widowControl/>
        <w:numPr>
          <w:ilvl w:val="0"/>
          <w:numId w:val="21"/>
        </w:numPr>
        <w:spacing w:after="160" w:line="360" w:lineRule="auto"/>
        <w:ind w:left="0" w:firstLine="720"/>
        <w:jc w:val="both"/>
        <w:rPr>
          <w:rFonts w:ascii="Tahoma" w:hAnsi="Tahoma" w:cs="Tahoma"/>
          <w:sz w:val="22"/>
          <w:szCs w:val="22"/>
        </w:rPr>
      </w:pPr>
      <w:r w:rsidRPr="00916C5D">
        <w:rPr>
          <w:rFonts w:ascii="Tahoma" w:hAnsi="Tahoma" w:cs="Tahoma"/>
          <w:sz w:val="22"/>
          <w:szCs w:val="22"/>
        </w:rPr>
        <w:t>Совместная организация работ со смежными службами (механики, энергетики).</w:t>
      </w:r>
    </w:p>
    <w:p w14:paraId="3FEE2E27" w14:textId="77777777" w:rsidR="00472600" w:rsidRPr="00916C5D" w:rsidRDefault="00472600" w:rsidP="00FC77E8">
      <w:pPr>
        <w:pStyle w:val="a8"/>
        <w:widowControl/>
        <w:numPr>
          <w:ilvl w:val="0"/>
          <w:numId w:val="21"/>
        </w:numPr>
        <w:spacing w:after="160" w:line="360" w:lineRule="auto"/>
        <w:ind w:left="0" w:firstLine="720"/>
        <w:jc w:val="both"/>
        <w:rPr>
          <w:rFonts w:ascii="Tahoma" w:hAnsi="Tahoma" w:cs="Tahoma"/>
          <w:sz w:val="22"/>
          <w:szCs w:val="22"/>
        </w:rPr>
      </w:pPr>
      <w:r w:rsidRPr="00916C5D">
        <w:rPr>
          <w:rFonts w:ascii="Tahoma" w:hAnsi="Tahoma" w:cs="Tahoma"/>
          <w:sz w:val="22"/>
          <w:szCs w:val="22"/>
        </w:rPr>
        <w:lastRenderedPageBreak/>
        <w:t>Проведение функциональных испытаний алгоритмов управления при фактическом перемещении механизмов с регистрацией сигналов ПЛК, анализом последовательности срабатывания условий и повторной проверкой после внесения корректировок.</w:t>
      </w:r>
    </w:p>
    <w:p w14:paraId="2F6D6888" w14:textId="77777777" w:rsidR="00472600" w:rsidRPr="00916C5D" w:rsidRDefault="00472600" w:rsidP="00FC77E8">
      <w:pPr>
        <w:pStyle w:val="a8"/>
        <w:widowControl/>
        <w:numPr>
          <w:ilvl w:val="0"/>
          <w:numId w:val="21"/>
        </w:numPr>
        <w:spacing w:after="160" w:line="360" w:lineRule="auto"/>
        <w:ind w:left="0" w:firstLine="720"/>
        <w:jc w:val="both"/>
        <w:rPr>
          <w:rFonts w:ascii="Tahoma" w:hAnsi="Tahoma" w:cs="Tahoma"/>
          <w:sz w:val="22"/>
          <w:szCs w:val="22"/>
        </w:rPr>
      </w:pPr>
      <w:r w:rsidRPr="00916C5D">
        <w:rPr>
          <w:rFonts w:ascii="Tahoma" w:hAnsi="Tahoma" w:cs="Tahoma"/>
          <w:sz w:val="22"/>
          <w:szCs w:val="22"/>
        </w:rPr>
        <w:t>Сравнительный анализ динамики управляющих и обратных сигналов различных постов и органов управления с записью трендов/VAT для локализации нестабильных и периодически возникающих отклонений.</w:t>
      </w:r>
    </w:p>
    <w:p w14:paraId="1350057F" w14:textId="77777777" w:rsidR="00472600" w:rsidRPr="00916C5D" w:rsidRDefault="00472600" w:rsidP="00FC77E8">
      <w:pPr>
        <w:pStyle w:val="a8"/>
        <w:widowControl/>
        <w:numPr>
          <w:ilvl w:val="0"/>
          <w:numId w:val="21"/>
        </w:numPr>
        <w:spacing w:after="160" w:line="360" w:lineRule="auto"/>
        <w:ind w:left="0" w:firstLine="720"/>
        <w:jc w:val="both"/>
        <w:rPr>
          <w:rFonts w:ascii="Tahoma" w:hAnsi="Tahoma" w:cs="Tahoma"/>
          <w:sz w:val="22"/>
          <w:szCs w:val="22"/>
        </w:rPr>
      </w:pPr>
      <w:r w:rsidRPr="00916C5D">
        <w:rPr>
          <w:rFonts w:ascii="Tahoma" w:hAnsi="Tahoma" w:cs="Tahoma"/>
          <w:sz w:val="22"/>
          <w:szCs w:val="22"/>
        </w:rPr>
        <w:t>Диагностика программной структуры проектов ПЛК на уровне функциональных блоков, сетей и вызовов, включая анализ корректности передачи параметров и последовательности выполнения программных модулей.</w:t>
      </w:r>
    </w:p>
    <w:p w14:paraId="2BE4290E" w14:textId="77777777" w:rsidR="00A92AF2" w:rsidRDefault="00472600" w:rsidP="00A92AF2">
      <w:pPr>
        <w:pStyle w:val="a8"/>
        <w:widowControl/>
        <w:numPr>
          <w:ilvl w:val="0"/>
          <w:numId w:val="21"/>
        </w:numPr>
        <w:spacing w:after="160" w:line="360" w:lineRule="auto"/>
        <w:ind w:left="0" w:firstLine="720"/>
        <w:jc w:val="both"/>
        <w:rPr>
          <w:rFonts w:ascii="Tahoma" w:hAnsi="Tahoma" w:cs="Tahoma"/>
          <w:sz w:val="22"/>
          <w:szCs w:val="22"/>
        </w:rPr>
      </w:pPr>
      <w:r w:rsidRPr="00916C5D">
        <w:rPr>
          <w:rFonts w:ascii="Tahoma" w:hAnsi="Tahoma" w:cs="Tahoma"/>
          <w:sz w:val="22"/>
          <w:szCs w:val="22"/>
        </w:rPr>
        <w:t>Обучение персонала правильному использованию автоматических, полуавтоматических и ручных режимов работы оборудования, включая порядок выбора режимов и перехода между ними</w:t>
      </w:r>
      <w:r w:rsidR="00616550">
        <w:rPr>
          <w:rFonts w:ascii="Tahoma" w:hAnsi="Tahoma" w:cs="Tahoma"/>
          <w:sz w:val="22"/>
          <w:szCs w:val="22"/>
        </w:rPr>
        <w:t xml:space="preserve">. </w:t>
      </w:r>
    </w:p>
    <w:p w14:paraId="356716F7" w14:textId="08C4D6A0" w:rsidR="00FE17F3" w:rsidRDefault="00FE17F3" w:rsidP="00FE17F3">
      <w:pPr>
        <w:pStyle w:val="a8"/>
        <w:widowControl/>
        <w:spacing w:after="160" w:line="360" w:lineRule="auto"/>
        <w:jc w:val="both"/>
        <w:rPr>
          <w:rFonts w:ascii="Tahoma" w:hAnsi="Tahoma" w:cs="Tahoma"/>
          <w:sz w:val="22"/>
          <w:szCs w:val="22"/>
        </w:rPr>
      </w:pPr>
      <w:r>
        <w:rPr>
          <w:rFonts w:ascii="Tahoma" w:hAnsi="Tahoma" w:cs="Tahoma"/>
          <w:sz w:val="22"/>
          <w:szCs w:val="22"/>
        </w:rPr>
        <w:t xml:space="preserve">Обязательные требования к выполнению </w:t>
      </w:r>
      <w:r w:rsidR="00C0380A">
        <w:rPr>
          <w:rFonts w:ascii="Tahoma" w:hAnsi="Tahoma" w:cs="Tahoma"/>
          <w:sz w:val="22"/>
          <w:szCs w:val="22"/>
        </w:rPr>
        <w:t>услуг</w:t>
      </w:r>
      <w:r>
        <w:rPr>
          <w:rFonts w:ascii="Tahoma" w:hAnsi="Tahoma" w:cs="Tahoma"/>
          <w:sz w:val="22"/>
          <w:szCs w:val="22"/>
        </w:rPr>
        <w:t>:</w:t>
      </w:r>
    </w:p>
    <w:p w14:paraId="4EE8C4DE" w14:textId="7A2798F1" w:rsidR="00FE17F3" w:rsidRPr="00A92AF2" w:rsidRDefault="00FE17F3" w:rsidP="00FE17F3">
      <w:pPr>
        <w:pStyle w:val="a8"/>
        <w:widowControl/>
        <w:numPr>
          <w:ilvl w:val="0"/>
          <w:numId w:val="26"/>
        </w:numPr>
        <w:spacing w:after="160" w:line="360" w:lineRule="auto"/>
        <w:ind w:left="0" w:firstLine="851"/>
        <w:jc w:val="both"/>
        <w:rPr>
          <w:rFonts w:ascii="Tahoma" w:hAnsi="Tahoma" w:cs="Tahoma"/>
          <w:sz w:val="22"/>
          <w:szCs w:val="22"/>
        </w:rPr>
      </w:pPr>
      <w:r w:rsidRPr="00A92AF2">
        <w:rPr>
          <w:rFonts w:ascii="Tahoma" w:hAnsi="Tahoma" w:cs="Tahoma"/>
          <w:color w:val="060708"/>
          <w:sz w:val="22"/>
          <w:shd w:val="clear" w:color="auto" w:fill="FFFFFF"/>
        </w:rPr>
        <w:t xml:space="preserve">Наличие успешного опыта </w:t>
      </w:r>
      <w:r w:rsidR="00DE33DA">
        <w:rPr>
          <w:rFonts w:ascii="Tahoma" w:hAnsi="Tahoma" w:cs="Tahoma"/>
          <w:color w:val="060708"/>
          <w:sz w:val="22"/>
          <w:shd w:val="clear" w:color="auto" w:fill="FFFFFF"/>
        </w:rPr>
        <w:t xml:space="preserve">оказания услуг по </w:t>
      </w:r>
      <w:r w:rsidRPr="00A92AF2">
        <w:rPr>
          <w:rFonts w:ascii="Tahoma" w:hAnsi="Tahoma" w:cs="Tahoma"/>
          <w:color w:val="060708"/>
          <w:sz w:val="22"/>
          <w:shd w:val="clear" w:color="auto" w:fill="FFFFFF"/>
        </w:rPr>
        <w:t>работ</w:t>
      </w:r>
      <w:r w:rsidR="00DE33DA">
        <w:rPr>
          <w:rFonts w:ascii="Tahoma" w:hAnsi="Tahoma" w:cs="Tahoma"/>
          <w:color w:val="060708"/>
          <w:sz w:val="22"/>
          <w:shd w:val="clear" w:color="auto" w:fill="FFFFFF"/>
        </w:rPr>
        <w:t>е</w:t>
      </w:r>
      <w:r w:rsidRPr="00A92AF2">
        <w:rPr>
          <w:rFonts w:ascii="Tahoma" w:hAnsi="Tahoma" w:cs="Tahoma"/>
          <w:color w:val="060708"/>
          <w:sz w:val="22"/>
          <w:shd w:val="clear" w:color="auto" w:fill="FFFFFF"/>
        </w:rPr>
        <w:t xml:space="preserve"> с оборудованием Cameron (силовые мостки, гидравлический ключ, противосифонная юбка, буровая лебёдка, СВП, расстановщик) </w:t>
      </w:r>
    </w:p>
    <w:p w14:paraId="52D548E5" w14:textId="1DE0B743" w:rsidR="00FE17F3" w:rsidRPr="00A92AF2" w:rsidRDefault="00FE17F3" w:rsidP="00FE17F3">
      <w:pPr>
        <w:pStyle w:val="a8"/>
        <w:widowControl/>
        <w:numPr>
          <w:ilvl w:val="0"/>
          <w:numId w:val="26"/>
        </w:numPr>
        <w:spacing w:after="160" w:line="360" w:lineRule="auto"/>
        <w:ind w:left="0" w:firstLine="851"/>
        <w:jc w:val="both"/>
        <w:rPr>
          <w:rFonts w:ascii="Tahoma" w:hAnsi="Tahoma" w:cs="Tahoma"/>
          <w:sz w:val="22"/>
          <w:szCs w:val="22"/>
        </w:rPr>
      </w:pPr>
      <w:r w:rsidRPr="00A92AF2">
        <w:rPr>
          <w:rFonts w:ascii="Tahoma" w:hAnsi="Tahoma" w:cs="Tahoma"/>
          <w:color w:val="060708"/>
          <w:sz w:val="22"/>
          <w:shd w:val="clear" w:color="auto" w:fill="FFFFFF"/>
        </w:rPr>
        <w:t xml:space="preserve">Наличие успешного опыта </w:t>
      </w:r>
      <w:r w:rsidR="00DE33DA">
        <w:rPr>
          <w:rFonts w:ascii="Tahoma" w:hAnsi="Tahoma" w:cs="Tahoma"/>
          <w:color w:val="060708"/>
          <w:sz w:val="22"/>
          <w:shd w:val="clear" w:color="auto" w:fill="FFFFFF"/>
        </w:rPr>
        <w:t>оказания услуг</w:t>
      </w:r>
      <w:r w:rsidRPr="00A92AF2">
        <w:rPr>
          <w:rFonts w:ascii="Tahoma" w:hAnsi="Tahoma" w:cs="Tahoma"/>
          <w:color w:val="060708"/>
          <w:sz w:val="22"/>
          <w:shd w:val="clear" w:color="auto" w:fill="FFFFFF"/>
        </w:rPr>
        <w:t xml:space="preserve"> </w:t>
      </w:r>
      <w:r w:rsidR="00DE33DA">
        <w:rPr>
          <w:rFonts w:ascii="Tahoma" w:hAnsi="Tahoma" w:cs="Tahoma"/>
          <w:color w:val="060708"/>
          <w:sz w:val="22"/>
          <w:shd w:val="clear" w:color="auto" w:fill="FFFFFF"/>
        </w:rPr>
        <w:t>программирования на</w:t>
      </w:r>
      <w:r w:rsidRPr="00A92AF2">
        <w:rPr>
          <w:rFonts w:ascii="Tahoma" w:hAnsi="Tahoma" w:cs="Tahoma"/>
          <w:color w:val="060708"/>
          <w:sz w:val="22"/>
          <w:shd w:val="clear" w:color="auto" w:fill="FFFFFF"/>
        </w:rPr>
        <w:t xml:space="preserve"> SCADA InTouch Ver 2012 R2 (10.6) </w:t>
      </w:r>
    </w:p>
    <w:p w14:paraId="5B5A67A2" w14:textId="3F086B34" w:rsidR="00FE17F3" w:rsidRPr="00A92AF2" w:rsidRDefault="00FE17F3" w:rsidP="00FE17F3">
      <w:pPr>
        <w:pStyle w:val="a8"/>
        <w:widowControl/>
        <w:numPr>
          <w:ilvl w:val="0"/>
          <w:numId w:val="26"/>
        </w:numPr>
        <w:spacing w:after="160" w:line="360" w:lineRule="auto"/>
        <w:ind w:left="0" w:firstLine="851"/>
        <w:jc w:val="both"/>
        <w:rPr>
          <w:rFonts w:ascii="Tahoma" w:hAnsi="Tahoma" w:cs="Tahoma"/>
          <w:sz w:val="22"/>
          <w:szCs w:val="22"/>
        </w:rPr>
      </w:pPr>
      <w:r>
        <w:rPr>
          <w:rFonts w:ascii="Tahoma" w:hAnsi="Tahoma" w:cs="Tahoma"/>
          <w:color w:val="060708"/>
          <w:sz w:val="22"/>
          <w:shd w:val="clear" w:color="auto" w:fill="FFFFFF"/>
        </w:rPr>
        <w:t>Н</w:t>
      </w:r>
      <w:r w:rsidRPr="00A92AF2">
        <w:rPr>
          <w:rFonts w:ascii="Tahoma" w:hAnsi="Tahoma" w:cs="Tahoma"/>
          <w:color w:val="060708"/>
          <w:sz w:val="22"/>
          <w:shd w:val="clear" w:color="auto" w:fill="FFFFFF"/>
        </w:rPr>
        <w:t>аличие успешного опыта</w:t>
      </w:r>
      <w:r w:rsidR="00DE33DA">
        <w:rPr>
          <w:rFonts w:ascii="Tahoma" w:hAnsi="Tahoma" w:cs="Tahoma"/>
          <w:color w:val="060708"/>
          <w:sz w:val="22"/>
          <w:shd w:val="clear" w:color="auto" w:fill="FFFFFF"/>
        </w:rPr>
        <w:t xml:space="preserve"> оказания услуг</w:t>
      </w:r>
      <w:r w:rsidRPr="00A92AF2">
        <w:rPr>
          <w:rFonts w:ascii="Tahoma" w:hAnsi="Tahoma" w:cs="Tahoma"/>
          <w:color w:val="060708"/>
          <w:sz w:val="22"/>
          <w:shd w:val="clear" w:color="auto" w:fill="FFFFFF"/>
        </w:rPr>
        <w:t xml:space="preserve"> </w:t>
      </w:r>
      <w:r w:rsidR="00DE33DA">
        <w:rPr>
          <w:rFonts w:ascii="Tahoma" w:hAnsi="Tahoma" w:cs="Tahoma"/>
          <w:color w:val="060708"/>
          <w:sz w:val="22"/>
          <w:shd w:val="clear" w:color="auto" w:fill="FFFFFF"/>
        </w:rPr>
        <w:t>по</w:t>
      </w:r>
      <w:r w:rsidRPr="00A92AF2">
        <w:rPr>
          <w:rFonts w:ascii="Tahoma" w:hAnsi="Tahoma" w:cs="Tahoma"/>
          <w:color w:val="060708"/>
          <w:sz w:val="22"/>
          <w:shd w:val="clear" w:color="auto" w:fill="FFFFFF"/>
        </w:rPr>
        <w:t xml:space="preserve"> интегрированн</w:t>
      </w:r>
      <w:r w:rsidR="00DE33DA">
        <w:rPr>
          <w:rFonts w:ascii="Tahoma" w:hAnsi="Tahoma" w:cs="Tahoma"/>
          <w:color w:val="060708"/>
          <w:sz w:val="22"/>
          <w:shd w:val="clear" w:color="auto" w:fill="FFFFFF"/>
        </w:rPr>
        <w:t>ым</w:t>
      </w:r>
      <w:r w:rsidRPr="00A92AF2">
        <w:rPr>
          <w:rFonts w:ascii="Tahoma" w:hAnsi="Tahoma" w:cs="Tahoma"/>
          <w:color w:val="060708"/>
          <w:sz w:val="22"/>
          <w:shd w:val="clear" w:color="auto" w:fill="FFFFFF"/>
        </w:rPr>
        <w:t xml:space="preserve"> систем</w:t>
      </w:r>
      <w:r w:rsidR="00DE33DA">
        <w:rPr>
          <w:rFonts w:ascii="Tahoma" w:hAnsi="Tahoma" w:cs="Tahoma"/>
          <w:color w:val="060708"/>
          <w:sz w:val="22"/>
          <w:shd w:val="clear" w:color="auto" w:fill="FFFFFF"/>
        </w:rPr>
        <w:t>ам</w:t>
      </w:r>
      <w:r w:rsidRPr="00A92AF2">
        <w:rPr>
          <w:rFonts w:ascii="Tahoma" w:hAnsi="Tahoma" w:cs="Tahoma"/>
          <w:color w:val="060708"/>
          <w:sz w:val="22"/>
          <w:shd w:val="clear" w:color="auto" w:fill="FFFFFF"/>
        </w:rPr>
        <w:t xml:space="preserve"> управления буровым оборудованием On</w:t>
      </w:r>
      <w:r w:rsidR="00DE33DA" w:rsidRPr="00576433">
        <w:rPr>
          <w:rFonts w:ascii="Tahoma" w:hAnsi="Tahoma" w:cs="Tahoma"/>
          <w:color w:val="060708"/>
          <w:sz w:val="22"/>
          <w:shd w:val="clear" w:color="auto" w:fill="FFFFFF"/>
        </w:rPr>
        <w:t>-</w:t>
      </w:r>
      <w:r w:rsidRPr="00A92AF2">
        <w:rPr>
          <w:rFonts w:ascii="Tahoma" w:hAnsi="Tahoma" w:cs="Tahoma"/>
          <w:color w:val="060708"/>
          <w:sz w:val="22"/>
          <w:shd w:val="clear" w:color="auto" w:fill="FFFFFF"/>
        </w:rPr>
        <w:t>Track</w:t>
      </w:r>
      <w:r w:rsidR="00DE33DA" w:rsidRPr="00576433">
        <w:rPr>
          <w:rFonts w:ascii="Tahoma" w:hAnsi="Tahoma" w:cs="Tahoma"/>
          <w:color w:val="060708"/>
          <w:sz w:val="22"/>
          <w:shd w:val="clear" w:color="auto" w:fill="FFFFFF"/>
        </w:rPr>
        <w:t xml:space="preserve"> </w:t>
      </w:r>
      <w:r w:rsidR="00DE33DA">
        <w:rPr>
          <w:rFonts w:ascii="Tahoma" w:hAnsi="Tahoma" w:cs="Tahoma"/>
          <w:color w:val="060708"/>
          <w:sz w:val="22"/>
          <w:shd w:val="clear" w:color="auto" w:fill="FFFFFF"/>
          <w:lang w:val="en-US"/>
        </w:rPr>
        <w:t>System</w:t>
      </w:r>
      <w:r w:rsidRPr="00A92AF2">
        <w:rPr>
          <w:rFonts w:ascii="Tahoma" w:hAnsi="Tahoma" w:cs="Tahoma"/>
          <w:color w:val="060708"/>
          <w:sz w:val="22"/>
          <w:shd w:val="clear" w:color="auto" w:fill="FFFFFF"/>
        </w:rPr>
        <w:t xml:space="preserve">. </w:t>
      </w:r>
    </w:p>
    <w:p w14:paraId="3646A804" w14:textId="55580B80" w:rsidR="00FE17F3" w:rsidRPr="00A92AF2" w:rsidRDefault="00FE17F3" w:rsidP="00FE17F3">
      <w:pPr>
        <w:pStyle w:val="a8"/>
        <w:widowControl/>
        <w:numPr>
          <w:ilvl w:val="0"/>
          <w:numId w:val="26"/>
        </w:numPr>
        <w:spacing w:after="160" w:line="360" w:lineRule="auto"/>
        <w:ind w:left="0" w:firstLine="851"/>
        <w:jc w:val="both"/>
        <w:rPr>
          <w:rFonts w:ascii="Tahoma" w:hAnsi="Tahoma" w:cs="Tahoma"/>
          <w:sz w:val="22"/>
          <w:szCs w:val="22"/>
        </w:rPr>
      </w:pPr>
      <w:r w:rsidRPr="00A92AF2">
        <w:rPr>
          <w:rFonts w:ascii="Tahoma" w:hAnsi="Tahoma" w:cs="Tahoma"/>
          <w:color w:val="060708"/>
          <w:sz w:val="22"/>
          <w:shd w:val="clear" w:color="auto" w:fill="FFFFFF"/>
        </w:rPr>
        <w:t xml:space="preserve">Обязательным условием выполнения сервисных </w:t>
      </w:r>
      <w:r w:rsidR="00DE33DA">
        <w:rPr>
          <w:rFonts w:ascii="Tahoma" w:hAnsi="Tahoma" w:cs="Tahoma"/>
          <w:color w:val="060708"/>
          <w:sz w:val="22"/>
          <w:shd w:val="clear" w:color="auto" w:fill="FFFFFF"/>
        </w:rPr>
        <w:t>услуг</w:t>
      </w:r>
      <w:r w:rsidRPr="00A92AF2">
        <w:rPr>
          <w:rFonts w:ascii="Tahoma" w:hAnsi="Tahoma" w:cs="Tahoma"/>
          <w:color w:val="060708"/>
          <w:sz w:val="22"/>
          <w:shd w:val="clear" w:color="auto" w:fill="FFFFFF"/>
        </w:rPr>
        <w:t xml:space="preserve"> является наличие у Исполнителя профильного программного обеспечения для работы с контроллерным оборудованием. Также </w:t>
      </w:r>
      <w:r w:rsidR="00DE33DA">
        <w:rPr>
          <w:rFonts w:ascii="Tahoma" w:hAnsi="Tahoma" w:cs="Tahoma"/>
          <w:color w:val="060708"/>
          <w:sz w:val="22"/>
          <w:shd w:val="clear" w:color="auto" w:fill="FFFFFF"/>
        </w:rPr>
        <w:t>исполнитель</w:t>
      </w:r>
      <w:r w:rsidRPr="00A92AF2">
        <w:rPr>
          <w:rFonts w:ascii="Tahoma" w:hAnsi="Tahoma" w:cs="Tahoma"/>
          <w:color w:val="060708"/>
          <w:sz w:val="22"/>
          <w:shd w:val="clear" w:color="auto" w:fill="FFFFFF"/>
        </w:rPr>
        <w:t xml:space="preserve"> должен обладать актуальной версией прикладного программного обеспечения, загруженного в ПЛК всех систем </w:t>
      </w:r>
      <w:r w:rsidR="00DE33DA" w:rsidRPr="00A92AF2">
        <w:rPr>
          <w:rFonts w:ascii="Tahoma" w:hAnsi="Tahoma" w:cs="Tahoma"/>
          <w:color w:val="060708"/>
          <w:sz w:val="22"/>
          <w:shd w:val="clear" w:color="auto" w:fill="FFFFFF"/>
        </w:rPr>
        <w:t>управления.</w:t>
      </w:r>
      <w:r w:rsidR="00DE33DA" w:rsidRPr="00A92AF2">
        <w:rPr>
          <w:rFonts w:ascii="Tahoma" w:hAnsi="Tahoma" w:cs="Tahoma"/>
          <w:sz w:val="22"/>
        </w:rPr>
        <w:t xml:space="preserve"> ​</w:t>
      </w:r>
    </w:p>
    <w:p w14:paraId="4FA86616" w14:textId="321758BD" w:rsidR="00FE17F3" w:rsidRPr="00576433" w:rsidRDefault="00BD7136" w:rsidP="00FE17F3">
      <w:pPr>
        <w:pStyle w:val="a8"/>
        <w:widowControl/>
        <w:numPr>
          <w:ilvl w:val="0"/>
          <w:numId w:val="26"/>
        </w:numPr>
        <w:spacing w:after="160" w:line="360" w:lineRule="auto"/>
        <w:ind w:left="0" w:firstLine="851"/>
        <w:jc w:val="both"/>
        <w:rPr>
          <w:rFonts w:ascii="Tahoma" w:hAnsi="Tahoma" w:cs="Tahoma"/>
          <w:sz w:val="22"/>
          <w:szCs w:val="22"/>
        </w:rPr>
      </w:pPr>
      <w:r>
        <w:rPr>
          <w:rFonts w:ascii="Tahoma" w:hAnsi="Tahoma" w:cs="Tahoma"/>
          <w:sz w:val="22"/>
          <w:szCs w:val="22"/>
        </w:rPr>
        <w:t>Готов к оказанию услуг по настройке систем</w:t>
      </w:r>
      <w:r w:rsidR="00FE17F3" w:rsidRPr="00576433">
        <w:rPr>
          <w:rFonts w:ascii="Tahoma" w:hAnsi="Tahoma" w:cs="Tahoma"/>
          <w:sz w:val="22"/>
          <w:szCs w:val="22"/>
        </w:rPr>
        <w:t xml:space="preserve"> «</w:t>
      </w:r>
      <w:r w:rsidR="00FE17F3" w:rsidRPr="00A92AF2">
        <w:rPr>
          <w:rFonts w:ascii="Tahoma" w:hAnsi="Tahoma" w:cs="Tahoma"/>
          <w:sz w:val="22"/>
          <w:szCs w:val="22"/>
          <w:lang w:val="en-US"/>
        </w:rPr>
        <w:t>Dynamic</w:t>
      </w:r>
      <w:r w:rsidR="00FE17F3" w:rsidRPr="00576433">
        <w:rPr>
          <w:rFonts w:ascii="Tahoma" w:hAnsi="Tahoma" w:cs="Tahoma"/>
          <w:sz w:val="22"/>
          <w:szCs w:val="22"/>
        </w:rPr>
        <w:t xml:space="preserve"> </w:t>
      </w:r>
      <w:r w:rsidR="00FE17F3" w:rsidRPr="00A92AF2">
        <w:rPr>
          <w:rFonts w:ascii="Tahoma" w:hAnsi="Tahoma" w:cs="Tahoma"/>
          <w:sz w:val="22"/>
          <w:szCs w:val="22"/>
          <w:lang w:val="en-US"/>
        </w:rPr>
        <w:t>Soft</w:t>
      </w:r>
      <w:r w:rsidR="00FE17F3" w:rsidRPr="00576433">
        <w:rPr>
          <w:rFonts w:ascii="Tahoma" w:hAnsi="Tahoma" w:cs="Tahoma"/>
          <w:sz w:val="22"/>
          <w:szCs w:val="22"/>
        </w:rPr>
        <w:t xml:space="preserve"> </w:t>
      </w:r>
      <w:r w:rsidR="00FE17F3" w:rsidRPr="00A92AF2">
        <w:rPr>
          <w:rFonts w:ascii="Tahoma" w:hAnsi="Tahoma" w:cs="Tahoma"/>
          <w:sz w:val="22"/>
          <w:szCs w:val="22"/>
          <w:lang w:val="en-US"/>
        </w:rPr>
        <w:t>Torque</w:t>
      </w:r>
      <w:r w:rsidR="00FE17F3" w:rsidRPr="00576433">
        <w:rPr>
          <w:rFonts w:ascii="Tahoma" w:hAnsi="Tahoma" w:cs="Tahoma"/>
          <w:sz w:val="22"/>
          <w:szCs w:val="22"/>
        </w:rPr>
        <w:t xml:space="preserve"> </w:t>
      </w:r>
      <w:r w:rsidR="00FE17F3" w:rsidRPr="00A92AF2">
        <w:rPr>
          <w:rFonts w:ascii="Tahoma" w:hAnsi="Tahoma" w:cs="Tahoma"/>
          <w:sz w:val="22"/>
          <w:szCs w:val="22"/>
          <w:lang w:val="en-US"/>
        </w:rPr>
        <w:t>Rotary</w:t>
      </w:r>
      <w:r w:rsidR="00FE17F3" w:rsidRPr="00576433">
        <w:rPr>
          <w:rFonts w:ascii="Tahoma" w:hAnsi="Tahoma" w:cs="Tahoma"/>
          <w:sz w:val="22"/>
          <w:szCs w:val="22"/>
        </w:rPr>
        <w:t xml:space="preserve"> </w:t>
      </w:r>
      <w:r w:rsidR="00FE17F3" w:rsidRPr="00A92AF2">
        <w:rPr>
          <w:rFonts w:ascii="Tahoma" w:hAnsi="Tahoma" w:cs="Tahoma"/>
          <w:sz w:val="22"/>
          <w:szCs w:val="22"/>
          <w:lang w:val="en-US"/>
        </w:rPr>
        <w:t>System</w:t>
      </w:r>
      <w:r w:rsidR="00FE17F3" w:rsidRPr="00576433">
        <w:rPr>
          <w:rFonts w:ascii="Tahoma" w:hAnsi="Tahoma" w:cs="Tahoma"/>
          <w:sz w:val="22"/>
          <w:szCs w:val="22"/>
        </w:rPr>
        <w:t xml:space="preserve">» </w:t>
      </w:r>
      <w:r w:rsidR="00FE17F3" w:rsidRPr="00A92AF2">
        <w:rPr>
          <w:rFonts w:ascii="Tahoma" w:hAnsi="Tahoma" w:cs="Tahoma"/>
          <w:sz w:val="22"/>
          <w:szCs w:val="22"/>
        </w:rPr>
        <w:t>и</w:t>
      </w:r>
      <w:r w:rsidR="00FE17F3" w:rsidRPr="00576433">
        <w:rPr>
          <w:rFonts w:ascii="Tahoma" w:hAnsi="Tahoma" w:cs="Tahoma"/>
          <w:sz w:val="22"/>
          <w:szCs w:val="22"/>
        </w:rPr>
        <w:t xml:space="preserve"> «</w:t>
      </w:r>
      <w:r w:rsidR="00FE17F3" w:rsidRPr="00A92AF2">
        <w:rPr>
          <w:rFonts w:ascii="Tahoma" w:hAnsi="Tahoma" w:cs="Tahoma"/>
          <w:sz w:val="22"/>
          <w:szCs w:val="22"/>
          <w:lang w:val="en-US"/>
        </w:rPr>
        <w:t>Mud</w:t>
      </w:r>
      <w:r w:rsidR="00FE17F3" w:rsidRPr="00576433">
        <w:rPr>
          <w:rFonts w:ascii="Tahoma" w:hAnsi="Tahoma" w:cs="Tahoma"/>
          <w:sz w:val="22"/>
          <w:szCs w:val="22"/>
        </w:rPr>
        <w:t xml:space="preserve"> </w:t>
      </w:r>
      <w:r w:rsidR="00FE17F3" w:rsidRPr="00A92AF2">
        <w:rPr>
          <w:rFonts w:ascii="Tahoma" w:hAnsi="Tahoma" w:cs="Tahoma"/>
          <w:sz w:val="22"/>
          <w:szCs w:val="22"/>
          <w:lang w:val="en-US"/>
        </w:rPr>
        <w:t>Pump</w:t>
      </w:r>
      <w:r w:rsidR="00FE17F3" w:rsidRPr="00576433">
        <w:rPr>
          <w:rFonts w:ascii="Tahoma" w:hAnsi="Tahoma" w:cs="Tahoma"/>
          <w:sz w:val="22"/>
          <w:szCs w:val="22"/>
        </w:rPr>
        <w:t xml:space="preserve"> </w:t>
      </w:r>
      <w:r w:rsidR="00FE17F3" w:rsidRPr="00A92AF2">
        <w:rPr>
          <w:rFonts w:ascii="Tahoma" w:hAnsi="Tahoma" w:cs="Tahoma"/>
          <w:sz w:val="22"/>
          <w:szCs w:val="22"/>
          <w:lang w:val="en-US"/>
        </w:rPr>
        <w:t>Synchronizer</w:t>
      </w:r>
      <w:r w:rsidR="00FE17F3" w:rsidRPr="00576433">
        <w:rPr>
          <w:rFonts w:ascii="Tahoma" w:hAnsi="Tahoma" w:cs="Tahoma"/>
          <w:sz w:val="22"/>
          <w:szCs w:val="22"/>
        </w:rPr>
        <w:t xml:space="preserve"> </w:t>
      </w:r>
      <w:r w:rsidR="00FE17F3" w:rsidRPr="00A92AF2">
        <w:rPr>
          <w:rFonts w:ascii="Tahoma" w:hAnsi="Tahoma" w:cs="Tahoma"/>
          <w:sz w:val="22"/>
          <w:szCs w:val="22"/>
          <w:lang w:val="en-US"/>
        </w:rPr>
        <w:t>and</w:t>
      </w:r>
      <w:r w:rsidR="00FE17F3" w:rsidRPr="00576433">
        <w:rPr>
          <w:rFonts w:ascii="Tahoma" w:hAnsi="Tahoma" w:cs="Tahoma"/>
          <w:sz w:val="22"/>
          <w:szCs w:val="22"/>
        </w:rPr>
        <w:t xml:space="preserve"> </w:t>
      </w:r>
      <w:r w:rsidR="00FE17F3" w:rsidRPr="00A92AF2">
        <w:rPr>
          <w:rFonts w:ascii="Tahoma" w:hAnsi="Tahoma" w:cs="Tahoma"/>
          <w:sz w:val="22"/>
          <w:szCs w:val="22"/>
          <w:lang w:val="en-US"/>
        </w:rPr>
        <w:t>Pulsation</w:t>
      </w:r>
      <w:r w:rsidR="00FE17F3" w:rsidRPr="00576433">
        <w:rPr>
          <w:rFonts w:ascii="Tahoma" w:hAnsi="Tahoma" w:cs="Tahoma"/>
          <w:sz w:val="22"/>
          <w:szCs w:val="22"/>
        </w:rPr>
        <w:t xml:space="preserve"> </w:t>
      </w:r>
      <w:r w:rsidR="00FE17F3" w:rsidRPr="00A92AF2">
        <w:rPr>
          <w:rFonts w:ascii="Tahoma" w:hAnsi="Tahoma" w:cs="Tahoma"/>
          <w:sz w:val="22"/>
          <w:szCs w:val="22"/>
          <w:lang w:val="en-US"/>
        </w:rPr>
        <w:t>Controller</w:t>
      </w:r>
      <w:r w:rsidR="00FE17F3" w:rsidRPr="00576433">
        <w:rPr>
          <w:rFonts w:ascii="Tahoma" w:hAnsi="Tahoma" w:cs="Tahoma"/>
          <w:sz w:val="22"/>
          <w:szCs w:val="22"/>
        </w:rPr>
        <w:t>».</w:t>
      </w:r>
    </w:p>
    <w:p w14:paraId="0A614285" w14:textId="01219A95" w:rsidR="00FE17F3" w:rsidRPr="003B6976" w:rsidRDefault="00BD7136" w:rsidP="00FE17F3">
      <w:pPr>
        <w:pStyle w:val="a8"/>
        <w:widowControl/>
        <w:numPr>
          <w:ilvl w:val="0"/>
          <w:numId w:val="26"/>
        </w:numPr>
        <w:spacing w:after="160" w:line="360" w:lineRule="auto"/>
        <w:ind w:left="0" w:firstLine="851"/>
        <w:jc w:val="both"/>
        <w:rPr>
          <w:rFonts w:ascii="Tahoma" w:hAnsi="Tahoma" w:cs="Tahoma"/>
          <w:sz w:val="22"/>
          <w:szCs w:val="22"/>
        </w:rPr>
      </w:pPr>
      <w:r>
        <w:rPr>
          <w:rFonts w:ascii="Tahoma" w:hAnsi="Tahoma" w:cs="Tahoma"/>
          <w:sz w:val="22"/>
          <w:szCs w:val="22"/>
        </w:rPr>
        <w:t>Готов к оказанию услуг по настройке</w:t>
      </w:r>
      <w:r w:rsidRPr="00A92AF2">
        <w:rPr>
          <w:rFonts w:ascii="Tahoma" w:hAnsi="Tahoma" w:cs="Tahoma"/>
          <w:sz w:val="22"/>
          <w:szCs w:val="22"/>
        </w:rPr>
        <w:t xml:space="preserve"> </w:t>
      </w:r>
      <w:r w:rsidR="00FE17F3" w:rsidRPr="00A92AF2">
        <w:rPr>
          <w:rFonts w:ascii="Tahoma" w:hAnsi="Tahoma" w:cs="Tahoma"/>
          <w:sz w:val="22"/>
          <w:szCs w:val="22"/>
        </w:rPr>
        <w:t xml:space="preserve">робототизированной техникой бурового комплекса. </w:t>
      </w:r>
    </w:p>
    <w:p w14:paraId="492CDEE1" w14:textId="77777777" w:rsidR="001A31D3" w:rsidRDefault="001A31D3" w:rsidP="008B0CDA">
      <w:pPr>
        <w:shd w:val="clear" w:color="auto" w:fill="FFFFFF"/>
        <w:spacing w:line="312" w:lineRule="auto"/>
        <w:ind w:firstLine="709"/>
        <w:jc w:val="both"/>
      </w:pPr>
    </w:p>
    <w:p w14:paraId="596F4AFC" w14:textId="77777777" w:rsidR="001A31D3" w:rsidRDefault="001A31D3" w:rsidP="008B0CDA">
      <w:pPr>
        <w:shd w:val="clear" w:color="auto" w:fill="FFFFFF"/>
        <w:spacing w:line="312" w:lineRule="auto"/>
        <w:ind w:firstLine="709"/>
        <w:jc w:val="both"/>
        <w:rPr>
          <w:rStyle w:val="51"/>
          <w:rFonts w:ascii="Tahoma" w:hAnsi="Tahoma" w:cs="Tahoma"/>
          <w:b w:val="0"/>
          <w:sz w:val="22"/>
          <w:szCs w:val="22"/>
        </w:rPr>
      </w:pPr>
    </w:p>
    <w:p w14:paraId="03965FEB" w14:textId="77777777" w:rsidR="005C2718" w:rsidRPr="00F37F6E" w:rsidRDefault="005C2718" w:rsidP="00CC1EED">
      <w:pPr>
        <w:pStyle w:val="52"/>
        <w:widowControl/>
        <w:shd w:val="clear" w:color="auto" w:fill="auto"/>
        <w:spacing w:line="240" w:lineRule="auto"/>
        <w:ind w:firstLine="0"/>
        <w:jc w:val="both"/>
        <w:rPr>
          <w:rStyle w:val="51"/>
          <w:rFonts w:ascii="Tahoma" w:hAnsi="Tahoma" w:cs="Tahoma"/>
        </w:rPr>
      </w:pPr>
    </w:p>
    <w:tbl>
      <w:tblPr>
        <w:tblW w:w="9918" w:type="dxa"/>
        <w:tblInd w:w="5" w:type="dxa"/>
        <w:tblLayout w:type="fixed"/>
        <w:tblCellMar>
          <w:left w:w="0" w:type="dxa"/>
          <w:right w:w="0" w:type="dxa"/>
        </w:tblCellMar>
        <w:tblLook w:val="04A0" w:firstRow="1" w:lastRow="0" w:firstColumn="1" w:lastColumn="0" w:noHBand="0" w:noVBand="1"/>
      </w:tblPr>
      <w:tblGrid>
        <w:gridCol w:w="1994"/>
        <w:gridCol w:w="96"/>
        <w:gridCol w:w="2278"/>
        <w:gridCol w:w="84"/>
        <w:gridCol w:w="930"/>
        <w:gridCol w:w="1984"/>
        <w:gridCol w:w="142"/>
        <w:gridCol w:w="2268"/>
        <w:gridCol w:w="142"/>
      </w:tblGrid>
      <w:tr w:rsidR="005C2718" w:rsidRPr="00F37F6E" w14:paraId="2E5946C6" w14:textId="77777777" w:rsidTr="00673B06">
        <w:trPr>
          <w:cantSplit/>
        </w:trPr>
        <w:tc>
          <w:tcPr>
            <w:tcW w:w="4452" w:type="dxa"/>
            <w:gridSpan w:val="4"/>
            <w:tcMar>
              <w:top w:w="6" w:type="dxa"/>
              <w:left w:w="0" w:type="dxa"/>
              <w:bottom w:w="0" w:type="dxa"/>
              <w:right w:w="28" w:type="dxa"/>
            </w:tcMar>
          </w:tcPr>
          <w:p w14:paraId="3AEA6142" w14:textId="77777777" w:rsidR="005C2718" w:rsidRPr="00F37F6E" w:rsidRDefault="005C2718" w:rsidP="00C10B0A">
            <w:pPr>
              <w:spacing w:after="120"/>
              <w:rPr>
                <w:rFonts w:ascii="Tahoma" w:eastAsia="Calibri" w:hAnsi="Tahoma" w:cs="Tahoma"/>
                <w:color w:val="auto"/>
                <w:sz w:val="22"/>
                <w:szCs w:val="22"/>
                <w:shd w:val="clear" w:color="auto" w:fill="FFFFFF"/>
                <w:lang w:eastAsia="en-US"/>
              </w:rPr>
            </w:pPr>
            <w:r w:rsidRPr="00F37F6E">
              <w:rPr>
                <w:rFonts w:ascii="Tahoma" w:eastAsia="Calibri" w:hAnsi="Tahoma" w:cs="Tahoma"/>
                <w:color w:val="auto"/>
                <w:sz w:val="22"/>
                <w:szCs w:val="22"/>
                <w:shd w:val="clear" w:color="auto" w:fill="FFFFFF"/>
                <w:lang w:eastAsia="en-US"/>
              </w:rPr>
              <w:t>ЗАКАЗЧИК</w:t>
            </w:r>
          </w:p>
        </w:tc>
        <w:tc>
          <w:tcPr>
            <w:tcW w:w="930" w:type="dxa"/>
            <w:tcMar>
              <w:top w:w="6" w:type="dxa"/>
              <w:left w:w="0" w:type="dxa"/>
              <w:bottom w:w="0" w:type="dxa"/>
              <w:right w:w="28" w:type="dxa"/>
            </w:tcMar>
          </w:tcPr>
          <w:p w14:paraId="4CA2053B" w14:textId="77777777" w:rsidR="005C2718" w:rsidRPr="00F37F6E" w:rsidRDefault="005C2718" w:rsidP="00040185">
            <w:pPr>
              <w:jc w:val="both"/>
              <w:rPr>
                <w:rFonts w:ascii="Tahoma" w:eastAsia="Calibri" w:hAnsi="Tahoma" w:cs="Tahoma"/>
                <w:color w:val="auto"/>
                <w:sz w:val="22"/>
                <w:szCs w:val="22"/>
                <w:shd w:val="clear" w:color="auto" w:fill="FFFFFF"/>
                <w:lang w:eastAsia="en-US"/>
              </w:rPr>
            </w:pPr>
          </w:p>
        </w:tc>
        <w:tc>
          <w:tcPr>
            <w:tcW w:w="4536" w:type="dxa"/>
            <w:gridSpan w:val="4"/>
            <w:tcMar>
              <w:top w:w="6" w:type="dxa"/>
              <w:left w:w="0" w:type="dxa"/>
              <w:bottom w:w="0" w:type="dxa"/>
              <w:right w:w="28" w:type="dxa"/>
            </w:tcMar>
          </w:tcPr>
          <w:p w14:paraId="7EAF839E" w14:textId="77777777" w:rsidR="005C2718" w:rsidRPr="00F37F6E" w:rsidRDefault="005C2718" w:rsidP="00C10B0A">
            <w:pPr>
              <w:spacing w:after="120"/>
              <w:rPr>
                <w:rFonts w:ascii="Tahoma" w:eastAsia="Calibri" w:hAnsi="Tahoma" w:cs="Tahoma"/>
                <w:color w:val="auto"/>
                <w:sz w:val="22"/>
                <w:szCs w:val="22"/>
                <w:shd w:val="clear" w:color="auto" w:fill="FFFFFF"/>
                <w:lang w:eastAsia="en-US"/>
              </w:rPr>
            </w:pPr>
            <w:r w:rsidRPr="00F37F6E">
              <w:rPr>
                <w:rFonts w:ascii="Tahoma" w:eastAsia="Calibri" w:hAnsi="Tahoma" w:cs="Tahoma"/>
                <w:color w:val="auto"/>
                <w:sz w:val="22"/>
                <w:szCs w:val="22"/>
                <w:shd w:val="clear" w:color="auto" w:fill="FFFFFF"/>
                <w:lang w:eastAsia="en-US"/>
              </w:rPr>
              <w:t>ИСПОЛНИТЕЛЬ</w:t>
            </w:r>
          </w:p>
        </w:tc>
      </w:tr>
      <w:tr w:rsidR="005C2718" w:rsidRPr="00F37F6E" w14:paraId="7247AC1F" w14:textId="77777777" w:rsidTr="00673B06">
        <w:trPr>
          <w:cantSplit/>
        </w:trPr>
        <w:tc>
          <w:tcPr>
            <w:tcW w:w="4452" w:type="dxa"/>
            <w:gridSpan w:val="4"/>
            <w:tcMar>
              <w:top w:w="6" w:type="dxa"/>
              <w:left w:w="0" w:type="dxa"/>
              <w:bottom w:w="0" w:type="dxa"/>
              <w:right w:w="28" w:type="dxa"/>
            </w:tcMar>
          </w:tcPr>
          <w:p w14:paraId="31FCF5DE" w14:textId="77777777" w:rsidR="005C2718" w:rsidRPr="00F37F6E" w:rsidRDefault="00BA4290" w:rsidP="00040185">
            <w:pPr>
              <w:rPr>
                <w:rFonts w:ascii="Tahoma" w:eastAsia="Calibri" w:hAnsi="Tahoma" w:cs="Tahoma"/>
                <w:color w:val="auto"/>
                <w:sz w:val="22"/>
                <w:szCs w:val="22"/>
                <w:shd w:val="clear" w:color="auto" w:fill="FFFFFF"/>
                <w:lang w:eastAsia="en-US"/>
              </w:rPr>
            </w:pPr>
            <w:r>
              <w:rPr>
                <w:rFonts w:ascii="Tahoma" w:eastAsia="Calibri" w:hAnsi="Tahoma" w:cs="Tahoma"/>
                <w:color w:val="auto"/>
                <w:sz w:val="22"/>
                <w:szCs w:val="22"/>
                <w:shd w:val="clear" w:color="auto" w:fill="FFFFFF"/>
                <w:lang w:eastAsia="en-US"/>
              </w:rPr>
              <w:t>____________________________________</w:t>
            </w:r>
          </w:p>
        </w:tc>
        <w:tc>
          <w:tcPr>
            <w:tcW w:w="930" w:type="dxa"/>
            <w:tcMar>
              <w:top w:w="6" w:type="dxa"/>
              <w:left w:w="0" w:type="dxa"/>
              <w:bottom w:w="0" w:type="dxa"/>
              <w:right w:w="28" w:type="dxa"/>
            </w:tcMar>
          </w:tcPr>
          <w:p w14:paraId="50711A9E" w14:textId="77777777" w:rsidR="005C2718" w:rsidRPr="00F37F6E" w:rsidRDefault="005C2718" w:rsidP="00040185">
            <w:pPr>
              <w:jc w:val="both"/>
              <w:rPr>
                <w:rFonts w:ascii="Tahoma" w:eastAsia="Calibri" w:hAnsi="Tahoma" w:cs="Tahoma"/>
                <w:color w:val="auto"/>
                <w:sz w:val="22"/>
                <w:szCs w:val="22"/>
                <w:shd w:val="clear" w:color="auto" w:fill="FFFFFF"/>
                <w:lang w:eastAsia="en-US"/>
              </w:rPr>
            </w:pPr>
          </w:p>
        </w:tc>
        <w:tc>
          <w:tcPr>
            <w:tcW w:w="4536" w:type="dxa"/>
            <w:gridSpan w:val="4"/>
            <w:tcMar>
              <w:top w:w="6" w:type="dxa"/>
              <w:left w:w="0" w:type="dxa"/>
              <w:bottom w:w="0" w:type="dxa"/>
              <w:right w:w="28" w:type="dxa"/>
            </w:tcMar>
          </w:tcPr>
          <w:p w14:paraId="1E16F87E" w14:textId="77777777" w:rsidR="005C2718" w:rsidRPr="00F37F6E" w:rsidRDefault="00BA4290" w:rsidP="00040185">
            <w:pPr>
              <w:rPr>
                <w:rFonts w:ascii="Tahoma" w:eastAsia="Calibri" w:hAnsi="Tahoma" w:cs="Tahoma"/>
                <w:color w:val="auto"/>
                <w:sz w:val="22"/>
                <w:szCs w:val="22"/>
                <w:shd w:val="clear" w:color="auto" w:fill="FFFFFF"/>
                <w:lang w:eastAsia="en-US"/>
              </w:rPr>
            </w:pPr>
            <w:r>
              <w:rPr>
                <w:rFonts w:ascii="Tahoma" w:eastAsia="Calibri" w:hAnsi="Tahoma" w:cs="Tahoma"/>
                <w:color w:val="auto"/>
                <w:sz w:val="22"/>
                <w:szCs w:val="22"/>
                <w:shd w:val="clear" w:color="auto" w:fill="FFFFFF"/>
                <w:lang w:eastAsia="en-US"/>
              </w:rPr>
              <w:t>_____________________________________</w:t>
            </w:r>
          </w:p>
        </w:tc>
      </w:tr>
      <w:tr w:rsidR="005C2718" w:rsidRPr="00F37F6E" w14:paraId="16674B4E" w14:textId="77777777" w:rsidTr="00673B06">
        <w:trPr>
          <w:cantSplit/>
        </w:trPr>
        <w:tc>
          <w:tcPr>
            <w:tcW w:w="4452" w:type="dxa"/>
            <w:gridSpan w:val="4"/>
            <w:tcMar>
              <w:top w:w="6" w:type="dxa"/>
              <w:left w:w="0" w:type="dxa"/>
              <w:bottom w:w="0" w:type="dxa"/>
              <w:right w:w="28" w:type="dxa"/>
            </w:tcMar>
            <w:hideMark/>
          </w:tcPr>
          <w:p w14:paraId="42A323DD" w14:textId="77777777" w:rsidR="005C2718" w:rsidRPr="00F37F6E" w:rsidRDefault="00BA4290" w:rsidP="00040185">
            <w:pPr>
              <w:jc w:val="center"/>
              <w:rPr>
                <w:rFonts w:ascii="Tahoma" w:eastAsia="Calibri" w:hAnsi="Tahoma" w:cs="Tahoma"/>
                <w:color w:val="auto"/>
                <w:sz w:val="22"/>
                <w:szCs w:val="22"/>
                <w:shd w:val="clear" w:color="auto" w:fill="FFFFFF"/>
                <w:vertAlign w:val="superscript"/>
                <w:lang w:eastAsia="en-US"/>
              </w:rPr>
            </w:pPr>
            <w:r w:rsidRPr="00F37F6E">
              <w:rPr>
                <w:rFonts w:ascii="Tahoma" w:eastAsia="Calibri" w:hAnsi="Tahoma" w:cs="Tahoma"/>
                <w:color w:val="auto"/>
                <w:sz w:val="22"/>
                <w:szCs w:val="22"/>
                <w:shd w:val="clear" w:color="auto" w:fill="FFFFFF"/>
                <w:vertAlign w:val="superscript"/>
                <w:lang w:eastAsia="en-US"/>
              </w:rPr>
              <w:t>(наименование должности)</w:t>
            </w:r>
          </w:p>
        </w:tc>
        <w:tc>
          <w:tcPr>
            <w:tcW w:w="930" w:type="dxa"/>
            <w:tcMar>
              <w:top w:w="6" w:type="dxa"/>
              <w:left w:w="0" w:type="dxa"/>
              <w:bottom w:w="0" w:type="dxa"/>
              <w:right w:w="28" w:type="dxa"/>
            </w:tcMar>
          </w:tcPr>
          <w:p w14:paraId="07A39FD8" w14:textId="77777777" w:rsidR="005C2718" w:rsidRPr="00F37F6E" w:rsidRDefault="005C2718" w:rsidP="00040185">
            <w:pPr>
              <w:jc w:val="center"/>
              <w:rPr>
                <w:rFonts w:ascii="Tahoma" w:eastAsia="Calibri" w:hAnsi="Tahoma" w:cs="Tahoma"/>
                <w:color w:val="auto"/>
                <w:sz w:val="22"/>
                <w:szCs w:val="22"/>
                <w:shd w:val="clear" w:color="auto" w:fill="FFFFFF"/>
                <w:vertAlign w:val="superscript"/>
                <w:lang w:eastAsia="en-US"/>
              </w:rPr>
            </w:pPr>
          </w:p>
        </w:tc>
        <w:tc>
          <w:tcPr>
            <w:tcW w:w="4536" w:type="dxa"/>
            <w:gridSpan w:val="4"/>
            <w:tcMar>
              <w:top w:w="6" w:type="dxa"/>
              <w:left w:w="0" w:type="dxa"/>
              <w:bottom w:w="0" w:type="dxa"/>
              <w:right w:w="28" w:type="dxa"/>
            </w:tcMar>
            <w:hideMark/>
          </w:tcPr>
          <w:p w14:paraId="2B37CAAE" w14:textId="77777777" w:rsidR="005C2718" w:rsidRPr="00F37F6E" w:rsidRDefault="005C2718" w:rsidP="00040185">
            <w:pPr>
              <w:jc w:val="center"/>
              <w:rPr>
                <w:rFonts w:ascii="Tahoma" w:eastAsia="Calibri" w:hAnsi="Tahoma" w:cs="Tahoma"/>
                <w:color w:val="auto"/>
                <w:sz w:val="22"/>
                <w:szCs w:val="22"/>
                <w:shd w:val="clear" w:color="auto" w:fill="FFFFFF"/>
                <w:vertAlign w:val="superscript"/>
                <w:lang w:eastAsia="en-US"/>
              </w:rPr>
            </w:pPr>
            <w:r w:rsidRPr="00F37F6E">
              <w:rPr>
                <w:rFonts w:ascii="Tahoma" w:eastAsia="Calibri" w:hAnsi="Tahoma" w:cs="Tahoma"/>
                <w:color w:val="auto"/>
                <w:sz w:val="22"/>
                <w:szCs w:val="22"/>
                <w:shd w:val="clear" w:color="auto" w:fill="FFFFFF"/>
                <w:vertAlign w:val="superscript"/>
                <w:lang w:eastAsia="en-US"/>
              </w:rPr>
              <w:t>(наименование должности)</w:t>
            </w:r>
          </w:p>
        </w:tc>
      </w:tr>
      <w:tr w:rsidR="005C2718" w:rsidRPr="00F37F6E" w14:paraId="2FBCABDD" w14:textId="77777777" w:rsidTr="00673B06">
        <w:trPr>
          <w:cantSplit/>
        </w:trPr>
        <w:tc>
          <w:tcPr>
            <w:tcW w:w="1994" w:type="dxa"/>
            <w:tcBorders>
              <w:bottom w:val="single" w:sz="4" w:space="0" w:color="auto"/>
            </w:tcBorders>
            <w:tcMar>
              <w:top w:w="0" w:type="dxa"/>
              <w:left w:w="0" w:type="dxa"/>
              <w:bottom w:w="0" w:type="dxa"/>
              <w:right w:w="28" w:type="dxa"/>
            </w:tcMar>
          </w:tcPr>
          <w:p w14:paraId="13C0BDDD" w14:textId="77777777" w:rsidR="005C2718" w:rsidRPr="00F37F6E" w:rsidRDefault="005C2718" w:rsidP="00040185">
            <w:pPr>
              <w:rPr>
                <w:rFonts w:ascii="Tahoma" w:eastAsia="Calibri" w:hAnsi="Tahoma" w:cs="Tahoma"/>
                <w:color w:val="auto"/>
                <w:sz w:val="22"/>
                <w:szCs w:val="22"/>
                <w:shd w:val="clear" w:color="auto" w:fill="FFFFFF"/>
                <w:lang w:eastAsia="en-US"/>
              </w:rPr>
            </w:pPr>
          </w:p>
        </w:tc>
        <w:tc>
          <w:tcPr>
            <w:tcW w:w="96" w:type="dxa"/>
            <w:tcMar>
              <w:right w:w="28" w:type="dxa"/>
            </w:tcMar>
          </w:tcPr>
          <w:p w14:paraId="6440888C" w14:textId="77777777" w:rsidR="005C2718" w:rsidRPr="00F37F6E" w:rsidRDefault="005C2718" w:rsidP="00040185">
            <w:pPr>
              <w:rPr>
                <w:rFonts w:ascii="Tahoma" w:eastAsia="Calibri" w:hAnsi="Tahoma" w:cs="Tahoma"/>
                <w:color w:val="auto"/>
                <w:sz w:val="22"/>
                <w:szCs w:val="22"/>
                <w:shd w:val="clear" w:color="auto" w:fill="FFFFFF"/>
                <w:lang w:eastAsia="en-US"/>
              </w:rPr>
            </w:pPr>
            <w:r w:rsidRPr="00F37F6E">
              <w:rPr>
                <w:rFonts w:ascii="Tahoma" w:eastAsia="Calibri" w:hAnsi="Tahoma" w:cs="Tahoma"/>
                <w:color w:val="auto"/>
                <w:sz w:val="22"/>
                <w:szCs w:val="22"/>
                <w:shd w:val="clear" w:color="auto" w:fill="FFFFFF"/>
                <w:lang w:eastAsia="en-US"/>
              </w:rPr>
              <w:t>/</w:t>
            </w:r>
          </w:p>
        </w:tc>
        <w:tc>
          <w:tcPr>
            <w:tcW w:w="2278" w:type="dxa"/>
            <w:tcBorders>
              <w:bottom w:val="single" w:sz="4" w:space="0" w:color="auto"/>
            </w:tcBorders>
            <w:tcMar>
              <w:right w:w="28" w:type="dxa"/>
            </w:tcMar>
          </w:tcPr>
          <w:p w14:paraId="1AC344B8" w14:textId="77777777" w:rsidR="005C2718" w:rsidRPr="00F37F6E" w:rsidRDefault="005C2718" w:rsidP="00040185">
            <w:pPr>
              <w:rPr>
                <w:rFonts w:ascii="Tahoma" w:eastAsia="Calibri" w:hAnsi="Tahoma" w:cs="Tahoma"/>
                <w:color w:val="auto"/>
                <w:sz w:val="22"/>
                <w:szCs w:val="22"/>
                <w:shd w:val="clear" w:color="auto" w:fill="FFFFFF"/>
                <w:lang w:eastAsia="en-US"/>
              </w:rPr>
            </w:pPr>
          </w:p>
        </w:tc>
        <w:tc>
          <w:tcPr>
            <w:tcW w:w="84" w:type="dxa"/>
            <w:tcMar>
              <w:right w:w="28" w:type="dxa"/>
            </w:tcMar>
          </w:tcPr>
          <w:p w14:paraId="503002DC" w14:textId="77777777" w:rsidR="005C2718" w:rsidRPr="00F37F6E" w:rsidRDefault="005C2718" w:rsidP="00040185">
            <w:pPr>
              <w:rPr>
                <w:rFonts w:ascii="Tahoma" w:eastAsia="Calibri" w:hAnsi="Tahoma" w:cs="Tahoma"/>
                <w:color w:val="auto"/>
                <w:sz w:val="22"/>
                <w:szCs w:val="22"/>
                <w:shd w:val="clear" w:color="auto" w:fill="FFFFFF"/>
                <w:lang w:eastAsia="en-US"/>
              </w:rPr>
            </w:pPr>
            <w:r w:rsidRPr="00F37F6E">
              <w:rPr>
                <w:rFonts w:ascii="Tahoma" w:eastAsia="Calibri" w:hAnsi="Tahoma" w:cs="Tahoma"/>
                <w:color w:val="auto"/>
                <w:sz w:val="22"/>
                <w:szCs w:val="22"/>
                <w:shd w:val="clear" w:color="auto" w:fill="FFFFFF"/>
                <w:lang w:eastAsia="en-US"/>
              </w:rPr>
              <w:t>/</w:t>
            </w:r>
          </w:p>
        </w:tc>
        <w:tc>
          <w:tcPr>
            <w:tcW w:w="930" w:type="dxa"/>
            <w:tcMar>
              <w:top w:w="0" w:type="dxa"/>
              <w:left w:w="0" w:type="dxa"/>
              <w:bottom w:w="0" w:type="dxa"/>
              <w:right w:w="28" w:type="dxa"/>
            </w:tcMar>
          </w:tcPr>
          <w:p w14:paraId="5CEA9EB7" w14:textId="77777777" w:rsidR="005C2718" w:rsidRPr="00F37F6E" w:rsidRDefault="005C2718" w:rsidP="00040185">
            <w:pPr>
              <w:jc w:val="both"/>
              <w:rPr>
                <w:rFonts w:ascii="Tahoma" w:eastAsia="Calibri" w:hAnsi="Tahoma" w:cs="Tahoma"/>
                <w:color w:val="auto"/>
                <w:sz w:val="22"/>
                <w:szCs w:val="22"/>
                <w:shd w:val="clear" w:color="auto" w:fill="FFFFFF"/>
                <w:lang w:eastAsia="en-US"/>
              </w:rPr>
            </w:pPr>
          </w:p>
        </w:tc>
        <w:tc>
          <w:tcPr>
            <w:tcW w:w="1984" w:type="dxa"/>
            <w:tcBorders>
              <w:bottom w:val="single" w:sz="4" w:space="0" w:color="auto"/>
            </w:tcBorders>
            <w:tcMar>
              <w:top w:w="0" w:type="dxa"/>
              <w:left w:w="0" w:type="dxa"/>
              <w:bottom w:w="0" w:type="dxa"/>
              <w:right w:w="28" w:type="dxa"/>
            </w:tcMar>
          </w:tcPr>
          <w:p w14:paraId="2FD7C8CB" w14:textId="77777777" w:rsidR="005C2718" w:rsidRPr="00F37F6E" w:rsidRDefault="005C2718" w:rsidP="00040185">
            <w:pPr>
              <w:rPr>
                <w:rFonts w:ascii="Tahoma" w:eastAsia="Calibri" w:hAnsi="Tahoma" w:cs="Tahoma"/>
                <w:color w:val="auto"/>
                <w:sz w:val="22"/>
                <w:szCs w:val="22"/>
                <w:shd w:val="clear" w:color="auto" w:fill="FFFFFF"/>
                <w:lang w:eastAsia="en-US"/>
              </w:rPr>
            </w:pPr>
          </w:p>
        </w:tc>
        <w:tc>
          <w:tcPr>
            <w:tcW w:w="142" w:type="dxa"/>
            <w:tcMar>
              <w:right w:w="28" w:type="dxa"/>
            </w:tcMar>
          </w:tcPr>
          <w:p w14:paraId="043EE652" w14:textId="77777777" w:rsidR="005C2718" w:rsidRPr="00F37F6E" w:rsidRDefault="005C2718" w:rsidP="00040185">
            <w:pPr>
              <w:rPr>
                <w:rFonts w:ascii="Tahoma" w:eastAsia="Calibri" w:hAnsi="Tahoma" w:cs="Tahoma"/>
                <w:color w:val="auto"/>
                <w:sz w:val="22"/>
                <w:szCs w:val="22"/>
                <w:shd w:val="clear" w:color="auto" w:fill="FFFFFF"/>
                <w:lang w:eastAsia="en-US"/>
              </w:rPr>
            </w:pPr>
            <w:r w:rsidRPr="00F37F6E">
              <w:rPr>
                <w:rFonts w:ascii="Tahoma" w:eastAsia="Calibri" w:hAnsi="Tahoma" w:cs="Tahoma"/>
                <w:color w:val="auto"/>
                <w:sz w:val="22"/>
                <w:szCs w:val="22"/>
                <w:shd w:val="clear" w:color="auto" w:fill="FFFFFF"/>
                <w:lang w:eastAsia="en-US"/>
              </w:rPr>
              <w:t>/</w:t>
            </w:r>
          </w:p>
        </w:tc>
        <w:tc>
          <w:tcPr>
            <w:tcW w:w="2268" w:type="dxa"/>
            <w:tcBorders>
              <w:bottom w:val="single" w:sz="4" w:space="0" w:color="auto"/>
            </w:tcBorders>
            <w:tcMar>
              <w:right w:w="28" w:type="dxa"/>
            </w:tcMar>
          </w:tcPr>
          <w:p w14:paraId="7C1691B5" w14:textId="77777777" w:rsidR="005C2718" w:rsidRPr="00F37F6E" w:rsidRDefault="005C2718" w:rsidP="00040185">
            <w:pPr>
              <w:rPr>
                <w:rFonts w:ascii="Tahoma" w:eastAsia="Calibri" w:hAnsi="Tahoma" w:cs="Tahoma"/>
                <w:color w:val="auto"/>
                <w:sz w:val="22"/>
                <w:szCs w:val="22"/>
                <w:shd w:val="clear" w:color="auto" w:fill="FFFFFF"/>
                <w:lang w:eastAsia="en-US"/>
              </w:rPr>
            </w:pPr>
          </w:p>
        </w:tc>
        <w:tc>
          <w:tcPr>
            <w:tcW w:w="142" w:type="dxa"/>
            <w:tcMar>
              <w:right w:w="28" w:type="dxa"/>
            </w:tcMar>
          </w:tcPr>
          <w:p w14:paraId="08E0B642" w14:textId="77777777" w:rsidR="005C2718" w:rsidRPr="00F37F6E" w:rsidRDefault="005C2718" w:rsidP="00040185">
            <w:pPr>
              <w:rPr>
                <w:rFonts w:ascii="Tahoma" w:eastAsia="Calibri" w:hAnsi="Tahoma" w:cs="Tahoma"/>
                <w:color w:val="auto"/>
                <w:sz w:val="22"/>
                <w:szCs w:val="22"/>
                <w:shd w:val="clear" w:color="auto" w:fill="FFFFFF"/>
                <w:lang w:eastAsia="en-US"/>
              </w:rPr>
            </w:pPr>
            <w:r w:rsidRPr="00F37F6E">
              <w:rPr>
                <w:rFonts w:ascii="Tahoma" w:eastAsia="Calibri" w:hAnsi="Tahoma" w:cs="Tahoma"/>
                <w:color w:val="auto"/>
                <w:sz w:val="22"/>
                <w:szCs w:val="22"/>
                <w:shd w:val="clear" w:color="auto" w:fill="FFFFFF"/>
                <w:lang w:eastAsia="en-US"/>
              </w:rPr>
              <w:t>/</w:t>
            </w:r>
          </w:p>
        </w:tc>
      </w:tr>
      <w:tr w:rsidR="005C2718" w:rsidRPr="00F37F6E" w14:paraId="722AD6EB" w14:textId="77777777" w:rsidTr="00673B06">
        <w:trPr>
          <w:cantSplit/>
        </w:trPr>
        <w:tc>
          <w:tcPr>
            <w:tcW w:w="1994" w:type="dxa"/>
            <w:tcBorders>
              <w:top w:val="single" w:sz="4" w:space="0" w:color="auto"/>
            </w:tcBorders>
            <w:tcMar>
              <w:top w:w="0" w:type="dxa"/>
              <w:left w:w="0" w:type="dxa"/>
              <w:bottom w:w="0" w:type="dxa"/>
              <w:right w:w="28" w:type="dxa"/>
            </w:tcMar>
          </w:tcPr>
          <w:p w14:paraId="741A055D" w14:textId="77777777" w:rsidR="005C2718" w:rsidRPr="00F37F6E" w:rsidRDefault="005C2718" w:rsidP="00040185">
            <w:pPr>
              <w:jc w:val="center"/>
              <w:rPr>
                <w:rFonts w:ascii="Tahoma" w:eastAsia="Calibri" w:hAnsi="Tahoma" w:cs="Tahoma"/>
                <w:color w:val="auto"/>
                <w:sz w:val="22"/>
                <w:szCs w:val="22"/>
                <w:shd w:val="clear" w:color="auto" w:fill="FFFFFF"/>
                <w:vertAlign w:val="superscript"/>
                <w:lang w:eastAsia="en-US"/>
              </w:rPr>
            </w:pPr>
            <w:r w:rsidRPr="00F37F6E">
              <w:rPr>
                <w:rFonts w:ascii="Tahoma" w:eastAsia="Calibri" w:hAnsi="Tahoma" w:cs="Tahoma"/>
                <w:color w:val="auto"/>
                <w:sz w:val="22"/>
                <w:szCs w:val="22"/>
                <w:shd w:val="clear" w:color="auto" w:fill="FFFFFF"/>
                <w:vertAlign w:val="superscript"/>
                <w:lang w:eastAsia="en-US"/>
              </w:rPr>
              <w:t>(подпись)</w:t>
            </w:r>
          </w:p>
        </w:tc>
        <w:tc>
          <w:tcPr>
            <w:tcW w:w="96" w:type="dxa"/>
            <w:tcMar>
              <w:right w:w="28" w:type="dxa"/>
            </w:tcMar>
          </w:tcPr>
          <w:p w14:paraId="254CB6F3" w14:textId="77777777" w:rsidR="005C2718" w:rsidRPr="00F37F6E" w:rsidRDefault="005C2718" w:rsidP="00040185">
            <w:pPr>
              <w:jc w:val="center"/>
              <w:rPr>
                <w:rFonts w:ascii="Tahoma" w:eastAsia="Calibri" w:hAnsi="Tahoma" w:cs="Tahoma"/>
                <w:color w:val="auto"/>
                <w:sz w:val="22"/>
                <w:szCs w:val="22"/>
                <w:shd w:val="clear" w:color="auto" w:fill="FFFFFF"/>
                <w:vertAlign w:val="superscript"/>
                <w:lang w:eastAsia="en-US"/>
              </w:rPr>
            </w:pPr>
          </w:p>
        </w:tc>
        <w:tc>
          <w:tcPr>
            <w:tcW w:w="2278" w:type="dxa"/>
            <w:tcBorders>
              <w:top w:val="single" w:sz="4" w:space="0" w:color="auto"/>
            </w:tcBorders>
            <w:tcMar>
              <w:right w:w="28" w:type="dxa"/>
            </w:tcMar>
          </w:tcPr>
          <w:p w14:paraId="0B134CFD" w14:textId="77777777" w:rsidR="005C2718" w:rsidRPr="00F37F6E" w:rsidRDefault="005C2718" w:rsidP="00040185">
            <w:pPr>
              <w:jc w:val="center"/>
              <w:rPr>
                <w:rFonts w:ascii="Tahoma" w:eastAsia="Calibri" w:hAnsi="Tahoma" w:cs="Tahoma"/>
                <w:color w:val="auto"/>
                <w:sz w:val="22"/>
                <w:szCs w:val="22"/>
                <w:shd w:val="clear" w:color="auto" w:fill="FFFFFF"/>
                <w:vertAlign w:val="superscript"/>
                <w:lang w:eastAsia="en-US"/>
              </w:rPr>
            </w:pPr>
            <w:r w:rsidRPr="00F37F6E">
              <w:rPr>
                <w:rFonts w:ascii="Tahoma" w:eastAsia="Calibri" w:hAnsi="Tahoma" w:cs="Tahoma"/>
                <w:color w:val="auto"/>
                <w:sz w:val="22"/>
                <w:szCs w:val="22"/>
                <w:shd w:val="clear" w:color="auto" w:fill="FFFFFF"/>
                <w:vertAlign w:val="superscript"/>
                <w:lang w:eastAsia="en-US"/>
              </w:rPr>
              <w:t>(ФИО)</w:t>
            </w:r>
          </w:p>
        </w:tc>
        <w:tc>
          <w:tcPr>
            <w:tcW w:w="84" w:type="dxa"/>
            <w:tcBorders>
              <w:top w:val="single" w:sz="4" w:space="0" w:color="auto"/>
            </w:tcBorders>
            <w:tcMar>
              <w:right w:w="28" w:type="dxa"/>
            </w:tcMar>
          </w:tcPr>
          <w:p w14:paraId="7E7D4F09" w14:textId="77777777" w:rsidR="005C2718" w:rsidRPr="00F37F6E" w:rsidRDefault="005C2718" w:rsidP="00040185">
            <w:pPr>
              <w:jc w:val="center"/>
              <w:rPr>
                <w:rFonts w:ascii="Tahoma" w:eastAsia="Calibri" w:hAnsi="Tahoma" w:cs="Tahoma"/>
                <w:color w:val="auto"/>
                <w:sz w:val="22"/>
                <w:szCs w:val="22"/>
                <w:shd w:val="clear" w:color="auto" w:fill="FFFFFF"/>
                <w:vertAlign w:val="superscript"/>
                <w:lang w:eastAsia="en-US"/>
              </w:rPr>
            </w:pPr>
          </w:p>
        </w:tc>
        <w:tc>
          <w:tcPr>
            <w:tcW w:w="930" w:type="dxa"/>
            <w:tcMar>
              <w:top w:w="0" w:type="dxa"/>
              <w:left w:w="0" w:type="dxa"/>
              <w:bottom w:w="0" w:type="dxa"/>
              <w:right w:w="28" w:type="dxa"/>
            </w:tcMar>
          </w:tcPr>
          <w:p w14:paraId="284E1743" w14:textId="77777777" w:rsidR="005C2718" w:rsidRPr="00F37F6E" w:rsidRDefault="005C2718" w:rsidP="00040185">
            <w:pPr>
              <w:jc w:val="center"/>
              <w:rPr>
                <w:rFonts w:ascii="Tahoma" w:eastAsia="Calibri" w:hAnsi="Tahoma" w:cs="Tahoma"/>
                <w:color w:val="auto"/>
                <w:sz w:val="22"/>
                <w:szCs w:val="22"/>
                <w:shd w:val="clear" w:color="auto" w:fill="FFFFFF"/>
                <w:vertAlign w:val="superscript"/>
                <w:lang w:eastAsia="en-US"/>
              </w:rPr>
            </w:pPr>
          </w:p>
        </w:tc>
        <w:tc>
          <w:tcPr>
            <w:tcW w:w="1984" w:type="dxa"/>
            <w:tcBorders>
              <w:top w:val="single" w:sz="4" w:space="0" w:color="auto"/>
            </w:tcBorders>
            <w:tcMar>
              <w:top w:w="0" w:type="dxa"/>
              <w:left w:w="0" w:type="dxa"/>
              <w:bottom w:w="0" w:type="dxa"/>
              <w:right w:w="28" w:type="dxa"/>
            </w:tcMar>
          </w:tcPr>
          <w:p w14:paraId="56DF3D14" w14:textId="77777777" w:rsidR="005C2718" w:rsidRPr="00F37F6E" w:rsidRDefault="005C2718" w:rsidP="00040185">
            <w:pPr>
              <w:jc w:val="center"/>
              <w:rPr>
                <w:rFonts w:ascii="Tahoma" w:eastAsia="Calibri" w:hAnsi="Tahoma" w:cs="Tahoma"/>
                <w:color w:val="auto"/>
                <w:sz w:val="22"/>
                <w:szCs w:val="22"/>
                <w:shd w:val="clear" w:color="auto" w:fill="FFFFFF"/>
                <w:vertAlign w:val="superscript"/>
                <w:lang w:eastAsia="en-US"/>
              </w:rPr>
            </w:pPr>
            <w:r w:rsidRPr="00F37F6E">
              <w:rPr>
                <w:rFonts w:ascii="Tahoma" w:eastAsia="Calibri" w:hAnsi="Tahoma" w:cs="Tahoma"/>
                <w:color w:val="auto"/>
                <w:sz w:val="22"/>
                <w:szCs w:val="22"/>
                <w:shd w:val="clear" w:color="auto" w:fill="FFFFFF"/>
                <w:vertAlign w:val="superscript"/>
                <w:lang w:eastAsia="en-US"/>
              </w:rPr>
              <w:t>(подпись)</w:t>
            </w:r>
          </w:p>
        </w:tc>
        <w:tc>
          <w:tcPr>
            <w:tcW w:w="142" w:type="dxa"/>
            <w:tcMar>
              <w:right w:w="28" w:type="dxa"/>
            </w:tcMar>
          </w:tcPr>
          <w:p w14:paraId="4D371D01" w14:textId="77777777" w:rsidR="005C2718" w:rsidRPr="00F37F6E" w:rsidRDefault="005C2718" w:rsidP="00040185">
            <w:pPr>
              <w:jc w:val="center"/>
              <w:rPr>
                <w:rFonts w:ascii="Tahoma" w:eastAsia="Calibri" w:hAnsi="Tahoma" w:cs="Tahoma"/>
                <w:color w:val="auto"/>
                <w:sz w:val="22"/>
                <w:szCs w:val="22"/>
                <w:shd w:val="clear" w:color="auto" w:fill="FFFFFF"/>
                <w:vertAlign w:val="superscript"/>
                <w:lang w:eastAsia="en-US"/>
              </w:rPr>
            </w:pPr>
          </w:p>
        </w:tc>
        <w:tc>
          <w:tcPr>
            <w:tcW w:w="2268" w:type="dxa"/>
            <w:tcMar>
              <w:right w:w="28" w:type="dxa"/>
            </w:tcMar>
          </w:tcPr>
          <w:p w14:paraId="5660890D" w14:textId="77777777" w:rsidR="005C2718" w:rsidRPr="00F37F6E" w:rsidRDefault="005C2718" w:rsidP="00040185">
            <w:pPr>
              <w:jc w:val="center"/>
              <w:rPr>
                <w:rFonts w:ascii="Tahoma" w:eastAsia="Calibri" w:hAnsi="Tahoma" w:cs="Tahoma"/>
                <w:color w:val="auto"/>
                <w:sz w:val="22"/>
                <w:szCs w:val="22"/>
                <w:shd w:val="clear" w:color="auto" w:fill="FFFFFF"/>
                <w:vertAlign w:val="superscript"/>
                <w:lang w:eastAsia="en-US"/>
              </w:rPr>
            </w:pPr>
            <w:r w:rsidRPr="00F37F6E">
              <w:rPr>
                <w:rFonts w:ascii="Tahoma" w:eastAsia="Calibri" w:hAnsi="Tahoma" w:cs="Tahoma"/>
                <w:color w:val="auto"/>
                <w:sz w:val="22"/>
                <w:szCs w:val="22"/>
                <w:shd w:val="clear" w:color="auto" w:fill="FFFFFF"/>
                <w:vertAlign w:val="superscript"/>
                <w:lang w:eastAsia="en-US"/>
              </w:rPr>
              <w:t>(ФИО)</w:t>
            </w:r>
          </w:p>
        </w:tc>
        <w:tc>
          <w:tcPr>
            <w:tcW w:w="142" w:type="dxa"/>
            <w:tcMar>
              <w:right w:w="28" w:type="dxa"/>
            </w:tcMar>
          </w:tcPr>
          <w:p w14:paraId="5076A1D2" w14:textId="77777777" w:rsidR="005C2718" w:rsidRPr="00F37F6E" w:rsidRDefault="005C2718" w:rsidP="00040185">
            <w:pPr>
              <w:jc w:val="center"/>
              <w:rPr>
                <w:rFonts w:ascii="Tahoma" w:eastAsia="Calibri" w:hAnsi="Tahoma" w:cs="Tahoma"/>
                <w:color w:val="auto"/>
                <w:sz w:val="22"/>
                <w:szCs w:val="22"/>
                <w:shd w:val="clear" w:color="auto" w:fill="FFFFFF"/>
                <w:vertAlign w:val="superscript"/>
                <w:lang w:eastAsia="en-US"/>
              </w:rPr>
            </w:pPr>
          </w:p>
        </w:tc>
      </w:tr>
    </w:tbl>
    <w:p w14:paraId="7083E935" w14:textId="77777777" w:rsidR="00ED6732" w:rsidRPr="00F37F6E" w:rsidRDefault="00ED6732" w:rsidP="00CC1EED">
      <w:pPr>
        <w:pStyle w:val="52"/>
        <w:widowControl/>
        <w:shd w:val="clear" w:color="auto" w:fill="auto"/>
        <w:spacing w:line="240" w:lineRule="auto"/>
        <w:ind w:firstLine="0"/>
        <w:jc w:val="both"/>
        <w:rPr>
          <w:rStyle w:val="51"/>
          <w:rFonts w:ascii="Tahoma" w:hAnsi="Tahoma" w:cs="Tahoma"/>
        </w:rPr>
      </w:pPr>
    </w:p>
    <w:p w14:paraId="489916C6" w14:textId="77777777" w:rsidR="001A31D3" w:rsidRDefault="001A31D3" w:rsidP="00A92AF2">
      <w:pPr>
        <w:widowControl/>
        <w:spacing w:after="200"/>
        <w:rPr>
          <w:rFonts w:ascii="Tahoma" w:eastAsia="Tahoma" w:hAnsi="Tahoma" w:cs="Tahoma"/>
          <w:sz w:val="20"/>
          <w:szCs w:val="20"/>
        </w:rPr>
      </w:pPr>
    </w:p>
    <w:p w14:paraId="3A7A1AD7" w14:textId="77777777" w:rsidR="001A31D3" w:rsidRDefault="001A31D3" w:rsidP="00576433">
      <w:pPr>
        <w:widowControl/>
        <w:spacing w:after="200"/>
        <w:rPr>
          <w:rFonts w:ascii="Tahoma" w:eastAsia="Tahoma" w:hAnsi="Tahoma" w:cs="Tahoma"/>
          <w:sz w:val="20"/>
          <w:szCs w:val="20"/>
        </w:rPr>
      </w:pPr>
    </w:p>
    <w:p w14:paraId="655D6BFF" w14:textId="77777777" w:rsidR="009D7EDB" w:rsidRDefault="00A97CF1" w:rsidP="009D7EDB">
      <w:pPr>
        <w:widowControl/>
        <w:spacing w:after="200"/>
        <w:jc w:val="right"/>
        <w:rPr>
          <w:rFonts w:ascii="Tahoma" w:eastAsia="Tahoma" w:hAnsi="Tahoma" w:cs="Tahoma"/>
          <w:sz w:val="20"/>
          <w:szCs w:val="20"/>
        </w:rPr>
      </w:pPr>
      <w:r w:rsidRPr="00F37F6E">
        <w:rPr>
          <w:rFonts w:ascii="Tahoma" w:eastAsia="Tahoma" w:hAnsi="Tahoma" w:cs="Tahoma"/>
          <w:sz w:val="20"/>
          <w:szCs w:val="20"/>
        </w:rPr>
        <w:t xml:space="preserve">Приложение № </w:t>
      </w:r>
      <w:r w:rsidR="005A775E" w:rsidRPr="00F37F6E">
        <w:rPr>
          <w:rFonts w:ascii="Tahoma" w:eastAsia="Tahoma" w:hAnsi="Tahoma" w:cs="Tahoma"/>
          <w:sz w:val="20"/>
          <w:szCs w:val="20"/>
        </w:rPr>
        <w:t>2</w:t>
      </w:r>
    </w:p>
    <w:p w14:paraId="2924E1AB" w14:textId="4C0505A7" w:rsidR="00A97CF1" w:rsidRPr="00F37F6E" w:rsidRDefault="00A97CF1" w:rsidP="009D7EDB">
      <w:pPr>
        <w:widowControl/>
        <w:spacing w:after="200"/>
        <w:jc w:val="right"/>
        <w:rPr>
          <w:rFonts w:ascii="Tahoma" w:eastAsia="Tahoma" w:hAnsi="Tahoma" w:cs="Tahoma"/>
          <w:sz w:val="20"/>
          <w:szCs w:val="20"/>
        </w:rPr>
      </w:pPr>
      <w:r w:rsidRPr="00F37F6E">
        <w:rPr>
          <w:rFonts w:ascii="Tahoma" w:eastAsia="Tahoma" w:hAnsi="Tahoma" w:cs="Tahoma"/>
          <w:sz w:val="20"/>
          <w:szCs w:val="20"/>
        </w:rPr>
        <w:t xml:space="preserve">к </w:t>
      </w:r>
      <w:r w:rsidR="004961C5">
        <w:rPr>
          <w:rFonts w:ascii="Tahoma" w:eastAsia="Tahoma" w:hAnsi="Tahoma" w:cs="Tahoma"/>
          <w:sz w:val="20"/>
          <w:szCs w:val="20"/>
        </w:rPr>
        <w:t>Д</w:t>
      </w:r>
      <w:r w:rsidRPr="00F37F6E">
        <w:rPr>
          <w:rFonts w:ascii="Tahoma" w:eastAsia="Tahoma" w:hAnsi="Tahoma" w:cs="Tahoma"/>
          <w:sz w:val="20"/>
          <w:szCs w:val="20"/>
        </w:rPr>
        <w:t>оговор</w:t>
      </w:r>
      <w:r w:rsidR="004961C5">
        <w:rPr>
          <w:rFonts w:ascii="Tahoma" w:eastAsia="Tahoma" w:hAnsi="Tahoma" w:cs="Tahoma"/>
          <w:sz w:val="20"/>
          <w:szCs w:val="20"/>
        </w:rPr>
        <w:t>у</w:t>
      </w:r>
      <w:r w:rsidRPr="00F37F6E">
        <w:rPr>
          <w:rFonts w:ascii="Tahoma" w:eastAsia="Tahoma" w:hAnsi="Tahoma" w:cs="Tahoma"/>
          <w:sz w:val="20"/>
          <w:szCs w:val="20"/>
        </w:rPr>
        <w:t xml:space="preserve"> на оказание услуг по заявкам</w:t>
      </w:r>
    </w:p>
    <w:p w14:paraId="06F22B20" w14:textId="77777777" w:rsidR="00A97CF1" w:rsidRPr="00F37F6E" w:rsidRDefault="00A97CF1" w:rsidP="005A775E">
      <w:pPr>
        <w:ind w:left="6095"/>
        <w:jc w:val="center"/>
        <w:rPr>
          <w:rFonts w:ascii="Tahoma" w:eastAsia="Tahoma" w:hAnsi="Tahoma" w:cs="Tahoma"/>
          <w:sz w:val="20"/>
          <w:szCs w:val="20"/>
        </w:rPr>
      </w:pPr>
      <w:r w:rsidRPr="00F37F6E">
        <w:rPr>
          <w:rFonts w:ascii="Tahoma" w:eastAsia="Tahoma" w:hAnsi="Tahoma" w:cs="Tahoma"/>
          <w:sz w:val="20"/>
          <w:szCs w:val="20"/>
        </w:rPr>
        <w:t>от «___» __________ 20___ г.</w:t>
      </w:r>
      <w:r w:rsidR="00FB735F" w:rsidRPr="00FB735F">
        <w:rPr>
          <w:rFonts w:ascii="Tahoma" w:eastAsia="Tahoma" w:hAnsi="Tahoma" w:cs="Tahoma"/>
          <w:sz w:val="20"/>
          <w:szCs w:val="20"/>
        </w:rPr>
        <w:t xml:space="preserve"> </w:t>
      </w:r>
      <w:r w:rsidR="00FB735F" w:rsidRPr="00F37F6E">
        <w:rPr>
          <w:rFonts w:ascii="Tahoma" w:eastAsia="Tahoma" w:hAnsi="Tahoma" w:cs="Tahoma"/>
          <w:sz w:val="20"/>
          <w:szCs w:val="20"/>
        </w:rPr>
        <w:t>№ _____</w:t>
      </w:r>
    </w:p>
    <w:p w14:paraId="136D217A" w14:textId="77777777" w:rsidR="00C43059" w:rsidRPr="00F37F6E" w:rsidRDefault="00C43059" w:rsidP="00641C45">
      <w:pPr>
        <w:pStyle w:val="52"/>
        <w:widowControl/>
        <w:shd w:val="clear" w:color="auto" w:fill="auto"/>
        <w:spacing w:line="240" w:lineRule="auto"/>
        <w:ind w:firstLine="0"/>
        <w:jc w:val="both"/>
        <w:rPr>
          <w:rStyle w:val="51"/>
          <w:rFonts w:ascii="Tahoma" w:hAnsi="Tahoma" w:cs="Tahoma"/>
        </w:rPr>
      </w:pPr>
    </w:p>
    <w:p w14:paraId="5CA9F74C" w14:textId="77777777" w:rsidR="00641C45" w:rsidRPr="00F37F6E" w:rsidRDefault="00641C45" w:rsidP="00641C45">
      <w:pPr>
        <w:pStyle w:val="52"/>
        <w:widowControl/>
        <w:shd w:val="clear" w:color="auto" w:fill="auto"/>
        <w:spacing w:line="240" w:lineRule="auto"/>
        <w:ind w:firstLine="0"/>
        <w:jc w:val="both"/>
        <w:rPr>
          <w:rStyle w:val="51"/>
          <w:rFonts w:ascii="Tahoma" w:hAnsi="Tahoma" w:cs="Tahoma"/>
        </w:rPr>
      </w:pPr>
    </w:p>
    <w:p w14:paraId="7F80FE5D" w14:textId="77777777" w:rsidR="00A5653E" w:rsidRPr="00F37F6E" w:rsidRDefault="005C2718" w:rsidP="005C2718">
      <w:pPr>
        <w:pStyle w:val="52"/>
        <w:widowControl/>
        <w:shd w:val="clear" w:color="auto" w:fill="auto"/>
        <w:spacing w:line="240" w:lineRule="auto"/>
        <w:ind w:firstLine="0"/>
        <w:jc w:val="center"/>
        <w:rPr>
          <w:rStyle w:val="51"/>
          <w:rFonts w:ascii="Tahoma" w:hAnsi="Tahoma" w:cs="Tahoma"/>
          <w:b/>
        </w:rPr>
      </w:pPr>
      <w:r w:rsidRPr="00F37F6E">
        <w:rPr>
          <w:rStyle w:val="51"/>
          <w:rFonts w:ascii="Tahoma" w:hAnsi="Tahoma" w:cs="Tahoma"/>
          <w:b/>
        </w:rPr>
        <w:t>ФОРМА</w:t>
      </w:r>
    </w:p>
    <w:p w14:paraId="12AB3B3C" w14:textId="77777777" w:rsidR="00A5653E" w:rsidRPr="00F37F6E" w:rsidRDefault="00A5653E" w:rsidP="004C24DD">
      <w:pPr>
        <w:pStyle w:val="52"/>
        <w:widowControl/>
        <w:shd w:val="clear" w:color="auto" w:fill="auto"/>
        <w:spacing w:line="240" w:lineRule="auto"/>
        <w:ind w:firstLine="0"/>
        <w:jc w:val="both"/>
        <w:rPr>
          <w:rStyle w:val="51"/>
          <w:rFonts w:ascii="Tahoma" w:hAnsi="Tahoma" w:cs="Tahoma"/>
        </w:rPr>
      </w:pPr>
    </w:p>
    <w:p w14:paraId="4E0C339B" w14:textId="77777777" w:rsidR="00EE120C" w:rsidRPr="00F37F6E" w:rsidRDefault="0078096A" w:rsidP="004714C8">
      <w:pPr>
        <w:pStyle w:val="52"/>
        <w:widowControl/>
        <w:shd w:val="clear" w:color="auto" w:fill="auto"/>
        <w:spacing w:line="240" w:lineRule="auto"/>
        <w:ind w:firstLine="0"/>
        <w:jc w:val="center"/>
        <w:rPr>
          <w:rStyle w:val="51"/>
          <w:rFonts w:ascii="Tahoma" w:hAnsi="Tahoma" w:cs="Tahoma"/>
          <w:b/>
        </w:rPr>
      </w:pPr>
      <w:r w:rsidRPr="00F37F6E">
        <w:rPr>
          <w:rStyle w:val="51"/>
          <w:rFonts w:ascii="Tahoma" w:hAnsi="Tahoma" w:cs="Tahoma"/>
          <w:b/>
        </w:rPr>
        <w:t>Заявка</w:t>
      </w:r>
      <w:r w:rsidR="00EE120C" w:rsidRPr="00F37F6E">
        <w:rPr>
          <w:rStyle w:val="51"/>
          <w:rFonts w:ascii="Tahoma" w:hAnsi="Tahoma" w:cs="Tahoma"/>
          <w:b/>
        </w:rPr>
        <w:t xml:space="preserve"> </w:t>
      </w:r>
      <w:r w:rsidRPr="00F37F6E">
        <w:rPr>
          <w:rStyle w:val="51"/>
          <w:rFonts w:ascii="Tahoma" w:hAnsi="Tahoma" w:cs="Tahoma"/>
          <w:b/>
        </w:rPr>
        <w:t xml:space="preserve">на оказание услуг </w:t>
      </w:r>
      <w:r w:rsidR="00EE120C" w:rsidRPr="00F37F6E">
        <w:rPr>
          <w:rStyle w:val="51"/>
          <w:rFonts w:ascii="Tahoma" w:hAnsi="Tahoma" w:cs="Tahoma"/>
          <w:b/>
        </w:rPr>
        <w:t>№________</w:t>
      </w:r>
    </w:p>
    <w:p w14:paraId="45248DBC" w14:textId="0DB89943" w:rsidR="00EE212D" w:rsidRPr="00F37F6E" w:rsidRDefault="005C2718" w:rsidP="004714C8">
      <w:pPr>
        <w:pStyle w:val="52"/>
        <w:widowControl/>
        <w:shd w:val="clear" w:color="auto" w:fill="auto"/>
        <w:spacing w:line="240" w:lineRule="auto"/>
        <w:ind w:firstLine="0"/>
        <w:jc w:val="center"/>
        <w:rPr>
          <w:rStyle w:val="51"/>
          <w:rFonts w:ascii="Tahoma" w:hAnsi="Tahoma" w:cs="Tahoma"/>
          <w:b/>
        </w:rPr>
      </w:pPr>
      <w:r w:rsidRPr="00F37F6E">
        <w:rPr>
          <w:rStyle w:val="51"/>
          <w:rFonts w:ascii="Tahoma" w:hAnsi="Tahoma" w:cs="Tahoma"/>
          <w:b/>
        </w:rPr>
        <w:t>к</w:t>
      </w:r>
      <w:r w:rsidR="00EE120C" w:rsidRPr="00F37F6E">
        <w:rPr>
          <w:rStyle w:val="51"/>
          <w:rFonts w:ascii="Tahoma" w:hAnsi="Tahoma" w:cs="Tahoma"/>
          <w:b/>
        </w:rPr>
        <w:t xml:space="preserve"> </w:t>
      </w:r>
      <w:r w:rsidR="004961C5">
        <w:rPr>
          <w:rStyle w:val="51"/>
          <w:rFonts w:ascii="Tahoma" w:hAnsi="Tahoma" w:cs="Tahoma"/>
          <w:b/>
        </w:rPr>
        <w:t>Д</w:t>
      </w:r>
      <w:r w:rsidR="00EE120C" w:rsidRPr="00F37F6E">
        <w:rPr>
          <w:rStyle w:val="51"/>
          <w:rFonts w:ascii="Tahoma" w:hAnsi="Tahoma" w:cs="Tahoma"/>
          <w:b/>
        </w:rPr>
        <w:t>оговору</w:t>
      </w:r>
      <w:r w:rsidR="00EE212D" w:rsidRPr="00F37F6E">
        <w:rPr>
          <w:rStyle w:val="51"/>
          <w:rFonts w:ascii="Tahoma" w:hAnsi="Tahoma" w:cs="Tahoma"/>
          <w:b/>
        </w:rPr>
        <w:t xml:space="preserve"> </w:t>
      </w:r>
      <w:r w:rsidR="00EE120C" w:rsidRPr="00F37F6E">
        <w:rPr>
          <w:rStyle w:val="51"/>
          <w:rFonts w:ascii="Tahoma" w:hAnsi="Tahoma" w:cs="Tahoma"/>
          <w:b/>
        </w:rPr>
        <w:t>на оказание услуг</w:t>
      </w:r>
      <w:r w:rsidR="004961C5">
        <w:rPr>
          <w:rStyle w:val="51"/>
          <w:rFonts w:ascii="Tahoma" w:hAnsi="Tahoma" w:cs="Tahoma"/>
          <w:b/>
        </w:rPr>
        <w:t xml:space="preserve"> по заявкам</w:t>
      </w:r>
      <w:r w:rsidR="00EE120C" w:rsidRPr="00F37F6E">
        <w:rPr>
          <w:rStyle w:val="51"/>
          <w:rFonts w:ascii="Tahoma" w:hAnsi="Tahoma" w:cs="Tahoma"/>
          <w:b/>
        </w:rPr>
        <w:t xml:space="preserve"> </w:t>
      </w:r>
      <w:r w:rsidR="00FB735F" w:rsidRPr="00F37F6E">
        <w:rPr>
          <w:rStyle w:val="51"/>
          <w:rFonts w:ascii="Tahoma" w:hAnsi="Tahoma" w:cs="Tahoma"/>
          <w:b/>
        </w:rPr>
        <w:t>от __________________</w:t>
      </w:r>
      <w:r w:rsidR="00FB735F">
        <w:rPr>
          <w:rStyle w:val="51"/>
          <w:rFonts w:ascii="Tahoma" w:hAnsi="Tahoma" w:cs="Tahoma"/>
          <w:b/>
        </w:rPr>
        <w:t xml:space="preserve"> </w:t>
      </w:r>
      <w:r w:rsidR="004714C8" w:rsidRPr="00F37F6E">
        <w:rPr>
          <w:rStyle w:val="51"/>
          <w:rFonts w:ascii="Tahoma" w:hAnsi="Tahoma" w:cs="Tahoma"/>
          <w:b/>
        </w:rPr>
        <w:t>№</w:t>
      </w:r>
      <w:r w:rsidR="00EE212D" w:rsidRPr="00F37F6E">
        <w:rPr>
          <w:rStyle w:val="51"/>
          <w:rFonts w:ascii="Tahoma" w:hAnsi="Tahoma" w:cs="Tahoma"/>
          <w:b/>
        </w:rPr>
        <w:t>______________</w:t>
      </w:r>
      <w:r w:rsidR="00EE120C" w:rsidRPr="00F37F6E">
        <w:rPr>
          <w:rStyle w:val="51"/>
          <w:rFonts w:ascii="Tahoma" w:hAnsi="Tahoma" w:cs="Tahoma"/>
          <w:b/>
        </w:rPr>
        <w:t xml:space="preserve"> </w:t>
      </w:r>
    </w:p>
    <w:p w14:paraId="265E49A1" w14:textId="77777777" w:rsidR="00EE212D" w:rsidRPr="006D056F" w:rsidRDefault="00EE212D" w:rsidP="004C24DD">
      <w:pPr>
        <w:pStyle w:val="52"/>
        <w:widowControl/>
        <w:shd w:val="clear" w:color="auto" w:fill="auto"/>
        <w:spacing w:line="240" w:lineRule="auto"/>
        <w:ind w:firstLine="0"/>
        <w:jc w:val="both"/>
        <w:rPr>
          <w:rStyle w:val="51"/>
          <w:rFonts w:ascii="Tahoma" w:hAnsi="Tahoma" w:cs="Tahoma"/>
        </w:rPr>
      </w:pPr>
    </w:p>
    <w:p w14:paraId="0A3B6149" w14:textId="77777777" w:rsidR="001A009B" w:rsidRPr="00F37F6E" w:rsidRDefault="001A009B" w:rsidP="001A009B">
      <w:pPr>
        <w:pStyle w:val="52"/>
        <w:shd w:val="clear" w:color="auto" w:fill="auto"/>
        <w:tabs>
          <w:tab w:val="right" w:pos="9923"/>
        </w:tabs>
        <w:spacing w:before="120" w:after="120" w:line="240" w:lineRule="auto"/>
        <w:ind w:firstLine="0"/>
        <w:jc w:val="both"/>
        <w:rPr>
          <w:rStyle w:val="51"/>
          <w:rFonts w:ascii="Tahoma" w:hAnsi="Tahoma" w:cs="Tahoma"/>
        </w:rPr>
      </w:pPr>
      <w:r w:rsidRPr="00F37F6E">
        <w:rPr>
          <w:rStyle w:val="51"/>
          <w:rFonts w:ascii="Tahoma" w:hAnsi="Tahoma" w:cs="Tahoma"/>
        </w:rPr>
        <w:tab/>
        <w:t>«___» __________ 20___ г.</w:t>
      </w:r>
    </w:p>
    <w:p w14:paraId="230FDF0D" w14:textId="77777777" w:rsidR="00EE212D" w:rsidRPr="006D056F" w:rsidRDefault="00EE212D" w:rsidP="004C24DD">
      <w:pPr>
        <w:pStyle w:val="52"/>
        <w:widowControl/>
        <w:shd w:val="clear" w:color="auto" w:fill="auto"/>
        <w:spacing w:line="240" w:lineRule="auto"/>
        <w:ind w:firstLine="0"/>
        <w:jc w:val="both"/>
        <w:rPr>
          <w:rStyle w:val="51"/>
          <w:rFonts w:ascii="Tahoma" w:hAnsi="Tahoma" w:cs="Tahoma"/>
        </w:rPr>
      </w:pPr>
    </w:p>
    <w:p w14:paraId="5D8E31BA" w14:textId="04D2BD6E" w:rsidR="009D7EDB" w:rsidRPr="009D7EDB" w:rsidRDefault="009D7EDB" w:rsidP="009D7EDB">
      <w:pPr>
        <w:pStyle w:val="afd"/>
        <w:spacing w:before="200"/>
        <w:ind w:firstLine="709"/>
        <w:jc w:val="both"/>
      </w:pPr>
      <w:r w:rsidRPr="00136C9F">
        <w:rPr>
          <w:b/>
        </w:rPr>
        <w:t>Акционерное общество «Арктикморнефтегазразведка» (АО «АМНГР»)</w:t>
      </w:r>
      <w:r w:rsidRPr="00136C9F">
        <w:t xml:space="preserve">, именуемое в </w:t>
      </w:r>
      <w:r w:rsidRPr="00136C9F">
        <w:rPr>
          <w:color w:val="auto"/>
        </w:rPr>
        <w:t xml:space="preserve">дальнейшем «Заказчик», в лице Генерального директора Управляющей организации ООО «ЗН Скважинные технологии» Жадан Григория Юрьевича, действующего на основании Устава и договора о передаче полномочий единоличного исполнительного органа </w:t>
      </w:r>
      <w:r w:rsidRPr="00136C9F">
        <w:rPr>
          <w:bCs/>
          <w:color w:val="auto"/>
        </w:rPr>
        <w:t>от 23.01.2026 № 5-ЗНСТ/2026</w:t>
      </w:r>
      <w:r>
        <w:t>, с одной стороны, и</w:t>
      </w:r>
      <w:r w:rsidRPr="009D7EDB">
        <w:t xml:space="preserve"> ___________________________________________________</w:t>
      </w:r>
    </w:p>
    <w:p w14:paraId="7DB0B34E" w14:textId="6686D45F" w:rsidR="00A22937" w:rsidRPr="00F37F6E" w:rsidRDefault="00A22937" w:rsidP="0043363F">
      <w:pPr>
        <w:widowControl/>
        <w:autoSpaceDE w:val="0"/>
        <w:autoSpaceDN w:val="0"/>
        <w:adjustRightInd w:val="0"/>
        <w:spacing w:line="312" w:lineRule="auto"/>
        <w:ind w:firstLine="709"/>
        <w:jc w:val="both"/>
        <w:rPr>
          <w:rFonts w:ascii="Tahoma" w:eastAsiaTheme="minorHAnsi" w:hAnsi="Tahoma" w:cs="Tahoma"/>
          <w:color w:val="auto"/>
          <w:sz w:val="22"/>
          <w:szCs w:val="22"/>
          <w:lang w:eastAsia="en-US"/>
        </w:rPr>
      </w:pPr>
      <w:r w:rsidRPr="00F37F6E">
        <w:rPr>
          <w:rFonts w:ascii="Tahoma" w:eastAsiaTheme="minorHAnsi" w:hAnsi="Tahoma" w:cs="Tahoma"/>
          <w:color w:val="auto"/>
          <w:sz w:val="22"/>
          <w:szCs w:val="22"/>
          <w:lang w:eastAsia="en-US"/>
        </w:rPr>
        <w:t>, в соответствии с</w:t>
      </w:r>
      <w:r w:rsidR="00BC44D1" w:rsidRPr="00F37F6E">
        <w:rPr>
          <w:rFonts w:ascii="Tahoma" w:eastAsiaTheme="minorHAnsi" w:hAnsi="Tahoma" w:cs="Tahoma"/>
          <w:color w:val="auto"/>
          <w:sz w:val="22"/>
          <w:szCs w:val="22"/>
          <w:lang w:eastAsia="en-US"/>
        </w:rPr>
        <w:t xml:space="preserve"> </w:t>
      </w:r>
      <w:r w:rsidR="004961C5">
        <w:rPr>
          <w:rFonts w:ascii="Tahoma" w:eastAsiaTheme="minorHAnsi" w:hAnsi="Tahoma" w:cs="Tahoma"/>
          <w:color w:val="auto"/>
          <w:sz w:val="22"/>
          <w:szCs w:val="22"/>
          <w:lang w:eastAsia="en-US"/>
        </w:rPr>
        <w:t>Д</w:t>
      </w:r>
      <w:r w:rsidRPr="00F37F6E">
        <w:rPr>
          <w:rFonts w:ascii="Tahoma" w:eastAsiaTheme="minorHAnsi" w:hAnsi="Tahoma" w:cs="Tahoma"/>
          <w:color w:val="auto"/>
          <w:sz w:val="22"/>
          <w:szCs w:val="22"/>
          <w:lang w:eastAsia="en-US"/>
        </w:rPr>
        <w:t>оговор</w:t>
      </w:r>
      <w:r w:rsidR="00BC44D1" w:rsidRPr="00F37F6E">
        <w:rPr>
          <w:rFonts w:ascii="Tahoma" w:eastAsiaTheme="minorHAnsi" w:hAnsi="Tahoma" w:cs="Tahoma"/>
          <w:color w:val="auto"/>
          <w:sz w:val="22"/>
          <w:szCs w:val="22"/>
          <w:lang w:eastAsia="en-US"/>
        </w:rPr>
        <w:t xml:space="preserve">ом </w:t>
      </w:r>
      <w:r w:rsidR="004961C5">
        <w:rPr>
          <w:rFonts w:ascii="Tahoma" w:eastAsiaTheme="minorHAnsi" w:hAnsi="Tahoma" w:cs="Tahoma"/>
          <w:color w:val="auto"/>
          <w:sz w:val="22"/>
          <w:szCs w:val="22"/>
          <w:lang w:eastAsia="en-US"/>
        </w:rPr>
        <w:t xml:space="preserve">на </w:t>
      </w:r>
      <w:r w:rsidRPr="00F37F6E">
        <w:rPr>
          <w:rFonts w:ascii="Tahoma" w:eastAsiaTheme="minorHAnsi" w:hAnsi="Tahoma" w:cs="Tahoma"/>
          <w:color w:val="auto"/>
          <w:sz w:val="22"/>
          <w:szCs w:val="22"/>
          <w:lang w:eastAsia="en-US"/>
        </w:rPr>
        <w:t>оказани</w:t>
      </w:r>
      <w:r w:rsidR="004961C5">
        <w:rPr>
          <w:rFonts w:ascii="Tahoma" w:eastAsiaTheme="minorHAnsi" w:hAnsi="Tahoma" w:cs="Tahoma"/>
          <w:color w:val="auto"/>
          <w:sz w:val="22"/>
          <w:szCs w:val="22"/>
          <w:lang w:eastAsia="en-US"/>
        </w:rPr>
        <w:t>е</w:t>
      </w:r>
      <w:r w:rsidRPr="00F37F6E">
        <w:rPr>
          <w:rFonts w:ascii="Tahoma" w:eastAsiaTheme="minorHAnsi" w:hAnsi="Tahoma" w:cs="Tahoma"/>
          <w:color w:val="auto"/>
          <w:sz w:val="22"/>
          <w:szCs w:val="22"/>
          <w:lang w:eastAsia="en-US"/>
        </w:rPr>
        <w:t xml:space="preserve"> услуг </w:t>
      </w:r>
      <w:r w:rsidR="00665788" w:rsidRPr="00F37F6E">
        <w:rPr>
          <w:rFonts w:ascii="Tahoma" w:eastAsiaTheme="minorHAnsi" w:hAnsi="Tahoma" w:cs="Tahoma"/>
          <w:color w:val="auto"/>
          <w:sz w:val="22"/>
          <w:szCs w:val="22"/>
          <w:lang w:eastAsia="en-US"/>
        </w:rPr>
        <w:t>по заявкам</w:t>
      </w:r>
      <w:r w:rsidRPr="00F37F6E">
        <w:rPr>
          <w:rFonts w:ascii="Tahoma" w:eastAsiaTheme="minorHAnsi" w:hAnsi="Tahoma" w:cs="Tahoma"/>
          <w:color w:val="auto"/>
          <w:sz w:val="22"/>
          <w:szCs w:val="22"/>
          <w:lang w:eastAsia="en-US"/>
        </w:rPr>
        <w:t xml:space="preserve"> от "___"________</w:t>
      </w:r>
      <w:r w:rsidR="00BC44D1" w:rsidRPr="00F37F6E">
        <w:rPr>
          <w:rFonts w:ascii="Tahoma" w:eastAsiaTheme="minorHAnsi" w:hAnsi="Tahoma" w:cs="Tahoma"/>
          <w:color w:val="auto"/>
          <w:sz w:val="22"/>
          <w:szCs w:val="22"/>
          <w:lang w:eastAsia="en-US"/>
        </w:rPr>
        <w:t xml:space="preserve"> </w:t>
      </w:r>
      <w:r w:rsidRPr="00F37F6E">
        <w:rPr>
          <w:rFonts w:ascii="Tahoma" w:eastAsiaTheme="minorHAnsi" w:hAnsi="Tahoma" w:cs="Tahoma"/>
          <w:color w:val="auto"/>
          <w:sz w:val="22"/>
          <w:szCs w:val="22"/>
          <w:lang w:eastAsia="en-US"/>
        </w:rPr>
        <w:t xml:space="preserve">____ г. </w:t>
      </w:r>
      <w:r w:rsidR="00BC44D1" w:rsidRPr="00F37F6E">
        <w:rPr>
          <w:rFonts w:ascii="Tahoma" w:eastAsiaTheme="minorHAnsi" w:hAnsi="Tahoma" w:cs="Tahoma"/>
          <w:color w:val="auto"/>
          <w:sz w:val="22"/>
          <w:szCs w:val="22"/>
          <w:lang w:eastAsia="en-US"/>
        </w:rPr>
        <w:t>№</w:t>
      </w:r>
      <w:r w:rsidRPr="00F37F6E">
        <w:rPr>
          <w:rFonts w:ascii="Tahoma" w:eastAsiaTheme="minorHAnsi" w:hAnsi="Tahoma" w:cs="Tahoma"/>
          <w:color w:val="auto"/>
          <w:sz w:val="22"/>
          <w:szCs w:val="22"/>
          <w:lang w:eastAsia="en-US"/>
        </w:rPr>
        <w:t xml:space="preserve"> ________ просит оказать следующ</w:t>
      </w:r>
      <w:r w:rsidR="00BC44D1" w:rsidRPr="00F37F6E">
        <w:rPr>
          <w:rFonts w:ascii="Tahoma" w:eastAsiaTheme="minorHAnsi" w:hAnsi="Tahoma" w:cs="Tahoma"/>
          <w:color w:val="auto"/>
          <w:sz w:val="22"/>
          <w:szCs w:val="22"/>
          <w:lang w:eastAsia="en-US"/>
        </w:rPr>
        <w:t>ие</w:t>
      </w:r>
      <w:r w:rsidRPr="00F37F6E">
        <w:rPr>
          <w:rFonts w:ascii="Tahoma" w:eastAsiaTheme="minorHAnsi" w:hAnsi="Tahoma" w:cs="Tahoma"/>
          <w:color w:val="auto"/>
          <w:sz w:val="22"/>
          <w:szCs w:val="22"/>
          <w:lang w:eastAsia="en-US"/>
        </w:rPr>
        <w:t xml:space="preserve"> услуг</w:t>
      </w:r>
      <w:r w:rsidR="00BC44D1" w:rsidRPr="00F37F6E">
        <w:rPr>
          <w:rFonts w:ascii="Tahoma" w:eastAsiaTheme="minorHAnsi" w:hAnsi="Tahoma" w:cs="Tahoma"/>
          <w:color w:val="auto"/>
          <w:sz w:val="22"/>
          <w:szCs w:val="22"/>
          <w:lang w:eastAsia="en-US"/>
        </w:rPr>
        <w:t>и:</w:t>
      </w:r>
    </w:p>
    <w:p w14:paraId="7EDBB849" w14:textId="77777777" w:rsidR="00BC44D1" w:rsidRPr="00F37F6E" w:rsidRDefault="00BC44D1" w:rsidP="0043363F">
      <w:pPr>
        <w:widowControl/>
        <w:autoSpaceDE w:val="0"/>
        <w:autoSpaceDN w:val="0"/>
        <w:adjustRightInd w:val="0"/>
        <w:spacing w:line="312" w:lineRule="auto"/>
        <w:jc w:val="both"/>
        <w:rPr>
          <w:rFonts w:ascii="Tahoma" w:eastAsiaTheme="minorHAnsi" w:hAnsi="Tahoma" w:cs="Tahoma"/>
          <w:color w:val="auto"/>
          <w:sz w:val="22"/>
          <w:szCs w:val="22"/>
          <w:lang w:eastAsia="en-US"/>
        </w:rPr>
      </w:pPr>
    </w:p>
    <w:tbl>
      <w:tblPr>
        <w:tblStyle w:val="af0"/>
        <w:tblW w:w="9923" w:type="dxa"/>
        <w:tblInd w:w="57" w:type="dxa"/>
        <w:tblLayout w:type="fixed"/>
        <w:tblCellMar>
          <w:top w:w="57" w:type="dxa"/>
          <w:left w:w="57" w:type="dxa"/>
          <w:bottom w:w="57" w:type="dxa"/>
          <w:right w:w="57" w:type="dxa"/>
        </w:tblCellMar>
        <w:tblLook w:val="04A0" w:firstRow="1" w:lastRow="0" w:firstColumn="1" w:lastColumn="0" w:noHBand="0" w:noVBand="1"/>
      </w:tblPr>
      <w:tblGrid>
        <w:gridCol w:w="477"/>
        <w:gridCol w:w="1650"/>
        <w:gridCol w:w="567"/>
        <w:gridCol w:w="1417"/>
        <w:gridCol w:w="1843"/>
        <w:gridCol w:w="2268"/>
        <w:gridCol w:w="992"/>
        <w:gridCol w:w="709"/>
      </w:tblGrid>
      <w:tr w:rsidR="005C2718" w:rsidRPr="006D056F" w14:paraId="65656B82" w14:textId="77777777" w:rsidTr="001A009B">
        <w:trPr>
          <w:trHeight w:val="483"/>
        </w:trPr>
        <w:tc>
          <w:tcPr>
            <w:tcW w:w="477" w:type="dxa"/>
            <w:vMerge w:val="restart"/>
          </w:tcPr>
          <w:p w14:paraId="4E39B996" w14:textId="77777777" w:rsidR="005C2718" w:rsidRPr="006D056F" w:rsidRDefault="005C2718" w:rsidP="0043363F">
            <w:pPr>
              <w:spacing w:line="312" w:lineRule="auto"/>
              <w:jc w:val="center"/>
              <w:rPr>
                <w:rFonts w:ascii="Tahoma" w:hAnsi="Tahoma" w:cs="Tahoma"/>
                <w:sz w:val="22"/>
                <w:szCs w:val="22"/>
              </w:rPr>
            </w:pPr>
            <w:r w:rsidRPr="006D056F">
              <w:rPr>
                <w:rFonts w:ascii="Tahoma" w:hAnsi="Tahoma" w:cs="Tahoma"/>
                <w:sz w:val="22"/>
                <w:szCs w:val="22"/>
              </w:rPr>
              <w:t>№</w:t>
            </w:r>
          </w:p>
        </w:tc>
        <w:tc>
          <w:tcPr>
            <w:tcW w:w="1650" w:type="dxa"/>
            <w:vMerge w:val="restart"/>
          </w:tcPr>
          <w:p w14:paraId="17918D15" w14:textId="77777777" w:rsidR="005C2718" w:rsidRPr="006D056F" w:rsidRDefault="005C2718" w:rsidP="0043363F">
            <w:pPr>
              <w:spacing w:line="312" w:lineRule="auto"/>
              <w:jc w:val="center"/>
              <w:rPr>
                <w:rFonts w:ascii="Tahoma" w:hAnsi="Tahoma" w:cs="Tahoma"/>
                <w:sz w:val="22"/>
                <w:szCs w:val="22"/>
              </w:rPr>
            </w:pPr>
            <w:r w:rsidRPr="006D056F">
              <w:rPr>
                <w:rFonts w:ascii="Tahoma" w:hAnsi="Tahoma" w:cs="Tahoma"/>
                <w:sz w:val="22"/>
                <w:szCs w:val="22"/>
              </w:rPr>
              <w:t>Наименование услуги</w:t>
            </w:r>
          </w:p>
        </w:tc>
        <w:tc>
          <w:tcPr>
            <w:tcW w:w="567" w:type="dxa"/>
            <w:vMerge w:val="restart"/>
          </w:tcPr>
          <w:p w14:paraId="45DE0D16" w14:textId="77777777" w:rsidR="005C2718" w:rsidRPr="006D056F" w:rsidRDefault="005C2718" w:rsidP="0043363F">
            <w:pPr>
              <w:spacing w:line="312" w:lineRule="auto"/>
              <w:jc w:val="center"/>
              <w:rPr>
                <w:rFonts w:ascii="Tahoma" w:hAnsi="Tahoma" w:cs="Tahoma"/>
                <w:sz w:val="22"/>
                <w:szCs w:val="22"/>
              </w:rPr>
            </w:pPr>
            <w:r w:rsidRPr="006D056F">
              <w:rPr>
                <w:rFonts w:ascii="Tahoma" w:hAnsi="Tahoma" w:cs="Tahoma"/>
                <w:sz w:val="22"/>
                <w:szCs w:val="22"/>
              </w:rPr>
              <w:t>Ед. изм.</w:t>
            </w:r>
          </w:p>
        </w:tc>
        <w:tc>
          <w:tcPr>
            <w:tcW w:w="1417" w:type="dxa"/>
            <w:vMerge w:val="restart"/>
          </w:tcPr>
          <w:p w14:paraId="72A8D024" w14:textId="77777777" w:rsidR="005C2718" w:rsidRPr="006D056F" w:rsidRDefault="005C2718" w:rsidP="0043363F">
            <w:pPr>
              <w:spacing w:line="312" w:lineRule="auto"/>
              <w:jc w:val="center"/>
              <w:rPr>
                <w:rFonts w:ascii="Tahoma" w:hAnsi="Tahoma" w:cs="Tahoma"/>
                <w:sz w:val="22"/>
                <w:szCs w:val="22"/>
              </w:rPr>
            </w:pPr>
            <w:r w:rsidRPr="006D056F">
              <w:rPr>
                <w:rFonts w:ascii="Tahoma" w:hAnsi="Tahoma" w:cs="Tahoma"/>
                <w:sz w:val="22"/>
                <w:szCs w:val="22"/>
              </w:rPr>
              <w:t>Количество</w:t>
            </w:r>
            <w:r w:rsidR="003F09A4" w:rsidRPr="006D056F">
              <w:rPr>
                <w:rFonts w:ascii="Tahoma" w:hAnsi="Tahoma" w:cs="Tahoma"/>
                <w:sz w:val="22"/>
                <w:szCs w:val="22"/>
              </w:rPr>
              <w:t xml:space="preserve"> (объем)</w:t>
            </w:r>
          </w:p>
        </w:tc>
        <w:tc>
          <w:tcPr>
            <w:tcW w:w="1843" w:type="dxa"/>
            <w:vMerge w:val="restart"/>
          </w:tcPr>
          <w:p w14:paraId="5145FC66" w14:textId="77777777" w:rsidR="005D241D" w:rsidRPr="006D056F" w:rsidRDefault="005D241D" w:rsidP="0043363F">
            <w:pPr>
              <w:spacing w:line="312" w:lineRule="auto"/>
              <w:jc w:val="center"/>
              <w:rPr>
                <w:rFonts w:ascii="Tahoma" w:hAnsi="Tahoma" w:cs="Tahoma"/>
                <w:sz w:val="22"/>
                <w:szCs w:val="22"/>
              </w:rPr>
            </w:pPr>
            <w:r w:rsidRPr="006D056F">
              <w:rPr>
                <w:rFonts w:ascii="Tahoma" w:hAnsi="Tahoma" w:cs="Tahoma"/>
                <w:sz w:val="22"/>
                <w:szCs w:val="22"/>
              </w:rPr>
              <w:t xml:space="preserve">Тариф </w:t>
            </w:r>
            <w:r w:rsidR="005C2718" w:rsidRPr="006D056F">
              <w:rPr>
                <w:rFonts w:ascii="Tahoma" w:hAnsi="Tahoma" w:cs="Tahoma"/>
                <w:sz w:val="22"/>
                <w:szCs w:val="22"/>
              </w:rPr>
              <w:t xml:space="preserve">за единицу </w:t>
            </w:r>
            <w:r w:rsidRPr="006D056F">
              <w:rPr>
                <w:rFonts w:ascii="Tahoma" w:hAnsi="Tahoma" w:cs="Tahoma"/>
                <w:sz w:val="22"/>
                <w:szCs w:val="22"/>
              </w:rPr>
              <w:t>услуг</w:t>
            </w:r>
          </w:p>
          <w:p w14:paraId="04F0B0B2" w14:textId="77777777" w:rsidR="005C2718" w:rsidRPr="006D056F" w:rsidRDefault="006D056F" w:rsidP="0043363F">
            <w:pPr>
              <w:spacing w:line="312" w:lineRule="auto"/>
              <w:jc w:val="center"/>
              <w:rPr>
                <w:rFonts w:ascii="Tahoma" w:hAnsi="Tahoma" w:cs="Tahoma"/>
                <w:sz w:val="22"/>
                <w:szCs w:val="22"/>
              </w:rPr>
            </w:pPr>
            <w:r w:rsidRPr="006D056F">
              <w:rPr>
                <w:rFonts w:ascii="Tahoma" w:hAnsi="Tahoma" w:cs="Tahoma"/>
                <w:sz w:val="22"/>
                <w:szCs w:val="22"/>
              </w:rPr>
              <w:t>(</w:t>
            </w:r>
            <w:r w:rsidRPr="006D056F">
              <w:rPr>
                <w:rFonts w:ascii="Tahoma" w:hAnsi="Tahoma" w:cs="Tahoma"/>
                <w:sz w:val="22"/>
                <w:szCs w:val="22"/>
                <w:highlight w:val="lightGray"/>
              </w:rPr>
              <w:t>с/без</w:t>
            </w:r>
            <w:r w:rsidRPr="00641C45">
              <w:rPr>
                <w:rStyle w:val="af9"/>
                <w:rFonts w:ascii="Tahoma" w:hAnsi="Tahoma" w:cs="Tahoma"/>
              </w:rPr>
              <w:footnoteRef/>
            </w:r>
            <w:r w:rsidRPr="00F37F6E">
              <w:rPr>
                <w:rFonts w:ascii="Tahoma" w:hAnsi="Tahoma" w:cs="Tahoma"/>
                <w:sz w:val="22"/>
                <w:szCs w:val="22"/>
              </w:rPr>
              <w:t xml:space="preserve"> </w:t>
            </w:r>
            <w:r w:rsidR="005C2718" w:rsidRPr="006D056F">
              <w:rPr>
                <w:rFonts w:ascii="Tahoma" w:hAnsi="Tahoma" w:cs="Tahoma"/>
                <w:sz w:val="22"/>
                <w:szCs w:val="22"/>
              </w:rPr>
              <w:t>НДС, руб.)</w:t>
            </w:r>
          </w:p>
        </w:tc>
        <w:tc>
          <w:tcPr>
            <w:tcW w:w="2268" w:type="dxa"/>
            <w:vMerge w:val="restart"/>
          </w:tcPr>
          <w:p w14:paraId="20B755C3" w14:textId="77777777" w:rsidR="0078096A" w:rsidRPr="006D056F" w:rsidRDefault="0078096A" w:rsidP="0043363F">
            <w:pPr>
              <w:spacing w:line="312" w:lineRule="auto"/>
              <w:jc w:val="center"/>
              <w:rPr>
                <w:rFonts w:ascii="Tahoma" w:hAnsi="Tahoma" w:cs="Tahoma"/>
                <w:sz w:val="22"/>
                <w:szCs w:val="22"/>
              </w:rPr>
            </w:pPr>
            <w:r w:rsidRPr="006D056F">
              <w:rPr>
                <w:rFonts w:ascii="Tahoma" w:hAnsi="Tahoma" w:cs="Tahoma"/>
                <w:sz w:val="22"/>
                <w:szCs w:val="22"/>
              </w:rPr>
              <w:t>Общая стоимость</w:t>
            </w:r>
          </w:p>
          <w:p w14:paraId="3461DD0D" w14:textId="77777777" w:rsidR="005C2718" w:rsidRPr="006D056F" w:rsidRDefault="005C2718" w:rsidP="0043363F">
            <w:pPr>
              <w:spacing w:line="312" w:lineRule="auto"/>
              <w:jc w:val="center"/>
              <w:rPr>
                <w:rFonts w:ascii="Tahoma" w:hAnsi="Tahoma" w:cs="Tahoma"/>
                <w:sz w:val="22"/>
                <w:szCs w:val="22"/>
              </w:rPr>
            </w:pPr>
            <w:r w:rsidRPr="006D056F">
              <w:rPr>
                <w:rFonts w:ascii="Tahoma" w:hAnsi="Tahoma" w:cs="Tahoma"/>
                <w:sz w:val="22"/>
                <w:szCs w:val="22"/>
              </w:rPr>
              <w:t>(</w:t>
            </w:r>
            <w:r w:rsidRPr="006D056F">
              <w:rPr>
                <w:rFonts w:ascii="Tahoma" w:hAnsi="Tahoma" w:cs="Tahoma"/>
                <w:sz w:val="22"/>
                <w:szCs w:val="22"/>
                <w:highlight w:val="lightGray"/>
              </w:rPr>
              <w:t>с/без</w:t>
            </w:r>
            <w:r w:rsidR="006D056F" w:rsidRPr="00641C45">
              <w:rPr>
                <w:rStyle w:val="af9"/>
                <w:rFonts w:ascii="Tahoma" w:hAnsi="Tahoma" w:cs="Tahoma"/>
              </w:rPr>
              <w:footnoteRef/>
            </w:r>
            <w:r w:rsidRPr="006D056F">
              <w:rPr>
                <w:rFonts w:ascii="Tahoma" w:hAnsi="Tahoma" w:cs="Tahoma"/>
                <w:sz w:val="22"/>
                <w:szCs w:val="22"/>
              </w:rPr>
              <w:t xml:space="preserve"> НДС, руб.)</w:t>
            </w:r>
          </w:p>
        </w:tc>
        <w:tc>
          <w:tcPr>
            <w:tcW w:w="1701" w:type="dxa"/>
            <w:gridSpan w:val="2"/>
          </w:tcPr>
          <w:p w14:paraId="296A12F1" w14:textId="77777777" w:rsidR="005C2718" w:rsidRPr="006D056F" w:rsidRDefault="005C2718" w:rsidP="0043363F">
            <w:pPr>
              <w:spacing w:line="312" w:lineRule="auto"/>
              <w:jc w:val="center"/>
              <w:rPr>
                <w:rFonts w:ascii="Tahoma" w:hAnsi="Tahoma" w:cs="Tahoma"/>
                <w:sz w:val="22"/>
                <w:szCs w:val="22"/>
              </w:rPr>
            </w:pPr>
            <w:r w:rsidRPr="006D056F">
              <w:rPr>
                <w:rFonts w:ascii="Tahoma" w:hAnsi="Tahoma" w:cs="Tahoma"/>
                <w:sz w:val="22"/>
                <w:szCs w:val="22"/>
              </w:rPr>
              <w:t>Сроки оказания услуг</w:t>
            </w:r>
          </w:p>
        </w:tc>
      </w:tr>
      <w:tr w:rsidR="005C2718" w:rsidRPr="006D056F" w14:paraId="59C021EE" w14:textId="77777777" w:rsidTr="001A009B">
        <w:trPr>
          <w:trHeight w:val="482"/>
        </w:trPr>
        <w:tc>
          <w:tcPr>
            <w:tcW w:w="477" w:type="dxa"/>
            <w:vMerge/>
          </w:tcPr>
          <w:p w14:paraId="7EDA50C2" w14:textId="77777777" w:rsidR="005C2718" w:rsidRPr="006D056F" w:rsidRDefault="005C2718" w:rsidP="0043363F">
            <w:pPr>
              <w:spacing w:line="312" w:lineRule="auto"/>
              <w:jc w:val="center"/>
              <w:rPr>
                <w:rFonts w:ascii="Tahoma" w:hAnsi="Tahoma" w:cs="Tahoma"/>
                <w:sz w:val="22"/>
                <w:szCs w:val="22"/>
              </w:rPr>
            </w:pPr>
          </w:p>
        </w:tc>
        <w:tc>
          <w:tcPr>
            <w:tcW w:w="1650" w:type="dxa"/>
            <w:vMerge/>
          </w:tcPr>
          <w:p w14:paraId="18593052" w14:textId="77777777" w:rsidR="005C2718" w:rsidRPr="006D056F" w:rsidRDefault="005C2718" w:rsidP="0043363F">
            <w:pPr>
              <w:spacing w:line="312" w:lineRule="auto"/>
              <w:jc w:val="center"/>
              <w:rPr>
                <w:rFonts w:ascii="Tahoma" w:hAnsi="Tahoma" w:cs="Tahoma"/>
                <w:sz w:val="22"/>
                <w:szCs w:val="22"/>
              </w:rPr>
            </w:pPr>
          </w:p>
        </w:tc>
        <w:tc>
          <w:tcPr>
            <w:tcW w:w="567" w:type="dxa"/>
            <w:vMerge/>
          </w:tcPr>
          <w:p w14:paraId="309F676C" w14:textId="77777777" w:rsidR="005C2718" w:rsidRPr="006D056F" w:rsidRDefault="005C2718" w:rsidP="0043363F">
            <w:pPr>
              <w:spacing w:line="312" w:lineRule="auto"/>
              <w:jc w:val="center"/>
              <w:rPr>
                <w:rFonts w:ascii="Tahoma" w:hAnsi="Tahoma" w:cs="Tahoma"/>
                <w:sz w:val="22"/>
                <w:szCs w:val="22"/>
              </w:rPr>
            </w:pPr>
          </w:p>
        </w:tc>
        <w:tc>
          <w:tcPr>
            <w:tcW w:w="1417" w:type="dxa"/>
            <w:vMerge/>
          </w:tcPr>
          <w:p w14:paraId="6E4F6576" w14:textId="77777777" w:rsidR="005C2718" w:rsidRPr="006D056F" w:rsidRDefault="005C2718" w:rsidP="0043363F">
            <w:pPr>
              <w:spacing w:line="312" w:lineRule="auto"/>
              <w:jc w:val="center"/>
              <w:rPr>
                <w:rFonts w:ascii="Tahoma" w:hAnsi="Tahoma" w:cs="Tahoma"/>
                <w:sz w:val="22"/>
                <w:szCs w:val="22"/>
              </w:rPr>
            </w:pPr>
          </w:p>
        </w:tc>
        <w:tc>
          <w:tcPr>
            <w:tcW w:w="1843" w:type="dxa"/>
            <w:vMerge/>
          </w:tcPr>
          <w:p w14:paraId="76F447CA" w14:textId="77777777" w:rsidR="005C2718" w:rsidRPr="006D056F" w:rsidRDefault="005C2718" w:rsidP="0043363F">
            <w:pPr>
              <w:spacing w:line="312" w:lineRule="auto"/>
              <w:jc w:val="center"/>
              <w:rPr>
                <w:rFonts w:ascii="Tahoma" w:hAnsi="Tahoma" w:cs="Tahoma"/>
                <w:sz w:val="22"/>
                <w:szCs w:val="22"/>
              </w:rPr>
            </w:pPr>
          </w:p>
        </w:tc>
        <w:tc>
          <w:tcPr>
            <w:tcW w:w="2268" w:type="dxa"/>
            <w:vMerge/>
          </w:tcPr>
          <w:p w14:paraId="14730E31" w14:textId="77777777" w:rsidR="005C2718" w:rsidRPr="006D056F" w:rsidRDefault="005C2718" w:rsidP="0043363F">
            <w:pPr>
              <w:spacing w:line="312" w:lineRule="auto"/>
              <w:jc w:val="center"/>
              <w:rPr>
                <w:rFonts w:ascii="Tahoma" w:hAnsi="Tahoma" w:cs="Tahoma"/>
                <w:sz w:val="22"/>
                <w:szCs w:val="22"/>
              </w:rPr>
            </w:pPr>
          </w:p>
        </w:tc>
        <w:tc>
          <w:tcPr>
            <w:tcW w:w="992" w:type="dxa"/>
          </w:tcPr>
          <w:p w14:paraId="1CF42061" w14:textId="77777777" w:rsidR="005C2718" w:rsidRPr="006D056F" w:rsidRDefault="005C2718" w:rsidP="0043363F">
            <w:pPr>
              <w:spacing w:line="312" w:lineRule="auto"/>
              <w:jc w:val="center"/>
              <w:rPr>
                <w:rFonts w:ascii="Tahoma" w:hAnsi="Tahoma" w:cs="Tahoma"/>
                <w:sz w:val="22"/>
                <w:szCs w:val="22"/>
              </w:rPr>
            </w:pPr>
            <w:r w:rsidRPr="006D056F">
              <w:rPr>
                <w:rFonts w:ascii="Tahoma" w:hAnsi="Tahoma" w:cs="Tahoma"/>
                <w:sz w:val="22"/>
                <w:szCs w:val="22"/>
              </w:rPr>
              <w:t>с</w:t>
            </w:r>
          </w:p>
        </w:tc>
        <w:tc>
          <w:tcPr>
            <w:tcW w:w="709" w:type="dxa"/>
          </w:tcPr>
          <w:p w14:paraId="5C8AF404" w14:textId="77777777" w:rsidR="005C2718" w:rsidRPr="006D056F" w:rsidRDefault="005C2718" w:rsidP="0043363F">
            <w:pPr>
              <w:spacing w:line="312" w:lineRule="auto"/>
              <w:jc w:val="center"/>
              <w:rPr>
                <w:rFonts w:ascii="Tahoma" w:hAnsi="Tahoma" w:cs="Tahoma"/>
                <w:sz w:val="22"/>
                <w:szCs w:val="22"/>
              </w:rPr>
            </w:pPr>
            <w:r w:rsidRPr="006D056F">
              <w:rPr>
                <w:rFonts w:ascii="Tahoma" w:hAnsi="Tahoma" w:cs="Tahoma"/>
                <w:sz w:val="22"/>
                <w:szCs w:val="22"/>
              </w:rPr>
              <w:t>по</w:t>
            </w:r>
          </w:p>
        </w:tc>
      </w:tr>
      <w:tr w:rsidR="005C2718" w:rsidRPr="006D056F" w14:paraId="1E22A7CF" w14:textId="77777777" w:rsidTr="001A009B">
        <w:tc>
          <w:tcPr>
            <w:tcW w:w="477" w:type="dxa"/>
          </w:tcPr>
          <w:p w14:paraId="3AE2978E" w14:textId="77777777" w:rsidR="005C2718" w:rsidRPr="006D056F" w:rsidRDefault="005C2718" w:rsidP="0043363F">
            <w:pPr>
              <w:spacing w:line="312" w:lineRule="auto"/>
              <w:jc w:val="center"/>
              <w:rPr>
                <w:rFonts w:ascii="Tahoma" w:hAnsi="Tahoma" w:cs="Tahoma"/>
                <w:sz w:val="22"/>
                <w:szCs w:val="22"/>
              </w:rPr>
            </w:pPr>
            <w:r w:rsidRPr="006D056F">
              <w:rPr>
                <w:rFonts w:ascii="Tahoma" w:hAnsi="Tahoma" w:cs="Tahoma"/>
                <w:sz w:val="22"/>
                <w:szCs w:val="22"/>
              </w:rPr>
              <w:t>1.</w:t>
            </w:r>
          </w:p>
        </w:tc>
        <w:tc>
          <w:tcPr>
            <w:tcW w:w="1650" w:type="dxa"/>
          </w:tcPr>
          <w:p w14:paraId="21DCF23D" w14:textId="77777777" w:rsidR="005C2718" w:rsidRPr="006D056F" w:rsidRDefault="005C2718" w:rsidP="0043363F">
            <w:pPr>
              <w:spacing w:line="312" w:lineRule="auto"/>
              <w:rPr>
                <w:rFonts w:ascii="Tahoma" w:hAnsi="Tahoma" w:cs="Tahoma"/>
                <w:sz w:val="22"/>
                <w:szCs w:val="22"/>
              </w:rPr>
            </w:pPr>
          </w:p>
        </w:tc>
        <w:tc>
          <w:tcPr>
            <w:tcW w:w="567" w:type="dxa"/>
          </w:tcPr>
          <w:p w14:paraId="3445C4DC" w14:textId="77777777" w:rsidR="005C2718" w:rsidRPr="006D056F" w:rsidRDefault="005C2718" w:rsidP="0043363F">
            <w:pPr>
              <w:spacing w:line="312" w:lineRule="auto"/>
              <w:rPr>
                <w:rFonts w:ascii="Tahoma" w:hAnsi="Tahoma" w:cs="Tahoma"/>
                <w:sz w:val="22"/>
                <w:szCs w:val="22"/>
              </w:rPr>
            </w:pPr>
          </w:p>
        </w:tc>
        <w:tc>
          <w:tcPr>
            <w:tcW w:w="1417" w:type="dxa"/>
          </w:tcPr>
          <w:p w14:paraId="739DF653" w14:textId="77777777" w:rsidR="005C2718" w:rsidRPr="006D056F" w:rsidRDefault="005C2718" w:rsidP="0043363F">
            <w:pPr>
              <w:spacing w:line="312" w:lineRule="auto"/>
              <w:rPr>
                <w:rFonts w:ascii="Tahoma" w:hAnsi="Tahoma" w:cs="Tahoma"/>
                <w:sz w:val="22"/>
                <w:szCs w:val="22"/>
              </w:rPr>
            </w:pPr>
          </w:p>
        </w:tc>
        <w:tc>
          <w:tcPr>
            <w:tcW w:w="1843" w:type="dxa"/>
          </w:tcPr>
          <w:p w14:paraId="0DFFB628" w14:textId="77777777" w:rsidR="005C2718" w:rsidRPr="006D056F" w:rsidRDefault="005C2718" w:rsidP="0043363F">
            <w:pPr>
              <w:spacing w:line="312" w:lineRule="auto"/>
              <w:rPr>
                <w:rFonts w:ascii="Tahoma" w:hAnsi="Tahoma" w:cs="Tahoma"/>
                <w:sz w:val="22"/>
                <w:szCs w:val="22"/>
              </w:rPr>
            </w:pPr>
          </w:p>
        </w:tc>
        <w:tc>
          <w:tcPr>
            <w:tcW w:w="2268" w:type="dxa"/>
          </w:tcPr>
          <w:p w14:paraId="25FBD481" w14:textId="77777777" w:rsidR="005C2718" w:rsidRPr="006D056F" w:rsidRDefault="005C2718" w:rsidP="0043363F">
            <w:pPr>
              <w:spacing w:line="312" w:lineRule="auto"/>
              <w:rPr>
                <w:rFonts w:ascii="Tahoma" w:hAnsi="Tahoma" w:cs="Tahoma"/>
                <w:sz w:val="22"/>
                <w:szCs w:val="22"/>
              </w:rPr>
            </w:pPr>
          </w:p>
        </w:tc>
        <w:tc>
          <w:tcPr>
            <w:tcW w:w="992" w:type="dxa"/>
          </w:tcPr>
          <w:p w14:paraId="491426A3" w14:textId="77777777" w:rsidR="005C2718" w:rsidRPr="006D056F" w:rsidRDefault="005C2718" w:rsidP="0043363F">
            <w:pPr>
              <w:spacing w:line="312" w:lineRule="auto"/>
              <w:rPr>
                <w:rFonts w:ascii="Tahoma" w:hAnsi="Tahoma" w:cs="Tahoma"/>
                <w:sz w:val="22"/>
                <w:szCs w:val="22"/>
              </w:rPr>
            </w:pPr>
          </w:p>
        </w:tc>
        <w:tc>
          <w:tcPr>
            <w:tcW w:w="709" w:type="dxa"/>
          </w:tcPr>
          <w:p w14:paraId="251B29E3" w14:textId="77777777" w:rsidR="005C2718" w:rsidRPr="006D056F" w:rsidRDefault="005C2718" w:rsidP="0043363F">
            <w:pPr>
              <w:spacing w:line="312" w:lineRule="auto"/>
              <w:rPr>
                <w:rFonts w:ascii="Tahoma" w:hAnsi="Tahoma" w:cs="Tahoma"/>
                <w:sz w:val="22"/>
                <w:szCs w:val="22"/>
              </w:rPr>
            </w:pPr>
          </w:p>
        </w:tc>
      </w:tr>
      <w:tr w:rsidR="005C2718" w:rsidRPr="006D056F" w14:paraId="5DCDDF49" w14:textId="77777777" w:rsidTr="001A009B">
        <w:tc>
          <w:tcPr>
            <w:tcW w:w="477" w:type="dxa"/>
          </w:tcPr>
          <w:p w14:paraId="328C6879" w14:textId="77777777" w:rsidR="005C2718" w:rsidRPr="006D056F" w:rsidRDefault="005C2718" w:rsidP="0043363F">
            <w:pPr>
              <w:spacing w:line="312" w:lineRule="auto"/>
              <w:jc w:val="center"/>
              <w:rPr>
                <w:rFonts w:ascii="Tahoma" w:hAnsi="Tahoma" w:cs="Tahoma"/>
                <w:sz w:val="22"/>
                <w:szCs w:val="22"/>
              </w:rPr>
            </w:pPr>
            <w:r w:rsidRPr="006D056F">
              <w:rPr>
                <w:rFonts w:ascii="Tahoma" w:hAnsi="Tahoma" w:cs="Tahoma"/>
                <w:sz w:val="22"/>
                <w:szCs w:val="22"/>
              </w:rPr>
              <w:t>2.</w:t>
            </w:r>
          </w:p>
        </w:tc>
        <w:tc>
          <w:tcPr>
            <w:tcW w:w="1650" w:type="dxa"/>
          </w:tcPr>
          <w:p w14:paraId="4F90AD3E" w14:textId="77777777" w:rsidR="005C2718" w:rsidRPr="006D056F" w:rsidRDefault="005C2718" w:rsidP="0043363F">
            <w:pPr>
              <w:spacing w:line="312" w:lineRule="auto"/>
              <w:rPr>
                <w:rFonts w:ascii="Tahoma" w:hAnsi="Tahoma" w:cs="Tahoma"/>
                <w:sz w:val="22"/>
                <w:szCs w:val="22"/>
              </w:rPr>
            </w:pPr>
          </w:p>
        </w:tc>
        <w:tc>
          <w:tcPr>
            <w:tcW w:w="567" w:type="dxa"/>
          </w:tcPr>
          <w:p w14:paraId="7C5301B4" w14:textId="77777777" w:rsidR="005C2718" w:rsidRPr="006D056F" w:rsidRDefault="005C2718" w:rsidP="0043363F">
            <w:pPr>
              <w:spacing w:line="312" w:lineRule="auto"/>
              <w:rPr>
                <w:rFonts w:ascii="Tahoma" w:hAnsi="Tahoma" w:cs="Tahoma"/>
                <w:sz w:val="22"/>
                <w:szCs w:val="22"/>
              </w:rPr>
            </w:pPr>
          </w:p>
        </w:tc>
        <w:tc>
          <w:tcPr>
            <w:tcW w:w="1417" w:type="dxa"/>
          </w:tcPr>
          <w:p w14:paraId="177562F5" w14:textId="77777777" w:rsidR="005C2718" w:rsidRPr="006D056F" w:rsidRDefault="005C2718" w:rsidP="0043363F">
            <w:pPr>
              <w:spacing w:line="312" w:lineRule="auto"/>
              <w:rPr>
                <w:rFonts w:ascii="Tahoma" w:hAnsi="Tahoma" w:cs="Tahoma"/>
                <w:sz w:val="22"/>
                <w:szCs w:val="22"/>
              </w:rPr>
            </w:pPr>
          </w:p>
        </w:tc>
        <w:tc>
          <w:tcPr>
            <w:tcW w:w="1843" w:type="dxa"/>
          </w:tcPr>
          <w:p w14:paraId="0D62218E" w14:textId="77777777" w:rsidR="005C2718" w:rsidRPr="006D056F" w:rsidRDefault="005C2718" w:rsidP="0043363F">
            <w:pPr>
              <w:spacing w:line="312" w:lineRule="auto"/>
              <w:rPr>
                <w:rFonts w:ascii="Tahoma" w:hAnsi="Tahoma" w:cs="Tahoma"/>
                <w:sz w:val="22"/>
                <w:szCs w:val="22"/>
              </w:rPr>
            </w:pPr>
          </w:p>
        </w:tc>
        <w:tc>
          <w:tcPr>
            <w:tcW w:w="2268" w:type="dxa"/>
          </w:tcPr>
          <w:p w14:paraId="08AE022E" w14:textId="77777777" w:rsidR="005C2718" w:rsidRPr="006D056F" w:rsidRDefault="005C2718" w:rsidP="0043363F">
            <w:pPr>
              <w:spacing w:line="312" w:lineRule="auto"/>
              <w:rPr>
                <w:rFonts w:ascii="Tahoma" w:hAnsi="Tahoma" w:cs="Tahoma"/>
                <w:sz w:val="22"/>
                <w:szCs w:val="22"/>
              </w:rPr>
            </w:pPr>
          </w:p>
        </w:tc>
        <w:tc>
          <w:tcPr>
            <w:tcW w:w="992" w:type="dxa"/>
          </w:tcPr>
          <w:p w14:paraId="16965E07" w14:textId="77777777" w:rsidR="005C2718" w:rsidRPr="006D056F" w:rsidRDefault="005C2718" w:rsidP="0043363F">
            <w:pPr>
              <w:spacing w:line="312" w:lineRule="auto"/>
              <w:rPr>
                <w:rFonts w:ascii="Tahoma" w:hAnsi="Tahoma" w:cs="Tahoma"/>
                <w:sz w:val="22"/>
                <w:szCs w:val="22"/>
              </w:rPr>
            </w:pPr>
          </w:p>
        </w:tc>
        <w:tc>
          <w:tcPr>
            <w:tcW w:w="709" w:type="dxa"/>
          </w:tcPr>
          <w:p w14:paraId="21A1F8AE" w14:textId="77777777" w:rsidR="005C2718" w:rsidRPr="006D056F" w:rsidRDefault="005C2718" w:rsidP="0043363F">
            <w:pPr>
              <w:spacing w:line="312" w:lineRule="auto"/>
              <w:rPr>
                <w:rFonts w:ascii="Tahoma" w:hAnsi="Tahoma" w:cs="Tahoma"/>
                <w:sz w:val="22"/>
                <w:szCs w:val="22"/>
              </w:rPr>
            </w:pPr>
          </w:p>
        </w:tc>
      </w:tr>
      <w:tr w:rsidR="005C2718" w:rsidRPr="006D056F" w14:paraId="0561D86A" w14:textId="77777777" w:rsidTr="001A009B">
        <w:tc>
          <w:tcPr>
            <w:tcW w:w="477" w:type="dxa"/>
          </w:tcPr>
          <w:p w14:paraId="3DFBD693" w14:textId="77777777" w:rsidR="005C2718" w:rsidRPr="006D056F" w:rsidRDefault="005C2718" w:rsidP="0043363F">
            <w:pPr>
              <w:spacing w:line="312" w:lineRule="auto"/>
              <w:rPr>
                <w:rFonts w:ascii="Tahoma" w:hAnsi="Tahoma" w:cs="Tahoma"/>
                <w:sz w:val="22"/>
                <w:szCs w:val="22"/>
              </w:rPr>
            </w:pPr>
          </w:p>
        </w:tc>
        <w:tc>
          <w:tcPr>
            <w:tcW w:w="1650" w:type="dxa"/>
          </w:tcPr>
          <w:p w14:paraId="0163A431" w14:textId="77777777" w:rsidR="005C2718" w:rsidRPr="006D056F" w:rsidRDefault="005C2718" w:rsidP="0043363F">
            <w:pPr>
              <w:spacing w:line="312" w:lineRule="auto"/>
              <w:jc w:val="right"/>
              <w:rPr>
                <w:rFonts w:ascii="Tahoma" w:hAnsi="Tahoma" w:cs="Tahoma"/>
                <w:sz w:val="22"/>
                <w:szCs w:val="22"/>
              </w:rPr>
            </w:pPr>
            <w:r w:rsidRPr="006D056F">
              <w:rPr>
                <w:rFonts w:ascii="Tahoma" w:hAnsi="Tahoma" w:cs="Tahoma"/>
                <w:sz w:val="22"/>
                <w:szCs w:val="22"/>
              </w:rPr>
              <w:t>Итого</w:t>
            </w:r>
          </w:p>
        </w:tc>
        <w:tc>
          <w:tcPr>
            <w:tcW w:w="567" w:type="dxa"/>
          </w:tcPr>
          <w:p w14:paraId="669E96A8" w14:textId="77777777" w:rsidR="005C2718" w:rsidRPr="006D056F" w:rsidRDefault="005C2718" w:rsidP="0043363F">
            <w:pPr>
              <w:spacing w:line="312" w:lineRule="auto"/>
              <w:rPr>
                <w:rFonts w:ascii="Tahoma" w:hAnsi="Tahoma" w:cs="Tahoma"/>
                <w:sz w:val="22"/>
                <w:szCs w:val="22"/>
              </w:rPr>
            </w:pPr>
          </w:p>
        </w:tc>
        <w:tc>
          <w:tcPr>
            <w:tcW w:w="1417" w:type="dxa"/>
          </w:tcPr>
          <w:p w14:paraId="6D06A756" w14:textId="77777777" w:rsidR="005C2718" w:rsidRPr="006D056F" w:rsidRDefault="005C2718" w:rsidP="0043363F">
            <w:pPr>
              <w:spacing w:line="312" w:lineRule="auto"/>
              <w:rPr>
                <w:rFonts w:ascii="Tahoma" w:hAnsi="Tahoma" w:cs="Tahoma"/>
                <w:sz w:val="22"/>
                <w:szCs w:val="22"/>
              </w:rPr>
            </w:pPr>
          </w:p>
        </w:tc>
        <w:tc>
          <w:tcPr>
            <w:tcW w:w="1843" w:type="dxa"/>
          </w:tcPr>
          <w:p w14:paraId="334E80A9" w14:textId="77777777" w:rsidR="005C2718" w:rsidRPr="006D056F" w:rsidRDefault="005C2718" w:rsidP="0043363F">
            <w:pPr>
              <w:spacing w:line="312" w:lineRule="auto"/>
              <w:rPr>
                <w:rFonts w:ascii="Tahoma" w:hAnsi="Tahoma" w:cs="Tahoma"/>
                <w:sz w:val="22"/>
                <w:szCs w:val="22"/>
              </w:rPr>
            </w:pPr>
          </w:p>
        </w:tc>
        <w:tc>
          <w:tcPr>
            <w:tcW w:w="2268" w:type="dxa"/>
          </w:tcPr>
          <w:p w14:paraId="65AA94F4" w14:textId="77777777" w:rsidR="005C2718" w:rsidRPr="006D056F" w:rsidRDefault="005C2718" w:rsidP="0043363F">
            <w:pPr>
              <w:spacing w:line="312" w:lineRule="auto"/>
              <w:rPr>
                <w:rFonts w:ascii="Tahoma" w:hAnsi="Tahoma" w:cs="Tahoma"/>
                <w:sz w:val="22"/>
                <w:szCs w:val="22"/>
              </w:rPr>
            </w:pPr>
          </w:p>
        </w:tc>
        <w:tc>
          <w:tcPr>
            <w:tcW w:w="1701" w:type="dxa"/>
            <w:gridSpan w:val="2"/>
          </w:tcPr>
          <w:p w14:paraId="5C21525E" w14:textId="77777777" w:rsidR="005C2718" w:rsidRPr="006D056F" w:rsidRDefault="005C2718" w:rsidP="0043363F">
            <w:pPr>
              <w:spacing w:line="312" w:lineRule="auto"/>
              <w:rPr>
                <w:rFonts w:ascii="Tahoma" w:hAnsi="Tahoma" w:cs="Tahoma"/>
                <w:sz w:val="22"/>
                <w:szCs w:val="22"/>
              </w:rPr>
            </w:pPr>
          </w:p>
        </w:tc>
      </w:tr>
      <w:tr w:rsidR="005C2718" w:rsidRPr="006D056F" w14:paraId="34B7A675" w14:textId="77777777" w:rsidTr="001A009B">
        <w:tc>
          <w:tcPr>
            <w:tcW w:w="477" w:type="dxa"/>
          </w:tcPr>
          <w:p w14:paraId="15B7FC14" w14:textId="77777777" w:rsidR="005C2718" w:rsidRPr="006D056F" w:rsidRDefault="005C2718" w:rsidP="0043363F">
            <w:pPr>
              <w:spacing w:line="312" w:lineRule="auto"/>
              <w:rPr>
                <w:rFonts w:ascii="Tahoma" w:hAnsi="Tahoma" w:cs="Tahoma"/>
                <w:sz w:val="22"/>
                <w:szCs w:val="22"/>
              </w:rPr>
            </w:pPr>
          </w:p>
        </w:tc>
        <w:tc>
          <w:tcPr>
            <w:tcW w:w="1650" w:type="dxa"/>
          </w:tcPr>
          <w:p w14:paraId="4E4E4D21" w14:textId="3CD13F4E" w:rsidR="005C2718" w:rsidRPr="006D056F" w:rsidRDefault="005C2718" w:rsidP="0043363F">
            <w:pPr>
              <w:spacing w:line="312" w:lineRule="auto"/>
              <w:jc w:val="right"/>
              <w:rPr>
                <w:rFonts w:ascii="Tahoma" w:hAnsi="Tahoma" w:cs="Tahoma"/>
                <w:sz w:val="22"/>
                <w:szCs w:val="22"/>
              </w:rPr>
            </w:pPr>
            <w:r w:rsidRPr="006D056F">
              <w:rPr>
                <w:rFonts w:ascii="Tahoma" w:hAnsi="Tahoma" w:cs="Tahoma"/>
                <w:sz w:val="22"/>
                <w:szCs w:val="22"/>
              </w:rPr>
              <w:t xml:space="preserve">НДС </w:t>
            </w:r>
            <w:r w:rsidR="00FE75AA" w:rsidRPr="00FE75AA">
              <w:rPr>
                <w:rFonts w:ascii="Tahoma" w:hAnsi="Tahoma" w:cs="Tahoma"/>
                <w:sz w:val="22"/>
                <w:szCs w:val="22"/>
                <w:highlight w:val="lightGray"/>
              </w:rPr>
              <w:t>(указывается применимая ставка НДС 10/2</w:t>
            </w:r>
            <w:r w:rsidR="004961C5">
              <w:rPr>
                <w:rFonts w:ascii="Tahoma" w:hAnsi="Tahoma" w:cs="Tahoma"/>
                <w:sz w:val="22"/>
                <w:szCs w:val="22"/>
                <w:highlight w:val="lightGray"/>
              </w:rPr>
              <w:t>2</w:t>
            </w:r>
            <w:r w:rsidR="00FE75AA" w:rsidRPr="00FE75AA">
              <w:rPr>
                <w:rFonts w:ascii="Tahoma" w:hAnsi="Tahoma" w:cs="Tahoma"/>
                <w:sz w:val="22"/>
                <w:szCs w:val="22"/>
                <w:highlight w:val="lightGray"/>
              </w:rPr>
              <w:t>/…%)</w:t>
            </w:r>
          </w:p>
        </w:tc>
        <w:tc>
          <w:tcPr>
            <w:tcW w:w="567" w:type="dxa"/>
          </w:tcPr>
          <w:p w14:paraId="2CF1B7DE" w14:textId="77777777" w:rsidR="005C2718" w:rsidRPr="006D056F" w:rsidRDefault="005C2718" w:rsidP="0043363F">
            <w:pPr>
              <w:spacing w:line="312" w:lineRule="auto"/>
              <w:rPr>
                <w:rFonts w:ascii="Tahoma" w:hAnsi="Tahoma" w:cs="Tahoma"/>
                <w:sz w:val="22"/>
                <w:szCs w:val="22"/>
              </w:rPr>
            </w:pPr>
          </w:p>
        </w:tc>
        <w:tc>
          <w:tcPr>
            <w:tcW w:w="1417" w:type="dxa"/>
          </w:tcPr>
          <w:p w14:paraId="5027810F" w14:textId="77777777" w:rsidR="005C2718" w:rsidRPr="006D056F" w:rsidRDefault="005C2718" w:rsidP="0043363F">
            <w:pPr>
              <w:spacing w:line="312" w:lineRule="auto"/>
              <w:rPr>
                <w:rFonts w:ascii="Tahoma" w:hAnsi="Tahoma" w:cs="Tahoma"/>
                <w:sz w:val="22"/>
                <w:szCs w:val="22"/>
              </w:rPr>
            </w:pPr>
          </w:p>
        </w:tc>
        <w:tc>
          <w:tcPr>
            <w:tcW w:w="1843" w:type="dxa"/>
          </w:tcPr>
          <w:p w14:paraId="168F0C3F" w14:textId="77777777" w:rsidR="005C2718" w:rsidRPr="006D056F" w:rsidRDefault="005C2718" w:rsidP="0043363F">
            <w:pPr>
              <w:spacing w:line="312" w:lineRule="auto"/>
              <w:rPr>
                <w:rFonts w:ascii="Tahoma" w:hAnsi="Tahoma" w:cs="Tahoma"/>
                <w:sz w:val="22"/>
                <w:szCs w:val="22"/>
              </w:rPr>
            </w:pPr>
          </w:p>
        </w:tc>
        <w:tc>
          <w:tcPr>
            <w:tcW w:w="2268" w:type="dxa"/>
          </w:tcPr>
          <w:p w14:paraId="08D580AA" w14:textId="77777777" w:rsidR="005C2718" w:rsidRPr="006D056F" w:rsidRDefault="005C2718" w:rsidP="0043363F">
            <w:pPr>
              <w:spacing w:line="312" w:lineRule="auto"/>
              <w:rPr>
                <w:rFonts w:ascii="Tahoma" w:hAnsi="Tahoma" w:cs="Tahoma"/>
                <w:sz w:val="22"/>
                <w:szCs w:val="22"/>
              </w:rPr>
            </w:pPr>
          </w:p>
        </w:tc>
        <w:tc>
          <w:tcPr>
            <w:tcW w:w="1701" w:type="dxa"/>
            <w:gridSpan w:val="2"/>
          </w:tcPr>
          <w:p w14:paraId="01B5C0F2" w14:textId="77777777" w:rsidR="005C2718" w:rsidRPr="006D056F" w:rsidRDefault="005C2718" w:rsidP="0043363F">
            <w:pPr>
              <w:spacing w:line="312" w:lineRule="auto"/>
              <w:rPr>
                <w:rFonts w:ascii="Tahoma" w:hAnsi="Tahoma" w:cs="Tahoma"/>
                <w:sz w:val="22"/>
                <w:szCs w:val="22"/>
              </w:rPr>
            </w:pPr>
          </w:p>
        </w:tc>
      </w:tr>
      <w:tr w:rsidR="005C2718" w:rsidRPr="006D056F" w14:paraId="7C3B7550" w14:textId="77777777" w:rsidTr="001A009B">
        <w:tc>
          <w:tcPr>
            <w:tcW w:w="477" w:type="dxa"/>
          </w:tcPr>
          <w:p w14:paraId="0479A63C" w14:textId="77777777" w:rsidR="005C2718" w:rsidRPr="006D056F" w:rsidRDefault="005C2718" w:rsidP="0043363F">
            <w:pPr>
              <w:spacing w:line="312" w:lineRule="auto"/>
              <w:rPr>
                <w:rFonts w:ascii="Tahoma" w:hAnsi="Tahoma" w:cs="Tahoma"/>
                <w:sz w:val="22"/>
                <w:szCs w:val="22"/>
              </w:rPr>
            </w:pPr>
          </w:p>
        </w:tc>
        <w:tc>
          <w:tcPr>
            <w:tcW w:w="1650" w:type="dxa"/>
          </w:tcPr>
          <w:p w14:paraId="49EAFA1A" w14:textId="77777777" w:rsidR="005C2718" w:rsidRPr="006D056F" w:rsidRDefault="005C2718" w:rsidP="0043363F">
            <w:pPr>
              <w:spacing w:line="312" w:lineRule="auto"/>
              <w:jc w:val="right"/>
              <w:rPr>
                <w:rFonts w:ascii="Tahoma" w:hAnsi="Tahoma" w:cs="Tahoma"/>
                <w:sz w:val="22"/>
                <w:szCs w:val="22"/>
              </w:rPr>
            </w:pPr>
            <w:r w:rsidRPr="006D056F">
              <w:rPr>
                <w:rFonts w:ascii="Tahoma" w:hAnsi="Tahoma" w:cs="Tahoma"/>
                <w:sz w:val="22"/>
                <w:szCs w:val="22"/>
              </w:rPr>
              <w:t>Всего</w:t>
            </w:r>
          </w:p>
        </w:tc>
        <w:tc>
          <w:tcPr>
            <w:tcW w:w="567" w:type="dxa"/>
          </w:tcPr>
          <w:p w14:paraId="56899B06" w14:textId="77777777" w:rsidR="005C2718" w:rsidRPr="006D056F" w:rsidRDefault="005C2718" w:rsidP="0043363F">
            <w:pPr>
              <w:spacing w:line="312" w:lineRule="auto"/>
              <w:rPr>
                <w:rFonts w:ascii="Tahoma" w:hAnsi="Tahoma" w:cs="Tahoma"/>
                <w:sz w:val="22"/>
                <w:szCs w:val="22"/>
              </w:rPr>
            </w:pPr>
          </w:p>
        </w:tc>
        <w:tc>
          <w:tcPr>
            <w:tcW w:w="1417" w:type="dxa"/>
          </w:tcPr>
          <w:p w14:paraId="780D1E60" w14:textId="77777777" w:rsidR="005C2718" w:rsidRPr="006D056F" w:rsidRDefault="005C2718" w:rsidP="0043363F">
            <w:pPr>
              <w:spacing w:line="312" w:lineRule="auto"/>
              <w:rPr>
                <w:rFonts w:ascii="Tahoma" w:hAnsi="Tahoma" w:cs="Tahoma"/>
                <w:sz w:val="22"/>
                <w:szCs w:val="22"/>
              </w:rPr>
            </w:pPr>
          </w:p>
        </w:tc>
        <w:tc>
          <w:tcPr>
            <w:tcW w:w="1843" w:type="dxa"/>
          </w:tcPr>
          <w:p w14:paraId="2A5349FA" w14:textId="77777777" w:rsidR="005C2718" w:rsidRPr="006D056F" w:rsidRDefault="005C2718" w:rsidP="0043363F">
            <w:pPr>
              <w:spacing w:line="312" w:lineRule="auto"/>
              <w:rPr>
                <w:rFonts w:ascii="Tahoma" w:hAnsi="Tahoma" w:cs="Tahoma"/>
                <w:sz w:val="22"/>
                <w:szCs w:val="22"/>
              </w:rPr>
            </w:pPr>
          </w:p>
        </w:tc>
        <w:tc>
          <w:tcPr>
            <w:tcW w:w="2268" w:type="dxa"/>
          </w:tcPr>
          <w:p w14:paraId="5849D476" w14:textId="77777777" w:rsidR="005C2718" w:rsidRPr="006D056F" w:rsidRDefault="005C2718" w:rsidP="0043363F">
            <w:pPr>
              <w:spacing w:line="312" w:lineRule="auto"/>
              <w:rPr>
                <w:rFonts w:ascii="Tahoma" w:hAnsi="Tahoma" w:cs="Tahoma"/>
                <w:sz w:val="22"/>
                <w:szCs w:val="22"/>
              </w:rPr>
            </w:pPr>
          </w:p>
        </w:tc>
        <w:tc>
          <w:tcPr>
            <w:tcW w:w="1701" w:type="dxa"/>
            <w:gridSpan w:val="2"/>
          </w:tcPr>
          <w:p w14:paraId="23688823" w14:textId="77777777" w:rsidR="005C2718" w:rsidRPr="006D056F" w:rsidRDefault="005C2718" w:rsidP="0043363F">
            <w:pPr>
              <w:spacing w:line="312" w:lineRule="auto"/>
              <w:rPr>
                <w:rFonts w:ascii="Tahoma" w:hAnsi="Tahoma" w:cs="Tahoma"/>
                <w:sz w:val="22"/>
                <w:szCs w:val="22"/>
              </w:rPr>
            </w:pPr>
          </w:p>
        </w:tc>
      </w:tr>
    </w:tbl>
    <w:p w14:paraId="10106CA9" w14:textId="77777777" w:rsidR="005C2718" w:rsidRPr="00F37F6E" w:rsidRDefault="005C2718" w:rsidP="0043363F">
      <w:pPr>
        <w:widowControl/>
        <w:autoSpaceDE w:val="0"/>
        <w:autoSpaceDN w:val="0"/>
        <w:adjustRightInd w:val="0"/>
        <w:spacing w:line="312" w:lineRule="auto"/>
        <w:jc w:val="both"/>
        <w:rPr>
          <w:rFonts w:ascii="Tahoma" w:eastAsiaTheme="minorHAnsi" w:hAnsi="Tahoma" w:cs="Tahoma"/>
          <w:color w:val="auto"/>
          <w:sz w:val="22"/>
          <w:szCs w:val="22"/>
          <w:lang w:eastAsia="en-US"/>
        </w:rPr>
      </w:pPr>
    </w:p>
    <w:p w14:paraId="612546C4" w14:textId="42766BD4" w:rsidR="005C2718" w:rsidRPr="00F37F6E" w:rsidRDefault="00665788" w:rsidP="0043363F">
      <w:pPr>
        <w:pStyle w:val="a5"/>
        <w:spacing w:line="312" w:lineRule="auto"/>
        <w:ind w:firstLine="709"/>
        <w:jc w:val="both"/>
        <w:rPr>
          <w:rFonts w:ascii="Tahoma" w:hAnsi="Tahoma" w:cs="Tahoma"/>
          <w:sz w:val="22"/>
          <w:szCs w:val="22"/>
        </w:rPr>
      </w:pPr>
      <w:r w:rsidRPr="00F37F6E">
        <w:rPr>
          <w:rStyle w:val="51"/>
          <w:rFonts w:ascii="Tahoma" w:eastAsiaTheme="minorHAnsi" w:hAnsi="Tahoma" w:cs="Tahoma"/>
          <w:b w:val="0"/>
          <w:sz w:val="22"/>
          <w:szCs w:val="22"/>
          <w:lang w:eastAsia="en-US"/>
        </w:rPr>
        <w:t>1</w:t>
      </w:r>
      <w:r w:rsidR="005C2718" w:rsidRPr="00F37F6E">
        <w:rPr>
          <w:rStyle w:val="51"/>
          <w:rFonts w:ascii="Tahoma" w:eastAsiaTheme="minorHAnsi" w:hAnsi="Tahoma" w:cs="Tahoma"/>
          <w:b w:val="0"/>
          <w:sz w:val="22"/>
          <w:szCs w:val="22"/>
          <w:lang w:eastAsia="en-US"/>
        </w:rPr>
        <w:t xml:space="preserve">. </w:t>
      </w:r>
      <w:r w:rsidR="005C2718" w:rsidRPr="00F37F6E">
        <w:rPr>
          <w:rFonts w:ascii="Tahoma" w:hAnsi="Tahoma" w:cs="Tahoma"/>
          <w:sz w:val="22"/>
          <w:szCs w:val="22"/>
        </w:rPr>
        <w:t xml:space="preserve">Стоимость Услуг по настоящей Заявке составляет _________ (___________________) руб. ___ коп., </w:t>
      </w:r>
      <w:r w:rsidR="005C2718" w:rsidRPr="00F37F6E">
        <w:rPr>
          <w:rFonts w:ascii="Tahoma" w:hAnsi="Tahoma" w:cs="Tahoma"/>
          <w:sz w:val="22"/>
          <w:szCs w:val="22"/>
          <w:highlight w:val="lightGray"/>
        </w:rPr>
        <w:t xml:space="preserve">в том числе НДС </w:t>
      </w:r>
      <w:r w:rsidR="00731DEB" w:rsidRPr="005D4D6E">
        <w:rPr>
          <w:rFonts w:ascii="Tahoma" w:hAnsi="Tahoma" w:cs="Tahoma"/>
          <w:sz w:val="22"/>
          <w:szCs w:val="22"/>
          <w:highlight w:val="lightGray"/>
        </w:rPr>
        <w:t>(указывается применимая ставка НДС 10/2</w:t>
      </w:r>
      <w:r w:rsidR="004961C5">
        <w:rPr>
          <w:rFonts w:ascii="Tahoma" w:hAnsi="Tahoma" w:cs="Tahoma"/>
          <w:sz w:val="22"/>
          <w:szCs w:val="22"/>
          <w:highlight w:val="lightGray"/>
        </w:rPr>
        <w:t>2</w:t>
      </w:r>
      <w:r w:rsidR="00731DEB" w:rsidRPr="005D4D6E">
        <w:rPr>
          <w:rFonts w:ascii="Tahoma" w:hAnsi="Tahoma" w:cs="Tahoma"/>
          <w:sz w:val="22"/>
          <w:szCs w:val="22"/>
          <w:highlight w:val="lightGray"/>
        </w:rPr>
        <w:t>/…%)</w:t>
      </w:r>
      <w:r w:rsidR="00731DEB">
        <w:rPr>
          <w:rFonts w:ascii="Tahoma" w:hAnsi="Tahoma" w:cs="Tahoma"/>
        </w:rPr>
        <w:t>.</w:t>
      </w:r>
      <w:r w:rsidR="005C2718" w:rsidRPr="00F37F6E">
        <w:rPr>
          <w:rFonts w:ascii="Tahoma" w:hAnsi="Tahoma" w:cs="Tahoma"/>
          <w:sz w:val="22"/>
          <w:szCs w:val="22"/>
        </w:rPr>
        <w:t xml:space="preserve"> </w:t>
      </w:r>
    </w:p>
    <w:p w14:paraId="6E18AFF5" w14:textId="2BFC7A82" w:rsidR="005C2718" w:rsidRPr="00F37F6E" w:rsidRDefault="00665788" w:rsidP="0043363F">
      <w:pPr>
        <w:pStyle w:val="52"/>
        <w:widowControl/>
        <w:shd w:val="clear" w:color="auto" w:fill="auto"/>
        <w:spacing w:line="312" w:lineRule="auto"/>
        <w:ind w:firstLine="709"/>
        <w:jc w:val="both"/>
        <w:rPr>
          <w:rFonts w:ascii="Tahoma" w:hAnsi="Tahoma" w:cs="Tahoma"/>
        </w:rPr>
      </w:pPr>
      <w:r w:rsidRPr="00F37F6E">
        <w:rPr>
          <w:rStyle w:val="51"/>
          <w:rFonts w:ascii="Tahoma" w:hAnsi="Tahoma" w:cs="Tahoma"/>
        </w:rPr>
        <w:t>2</w:t>
      </w:r>
      <w:r w:rsidR="00D831CB" w:rsidRPr="00F37F6E">
        <w:rPr>
          <w:rStyle w:val="51"/>
          <w:rFonts w:ascii="Tahoma" w:hAnsi="Tahoma" w:cs="Tahoma"/>
        </w:rPr>
        <w:t>. Местом оказания Услуг</w:t>
      </w:r>
      <w:r w:rsidR="00CE622F" w:rsidRPr="00F37F6E">
        <w:rPr>
          <w:rStyle w:val="51"/>
          <w:rFonts w:ascii="Tahoma" w:hAnsi="Tahoma" w:cs="Tahoma"/>
        </w:rPr>
        <w:t xml:space="preserve"> по </w:t>
      </w:r>
      <w:r w:rsidR="00D831CB" w:rsidRPr="00F37F6E">
        <w:rPr>
          <w:rStyle w:val="51"/>
          <w:rFonts w:ascii="Tahoma" w:hAnsi="Tahoma" w:cs="Tahoma"/>
        </w:rPr>
        <w:t>настоящей Заявке</w:t>
      </w:r>
      <w:r w:rsidRPr="00F37F6E">
        <w:rPr>
          <w:rStyle w:val="51"/>
          <w:rFonts w:ascii="Tahoma" w:hAnsi="Tahoma" w:cs="Tahoma"/>
        </w:rPr>
        <w:t>,</w:t>
      </w:r>
      <w:r w:rsidR="00D831CB" w:rsidRPr="00F37F6E">
        <w:rPr>
          <w:rStyle w:val="51"/>
          <w:rFonts w:ascii="Tahoma" w:hAnsi="Tahoma" w:cs="Tahoma"/>
        </w:rPr>
        <w:t xml:space="preserve"> является: ________________</w:t>
      </w:r>
      <w:r w:rsidR="00673B06">
        <w:rPr>
          <w:rStyle w:val="51"/>
          <w:rFonts w:ascii="Tahoma" w:hAnsi="Tahoma" w:cs="Tahoma"/>
        </w:rPr>
        <w:t>________</w:t>
      </w:r>
    </w:p>
    <w:p w14:paraId="44233347" w14:textId="77777777" w:rsidR="00D831CB" w:rsidRPr="00F37F6E" w:rsidRDefault="00665788" w:rsidP="0043363F">
      <w:pPr>
        <w:shd w:val="clear" w:color="auto" w:fill="FFFFFF"/>
        <w:spacing w:line="312" w:lineRule="auto"/>
        <w:ind w:firstLine="709"/>
        <w:jc w:val="both"/>
        <w:rPr>
          <w:rFonts w:ascii="Tahoma" w:hAnsi="Tahoma" w:cs="Tahoma"/>
          <w:sz w:val="22"/>
          <w:szCs w:val="22"/>
        </w:rPr>
      </w:pPr>
      <w:r w:rsidRPr="00F37F6E">
        <w:rPr>
          <w:rFonts w:ascii="Tahoma" w:hAnsi="Tahoma" w:cs="Tahoma"/>
          <w:sz w:val="22"/>
          <w:szCs w:val="22"/>
        </w:rPr>
        <w:t>3</w:t>
      </w:r>
      <w:r w:rsidR="00D831CB" w:rsidRPr="00F37F6E">
        <w:rPr>
          <w:rFonts w:ascii="Tahoma" w:hAnsi="Tahoma" w:cs="Tahoma"/>
          <w:sz w:val="22"/>
          <w:szCs w:val="22"/>
        </w:rPr>
        <w:t xml:space="preserve">. </w:t>
      </w:r>
      <w:r w:rsidR="00D831CB" w:rsidRPr="00F37F6E">
        <w:rPr>
          <w:rFonts w:ascii="Tahoma" w:hAnsi="Tahoma" w:cs="Tahoma"/>
          <w:sz w:val="22"/>
          <w:szCs w:val="22"/>
          <w:highlight w:val="lightGray"/>
        </w:rPr>
        <w:t xml:space="preserve">Результатом оказания </w:t>
      </w:r>
      <w:r w:rsidR="00CE622F" w:rsidRPr="00F37F6E">
        <w:rPr>
          <w:rFonts w:ascii="Tahoma" w:hAnsi="Tahoma" w:cs="Tahoma"/>
          <w:sz w:val="22"/>
          <w:szCs w:val="22"/>
          <w:highlight w:val="lightGray"/>
        </w:rPr>
        <w:t>У</w:t>
      </w:r>
      <w:r w:rsidR="00D831CB" w:rsidRPr="00F37F6E">
        <w:rPr>
          <w:rFonts w:ascii="Tahoma" w:hAnsi="Tahoma" w:cs="Tahoma"/>
          <w:sz w:val="22"/>
          <w:szCs w:val="22"/>
          <w:highlight w:val="lightGray"/>
        </w:rPr>
        <w:t xml:space="preserve">слуг </w:t>
      </w:r>
      <w:r w:rsidR="00CE622F" w:rsidRPr="00F37F6E">
        <w:rPr>
          <w:rStyle w:val="51"/>
          <w:rFonts w:ascii="Tahoma" w:hAnsi="Tahoma" w:cs="Tahoma"/>
          <w:b w:val="0"/>
          <w:highlight w:val="lightGray"/>
        </w:rPr>
        <w:t>по настоящей Заявке</w:t>
      </w:r>
      <w:r w:rsidR="00CE622F" w:rsidRPr="00F37F6E">
        <w:rPr>
          <w:rFonts w:ascii="Tahoma" w:hAnsi="Tahoma" w:cs="Tahoma"/>
          <w:sz w:val="22"/>
          <w:szCs w:val="22"/>
          <w:highlight w:val="lightGray"/>
        </w:rPr>
        <w:t xml:space="preserve"> </w:t>
      </w:r>
      <w:r w:rsidR="00D831CB" w:rsidRPr="00F37F6E">
        <w:rPr>
          <w:rFonts w:ascii="Tahoma" w:hAnsi="Tahoma" w:cs="Tahoma"/>
          <w:sz w:val="22"/>
          <w:szCs w:val="22"/>
          <w:highlight w:val="lightGray"/>
        </w:rPr>
        <w:t>является:</w:t>
      </w:r>
      <w:r w:rsidR="00283EF5" w:rsidRPr="00F37F6E">
        <w:rPr>
          <w:rStyle w:val="af9"/>
          <w:rFonts w:ascii="Tahoma" w:hAnsi="Tahoma" w:cs="Tahoma"/>
          <w:sz w:val="22"/>
          <w:szCs w:val="22"/>
          <w:highlight w:val="lightGray"/>
        </w:rPr>
        <w:footnoteReference w:id="1"/>
      </w:r>
    </w:p>
    <w:p w14:paraId="15730C94" w14:textId="77777777" w:rsidR="00F37F6E" w:rsidRPr="00F37F6E" w:rsidRDefault="00F37F6E" w:rsidP="00FC77E8">
      <w:pPr>
        <w:pStyle w:val="a8"/>
        <w:numPr>
          <w:ilvl w:val="0"/>
          <w:numId w:val="13"/>
        </w:numPr>
        <w:shd w:val="clear" w:color="auto" w:fill="FFFFFF"/>
        <w:spacing w:line="312" w:lineRule="auto"/>
        <w:ind w:left="0" w:firstLine="312"/>
        <w:jc w:val="both"/>
        <w:rPr>
          <w:rStyle w:val="51"/>
          <w:rFonts w:ascii="Tahoma" w:hAnsi="Tahoma" w:cs="Tahoma"/>
          <w:b w:val="0"/>
          <w:sz w:val="22"/>
          <w:szCs w:val="22"/>
        </w:rPr>
      </w:pPr>
      <w:r w:rsidRPr="00F37F6E">
        <w:rPr>
          <w:rStyle w:val="51"/>
          <w:rFonts w:ascii="Tahoma" w:hAnsi="Tahoma" w:cs="Tahoma"/>
          <w:b w:val="0"/>
          <w:sz w:val="22"/>
          <w:szCs w:val="22"/>
        </w:rPr>
        <w:t>__________________________________________________________________________</w:t>
      </w:r>
    </w:p>
    <w:p w14:paraId="79B63ED0" w14:textId="77777777" w:rsidR="00F37F6E" w:rsidRPr="00F37F6E" w:rsidRDefault="00F37F6E" w:rsidP="00FC77E8">
      <w:pPr>
        <w:pStyle w:val="a8"/>
        <w:numPr>
          <w:ilvl w:val="0"/>
          <w:numId w:val="13"/>
        </w:numPr>
        <w:shd w:val="clear" w:color="auto" w:fill="FFFFFF"/>
        <w:spacing w:line="312" w:lineRule="auto"/>
        <w:ind w:left="0" w:firstLine="312"/>
        <w:jc w:val="both"/>
        <w:rPr>
          <w:rStyle w:val="51"/>
          <w:rFonts w:ascii="Tahoma" w:hAnsi="Tahoma" w:cs="Tahoma"/>
          <w:b w:val="0"/>
          <w:sz w:val="22"/>
          <w:szCs w:val="22"/>
        </w:rPr>
      </w:pPr>
      <w:r w:rsidRPr="00F37F6E">
        <w:rPr>
          <w:rStyle w:val="51"/>
          <w:rFonts w:ascii="Tahoma" w:hAnsi="Tahoma" w:cs="Tahoma"/>
          <w:b w:val="0"/>
          <w:sz w:val="22"/>
          <w:szCs w:val="22"/>
        </w:rPr>
        <w:t>__________________________________________________________________________</w:t>
      </w:r>
    </w:p>
    <w:p w14:paraId="5F94A27A" w14:textId="77777777" w:rsidR="00F37F6E" w:rsidRPr="00F37F6E" w:rsidRDefault="00F37F6E" w:rsidP="00FC77E8">
      <w:pPr>
        <w:pStyle w:val="a8"/>
        <w:numPr>
          <w:ilvl w:val="0"/>
          <w:numId w:val="13"/>
        </w:numPr>
        <w:shd w:val="clear" w:color="auto" w:fill="FFFFFF"/>
        <w:spacing w:line="312" w:lineRule="auto"/>
        <w:ind w:left="0" w:firstLine="312"/>
        <w:jc w:val="both"/>
        <w:rPr>
          <w:rStyle w:val="51"/>
          <w:rFonts w:ascii="Tahoma" w:hAnsi="Tahoma" w:cs="Tahoma"/>
          <w:b w:val="0"/>
          <w:sz w:val="22"/>
          <w:szCs w:val="22"/>
        </w:rPr>
      </w:pPr>
      <w:r w:rsidRPr="00F37F6E">
        <w:rPr>
          <w:rStyle w:val="51"/>
          <w:rFonts w:ascii="Tahoma" w:hAnsi="Tahoma" w:cs="Tahoma"/>
          <w:b w:val="0"/>
          <w:sz w:val="22"/>
          <w:szCs w:val="22"/>
        </w:rPr>
        <w:t>__________________________________________________________________________</w:t>
      </w:r>
    </w:p>
    <w:p w14:paraId="642A1855" w14:textId="77777777" w:rsidR="00665788" w:rsidRPr="00F37F6E" w:rsidRDefault="00665788" w:rsidP="0043363F">
      <w:pPr>
        <w:shd w:val="clear" w:color="auto" w:fill="FFFFFF"/>
        <w:spacing w:line="312" w:lineRule="auto"/>
        <w:ind w:firstLine="709"/>
        <w:jc w:val="both"/>
        <w:rPr>
          <w:rFonts w:ascii="Tahoma" w:eastAsiaTheme="minorHAnsi" w:hAnsi="Tahoma" w:cs="Tahoma"/>
          <w:bCs/>
          <w:color w:val="auto"/>
          <w:sz w:val="22"/>
          <w:szCs w:val="22"/>
          <w:lang w:eastAsia="en-US"/>
        </w:rPr>
      </w:pPr>
      <w:r w:rsidRPr="00F37F6E">
        <w:rPr>
          <w:rFonts w:ascii="Tahoma" w:hAnsi="Tahoma" w:cs="Tahoma"/>
          <w:sz w:val="22"/>
          <w:szCs w:val="22"/>
        </w:rPr>
        <w:t>4</w:t>
      </w:r>
      <w:r w:rsidR="00D831CB" w:rsidRPr="00F37F6E">
        <w:rPr>
          <w:rFonts w:ascii="Tahoma" w:hAnsi="Tahoma" w:cs="Tahoma"/>
          <w:sz w:val="22"/>
          <w:szCs w:val="22"/>
        </w:rPr>
        <w:t xml:space="preserve">. </w:t>
      </w:r>
      <w:r w:rsidR="0078096A" w:rsidRPr="00F37F6E">
        <w:rPr>
          <w:rFonts w:ascii="Tahoma" w:eastAsiaTheme="minorHAnsi" w:hAnsi="Tahoma" w:cs="Tahoma"/>
          <w:bCs/>
          <w:color w:val="auto"/>
          <w:sz w:val="22"/>
          <w:szCs w:val="22"/>
          <w:highlight w:val="lightGray"/>
          <w:lang w:eastAsia="en-US"/>
        </w:rPr>
        <w:t xml:space="preserve">Вместе с результатом оказанных </w:t>
      </w:r>
      <w:r w:rsidR="00CE622F" w:rsidRPr="00F37F6E">
        <w:rPr>
          <w:rFonts w:ascii="Tahoma" w:eastAsiaTheme="minorHAnsi" w:hAnsi="Tahoma" w:cs="Tahoma"/>
          <w:bCs/>
          <w:color w:val="auto"/>
          <w:sz w:val="22"/>
          <w:szCs w:val="22"/>
          <w:highlight w:val="lightGray"/>
          <w:lang w:eastAsia="en-US"/>
        </w:rPr>
        <w:t>У</w:t>
      </w:r>
      <w:r w:rsidR="0078096A" w:rsidRPr="00F37F6E">
        <w:rPr>
          <w:rFonts w:ascii="Tahoma" w:eastAsiaTheme="minorHAnsi" w:hAnsi="Tahoma" w:cs="Tahoma"/>
          <w:bCs/>
          <w:color w:val="auto"/>
          <w:sz w:val="22"/>
          <w:szCs w:val="22"/>
          <w:highlight w:val="lightGray"/>
          <w:lang w:eastAsia="en-US"/>
        </w:rPr>
        <w:t>слуг Исполнитель обязан передать Заказчику следующие материалы</w:t>
      </w:r>
      <w:r w:rsidRPr="00F37F6E">
        <w:rPr>
          <w:rFonts w:ascii="Tahoma" w:eastAsiaTheme="minorHAnsi" w:hAnsi="Tahoma" w:cs="Tahoma"/>
          <w:bCs/>
          <w:color w:val="auto"/>
          <w:sz w:val="22"/>
          <w:szCs w:val="22"/>
          <w:lang w:eastAsia="en-US"/>
        </w:rPr>
        <w:t>:</w:t>
      </w:r>
      <w:r w:rsidR="00283EF5" w:rsidRPr="00F37F6E">
        <w:rPr>
          <w:rStyle w:val="af9"/>
          <w:rFonts w:ascii="Tahoma" w:eastAsiaTheme="minorHAnsi" w:hAnsi="Tahoma" w:cs="Tahoma"/>
          <w:bCs/>
          <w:color w:val="auto"/>
          <w:sz w:val="22"/>
          <w:szCs w:val="22"/>
          <w:lang w:eastAsia="en-US"/>
        </w:rPr>
        <w:footnoteReference w:id="2"/>
      </w:r>
    </w:p>
    <w:p w14:paraId="3DF451F1" w14:textId="77777777" w:rsidR="00F37F6E" w:rsidRPr="00F37F6E" w:rsidRDefault="00F37F6E" w:rsidP="00FC77E8">
      <w:pPr>
        <w:pStyle w:val="a8"/>
        <w:numPr>
          <w:ilvl w:val="0"/>
          <w:numId w:val="13"/>
        </w:numPr>
        <w:shd w:val="clear" w:color="auto" w:fill="FFFFFF"/>
        <w:spacing w:line="312" w:lineRule="auto"/>
        <w:ind w:left="0" w:firstLine="312"/>
        <w:jc w:val="both"/>
        <w:rPr>
          <w:rStyle w:val="51"/>
          <w:rFonts w:ascii="Tahoma" w:hAnsi="Tahoma" w:cs="Tahoma"/>
          <w:b w:val="0"/>
          <w:sz w:val="22"/>
          <w:szCs w:val="22"/>
        </w:rPr>
      </w:pPr>
      <w:r w:rsidRPr="00F37F6E">
        <w:rPr>
          <w:rStyle w:val="51"/>
          <w:rFonts w:ascii="Tahoma" w:hAnsi="Tahoma" w:cs="Tahoma"/>
          <w:b w:val="0"/>
          <w:sz w:val="22"/>
          <w:szCs w:val="22"/>
        </w:rPr>
        <w:t>__________________________________________________________________________</w:t>
      </w:r>
    </w:p>
    <w:p w14:paraId="60F854F4" w14:textId="77777777" w:rsidR="00F37F6E" w:rsidRPr="00F37F6E" w:rsidRDefault="00F37F6E" w:rsidP="00FC77E8">
      <w:pPr>
        <w:pStyle w:val="a8"/>
        <w:numPr>
          <w:ilvl w:val="0"/>
          <w:numId w:val="13"/>
        </w:numPr>
        <w:shd w:val="clear" w:color="auto" w:fill="FFFFFF"/>
        <w:spacing w:line="312" w:lineRule="auto"/>
        <w:ind w:left="0" w:firstLine="312"/>
        <w:jc w:val="both"/>
        <w:rPr>
          <w:rStyle w:val="51"/>
          <w:rFonts w:ascii="Tahoma" w:hAnsi="Tahoma" w:cs="Tahoma"/>
          <w:b w:val="0"/>
          <w:sz w:val="22"/>
          <w:szCs w:val="22"/>
        </w:rPr>
      </w:pPr>
      <w:r w:rsidRPr="00F37F6E">
        <w:rPr>
          <w:rStyle w:val="51"/>
          <w:rFonts w:ascii="Tahoma" w:hAnsi="Tahoma" w:cs="Tahoma"/>
          <w:b w:val="0"/>
          <w:sz w:val="22"/>
          <w:szCs w:val="22"/>
        </w:rPr>
        <w:t>__________________________________________________________________________</w:t>
      </w:r>
    </w:p>
    <w:p w14:paraId="31DFFCA4" w14:textId="77777777" w:rsidR="00F37F6E" w:rsidRPr="00F37F6E" w:rsidRDefault="00F37F6E" w:rsidP="00FC77E8">
      <w:pPr>
        <w:pStyle w:val="a8"/>
        <w:numPr>
          <w:ilvl w:val="0"/>
          <w:numId w:val="13"/>
        </w:numPr>
        <w:shd w:val="clear" w:color="auto" w:fill="FFFFFF"/>
        <w:spacing w:line="312" w:lineRule="auto"/>
        <w:ind w:left="0" w:firstLine="312"/>
        <w:jc w:val="both"/>
        <w:rPr>
          <w:rStyle w:val="51"/>
          <w:rFonts w:ascii="Tahoma" w:hAnsi="Tahoma" w:cs="Tahoma"/>
          <w:b w:val="0"/>
          <w:sz w:val="22"/>
          <w:szCs w:val="22"/>
        </w:rPr>
      </w:pPr>
      <w:r w:rsidRPr="00F37F6E">
        <w:rPr>
          <w:rStyle w:val="51"/>
          <w:rFonts w:ascii="Tahoma" w:hAnsi="Tahoma" w:cs="Tahoma"/>
          <w:b w:val="0"/>
          <w:sz w:val="22"/>
          <w:szCs w:val="22"/>
        </w:rPr>
        <w:t>__________________________________________________________________________</w:t>
      </w:r>
    </w:p>
    <w:p w14:paraId="78EBFDE9" w14:textId="77777777" w:rsidR="00D831CB" w:rsidRPr="00F37F6E" w:rsidRDefault="00665788" w:rsidP="0043363F">
      <w:pPr>
        <w:shd w:val="clear" w:color="auto" w:fill="FFFFFF"/>
        <w:spacing w:line="312" w:lineRule="auto"/>
        <w:ind w:firstLine="709"/>
        <w:jc w:val="both"/>
        <w:rPr>
          <w:rFonts w:ascii="Tahoma" w:hAnsi="Tahoma" w:cs="Tahoma"/>
          <w:sz w:val="22"/>
          <w:szCs w:val="22"/>
        </w:rPr>
      </w:pPr>
      <w:r w:rsidRPr="00F37F6E">
        <w:rPr>
          <w:rFonts w:ascii="Tahoma" w:hAnsi="Tahoma" w:cs="Tahoma"/>
          <w:sz w:val="22"/>
          <w:szCs w:val="22"/>
        </w:rPr>
        <w:t>5</w:t>
      </w:r>
      <w:r w:rsidR="00D831CB" w:rsidRPr="00F37F6E">
        <w:rPr>
          <w:rFonts w:ascii="Tahoma" w:hAnsi="Tahoma" w:cs="Tahoma"/>
          <w:sz w:val="22"/>
          <w:szCs w:val="22"/>
        </w:rPr>
        <w:t xml:space="preserve">. Заказчик обязан передать Исполнителю </w:t>
      </w:r>
      <w:r w:rsidR="00BA4290" w:rsidRPr="00BA4290">
        <w:rPr>
          <w:rFonts w:ascii="Tahoma" w:hAnsi="Tahoma" w:cs="Tahoma"/>
          <w:i/>
          <w:sz w:val="22"/>
          <w:szCs w:val="22"/>
        </w:rPr>
        <w:t>_____________________</w:t>
      </w:r>
      <w:r w:rsidR="00671795">
        <w:rPr>
          <w:rFonts w:ascii="Tahoma" w:hAnsi="Tahoma" w:cs="Tahoma"/>
          <w:i/>
          <w:sz w:val="22"/>
          <w:szCs w:val="22"/>
        </w:rPr>
        <w:t xml:space="preserve"> </w:t>
      </w:r>
      <w:r w:rsidR="00BA4290" w:rsidRPr="00671795">
        <w:rPr>
          <w:rFonts w:ascii="Tahoma" w:hAnsi="Tahoma" w:cs="Tahoma"/>
          <w:i/>
          <w:sz w:val="22"/>
          <w:szCs w:val="22"/>
          <w:highlight w:val="lightGray"/>
        </w:rPr>
        <w:t>(указать срок)</w:t>
      </w:r>
      <w:r w:rsidR="00D831CB" w:rsidRPr="00F37F6E">
        <w:rPr>
          <w:rFonts w:ascii="Tahoma" w:hAnsi="Tahoma" w:cs="Tahoma"/>
          <w:sz w:val="22"/>
          <w:szCs w:val="22"/>
        </w:rPr>
        <w:t xml:space="preserve"> следующ</w:t>
      </w:r>
      <w:r w:rsidR="00B92158" w:rsidRPr="00F37F6E">
        <w:rPr>
          <w:rFonts w:ascii="Tahoma" w:hAnsi="Tahoma" w:cs="Tahoma"/>
          <w:sz w:val="22"/>
          <w:szCs w:val="22"/>
        </w:rPr>
        <w:t>ие материалы</w:t>
      </w:r>
      <w:r w:rsidR="0078096A" w:rsidRPr="00F37F6E">
        <w:rPr>
          <w:rFonts w:ascii="Tahoma" w:hAnsi="Tahoma" w:cs="Tahoma"/>
          <w:sz w:val="22"/>
          <w:szCs w:val="22"/>
        </w:rPr>
        <w:t xml:space="preserve">, </w:t>
      </w:r>
      <w:r w:rsidR="00B92158" w:rsidRPr="00F37F6E">
        <w:rPr>
          <w:rFonts w:ascii="Tahoma" w:hAnsi="Tahoma" w:cs="Tahoma"/>
          <w:sz w:val="22"/>
          <w:szCs w:val="22"/>
        </w:rPr>
        <w:t xml:space="preserve">необходимые </w:t>
      </w:r>
      <w:r w:rsidR="0078096A" w:rsidRPr="00F37F6E">
        <w:rPr>
          <w:rFonts w:ascii="Tahoma" w:hAnsi="Tahoma" w:cs="Tahoma"/>
          <w:sz w:val="22"/>
          <w:szCs w:val="22"/>
        </w:rPr>
        <w:t>для оказания Услуг</w:t>
      </w:r>
      <w:r w:rsidR="00D831CB" w:rsidRPr="00F37F6E">
        <w:rPr>
          <w:rFonts w:ascii="Tahoma" w:hAnsi="Tahoma" w:cs="Tahoma"/>
          <w:sz w:val="22"/>
          <w:szCs w:val="22"/>
        </w:rPr>
        <w:t>:</w:t>
      </w:r>
      <w:r w:rsidR="00BA4290">
        <w:rPr>
          <w:rStyle w:val="af9"/>
          <w:rFonts w:ascii="Tahoma" w:hAnsi="Tahoma" w:cs="Tahoma"/>
          <w:sz w:val="22"/>
          <w:szCs w:val="22"/>
        </w:rPr>
        <w:footnoteReference w:id="3"/>
      </w:r>
    </w:p>
    <w:p w14:paraId="1078C7C9" w14:textId="77777777" w:rsidR="00F37F6E" w:rsidRPr="00F37F6E" w:rsidRDefault="00F37F6E" w:rsidP="00FC77E8">
      <w:pPr>
        <w:pStyle w:val="a8"/>
        <w:numPr>
          <w:ilvl w:val="0"/>
          <w:numId w:val="13"/>
        </w:numPr>
        <w:shd w:val="clear" w:color="auto" w:fill="FFFFFF"/>
        <w:spacing w:line="312" w:lineRule="auto"/>
        <w:ind w:left="0" w:firstLine="312"/>
        <w:jc w:val="both"/>
        <w:rPr>
          <w:rStyle w:val="51"/>
          <w:rFonts w:ascii="Tahoma" w:hAnsi="Tahoma" w:cs="Tahoma"/>
          <w:b w:val="0"/>
          <w:sz w:val="22"/>
          <w:szCs w:val="22"/>
        </w:rPr>
      </w:pPr>
      <w:r w:rsidRPr="00F37F6E">
        <w:rPr>
          <w:rStyle w:val="51"/>
          <w:rFonts w:ascii="Tahoma" w:hAnsi="Tahoma" w:cs="Tahoma"/>
          <w:b w:val="0"/>
          <w:sz w:val="22"/>
          <w:szCs w:val="22"/>
        </w:rPr>
        <w:t>__________________________________________________________________________</w:t>
      </w:r>
    </w:p>
    <w:p w14:paraId="0495327B" w14:textId="77777777" w:rsidR="00F37F6E" w:rsidRPr="00F37F6E" w:rsidRDefault="00F37F6E" w:rsidP="00FC77E8">
      <w:pPr>
        <w:pStyle w:val="a8"/>
        <w:numPr>
          <w:ilvl w:val="0"/>
          <w:numId w:val="13"/>
        </w:numPr>
        <w:shd w:val="clear" w:color="auto" w:fill="FFFFFF"/>
        <w:spacing w:line="312" w:lineRule="auto"/>
        <w:ind w:left="0" w:firstLine="312"/>
        <w:jc w:val="both"/>
        <w:rPr>
          <w:rStyle w:val="51"/>
          <w:rFonts w:ascii="Tahoma" w:hAnsi="Tahoma" w:cs="Tahoma"/>
          <w:b w:val="0"/>
          <w:sz w:val="22"/>
          <w:szCs w:val="22"/>
        </w:rPr>
      </w:pPr>
      <w:r w:rsidRPr="00F37F6E">
        <w:rPr>
          <w:rStyle w:val="51"/>
          <w:rFonts w:ascii="Tahoma" w:hAnsi="Tahoma" w:cs="Tahoma"/>
          <w:b w:val="0"/>
          <w:sz w:val="22"/>
          <w:szCs w:val="22"/>
        </w:rPr>
        <w:t>__________________________________________________________________________</w:t>
      </w:r>
    </w:p>
    <w:p w14:paraId="6ABE3E98" w14:textId="77777777" w:rsidR="00F37F6E" w:rsidRPr="00F37F6E" w:rsidRDefault="00F37F6E" w:rsidP="00FC77E8">
      <w:pPr>
        <w:pStyle w:val="a8"/>
        <w:numPr>
          <w:ilvl w:val="0"/>
          <w:numId w:val="13"/>
        </w:numPr>
        <w:shd w:val="clear" w:color="auto" w:fill="FFFFFF"/>
        <w:spacing w:line="312" w:lineRule="auto"/>
        <w:ind w:left="0" w:firstLine="312"/>
        <w:jc w:val="both"/>
        <w:rPr>
          <w:rStyle w:val="51"/>
          <w:rFonts w:ascii="Tahoma" w:hAnsi="Tahoma" w:cs="Tahoma"/>
          <w:b w:val="0"/>
          <w:sz w:val="22"/>
          <w:szCs w:val="22"/>
        </w:rPr>
      </w:pPr>
      <w:r w:rsidRPr="00F37F6E">
        <w:rPr>
          <w:rStyle w:val="51"/>
          <w:rFonts w:ascii="Tahoma" w:hAnsi="Tahoma" w:cs="Tahoma"/>
          <w:b w:val="0"/>
          <w:sz w:val="22"/>
          <w:szCs w:val="22"/>
        </w:rPr>
        <w:t>__________________________________________________________________________</w:t>
      </w:r>
    </w:p>
    <w:p w14:paraId="1F7449FA" w14:textId="77777777" w:rsidR="005C2718" w:rsidRPr="00F37F6E" w:rsidRDefault="005C2718" w:rsidP="00C10B0A">
      <w:pPr>
        <w:widowControl/>
        <w:autoSpaceDE w:val="0"/>
        <w:autoSpaceDN w:val="0"/>
        <w:adjustRightInd w:val="0"/>
        <w:jc w:val="both"/>
        <w:rPr>
          <w:rFonts w:ascii="Tahoma" w:eastAsiaTheme="minorHAnsi" w:hAnsi="Tahoma" w:cs="Tahoma"/>
          <w:color w:val="auto"/>
          <w:sz w:val="22"/>
          <w:szCs w:val="22"/>
          <w:lang w:eastAsia="en-US"/>
        </w:rPr>
      </w:pPr>
    </w:p>
    <w:p w14:paraId="4B46BFDB" w14:textId="77777777" w:rsidR="00665788" w:rsidRPr="00F37F6E" w:rsidRDefault="00665788" w:rsidP="00C10B0A">
      <w:pPr>
        <w:widowControl/>
        <w:autoSpaceDE w:val="0"/>
        <w:autoSpaceDN w:val="0"/>
        <w:adjustRightInd w:val="0"/>
        <w:jc w:val="both"/>
        <w:rPr>
          <w:rFonts w:ascii="Tahoma" w:eastAsiaTheme="minorHAnsi" w:hAnsi="Tahoma" w:cs="Tahoma"/>
          <w:color w:val="auto"/>
          <w:sz w:val="22"/>
          <w:szCs w:val="22"/>
          <w:lang w:eastAsia="en-US"/>
        </w:rPr>
      </w:pPr>
    </w:p>
    <w:tbl>
      <w:tblPr>
        <w:tblW w:w="9923" w:type="dxa"/>
        <w:tblLayout w:type="fixed"/>
        <w:tblCellMar>
          <w:left w:w="0" w:type="dxa"/>
          <w:right w:w="0" w:type="dxa"/>
        </w:tblCellMar>
        <w:tblLook w:val="04A0" w:firstRow="1" w:lastRow="0" w:firstColumn="1" w:lastColumn="0" w:noHBand="0" w:noVBand="1"/>
      </w:tblPr>
      <w:tblGrid>
        <w:gridCol w:w="1999"/>
        <w:gridCol w:w="96"/>
        <w:gridCol w:w="2278"/>
        <w:gridCol w:w="84"/>
        <w:gridCol w:w="793"/>
        <w:gridCol w:w="1980"/>
        <w:gridCol w:w="141"/>
        <w:gridCol w:w="2410"/>
        <w:gridCol w:w="142"/>
      </w:tblGrid>
      <w:tr w:rsidR="00C01823" w:rsidRPr="00F37F6E" w14:paraId="6DF0AC08" w14:textId="77777777" w:rsidTr="00C10B0A">
        <w:trPr>
          <w:cantSplit/>
        </w:trPr>
        <w:tc>
          <w:tcPr>
            <w:tcW w:w="4457" w:type="dxa"/>
            <w:gridSpan w:val="4"/>
            <w:tcMar>
              <w:top w:w="6" w:type="dxa"/>
              <w:left w:w="0" w:type="dxa"/>
              <w:bottom w:w="0" w:type="dxa"/>
              <w:right w:w="28" w:type="dxa"/>
            </w:tcMar>
          </w:tcPr>
          <w:p w14:paraId="743B0BB3" w14:textId="77777777" w:rsidR="00C01823" w:rsidRPr="00F37F6E" w:rsidRDefault="00C01823" w:rsidP="00C10B0A">
            <w:pPr>
              <w:spacing w:after="120"/>
              <w:rPr>
                <w:rFonts w:ascii="Tahoma" w:eastAsia="Calibri" w:hAnsi="Tahoma" w:cs="Tahoma"/>
                <w:color w:val="auto"/>
                <w:sz w:val="22"/>
                <w:szCs w:val="22"/>
                <w:shd w:val="clear" w:color="auto" w:fill="FFFFFF"/>
                <w:lang w:eastAsia="en-US"/>
              </w:rPr>
            </w:pPr>
            <w:r w:rsidRPr="00F37F6E">
              <w:rPr>
                <w:rFonts w:ascii="Tahoma" w:eastAsia="Calibri" w:hAnsi="Tahoma" w:cs="Tahoma"/>
                <w:color w:val="auto"/>
                <w:sz w:val="22"/>
                <w:szCs w:val="22"/>
                <w:shd w:val="clear" w:color="auto" w:fill="FFFFFF"/>
                <w:lang w:eastAsia="en-US"/>
              </w:rPr>
              <w:t>ЗАКАЗЧИК</w:t>
            </w:r>
          </w:p>
        </w:tc>
        <w:tc>
          <w:tcPr>
            <w:tcW w:w="793" w:type="dxa"/>
            <w:tcMar>
              <w:top w:w="6" w:type="dxa"/>
              <w:left w:w="0" w:type="dxa"/>
              <w:bottom w:w="0" w:type="dxa"/>
              <w:right w:w="28" w:type="dxa"/>
            </w:tcMar>
          </w:tcPr>
          <w:p w14:paraId="183CB563" w14:textId="77777777" w:rsidR="00C01823" w:rsidRPr="00F37F6E" w:rsidRDefault="00C01823" w:rsidP="00040185">
            <w:pPr>
              <w:jc w:val="both"/>
              <w:rPr>
                <w:rFonts w:ascii="Tahoma" w:eastAsia="Calibri" w:hAnsi="Tahoma" w:cs="Tahoma"/>
                <w:color w:val="auto"/>
                <w:sz w:val="22"/>
                <w:szCs w:val="22"/>
                <w:shd w:val="clear" w:color="auto" w:fill="FFFFFF"/>
                <w:lang w:eastAsia="en-US"/>
              </w:rPr>
            </w:pPr>
          </w:p>
        </w:tc>
        <w:tc>
          <w:tcPr>
            <w:tcW w:w="4673" w:type="dxa"/>
            <w:gridSpan w:val="4"/>
            <w:tcMar>
              <w:top w:w="6" w:type="dxa"/>
              <w:left w:w="0" w:type="dxa"/>
              <w:bottom w:w="0" w:type="dxa"/>
              <w:right w:w="28" w:type="dxa"/>
            </w:tcMar>
          </w:tcPr>
          <w:p w14:paraId="6C07450B" w14:textId="77777777" w:rsidR="00C01823" w:rsidRPr="00F37F6E" w:rsidRDefault="00C01823" w:rsidP="00040185">
            <w:pPr>
              <w:rPr>
                <w:rFonts w:ascii="Tahoma" w:eastAsia="Calibri" w:hAnsi="Tahoma" w:cs="Tahoma"/>
                <w:color w:val="auto"/>
                <w:sz w:val="22"/>
                <w:szCs w:val="22"/>
                <w:shd w:val="clear" w:color="auto" w:fill="FFFFFF"/>
                <w:lang w:eastAsia="en-US"/>
              </w:rPr>
            </w:pPr>
            <w:r w:rsidRPr="00F37F6E">
              <w:rPr>
                <w:rFonts w:ascii="Tahoma" w:eastAsia="Calibri" w:hAnsi="Tahoma" w:cs="Tahoma"/>
                <w:color w:val="auto"/>
                <w:sz w:val="22"/>
                <w:szCs w:val="22"/>
                <w:shd w:val="clear" w:color="auto" w:fill="FFFFFF"/>
                <w:lang w:eastAsia="en-US"/>
              </w:rPr>
              <w:t>ИСПОЛНИТЕЛЬ</w:t>
            </w:r>
          </w:p>
        </w:tc>
      </w:tr>
      <w:tr w:rsidR="00C01823" w:rsidRPr="00F37F6E" w14:paraId="1CB114A7" w14:textId="77777777" w:rsidTr="00C10B0A">
        <w:trPr>
          <w:cantSplit/>
        </w:trPr>
        <w:tc>
          <w:tcPr>
            <w:tcW w:w="4457" w:type="dxa"/>
            <w:gridSpan w:val="4"/>
            <w:tcMar>
              <w:top w:w="6" w:type="dxa"/>
              <w:left w:w="0" w:type="dxa"/>
              <w:bottom w:w="0" w:type="dxa"/>
              <w:right w:w="28" w:type="dxa"/>
            </w:tcMar>
          </w:tcPr>
          <w:p w14:paraId="4504A49E" w14:textId="77777777" w:rsidR="00C01823" w:rsidRPr="00F37F6E" w:rsidRDefault="00C01823" w:rsidP="00040185">
            <w:pPr>
              <w:rPr>
                <w:rFonts w:ascii="Tahoma" w:eastAsia="Calibri" w:hAnsi="Tahoma" w:cs="Tahoma"/>
                <w:color w:val="auto"/>
                <w:sz w:val="22"/>
                <w:szCs w:val="22"/>
                <w:shd w:val="clear" w:color="auto" w:fill="FFFFFF"/>
                <w:lang w:eastAsia="en-US"/>
              </w:rPr>
            </w:pPr>
          </w:p>
        </w:tc>
        <w:tc>
          <w:tcPr>
            <w:tcW w:w="793" w:type="dxa"/>
            <w:tcMar>
              <w:top w:w="6" w:type="dxa"/>
              <w:left w:w="0" w:type="dxa"/>
              <w:bottom w:w="0" w:type="dxa"/>
              <w:right w:w="28" w:type="dxa"/>
            </w:tcMar>
          </w:tcPr>
          <w:p w14:paraId="5E2C2906" w14:textId="77777777" w:rsidR="00C01823" w:rsidRPr="00F37F6E" w:rsidRDefault="00C01823" w:rsidP="00040185">
            <w:pPr>
              <w:jc w:val="both"/>
              <w:rPr>
                <w:rFonts w:ascii="Tahoma" w:eastAsia="Calibri" w:hAnsi="Tahoma" w:cs="Tahoma"/>
                <w:color w:val="auto"/>
                <w:sz w:val="22"/>
                <w:szCs w:val="22"/>
                <w:shd w:val="clear" w:color="auto" w:fill="FFFFFF"/>
                <w:lang w:eastAsia="en-US"/>
              </w:rPr>
            </w:pPr>
          </w:p>
        </w:tc>
        <w:tc>
          <w:tcPr>
            <w:tcW w:w="4673" w:type="dxa"/>
            <w:gridSpan w:val="4"/>
            <w:tcMar>
              <w:top w:w="6" w:type="dxa"/>
              <w:left w:w="0" w:type="dxa"/>
              <w:bottom w:w="0" w:type="dxa"/>
              <w:right w:w="28" w:type="dxa"/>
            </w:tcMar>
          </w:tcPr>
          <w:p w14:paraId="5F2EAD09" w14:textId="77777777" w:rsidR="00C01823" w:rsidRPr="00F37F6E" w:rsidRDefault="00C01823" w:rsidP="00040185">
            <w:pPr>
              <w:rPr>
                <w:rFonts w:ascii="Tahoma" w:eastAsia="Calibri" w:hAnsi="Tahoma" w:cs="Tahoma"/>
                <w:color w:val="auto"/>
                <w:sz w:val="22"/>
                <w:szCs w:val="22"/>
                <w:shd w:val="clear" w:color="auto" w:fill="FFFFFF"/>
                <w:lang w:eastAsia="en-US"/>
              </w:rPr>
            </w:pPr>
          </w:p>
        </w:tc>
      </w:tr>
      <w:tr w:rsidR="00C01823" w:rsidRPr="00F37F6E" w14:paraId="6DDE5D9F" w14:textId="77777777" w:rsidTr="00C10B0A">
        <w:trPr>
          <w:cantSplit/>
        </w:trPr>
        <w:tc>
          <w:tcPr>
            <w:tcW w:w="4457" w:type="dxa"/>
            <w:gridSpan w:val="4"/>
            <w:tcMar>
              <w:top w:w="6" w:type="dxa"/>
              <w:left w:w="0" w:type="dxa"/>
              <w:bottom w:w="0" w:type="dxa"/>
              <w:right w:w="28" w:type="dxa"/>
            </w:tcMar>
          </w:tcPr>
          <w:p w14:paraId="5072111A" w14:textId="77777777" w:rsidR="00C01823" w:rsidRPr="00F37F6E" w:rsidRDefault="00BA4290" w:rsidP="00040185">
            <w:pPr>
              <w:rPr>
                <w:rFonts w:ascii="Tahoma" w:eastAsia="Calibri" w:hAnsi="Tahoma" w:cs="Tahoma"/>
                <w:color w:val="auto"/>
                <w:sz w:val="22"/>
                <w:szCs w:val="22"/>
                <w:shd w:val="clear" w:color="auto" w:fill="FFFFFF"/>
                <w:lang w:eastAsia="en-US"/>
              </w:rPr>
            </w:pPr>
            <w:r>
              <w:rPr>
                <w:rFonts w:ascii="Tahoma" w:eastAsia="Calibri" w:hAnsi="Tahoma" w:cs="Tahoma"/>
                <w:color w:val="auto"/>
                <w:sz w:val="22"/>
                <w:szCs w:val="22"/>
                <w:shd w:val="clear" w:color="auto" w:fill="FFFFFF"/>
                <w:lang w:eastAsia="en-US"/>
              </w:rPr>
              <w:t>____________________________________</w:t>
            </w:r>
          </w:p>
        </w:tc>
        <w:tc>
          <w:tcPr>
            <w:tcW w:w="793" w:type="dxa"/>
            <w:tcMar>
              <w:top w:w="6" w:type="dxa"/>
              <w:left w:w="0" w:type="dxa"/>
              <w:bottom w:w="0" w:type="dxa"/>
              <w:right w:w="28" w:type="dxa"/>
            </w:tcMar>
          </w:tcPr>
          <w:p w14:paraId="4306E265" w14:textId="77777777" w:rsidR="00C01823" w:rsidRPr="00F37F6E" w:rsidRDefault="00C01823" w:rsidP="00040185">
            <w:pPr>
              <w:jc w:val="both"/>
              <w:rPr>
                <w:rFonts w:ascii="Tahoma" w:eastAsia="Calibri" w:hAnsi="Tahoma" w:cs="Tahoma"/>
                <w:color w:val="auto"/>
                <w:sz w:val="22"/>
                <w:szCs w:val="22"/>
                <w:shd w:val="clear" w:color="auto" w:fill="FFFFFF"/>
                <w:lang w:eastAsia="en-US"/>
              </w:rPr>
            </w:pPr>
          </w:p>
        </w:tc>
        <w:tc>
          <w:tcPr>
            <w:tcW w:w="4673" w:type="dxa"/>
            <w:gridSpan w:val="4"/>
            <w:tcMar>
              <w:top w:w="6" w:type="dxa"/>
              <w:left w:w="0" w:type="dxa"/>
              <w:bottom w:w="0" w:type="dxa"/>
              <w:right w:w="28" w:type="dxa"/>
            </w:tcMar>
          </w:tcPr>
          <w:p w14:paraId="7A280F42" w14:textId="77777777" w:rsidR="00C01823" w:rsidRPr="00F37F6E" w:rsidRDefault="00C01823" w:rsidP="00040185">
            <w:pPr>
              <w:rPr>
                <w:rFonts w:ascii="Tahoma" w:eastAsia="Calibri" w:hAnsi="Tahoma" w:cs="Tahoma"/>
                <w:color w:val="auto"/>
                <w:sz w:val="22"/>
                <w:szCs w:val="22"/>
                <w:shd w:val="clear" w:color="auto" w:fill="FFFFFF"/>
                <w:lang w:eastAsia="en-US"/>
              </w:rPr>
            </w:pPr>
            <w:r w:rsidRPr="00F37F6E">
              <w:rPr>
                <w:rFonts w:ascii="Tahoma" w:eastAsia="Calibri" w:hAnsi="Tahoma" w:cs="Tahoma"/>
                <w:color w:val="auto"/>
                <w:sz w:val="22"/>
                <w:szCs w:val="22"/>
                <w:shd w:val="clear" w:color="auto" w:fill="FFFFFF"/>
                <w:lang w:eastAsia="en-US"/>
              </w:rPr>
              <w:t>____________________________________</w:t>
            </w:r>
            <w:r w:rsidR="00C10B0A">
              <w:rPr>
                <w:rFonts w:ascii="Tahoma" w:eastAsia="Calibri" w:hAnsi="Tahoma" w:cs="Tahoma"/>
                <w:color w:val="auto"/>
                <w:sz w:val="22"/>
                <w:szCs w:val="22"/>
                <w:shd w:val="clear" w:color="auto" w:fill="FFFFFF"/>
                <w:lang w:eastAsia="en-US"/>
              </w:rPr>
              <w:t>__</w:t>
            </w:r>
          </w:p>
        </w:tc>
      </w:tr>
      <w:tr w:rsidR="00C01823" w:rsidRPr="00F37F6E" w14:paraId="40481114" w14:textId="77777777" w:rsidTr="00C10B0A">
        <w:trPr>
          <w:cantSplit/>
        </w:trPr>
        <w:tc>
          <w:tcPr>
            <w:tcW w:w="4457" w:type="dxa"/>
            <w:gridSpan w:val="4"/>
            <w:tcMar>
              <w:top w:w="6" w:type="dxa"/>
              <w:left w:w="0" w:type="dxa"/>
              <w:bottom w:w="0" w:type="dxa"/>
              <w:right w:w="28" w:type="dxa"/>
            </w:tcMar>
            <w:hideMark/>
          </w:tcPr>
          <w:p w14:paraId="06BA8657" w14:textId="77777777" w:rsidR="00C01823" w:rsidRPr="00F37F6E" w:rsidRDefault="00BA4290" w:rsidP="00040185">
            <w:pPr>
              <w:jc w:val="center"/>
              <w:rPr>
                <w:rFonts w:ascii="Tahoma" w:eastAsia="Calibri" w:hAnsi="Tahoma" w:cs="Tahoma"/>
                <w:color w:val="auto"/>
                <w:sz w:val="22"/>
                <w:szCs w:val="22"/>
                <w:shd w:val="clear" w:color="auto" w:fill="FFFFFF"/>
                <w:vertAlign w:val="superscript"/>
                <w:lang w:eastAsia="en-US"/>
              </w:rPr>
            </w:pPr>
            <w:r w:rsidRPr="00F37F6E">
              <w:rPr>
                <w:rFonts w:ascii="Tahoma" w:eastAsia="Calibri" w:hAnsi="Tahoma" w:cs="Tahoma"/>
                <w:color w:val="auto"/>
                <w:sz w:val="22"/>
                <w:szCs w:val="22"/>
                <w:shd w:val="clear" w:color="auto" w:fill="FFFFFF"/>
                <w:vertAlign w:val="superscript"/>
                <w:lang w:eastAsia="en-US"/>
              </w:rPr>
              <w:t>(наименование должности)</w:t>
            </w:r>
          </w:p>
        </w:tc>
        <w:tc>
          <w:tcPr>
            <w:tcW w:w="793" w:type="dxa"/>
            <w:tcMar>
              <w:top w:w="6" w:type="dxa"/>
              <w:left w:w="0" w:type="dxa"/>
              <w:bottom w:w="0" w:type="dxa"/>
              <w:right w:w="28" w:type="dxa"/>
            </w:tcMar>
          </w:tcPr>
          <w:p w14:paraId="3CC06889" w14:textId="77777777" w:rsidR="00C01823" w:rsidRPr="00F37F6E" w:rsidRDefault="00C01823" w:rsidP="00040185">
            <w:pPr>
              <w:jc w:val="center"/>
              <w:rPr>
                <w:rFonts w:ascii="Tahoma" w:eastAsia="Calibri" w:hAnsi="Tahoma" w:cs="Tahoma"/>
                <w:color w:val="auto"/>
                <w:sz w:val="22"/>
                <w:szCs w:val="22"/>
                <w:shd w:val="clear" w:color="auto" w:fill="FFFFFF"/>
                <w:vertAlign w:val="superscript"/>
                <w:lang w:eastAsia="en-US"/>
              </w:rPr>
            </w:pPr>
          </w:p>
        </w:tc>
        <w:tc>
          <w:tcPr>
            <w:tcW w:w="4673" w:type="dxa"/>
            <w:gridSpan w:val="4"/>
            <w:tcMar>
              <w:top w:w="6" w:type="dxa"/>
              <w:left w:w="0" w:type="dxa"/>
              <w:bottom w:w="0" w:type="dxa"/>
              <w:right w:w="28" w:type="dxa"/>
            </w:tcMar>
            <w:hideMark/>
          </w:tcPr>
          <w:p w14:paraId="3C771AB3" w14:textId="77777777" w:rsidR="00C01823" w:rsidRPr="00F37F6E" w:rsidRDefault="00C01823" w:rsidP="00040185">
            <w:pPr>
              <w:jc w:val="center"/>
              <w:rPr>
                <w:rFonts w:ascii="Tahoma" w:eastAsia="Calibri" w:hAnsi="Tahoma" w:cs="Tahoma"/>
                <w:color w:val="auto"/>
                <w:sz w:val="22"/>
                <w:szCs w:val="22"/>
                <w:shd w:val="clear" w:color="auto" w:fill="FFFFFF"/>
                <w:vertAlign w:val="superscript"/>
                <w:lang w:eastAsia="en-US"/>
              </w:rPr>
            </w:pPr>
            <w:r w:rsidRPr="00F37F6E">
              <w:rPr>
                <w:rFonts w:ascii="Tahoma" w:eastAsia="Calibri" w:hAnsi="Tahoma" w:cs="Tahoma"/>
                <w:color w:val="auto"/>
                <w:sz w:val="22"/>
                <w:szCs w:val="22"/>
                <w:shd w:val="clear" w:color="auto" w:fill="FFFFFF"/>
                <w:vertAlign w:val="superscript"/>
                <w:lang w:eastAsia="en-US"/>
              </w:rPr>
              <w:t>(наименование должности)</w:t>
            </w:r>
          </w:p>
        </w:tc>
      </w:tr>
      <w:tr w:rsidR="00C01823" w:rsidRPr="00F37F6E" w14:paraId="15B1435F" w14:textId="77777777" w:rsidTr="00673B06">
        <w:trPr>
          <w:cantSplit/>
        </w:trPr>
        <w:tc>
          <w:tcPr>
            <w:tcW w:w="1999" w:type="dxa"/>
            <w:tcBorders>
              <w:bottom w:val="single" w:sz="4" w:space="0" w:color="auto"/>
            </w:tcBorders>
            <w:tcMar>
              <w:top w:w="0" w:type="dxa"/>
              <w:left w:w="0" w:type="dxa"/>
              <w:bottom w:w="0" w:type="dxa"/>
              <w:right w:w="28" w:type="dxa"/>
            </w:tcMar>
          </w:tcPr>
          <w:p w14:paraId="27C4141E" w14:textId="77777777" w:rsidR="00C01823" w:rsidRPr="00F37F6E" w:rsidRDefault="00C01823" w:rsidP="00040185">
            <w:pPr>
              <w:rPr>
                <w:rFonts w:ascii="Tahoma" w:eastAsia="Calibri" w:hAnsi="Tahoma" w:cs="Tahoma"/>
                <w:color w:val="auto"/>
                <w:sz w:val="22"/>
                <w:szCs w:val="22"/>
                <w:shd w:val="clear" w:color="auto" w:fill="FFFFFF"/>
                <w:lang w:eastAsia="en-US"/>
              </w:rPr>
            </w:pPr>
          </w:p>
        </w:tc>
        <w:tc>
          <w:tcPr>
            <w:tcW w:w="96" w:type="dxa"/>
            <w:tcMar>
              <w:right w:w="28" w:type="dxa"/>
            </w:tcMar>
          </w:tcPr>
          <w:p w14:paraId="2844934C" w14:textId="77777777" w:rsidR="00C01823" w:rsidRPr="00F37F6E" w:rsidRDefault="00C01823" w:rsidP="00040185">
            <w:pPr>
              <w:rPr>
                <w:rFonts w:ascii="Tahoma" w:eastAsia="Calibri" w:hAnsi="Tahoma" w:cs="Tahoma"/>
                <w:color w:val="auto"/>
                <w:sz w:val="22"/>
                <w:szCs w:val="22"/>
                <w:shd w:val="clear" w:color="auto" w:fill="FFFFFF"/>
                <w:lang w:eastAsia="en-US"/>
              </w:rPr>
            </w:pPr>
            <w:r w:rsidRPr="00F37F6E">
              <w:rPr>
                <w:rFonts w:ascii="Tahoma" w:eastAsia="Calibri" w:hAnsi="Tahoma" w:cs="Tahoma"/>
                <w:color w:val="auto"/>
                <w:sz w:val="22"/>
                <w:szCs w:val="22"/>
                <w:shd w:val="clear" w:color="auto" w:fill="FFFFFF"/>
                <w:lang w:eastAsia="en-US"/>
              </w:rPr>
              <w:t>/</w:t>
            </w:r>
          </w:p>
        </w:tc>
        <w:tc>
          <w:tcPr>
            <w:tcW w:w="2278" w:type="dxa"/>
            <w:tcBorders>
              <w:bottom w:val="single" w:sz="4" w:space="0" w:color="auto"/>
            </w:tcBorders>
            <w:tcMar>
              <w:right w:w="28" w:type="dxa"/>
            </w:tcMar>
          </w:tcPr>
          <w:p w14:paraId="69D3A0A0" w14:textId="77777777" w:rsidR="00C01823" w:rsidRPr="00F37F6E" w:rsidRDefault="00C01823" w:rsidP="00040185">
            <w:pPr>
              <w:rPr>
                <w:rFonts w:ascii="Tahoma" w:eastAsia="Calibri" w:hAnsi="Tahoma" w:cs="Tahoma"/>
                <w:color w:val="auto"/>
                <w:sz w:val="22"/>
                <w:szCs w:val="22"/>
                <w:shd w:val="clear" w:color="auto" w:fill="FFFFFF"/>
                <w:lang w:eastAsia="en-US"/>
              </w:rPr>
            </w:pPr>
          </w:p>
        </w:tc>
        <w:tc>
          <w:tcPr>
            <w:tcW w:w="84" w:type="dxa"/>
            <w:tcMar>
              <w:right w:w="28" w:type="dxa"/>
            </w:tcMar>
          </w:tcPr>
          <w:p w14:paraId="76C6080B" w14:textId="77777777" w:rsidR="00C01823" w:rsidRPr="00F37F6E" w:rsidRDefault="00C01823" w:rsidP="00040185">
            <w:pPr>
              <w:rPr>
                <w:rFonts w:ascii="Tahoma" w:eastAsia="Calibri" w:hAnsi="Tahoma" w:cs="Tahoma"/>
                <w:color w:val="auto"/>
                <w:sz w:val="22"/>
                <w:szCs w:val="22"/>
                <w:shd w:val="clear" w:color="auto" w:fill="FFFFFF"/>
                <w:lang w:eastAsia="en-US"/>
              </w:rPr>
            </w:pPr>
            <w:r w:rsidRPr="00F37F6E">
              <w:rPr>
                <w:rFonts w:ascii="Tahoma" w:eastAsia="Calibri" w:hAnsi="Tahoma" w:cs="Tahoma"/>
                <w:color w:val="auto"/>
                <w:sz w:val="22"/>
                <w:szCs w:val="22"/>
                <w:shd w:val="clear" w:color="auto" w:fill="FFFFFF"/>
                <w:lang w:eastAsia="en-US"/>
              </w:rPr>
              <w:t>/</w:t>
            </w:r>
          </w:p>
        </w:tc>
        <w:tc>
          <w:tcPr>
            <w:tcW w:w="793" w:type="dxa"/>
            <w:tcMar>
              <w:top w:w="0" w:type="dxa"/>
              <w:left w:w="0" w:type="dxa"/>
              <w:bottom w:w="0" w:type="dxa"/>
              <w:right w:w="28" w:type="dxa"/>
            </w:tcMar>
          </w:tcPr>
          <w:p w14:paraId="262F79BF" w14:textId="77777777" w:rsidR="00C01823" w:rsidRPr="00F37F6E" w:rsidRDefault="00C01823" w:rsidP="00040185">
            <w:pPr>
              <w:jc w:val="both"/>
              <w:rPr>
                <w:rFonts w:ascii="Tahoma" w:eastAsia="Calibri" w:hAnsi="Tahoma" w:cs="Tahoma"/>
                <w:color w:val="auto"/>
                <w:sz w:val="22"/>
                <w:szCs w:val="22"/>
                <w:shd w:val="clear" w:color="auto" w:fill="FFFFFF"/>
                <w:lang w:eastAsia="en-US"/>
              </w:rPr>
            </w:pPr>
          </w:p>
        </w:tc>
        <w:tc>
          <w:tcPr>
            <w:tcW w:w="1980" w:type="dxa"/>
            <w:tcBorders>
              <w:bottom w:val="single" w:sz="4" w:space="0" w:color="auto"/>
            </w:tcBorders>
            <w:tcMar>
              <w:top w:w="0" w:type="dxa"/>
              <w:left w:w="0" w:type="dxa"/>
              <w:bottom w:w="0" w:type="dxa"/>
              <w:right w:w="28" w:type="dxa"/>
            </w:tcMar>
          </w:tcPr>
          <w:p w14:paraId="065E4FA9" w14:textId="77777777" w:rsidR="00C01823" w:rsidRPr="00F37F6E" w:rsidRDefault="00C01823" w:rsidP="00040185">
            <w:pPr>
              <w:rPr>
                <w:rFonts w:ascii="Tahoma" w:eastAsia="Calibri" w:hAnsi="Tahoma" w:cs="Tahoma"/>
                <w:color w:val="auto"/>
                <w:sz w:val="22"/>
                <w:szCs w:val="22"/>
                <w:shd w:val="clear" w:color="auto" w:fill="FFFFFF"/>
                <w:lang w:eastAsia="en-US"/>
              </w:rPr>
            </w:pPr>
          </w:p>
        </w:tc>
        <w:tc>
          <w:tcPr>
            <w:tcW w:w="141" w:type="dxa"/>
            <w:tcMar>
              <w:right w:w="28" w:type="dxa"/>
            </w:tcMar>
          </w:tcPr>
          <w:p w14:paraId="6B22AD81" w14:textId="77777777" w:rsidR="00C01823" w:rsidRPr="00F37F6E" w:rsidRDefault="00C01823" w:rsidP="00040185">
            <w:pPr>
              <w:rPr>
                <w:rFonts w:ascii="Tahoma" w:eastAsia="Calibri" w:hAnsi="Tahoma" w:cs="Tahoma"/>
                <w:color w:val="auto"/>
                <w:sz w:val="22"/>
                <w:szCs w:val="22"/>
                <w:shd w:val="clear" w:color="auto" w:fill="FFFFFF"/>
                <w:lang w:eastAsia="en-US"/>
              </w:rPr>
            </w:pPr>
            <w:r w:rsidRPr="00F37F6E">
              <w:rPr>
                <w:rFonts w:ascii="Tahoma" w:eastAsia="Calibri" w:hAnsi="Tahoma" w:cs="Tahoma"/>
                <w:color w:val="auto"/>
                <w:sz w:val="22"/>
                <w:szCs w:val="22"/>
                <w:shd w:val="clear" w:color="auto" w:fill="FFFFFF"/>
                <w:lang w:eastAsia="en-US"/>
              </w:rPr>
              <w:t>/</w:t>
            </w:r>
          </w:p>
        </w:tc>
        <w:tc>
          <w:tcPr>
            <w:tcW w:w="2410" w:type="dxa"/>
            <w:tcBorders>
              <w:bottom w:val="single" w:sz="4" w:space="0" w:color="auto"/>
            </w:tcBorders>
            <w:tcMar>
              <w:right w:w="28" w:type="dxa"/>
            </w:tcMar>
          </w:tcPr>
          <w:p w14:paraId="2C672706" w14:textId="77777777" w:rsidR="00C01823" w:rsidRPr="00F37F6E" w:rsidRDefault="00C01823" w:rsidP="00040185">
            <w:pPr>
              <w:rPr>
                <w:rFonts w:ascii="Tahoma" w:eastAsia="Calibri" w:hAnsi="Tahoma" w:cs="Tahoma"/>
                <w:color w:val="auto"/>
                <w:sz w:val="22"/>
                <w:szCs w:val="22"/>
                <w:shd w:val="clear" w:color="auto" w:fill="FFFFFF"/>
                <w:lang w:eastAsia="en-US"/>
              </w:rPr>
            </w:pPr>
          </w:p>
        </w:tc>
        <w:tc>
          <w:tcPr>
            <w:tcW w:w="142" w:type="dxa"/>
            <w:tcMar>
              <w:right w:w="28" w:type="dxa"/>
            </w:tcMar>
          </w:tcPr>
          <w:p w14:paraId="0C50E015" w14:textId="77777777" w:rsidR="00C01823" w:rsidRPr="00F37F6E" w:rsidRDefault="00C01823" w:rsidP="00040185">
            <w:pPr>
              <w:rPr>
                <w:rFonts w:ascii="Tahoma" w:eastAsia="Calibri" w:hAnsi="Tahoma" w:cs="Tahoma"/>
                <w:color w:val="auto"/>
                <w:sz w:val="22"/>
                <w:szCs w:val="22"/>
                <w:shd w:val="clear" w:color="auto" w:fill="FFFFFF"/>
                <w:lang w:eastAsia="en-US"/>
              </w:rPr>
            </w:pPr>
            <w:r w:rsidRPr="00F37F6E">
              <w:rPr>
                <w:rFonts w:ascii="Tahoma" w:eastAsia="Calibri" w:hAnsi="Tahoma" w:cs="Tahoma"/>
                <w:color w:val="auto"/>
                <w:sz w:val="22"/>
                <w:szCs w:val="22"/>
                <w:shd w:val="clear" w:color="auto" w:fill="FFFFFF"/>
                <w:lang w:eastAsia="en-US"/>
              </w:rPr>
              <w:t>/</w:t>
            </w:r>
          </w:p>
        </w:tc>
      </w:tr>
      <w:tr w:rsidR="00C01823" w:rsidRPr="00F37F6E" w14:paraId="697BF62F" w14:textId="77777777" w:rsidTr="00673B06">
        <w:trPr>
          <w:cantSplit/>
        </w:trPr>
        <w:tc>
          <w:tcPr>
            <w:tcW w:w="1999" w:type="dxa"/>
            <w:tcBorders>
              <w:top w:val="single" w:sz="4" w:space="0" w:color="auto"/>
            </w:tcBorders>
            <w:tcMar>
              <w:top w:w="0" w:type="dxa"/>
              <w:left w:w="0" w:type="dxa"/>
              <w:bottom w:w="0" w:type="dxa"/>
              <w:right w:w="28" w:type="dxa"/>
            </w:tcMar>
          </w:tcPr>
          <w:p w14:paraId="4C7260C3" w14:textId="77777777" w:rsidR="00C01823" w:rsidRPr="00F37F6E" w:rsidRDefault="00C01823" w:rsidP="00040185">
            <w:pPr>
              <w:jc w:val="center"/>
              <w:rPr>
                <w:rFonts w:ascii="Tahoma" w:eastAsia="Calibri" w:hAnsi="Tahoma" w:cs="Tahoma"/>
                <w:color w:val="auto"/>
                <w:sz w:val="22"/>
                <w:szCs w:val="22"/>
                <w:shd w:val="clear" w:color="auto" w:fill="FFFFFF"/>
                <w:vertAlign w:val="superscript"/>
                <w:lang w:eastAsia="en-US"/>
              </w:rPr>
            </w:pPr>
            <w:r w:rsidRPr="00F37F6E">
              <w:rPr>
                <w:rFonts w:ascii="Tahoma" w:eastAsia="Calibri" w:hAnsi="Tahoma" w:cs="Tahoma"/>
                <w:color w:val="auto"/>
                <w:sz w:val="22"/>
                <w:szCs w:val="22"/>
                <w:shd w:val="clear" w:color="auto" w:fill="FFFFFF"/>
                <w:vertAlign w:val="superscript"/>
                <w:lang w:eastAsia="en-US"/>
              </w:rPr>
              <w:t>(подпись)</w:t>
            </w:r>
          </w:p>
        </w:tc>
        <w:tc>
          <w:tcPr>
            <w:tcW w:w="96" w:type="dxa"/>
            <w:tcMar>
              <w:right w:w="28" w:type="dxa"/>
            </w:tcMar>
          </w:tcPr>
          <w:p w14:paraId="5AF6FD18" w14:textId="77777777" w:rsidR="00C01823" w:rsidRPr="00F37F6E" w:rsidRDefault="00C01823" w:rsidP="00040185">
            <w:pPr>
              <w:jc w:val="center"/>
              <w:rPr>
                <w:rFonts w:ascii="Tahoma" w:eastAsia="Calibri" w:hAnsi="Tahoma" w:cs="Tahoma"/>
                <w:color w:val="auto"/>
                <w:sz w:val="22"/>
                <w:szCs w:val="22"/>
                <w:shd w:val="clear" w:color="auto" w:fill="FFFFFF"/>
                <w:vertAlign w:val="superscript"/>
                <w:lang w:eastAsia="en-US"/>
              </w:rPr>
            </w:pPr>
          </w:p>
        </w:tc>
        <w:tc>
          <w:tcPr>
            <w:tcW w:w="2278" w:type="dxa"/>
            <w:tcBorders>
              <w:top w:val="single" w:sz="4" w:space="0" w:color="auto"/>
            </w:tcBorders>
            <w:tcMar>
              <w:right w:w="28" w:type="dxa"/>
            </w:tcMar>
          </w:tcPr>
          <w:p w14:paraId="50585CE8" w14:textId="77777777" w:rsidR="00C01823" w:rsidRPr="00F37F6E" w:rsidRDefault="00C01823" w:rsidP="00040185">
            <w:pPr>
              <w:jc w:val="center"/>
              <w:rPr>
                <w:rFonts w:ascii="Tahoma" w:eastAsia="Calibri" w:hAnsi="Tahoma" w:cs="Tahoma"/>
                <w:color w:val="auto"/>
                <w:sz w:val="22"/>
                <w:szCs w:val="22"/>
                <w:shd w:val="clear" w:color="auto" w:fill="FFFFFF"/>
                <w:vertAlign w:val="superscript"/>
                <w:lang w:eastAsia="en-US"/>
              </w:rPr>
            </w:pPr>
            <w:r w:rsidRPr="00F37F6E">
              <w:rPr>
                <w:rFonts w:ascii="Tahoma" w:eastAsia="Calibri" w:hAnsi="Tahoma" w:cs="Tahoma"/>
                <w:color w:val="auto"/>
                <w:sz w:val="22"/>
                <w:szCs w:val="22"/>
                <w:shd w:val="clear" w:color="auto" w:fill="FFFFFF"/>
                <w:vertAlign w:val="superscript"/>
                <w:lang w:eastAsia="en-US"/>
              </w:rPr>
              <w:t>(ФИО)</w:t>
            </w:r>
          </w:p>
        </w:tc>
        <w:tc>
          <w:tcPr>
            <w:tcW w:w="84" w:type="dxa"/>
            <w:tcBorders>
              <w:top w:val="single" w:sz="4" w:space="0" w:color="auto"/>
            </w:tcBorders>
            <w:tcMar>
              <w:right w:w="28" w:type="dxa"/>
            </w:tcMar>
          </w:tcPr>
          <w:p w14:paraId="68F10C4B" w14:textId="77777777" w:rsidR="00C01823" w:rsidRPr="00F37F6E" w:rsidRDefault="00C01823" w:rsidP="00040185">
            <w:pPr>
              <w:jc w:val="center"/>
              <w:rPr>
                <w:rFonts w:ascii="Tahoma" w:eastAsia="Calibri" w:hAnsi="Tahoma" w:cs="Tahoma"/>
                <w:color w:val="auto"/>
                <w:sz w:val="22"/>
                <w:szCs w:val="22"/>
                <w:shd w:val="clear" w:color="auto" w:fill="FFFFFF"/>
                <w:vertAlign w:val="superscript"/>
                <w:lang w:eastAsia="en-US"/>
              </w:rPr>
            </w:pPr>
          </w:p>
        </w:tc>
        <w:tc>
          <w:tcPr>
            <w:tcW w:w="793" w:type="dxa"/>
            <w:tcMar>
              <w:top w:w="0" w:type="dxa"/>
              <w:left w:w="0" w:type="dxa"/>
              <w:bottom w:w="0" w:type="dxa"/>
              <w:right w:w="28" w:type="dxa"/>
            </w:tcMar>
          </w:tcPr>
          <w:p w14:paraId="02717530" w14:textId="77777777" w:rsidR="00C01823" w:rsidRPr="00F37F6E" w:rsidRDefault="00C01823" w:rsidP="00040185">
            <w:pPr>
              <w:jc w:val="center"/>
              <w:rPr>
                <w:rFonts w:ascii="Tahoma" w:eastAsia="Calibri" w:hAnsi="Tahoma" w:cs="Tahoma"/>
                <w:color w:val="auto"/>
                <w:sz w:val="22"/>
                <w:szCs w:val="22"/>
                <w:shd w:val="clear" w:color="auto" w:fill="FFFFFF"/>
                <w:vertAlign w:val="superscript"/>
                <w:lang w:eastAsia="en-US"/>
              </w:rPr>
            </w:pPr>
          </w:p>
        </w:tc>
        <w:tc>
          <w:tcPr>
            <w:tcW w:w="1980" w:type="dxa"/>
            <w:tcBorders>
              <w:top w:val="single" w:sz="4" w:space="0" w:color="auto"/>
            </w:tcBorders>
            <w:tcMar>
              <w:top w:w="0" w:type="dxa"/>
              <w:left w:w="0" w:type="dxa"/>
              <w:bottom w:w="0" w:type="dxa"/>
              <w:right w:w="28" w:type="dxa"/>
            </w:tcMar>
          </w:tcPr>
          <w:p w14:paraId="55A9610B" w14:textId="77777777" w:rsidR="00C01823" w:rsidRPr="00F37F6E" w:rsidRDefault="00C01823" w:rsidP="00040185">
            <w:pPr>
              <w:jc w:val="center"/>
              <w:rPr>
                <w:rFonts w:ascii="Tahoma" w:eastAsia="Calibri" w:hAnsi="Tahoma" w:cs="Tahoma"/>
                <w:color w:val="auto"/>
                <w:sz w:val="22"/>
                <w:szCs w:val="22"/>
                <w:shd w:val="clear" w:color="auto" w:fill="FFFFFF"/>
                <w:vertAlign w:val="superscript"/>
                <w:lang w:eastAsia="en-US"/>
              </w:rPr>
            </w:pPr>
            <w:r w:rsidRPr="00F37F6E">
              <w:rPr>
                <w:rFonts w:ascii="Tahoma" w:eastAsia="Calibri" w:hAnsi="Tahoma" w:cs="Tahoma"/>
                <w:color w:val="auto"/>
                <w:sz w:val="22"/>
                <w:szCs w:val="22"/>
                <w:shd w:val="clear" w:color="auto" w:fill="FFFFFF"/>
                <w:vertAlign w:val="superscript"/>
                <w:lang w:eastAsia="en-US"/>
              </w:rPr>
              <w:t>(подпись)</w:t>
            </w:r>
          </w:p>
        </w:tc>
        <w:tc>
          <w:tcPr>
            <w:tcW w:w="141" w:type="dxa"/>
            <w:tcMar>
              <w:right w:w="28" w:type="dxa"/>
            </w:tcMar>
          </w:tcPr>
          <w:p w14:paraId="5DFCBC16" w14:textId="77777777" w:rsidR="00C01823" w:rsidRPr="00F37F6E" w:rsidRDefault="00C01823" w:rsidP="00040185">
            <w:pPr>
              <w:jc w:val="center"/>
              <w:rPr>
                <w:rFonts w:ascii="Tahoma" w:eastAsia="Calibri" w:hAnsi="Tahoma" w:cs="Tahoma"/>
                <w:color w:val="auto"/>
                <w:sz w:val="22"/>
                <w:szCs w:val="22"/>
                <w:shd w:val="clear" w:color="auto" w:fill="FFFFFF"/>
                <w:vertAlign w:val="superscript"/>
                <w:lang w:eastAsia="en-US"/>
              </w:rPr>
            </w:pPr>
          </w:p>
        </w:tc>
        <w:tc>
          <w:tcPr>
            <w:tcW w:w="2410" w:type="dxa"/>
            <w:tcMar>
              <w:right w:w="28" w:type="dxa"/>
            </w:tcMar>
          </w:tcPr>
          <w:p w14:paraId="43C887B6" w14:textId="77777777" w:rsidR="00C01823" w:rsidRPr="00F37F6E" w:rsidRDefault="00C01823" w:rsidP="00040185">
            <w:pPr>
              <w:jc w:val="center"/>
              <w:rPr>
                <w:rFonts w:ascii="Tahoma" w:eastAsia="Calibri" w:hAnsi="Tahoma" w:cs="Tahoma"/>
                <w:color w:val="auto"/>
                <w:sz w:val="22"/>
                <w:szCs w:val="22"/>
                <w:shd w:val="clear" w:color="auto" w:fill="FFFFFF"/>
                <w:vertAlign w:val="superscript"/>
                <w:lang w:eastAsia="en-US"/>
              </w:rPr>
            </w:pPr>
            <w:r w:rsidRPr="00F37F6E">
              <w:rPr>
                <w:rFonts w:ascii="Tahoma" w:eastAsia="Calibri" w:hAnsi="Tahoma" w:cs="Tahoma"/>
                <w:color w:val="auto"/>
                <w:sz w:val="22"/>
                <w:szCs w:val="22"/>
                <w:shd w:val="clear" w:color="auto" w:fill="FFFFFF"/>
                <w:vertAlign w:val="superscript"/>
                <w:lang w:eastAsia="en-US"/>
              </w:rPr>
              <w:t>(ФИО)</w:t>
            </w:r>
          </w:p>
        </w:tc>
        <w:tc>
          <w:tcPr>
            <w:tcW w:w="142" w:type="dxa"/>
            <w:tcMar>
              <w:right w:w="28" w:type="dxa"/>
            </w:tcMar>
          </w:tcPr>
          <w:p w14:paraId="7F0B2449" w14:textId="77777777" w:rsidR="00C01823" w:rsidRPr="00F37F6E" w:rsidRDefault="00C01823" w:rsidP="00040185">
            <w:pPr>
              <w:jc w:val="center"/>
              <w:rPr>
                <w:rFonts w:ascii="Tahoma" w:eastAsia="Calibri" w:hAnsi="Tahoma" w:cs="Tahoma"/>
                <w:color w:val="auto"/>
                <w:sz w:val="22"/>
                <w:szCs w:val="22"/>
                <w:shd w:val="clear" w:color="auto" w:fill="FFFFFF"/>
                <w:vertAlign w:val="superscript"/>
                <w:lang w:eastAsia="en-US"/>
              </w:rPr>
            </w:pPr>
          </w:p>
        </w:tc>
      </w:tr>
    </w:tbl>
    <w:p w14:paraId="53A0580B" w14:textId="77777777" w:rsidR="005C2718" w:rsidRPr="00F37F6E" w:rsidRDefault="005C2718" w:rsidP="00A22937">
      <w:pPr>
        <w:widowControl/>
        <w:autoSpaceDE w:val="0"/>
        <w:autoSpaceDN w:val="0"/>
        <w:adjustRightInd w:val="0"/>
        <w:jc w:val="both"/>
        <w:rPr>
          <w:rFonts w:ascii="Tahoma" w:eastAsiaTheme="minorHAnsi" w:hAnsi="Tahoma" w:cs="Tahoma"/>
          <w:color w:val="auto"/>
          <w:sz w:val="22"/>
          <w:szCs w:val="22"/>
          <w:lang w:eastAsia="en-US"/>
        </w:rPr>
      </w:pPr>
    </w:p>
    <w:p w14:paraId="495E7836" w14:textId="77777777" w:rsidR="00C43059" w:rsidRDefault="00C43059" w:rsidP="00A22937">
      <w:pPr>
        <w:widowControl/>
        <w:autoSpaceDE w:val="0"/>
        <w:autoSpaceDN w:val="0"/>
        <w:adjustRightInd w:val="0"/>
        <w:jc w:val="both"/>
        <w:rPr>
          <w:rFonts w:ascii="Tahoma" w:eastAsiaTheme="minorHAnsi" w:hAnsi="Tahoma" w:cs="Tahoma"/>
          <w:color w:val="auto"/>
          <w:sz w:val="22"/>
          <w:szCs w:val="22"/>
          <w:lang w:eastAsia="en-US"/>
        </w:rPr>
      </w:pPr>
    </w:p>
    <w:p w14:paraId="48367DC4" w14:textId="77777777" w:rsidR="00596141" w:rsidRDefault="00596141" w:rsidP="00A22937">
      <w:pPr>
        <w:widowControl/>
        <w:autoSpaceDE w:val="0"/>
        <w:autoSpaceDN w:val="0"/>
        <w:adjustRightInd w:val="0"/>
        <w:jc w:val="both"/>
        <w:rPr>
          <w:rFonts w:ascii="Tahoma" w:eastAsiaTheme="minorHAnsi" w:hAnsi="Tahoma" w:cs="Tahoma"/>
          <w:color w:val="auto"/>
          <w:sz w:val="22"/>
          <w:szCs w:val="22"/>
          <w:lang w:eastAsia="en-US"/>
        </w:rPr>
      </w:pPr>
    </w:p>
    <w:p w14:paraId="6D83B359" w14:textId="77777777" w:rsidR="00C43059" w:rsidRPr="00F37F6E" w:rsidRDefault="00C43059" w:rsidP="00A22937">
      <w:pPr>
        <w:widowControl/>
        <w:autoSpaceDE w:val="0"/>
        <w:autoSpaceDN w:val="0"/>
        <w:adjustRightInd w:val="0"/>
        <w:jc w:val="both"/>
        <w:rPr>
          <w:rFonts w:ascii="Tahoma" w:eastAsiaTheme="minorHAnsi" w:hAnsi="Tahoma" w:cs="Tahoma"/>
          <w:color w:val="auto"/>
          <w:sz w:val="22"/>
          <w:szCs w:val="22"/>
          <w:lang w:eastAsia="en-US"/>
        </w:rPr>
      </w:pPr>
    </w:p>
    <w:p w14:paraId="708453CB" w14:textId="77777777" w:rsidR="005C2718" w:rsidRPr="00F37F6E" w:rsidRDefault="00C43059" w:rsidP="00C43059">
      <w:pPr>
        <w:widowControl/>
        <w:autoSpaceDE w:val="0"/>
        <w:autoSpaceDN w:val="0"/>
        <w:adjustRightInd w:val="0"/>
        <w:jc w:val="center"/>
        <w:rPr>
          <w:rFonts w:ascii="Tahoma" w:eastAsiaTheme="minorHAnsi" w:hAnsi="Tahoma" w:cs="Tahoma"/>
          <w:b/>
          <w:color w:val="auto"/>
          <w:sz w:val="22"/>
          <w:szCs w:val="22"/>
          <w:lang w:eastAsia="en-US"/>
        </w:rPr>
      </w:pPr>
      <w:r w:rsidRPr="00F37F6E">
        <w:rPr>
          <w:rFonts w:ascii="Tahoma" w:eastAsiaTheme="minorHAnsi" w:hAnsi="Tahoma" w:cs="Tahoma"/>
          <w:b/>
          <w:color w:val="auto"/>
          <w:sz w:val="22"/>
          <w:szCs w:val="22"/>
          <w:lang w:eastAsia="en-US"/>
        </w:rPr>
        <w:t>Форма Заявки Сторонами согласована:</w:t>
      </w:r>
    </w:p>
    <w:p w14:paraId="1F8F7355" w14:textId="77777777" w:rsidR="00C43059" w:rsidRPr="00F37F6E" w:rsidRDefault="00C43059" w:rsidP="00A22937">
      <w:pPr>
        <w:widowControl/>
        <w:autoSpaceDE w:val="0"/>
        <w:autoSpaceDN w:val="0"/>
        <w:adjustRightInd w:val="0"/>
        <w:jc w:val="both"/>
        <w:rPr>
          <w:rFonts w:ascii="Tahoma" w:eastAsiaTheme="minorHAnsi" w:hAnsi="Tahoma" w:cs="Tahoma"/>
          <w:color w:val="auto"/>
          <w:sz w:val="22"/>
          <w:szCs w:val="22"/>
          <w:lang w:eastAsia="en-US"/>
        </w:rPr>
      </w:pPr>
    </w:p>
    <w:p w14:paraId="5D483C99" w14:textId="77777777" w:rsidR="00C43059" w:rsidRPr="00F37F6E" w:rsidRDefault="00C43059" w:rsidP="00A22937">
      <w:pPr>
        <w:widowControl/>
        <w:autoSpaceDE w:val="0"/>
        <w:autoSpaceDN w:val="0"/>
        <w:adjustRightInd w:val="0"/>
        <w:jc w:val="both"/>
        <w:rPr>
          <w:rFonts w:ascii="Tahoma" w:eastAsiaTheme="minorHAnsi" w:hAnsi="Tahoma" w:cs="Tahoma"/>
          <w:color w:val="auto"/>
          <w:sz w:val="22"/>
          <w:szCs w:val="22"/>
          <w:lang w:eastAsia="en-US"/>
        </w:rPr>
      </w:pPr>
    </w:p>
    <w:tbl>
      <w:tblPr>
        <w:tblW w:w="9923" w:type="dxa"/>
        <w:tblLayout w:type="fixed"/>
        <w:tblCellMar>
          <w:left w:w="0" w:type="dxa"/>
          <w:right w:w="0" w:type="dxa"/>
        </w:tblCellMar>
        <w:tblLook w:val="04A0" w:firstRow="1" w:lastRow="0" w:firstColumn="1" w:lastColumn="0" w:noHBand="0" w:noVBand="1"/>
      </w:tblPr>
      <w:tblGrid>
        <w:gridCol w:w="1999"/>
        <w:gridCol w:w="96"/>
        <w:gridCol w:w="2278"/>
        <w:gridCol w:w="84"/>
        <w:gridCol w:w="793"/>
        <w:gridCol w:w="1980"/>
        <w:gridCol w:w="141"/>
        <w:gridCol w:w="2410"/>
        <w:gridCol w:w="142"/>
      </w:tblGrid>
      <w:tr w:rsidR="00C43059" w:rsidRPr="00F37F6E" w14:paraId="476A00D2" w14:textId="77777777" w:rsidTr="00C10B0A">
        <w:trPr>
          <w:cantSplit/>
        </w:trPr>
        <w:tc>
          <w:tcPr>
            <w:tcW w:w="4457" w:type="dxa"/>
            <w:gridSpan w:val="4"/>
            <w:tcMar>
              <w:top w:w="6" w:type="dxa"/>
              <w:left w:w="0" w:type="dxa"/>
              <w:bottom w:w="0" w:type="dxa"/>
              <w:right w:w="28" w:type="dxa"/>
            </w:tcMar>
          </w:tcPr>
          <w:p w14:paraId="3749A6AE" w14:textId="77777777" w:rsidR="00C43059" w:rsidRPr="00F37F6E" w:rsidRDefault="00C43059" w:rsidP="00C10B0A">
            <w:pPr>
              <w:spacing w:after="120"/>
              <w:rPr>
                <w:rFonts w:ascii="Tahoma" w:eastAsia="Calibri" w:hAnsi="Tahoma" w:cs="Tahoma"/>
                <w:b/>
                <w:color w:val="auto"/>
                <w:sz w:val="22"/>
                <w:szCs w:val="22"/>
                <w:shd w:val="clear" w:color="auto" w:fill="FFFFFF"/>
                <w:lang w:eastAsia="en-US"/>
              </w:rPr>
            </w:pPr>
            <w:r w:rsidRPr="00F37F6E">
              <w:rPr>
                <w:rFonts w:ascii="Tahoma" w:eastAsia="Calibri" w:hAnsi="Tahoma" w:cs="Tahoma"/>
                <w:b/>
                <w:color w:val="auto"/>
                <w:sz w:val="22"/>
                <w:szCs w:val="22"/>
                <w:shd w:val="clear" w:color="auto" w:fill="FFFFFF"/>
                <w:lang w:eastAsia="en-US"/>
              </w:rPr>
              <w:t>ЗАКАЗЧИК</w:t>
            </w:r>
          </w:p>
        </w:tc>
        <w:tc>
          <w:tcPr>
            <w:tcW w:w="793" w:type="dxa"/>
            <w:tcMar>
              <w:top w:w="6" w:type="dxa"/>
              <w:left w:w="0" w:type="dxa"/>
              <w:bottom w:w="0" w:type="dxa"/>
              <w:right w:w="28" w:type="dxa"/>
            </w:tcMar>
          </w:tcPr>
          <w:p w14:paraId="1F8C26AC" w14:textId="77777777" w:rsidR="00C43059" w:rsidRPr="00F37F6E" w:rsidRDefault="00C43059" w:rsidP="00040185">
            <w:pPr>
              <w:jc w:val="both"/>
              <w:rPr>
                <w:rFonts w:ascii="Tahoma" w:eastAsia="Calibri" w:hAnsi="Tahoma" w:cs="Tahoma"/>
                <w:color w:val="auto"/>
                <w:sz w:val="22"/>
                <w:szCs w:val="22"/>
                <w:shd w:val="clear" w:color="auto" w:fill="FFFFFF"/>
                <w:lang w:eastAsia="en-US"/>
              </w:rPr>
            </w:pPr>
          </w:p>
        </w:tc>
        <w:tc>
          <w:tcPr>
            <w:tcW w:w="4673" w:type="dxa"/>
            <w:gridSpan w:val="4"/>
            <w:tcMar>
              <w:top w:w="6" w:type="dxa"/>
              <w:left w:w="0" w:type="dxa"/>
              <w:bottom w:w="0" w:type="dxa"/>
              <w:right w:w="28" w:type="dxa"/>
            </w:tcMar>
          </w:tcPr>
          <w:p w14:paraId="5EB45692" w14:textId="77777777" w:rsidR="00C43059" w:rsidRPr="00F37F6E" w:rsidRDefault="00C43059" w:rsidP="00C10B0A">
            <w:pPr>
              <w:spacing w:after="120"/>
              <w:rPr>
                <w:rFonts w:ascii="Tahoma" w:eastAsia="Calibri" w:hAnsi="Tahoma" w:cs="Tahoma"/>
                <w:b/>
                <w:color w:val="auto"/>
                <w:sz w:val="22"/>
                <w:szCs w:val="22"/>
                <w:shd w:val="clear" w:color="auto" w:fill="FFFFFF"/>
                <w:lang w:eastAsia="en-US"/>
              </w:rPr>
            </w:pPr>
            <w:r w:rsidRPr="00F37F6E">
              <w:rPr>
                <w:rFonts w:ascii="Tahoma" w:eastAsia="Calibri" w:hAnsi="Tahoma" w:cs="Tahoma"/>
                <w:b/>
                <w:color w:val="auto"/>
                <w:sz w:val="22"/>
                <w:szCs w:val="22"/>
                <w:shd w:val="clear" w:color="auto" w:fill="FFFFFF"/>
                <w:lang w:eastAsia="en-US"/>
              </w:rPr>
              <w:t>ИСПОЛНИТЕЛЬ</w:t>
            </w:r>
          </w:p>
        </w:tc>
      </w:tr>
      <w:tr w:rsidR="00C43059" w:rsidRPr="00F37F6E" w14:paraId="74343280" w14:textId="77777777" w:rsidTr="00C10B0A">
        <w:trPr>
          <w:cantSplit/>
        </w:trPr>
        <w:tc>
          <w:tcPr>
            <w:tcW w:w="4457" w:type="dxa"/>
            <w:gridSpan w:val="4"/>
            <w:tcMar>
              <w:top w:w="6" w:type="dxa"/>
              <w:left w:w="0" w:type="dxa"/>
              <w:bottom w:w="0" w:type="dxa"/>
              <w:right w:w="28" w:type="dxa"/>
            </w:tcMar>
          </w:tcPr>
          <w:p w14:paraId="48AE53B4" w14:textId="77777777" w:rsidR="00C43059" w:rsidRPr="00F37F6E" w:rsidRDefault="00C43059" w:rsidP="00040185">
            <w:pPr>
              <w:rPr>
                <w:rFonts w:ascii="Tahoma" w:eastAsia="Calibri" w:hAnsi="Tahoma" w:cs="Tahoma"/>
                <w:color w:val="auto"/>
                <w:sz w:val="22"/>
                <w:szCs w:val="22"/>
                <w:shd w:val="clear" w:color="auto" w:fill="FFFFFF"/>
                <w:lang w:eastAsia="en-US"/>
              </w:rPr>
            </w:pPr>
          </w:p>
        </w:tc>
        <w:tc>
          <w:tcPr>
            <w:tcW w:w="793" w:type="dxa"/>
            <w:tcMar>
              <w:top w:w="6" w:type="dxa"/>
              <w:left w:w="0" w:type="dxa"/>
              <w:bottom w:w="0" w:type="dxa"/>
              <w:right w:w="28" w:type="dxa"/>
            </w:tcMar>
          </w:tcPr>
          <w:p w14:paraId="62CDEAF1" w14:textId="77777777" w:rsidR="00C43059" w:rsidRPr="00F37F6E" w:rsidRDefault="00C43059" w:rsidP="00040185">
            <w:pPr>
              <w:jc w:val="both"/>
              <w:rPr>
                <w:rFonts w:ascii="Tahoma" w:eastAsia="Calibri" w:hAnsi="Tahoma" w:cs="Tahoma"/>
                <w:color w:val="auto"/>
                <w:sz w:val="22"/>
                <w:szCs w:val="22"/>
                <w:shd w:val="clear" w:color="auto" w:fill="FFFFFF"/>
                <w:lang w:eastAsia="en-US"/>
              </w:rPr>
            </w:pPr>
          </w:p>
        </w:tc>
        <w:tc>
          <w:tcPr>
            <w:tcW w:w="4673" w:type="dxa"/>
            <w:gridSpan w:val="4"/>
            <w:tcMar>
              <w:top w:w="6" w:type="dxa"/>
              <w:left w:w="0" w:type="dxa"/>
              <w:bottom w:w="0" w:type="dxa"/>
              <w:right w:w="28" w:type="dxa"/>
            </w:tcMar>
          </w:tcPr>
          <w:p w14:paraId="10BB157E" w14:textId="77777777" w:rsidR="00C43059" w:rsidRPr="00F37F6E" w:rsidRDefault="00C01823" w:rsidP="00040185">
            <w:pPr>
              <w:rPr>
                <w:rFonts w:ascii="Tahoma" w:eastAsia="Calibri" w:hAnsi="Tahoma" w:cs="Tahoma"/>
                <w:color w:val="auto"/>
                <w:sz w:val="22"/>
                <w:szCs w:val="22"/>
                <w:shd w:val="clear" w:color="auto" w:fill="FFFFFF"/>
                <w:lang w:eastAsia="en-US"/>
              </w:rPr>
            </w:pPr>
            <w:r w:rsidRPr="00F37F6E">
              <w:rPr>
                <w:rFonts w:ascii="Tahoma" w:eastAsia="Calibri" w:hAnsi="Tahoma" w:cs="Tahoma"/>
                <w:color w:val="auto"/>
                <w:sz w:val="22"/>
                <w:szCs w:val="22"/>
                <w:shd w:val="clear" w:color="auto" w:fill="FFFFFF"/>
                <w:lang w:eastAsia="en-US"/>
              </w:rPr>
              <w:t>___________________________________</w:t>
            </w:r>
            <w:r w:rsidR="00C10B0A">
              <w:rPr>
                <w:rFonts w:ascii="Tahoma" w:eastAsia="Calibri" w:hAnsi="Tahoma" w:cs="Tahoma"/>
                <w:color w:val="auto"/>
                <w:sz w:val="22"/>
                <w:szCs w:val="22"/>
                <w:shd w:val="clear" w:color="auto" w:fill="FFFFFF"/>
                <w:lang w:eastAsia="en-US"/>
              </w:rPr>
              <w:t>___</w:t>
            </w:r>
          </w:p>
        </w:tc>
      </w:tr>
      <w:tr w:rsidR="00C43059" w:rsidRPr="00F37F6E" w14:paraId="6E0E50FC" w14:textId="77777777" w:rsidTr="00C10B0A">
        <w:trPr>
          <w:cantSplit/>
        </w:trPr>
        <w:tc>
          <w:tcPr>
            <w:tcW w:w="4457" w:type="dxa"/>
            <w:gridSpan w:val="4"/>
            <w:tcMar>
              <w:top w:w="6" w:type="dxa"/>
              <w:left w:w="0" w:type="dxa"/>
              <w:bottom w:w="0" w:type="dxa"/>
              <w:right w:w="28" w:type="dxa"/>
            </w:tcMar>
          </w:tcPr>
          <w:p w14:paraId="11824D64" w14:textId="77777777" w:rsidR="00671795" w:rsidRDefault="00671795" w:rsidP="00040185">
            <w:pPr>
              <w:rPr>
                <w:rFonts w:ascii="Tahoma" w:eastAsia="Calibri" w:hAnsi="Tahoma" w:cs="Tahoma"/>
                <w:color w:val="auto"/>
                <w:sz w:val="22"/>
                <w:szCs w:val="22"/>
                <w:shd w:val="clear" w:color="auto" w:fill="FFFFFF"/>
                <w:lang w:eastAsia="en-US"/>
              </w:rPr>
            </w:pPr>
          </w:p>
          <w:p w14:paraId="4EDFB697" w14:textId="77777777" w:rsidR="00C43059" w:rsidRDefault="00BA4290" w:rsidP="00040185">
            <w:pPr>
              <w:rPr>
                <w:rFonts w:ascii="Tahoma" w:eastAsia="Calibri" w:hAnsi="Tahoma" w:cs="Tahoma"/>
                <w:color w:val="auto"/>
                <w:sz w:val="22"/>
                <w:szCs w:val="22"/>
                <w:shd w:val="clear" w:color="auto" w:fill="FFFFFF"/>
                <w:lang w:eastAsia="en-US"/>
              </w:rPr>
            </w:pPr>
            <w:r>
              <w:rPr>
                <w:rFonts w:ascii="Tahoma" w:eastAsia="Calibri" w:hAnsi="Tahoma" w:cs="Tahoma"/>
                <w:color w:val="auto"/>
                <w:sz w:val="22"/>
                <w:szCs w:val="22"/>
                <w:shd w:val="clear" w:color="auto" w:fill="FFFFFF"/>
                <w:lang w:eastAsia="en-US"/>
              </w:rPr>
              <w:t>____________________________________</w:t>
            </w:r>
          </w:p>
          <w:p w14:paraId="776CA0B5" w14:textId="77777777" w:rsidR="00671795" w:rsidRPr="00F37F6E" w:rsidRDefault="00671795" w:rsidP="00671795">
            <w:pPr>
              <w:jc w:val="center"/>
              <w:rPr>
                <w:rFonts w:ascii="Tahoma" w:eastAsia="Calibri" w:hAnsi="Tahoma" w:cs="Tahoma"/>
                <w:color w:val="auto"/>
                <w:sz w:val="22"/>
                <w:szCs w:val="22"/>
                <w:shd w:val="clear" w:color="auto" w:fill="FFFFFF"/>
                <w:lang w:eastAsia="en-US"/>
              </w:rPr>
            </w:pPr>
            <w:r w:rsidRPr="00F37F6E">
              <w:rPr>
                <w:rFonts w:ascii="Tahoma" w:eastAsia="Calibri" w:hAnsi="Tahoma" w:cs="Tahoma"/>
                <w:color w:val="auto"/>
                <w:sz w:val="22"/>
                <w:szCs w:val="22"/>
                <w:shd w:val="clear" w:color="auto" w:fill="FFFFFF"/>
                <w:vertAlign w:val="superscript"/>
                <w:lang w:eastAsia="en-US"/>
              </w:rPr>
              <w:t>(наименование должности)</w:t>
            </w:r>
          </w:p>
        </w:tc>
        <w:tc>
          <w:tcPr>
            <w:tcW w:w="793" w:type="dxa"/>
            <w:tcMar>
              <w:top w:w="6" w:type="dxa"/>
              <w:left w:w="0" w:type="dxa"/>
              <w:bottom w:w="0" w:type="dxa"/>
              <w:right w:w="28" w:type="dxa"/>
            </w:tcMar>
          </w:tcPr>
          <w:p w14:paraId="1D5E4880" w14:textId="77777777" w:rsidR="00C43059" w:rsidRPr="00F37F6E" w:rsidRDefault="00C43059" w:rsidP="00040185">
            <w:pPr>
              <w:jc w:val="both"/>
              <w:rPr>
                <w:rFonts w:ascii="Tahoma" w:eastAsia="Calibri" w:hAnsi="Tahoma" w:cs="Tahoma"/>
                <w:color w:val="auto"/>
                <w:sz w:val="22"/>
                <w:szCs w:val="22"/>
                <w:shd w:val="clear" w:color="auto" w:fill="FFFFFF"/>
                <w:lang w:eastAsia="en-US"/>
              </w:rPr>
            </w:pPr>
          </w:p>
        </w:tc>
        <w:tc>
          <w:tcPr>
            <w:tcW w:w="4673" w:type="dxa"/>
            <w:gridSpan w:val="4"/>
            <w:tcMar>
              <w:top w:w="6" w:type="dxa"/>
              <w:left w:w="0" w:type="dxa"/>
              <w:bottom w:w="0" w:type="dxa"/>
              <w:right w:w="28" w:type="dxa"/>
            </w:tcMar>
          </w:tcPr>
          <w:p w14:paraId="45101D02" w14:textId="77777777" w:rsidR="00671795" w:rsidRDefault="00671795" w:rsidP="00040185">
            <w:pPr>
              <w:rPr>
                <w:rFonts w:ascii="Tahoma" w:eastAsia="Calibri" w:hAnsi="Tahoma" w:cs="Tahoma"/>
                <w:color w:val="auto"/>
                <w:sz w:val="22"/>
                <w:szCs w:val="22"/>
                <w:shd w:val="clear" w:color="auto" w:fill="FFFFFF"/>
                <w:lang w:eastAsia="en-US"/>
              </w:rPr>
            </w:pPr>
          </w:p>
          <w:p w14:paraId="1635ACA5" w14:textId="77777777" w:rsidR="00C43059" w:rsidRPr="00F37F6E" w:rsidRDefault="00C43059" w:rsidP="00040185">
            <w:pPr>
              <w:rPr>
                <w:rFonts w:ascii="Tahoma" w:eastAsia="Calibri" w:hAnsi="Tahoma" w:cs="Tahoma"/>
                <w:color w:val="auto"/>
                <w:sz w:val="22"/>
                <w:szCs w:val="22"/>
                <w:shd w:val="clear" w:color="auto" w:fill="FFFFFF"/>
                <w:lang w:eastAsia="en-US"/>
              </w:rPr>
            </w:pPr>
            <w:r w:rsidRPr="00F37F6E">
              <w:rPr>
                <w:rFonts w:ascii="Tahoma" w:eastAsia="Calibri" w:hAnsi="Tahoma" w:cs="Tahoma"/>
                <w:color w:val="auto"/>
                <w:sz w:val="22"/>
                <w:szCs w:val="22"/>
                <w:shd w:val="clear" w:color="auto" w:fill="FFFFFF"/>
                <w:lang w:eastAsia="en-US"/>
              </w:rPr>
              <w:t>____________________________________</w:t>
            </w:r>
            <w:r w:rsidR="00C10B0A">
              <w:rPr>
                <w:rFonts w:ascii="Tahoma" w:eastAsia="Calibri" w:hAnsi="Tahoma" w:cs="Tahoma"/>
                <w:color w:val="auto"/>
                <w:sz w:val="22"/>
                <w:szCs w:val="22"/>
                <w:shd w:val="clear" w:color="auto" w:fill="FFFFFF"/>
                <w:lang w:eastAsia="en-US"/>
              </w:rPr>
              <w:t>__</w:t>
            </w:r>
          </w:p>
          <w:p w14:paraId="242D0465" w14:textId="77777777" w:rsidR="00C01823" w:rsidRPr="00F37F6E" w:rsidRDefault="00C01823" w:rsidP="00C01823">
            <w:pPr>
              <w:jc w:val="center"/>
              <w:rPr>
                <w:rFonts w:ascii="Tahoma" w:eastAsia="Calibri" w:hAnsi="Tahoma" w:cs="Tahoma"/>
                <w:color w:val="auto"/>
                <w:sz w:val="22"/>
                <w:szCs w:val="22"/>
                <w:shd w:val="clear" w:color="auto" w:fill="FFFFFF"/>
                <w:lang w:eastAsia="en-US"/>
              </w:rPr>
            </w:pPr>
            <w:r w:rsidRPr="00F37F6E">
              <w:rPr>
                <w:rFonts w:ascii="Tahoma" w:eastAsia="Calibri" w:hAnsi="Tahoma" w:cs="Tahoma"/>
                <w:color w:val="auto"/>
                <w:sz w:val="22"/>
                <w:szCs w:val="22"/>
                <w:shd w:val="clear" w:color="auto" w:fill="FFFFFF"/>
                <w:vertAlign w:val="superscript"/>
                <w:lang w:eastAsia="en-US"/>
              </w:rPr>
              <w:t>(наименование должности)</w:t>
            </w:r>
          </w:p>
        </w:tc>
      </w:tr>
      <w:tr w:rsidR="00C43059" w:rsidRPr="00F37F6E" w14:paraId="277253BD" w14:textId="77777777" w:rsidTr="00673B06">
        <w:trPr>
          <w:cantSplit/>
        </w:trPr>
        <w:tc>
          <w:tcPr>
            <w:tcW w:w="1999" w:type="dxa"/>
            <w:tcBorders>
              <w:bottom w:val="single" w:sz="4" w:space="0" w:color="auto"/>
            </w:tcBorders>
            <w:tcMar>
              <w:top w:w="0" w:type="dxa"/>
              <w:left w:w="0" w:type="dxa"/>
              <w:bottom w:w="0" w:type="dxa"/>
              <w:right w:w="28" w:type="dxa"/>
            </w:tcMar>
          </w:tcPr>
          <w:p w14:paraId="3645B986" w14:textId="77777777" w:rsidR="00C43059" w:rsidRPr="00F37F6E" w:rsidRDefault="00C43059" w:rsidP="00040185">
            <w:pPr>
              <w:rPr>
                <w:rFonts w:ascii="Tahoma" w:eastAsia="Calibri" w:hAnsi="Tahoma" w:cs="Tahoma"/>
                <w:color w:val="auto"/>
                <w:sz w:val="22"/>
                <w:szCs w:val="22"/>
                <w:shd w:val="clear" w:color="auto" w:fill="FFFFFF"/>
                <w:lang w:eastAsia="en-US"/>
              </w:rPr>
            </w:pPr>
          </w:p>
        </w:tc>
        <w:tc>
          <w:tcPr>
            <w:tcW w:w="96" w:type="dxa"/>
            <w:tcMar>
              <w:right w:w="28" w:type="dxa"/>
            </w:tcMar>
          </w:tcPr>
          <w:p w14:paraId="2BEB2BC3" w14:textId="77777777" w:rsidR="00C43059" w:rsidRPr="00F37F6E" w:rsidRDefault="00C43059" w:rsidP="00040185">
            <w:pPr>
              <w:rPr>
                <w:rFonts w:ascii="Tahoma" w:eastAsia="Calibri" w:hAnsi="Tahoma" w:cs="Tahoma"/>
                <w:color w:val="auto"/>
                <w:sz w:val="22"/>
                <w:szCs w:val="22"/>
                <w:shd w:val="clear" w:color="auto" w:fill="FFFFFF"/>
                <w:lang w:eastAsia="en-US"/>
              </w:rPr>
            </w:pPr>
            <w:r w:rsidRPr="00F37F6E">
              <w:rPr>
                <w:rFonts w:ascii="Tahoma" w:eastAsia="Calibri" w:hAnsi="Tahoma" w:cs="Tahoma"/>
                <w:color w:val="auto"/>
                <w:sz w:val="22"/>
                <w:szCs w:val="22"/>
                <w:shd w:val="clear" w:color="auto" w:fill="FFFFFF"/>
                <w:lang w:eastAsia="en-US"/>
              </w:rPr>
              <w:t>/</w:t>
            </w:r>
          </w:p>
        </w:tc>
        <w:tc>
          <w:tcPr>
            <w:tcW w:w="2278" w:type="dxa"/>
            <w:tcBorders>
              <w:bottom w:val="single" w:sz="4" w:space="0" w:color="auto"/>
            </w:tcBorders>
            <w:tcMar>
              <w:right w:w="28" w:type="dxa"/>
            </w:tcMar>
          </w:tcPr>
          <w:p w14:paraId="77FAA8C2" w14:textId="77777777" w:rsidR="00C43059" w:rsidRPr="00F37F6E" w:rsidRDefault="00C43059" w:rsidP="00040185">
            <w:pPr>
              <w:rPr>
                <w:rFonts w:ascii="Tahoma" w:eastAsia="Calibri" w:hAnsi="Tahoma" w:cs="Tahoma"/>
                <w:color w:val="auto"/>
                <w:sz w:val="22"/>
                <w:szCs w:val="22"/>
                <w:shd w:val="clear" w:color="auto" w:fill="FFFFFF"/>
                <w:lang w:eastAsia="en-US"/>
              </w:rPr>
            </w:pPr>
          </w:p>
        </w:tc>
        <w:tc>
          <w:tcPr>
            <w:tcW w:w="84" w:type="dxa"/>
            <w:tcMar>
              <w:right w:w="28" w:type="dxa"/>
            </w:tcMar>
          </w:tcPr>
          <w:p w14:paraId="66292145" w14:textId="77777777" w:rsidR="00C43059" w:rsidRPr="00F37F6E" w:rsidRDefault="00C43059" w:rsidP="00040185">
            <w:pPr>
              <w:rPr>
                <w:rFonts w:ascii="Tahoma" w:eastAsia="Calibri" w:hAnsi="Tahoma" w:cs="Tahoma"/>
                <w:color w:val="auto"/>
                <w:sz w:val="22"/>
                <w:szCs w:val="22"/>
                <w:shd w:val="clear" w:color="auto" w:fill="FFFFFF"/>
                <w:lang w:eastAsia="en-US"/>
              </w:rPr>
            </w:pPr>
            <w:r w:rsidRPr="00F37F6E">
              <w:rPr>
                <w:rFonts w:ascii="Tahoma" w:eastAsia="Calibri" w:hAnsi="Tahoma" w:cs="Tahoma"/>
                <w:color w:val="auto"/>
                <w:sz w:val="22"/>
                <w:szCs w:val="22"/>
                <w:shd w:val="clear" w:color="auto" w:fill="FFFFFF"/>
                <w:lang w:eastAsia="en-US"/>
              </w:rPr>
              <w:t>/</w:t>
            </w:r>
          </w:p>
        </w:tc>
        <w:tc>
          <w:tcPr>
            <w:tcW w:w="793" w:type="dxa"/>
            <w:tcMar>
              <w:top w:w="0" w:type="dxa"/>
              <w:left w:w="0" w:type="dxa"/>
              <w:bottom w:w="0" w:type="dxa"/>
              <w:right w:w="28" w:type="dxa"/>
            </w:tcMar>
          </w:tcPr>
          <w:p w14:paraId="52EE4B94" w14:textId="77777777" w:rsidR="00C43059" w:rsidRPr="00F37F6E" w:rsidRDefault="00C43059" w:rsidP="00040185">
            <w:pPr>
              <w:jc w:val="both"/>
              <w:rPr>
                <w:rFonts w:ascii="Tahoma" w:eastAsia="Calibri" w:hAnsi="Tahoma" w:cs="Tahoma"/>
                <w:color w:val="auto"/>
                <w:sz w:val="22"/>
                <w:szCs w:val="22"/>
                <w:shd w:val="clear" w:color="auto" w:fill="FFFFFF"/>
                <w:lang w:eastAsia="en-US"/>
              </w:rPr>
            </w:pPr>
          </w:p>
        </w:tc>
        <w:tc>
          <w:tcPr>
            <w:tcW w:w="1980" w:type="dxa"/>
            <w:tcBorders>
              <w:bottom w:val="single" w:sz="4" w:space="0" w:color="auto"/>
            </w:tcBorders>
            <w:tcMar>
              <w:top w:w="0" w:type="dxa"/>
              <w:left w:w="0" w:type="dxa"/>
              <w:bottom w:w="0" w:type="dxa"/>
              <w:right w:w="28" w:type="dxa"/>
            </w:tcMar>
          </w:tcPr>
          <w:p w14:paraId="1AD63BBE" w14:textId="77777777" w:rsidR="00C43059" w:rsidRPr="00F37F6E" w:rsidRDefault="00C43059" w:rsidP="00040185">
            <w:pPr>
              <w:rPr>
                <w:rFonts w:ascii="Tahoma" w:eastAsia="Calibri" w:hAnsi="Tahoma" w:cs="Tahoma"/>
                <w:color w:val="auto"/>
                <w:sz w:val="22"/>
                <w:szCs w:val="22"/>
                <w:shd w:val="clear" w:color="auto" w:fill="FFFFFF"/>
                <w:lang w:eastAsia="en-US"/>
              </w:rPr>
            </w:pPr>
          </w:p>
        </w:tc>
        <w:tc>
          <w:tcPr>
            <w:tcW w:w="141" w:type="dxa"/>
            <w:tcMar>
              <w:right w:w="28" w:type="dxa"/>
            </w:tcMar>
          </w:tcPr>
          <w:p w14:paraId="27BEACBC" w14:textId="77777777" w:rsidR="00C43059" w:rsidRPr="00F37F6E" w:rsidRDefault="00C43059" w:rsidP="00040185">
            <w:pPr>
              <w:rPr>
                <w:rFonts w:ascii="Tahoma" w:eastAsia="Calibri" w:hAnsi="Tahoma" w:cs="Tahoma"/>
                <w:color w:val="auto"/>
                <w:sz w:val="22"/>
                <w:szCs w:val="22"/>
                <w:shd w:val="clear" w:color="auto" w:fill="FFFFFF"/>
                <w:lang w:eastAsia="en-US"/>
              </w:rPr>
            </w:pPr>
            <w:r w:rsidRPr="00F37F6E">
              <w:rPr>
                <w:rFonts w:ascii="Tahoma" w:eastAsia="Calibri" w:hAnsi="Tahoma" w:cs="Tahoma"/>
                <w:color w:val="auto"/>
                <w:sz w:val="22"/>
                <w:szCs w:val="22"/>
                <w:shd w:val="clear" w:color="auto" w:fill="FFFFFF"/>
                <w:lang w:eastAsia="en-US"/>
              </w:rPr>
              <w:t>/</w:t>
            </w:r>
          </w:p>
        </w:tc>
        <w:tc>
          <w:tcPr>
            <w:tcW w:w="2410" w:type="dxa"/>
            <w:tcBorders>
              <w:bottom w:val="single" w:sz="4" w:space="0" w:color="auto"/>
            </w:tcBorders>
            <w:tcMar>
              <w:right w:w="28" w:type="dxa"/>
            </w:tcMar>
          </w:tcPr>
          <w:p w14:paraId="58F5716D" w14:textId="77777777" w:rsidR="00C43059" w:rsidRPr="00F37F6E" w:rsidRDefault="00C43059" w:rsidP="00040185">
            <w:pPr>
              <w:rPr>
                <w:rFonts w:ascii="Tahoma" w:eastAsia="Calibri" w:hAnsi="Tahoma" w:cs="Tahoma"/>
                <w:color w:val="auto"/>
                <w:sz w:val="22"/>
                <w:szCs w:val="22"/>
                <w:shd w:val="clear" w:color="auto" w:fill="FFFFFF"/>
                <w:lang w:eastAsia="en-US"/>
              </w:rPr>
            </w:pPr>
          </w:p>
        </w:tc>
        <w:tc>
          <w:tcPr>
            <w:tcW w:w="142" w:type="dxa"/>
            <w:tcMar>
              <w:right w:w="28" w:type="dxa"/>
            </w:tcMar>
          </w:tcPr>
          <w:p w14:paraId="5B0D473A" w14:textId="77777777" w:rsidR="00C43059" w:rsidRPr="00F37F6E" w:rsidRDefault="00C43059" w:rsidP="00040185">
            <w:pPr>
              <w:rPr>
                <w:rFonts w:ascii="Tahoma" w:eastAsia="Calibri" w:hAnsi="Tahoma" w:cs="Tahoma"/>
                <w:color w:val="auto"/>
                <w:sz w:val="22"/>
                <w:szCs w:val="22"/>
                <w:shd w:val="clear" w:color="auto" w:fill="FFFFFF"/>
                <w:lang w:eastAsia="en-US"/>
              </w:rPr>
            </w:pPr>
            <w:r w:rsidRPr="00F37F6E">
              <w:rPr>
                <w:rFonts w:ascii="Tahoma" w:eastAsia="Calibri" w:hAnsi="Tahoma" w:cs="Tahoma"/>
                <w:color w:val="auto"/>
                <w:sz w:val="22"/>
                <w:szCs w:val="22"/>
                <w:shd w:val="clear" w:color="auto" w:fill="FFFFFF"/>
                <w:lang w:eastAsia="en-US"/>
              </w:rPr>
              <w:t>/</w:t>
            </w:r>
          </w:p>
        </w:tc>
      </w:tr>
      <w:tr w:rsidR="00C43059" w:rsidRPr="00F37F6E" w14:paraId="329B9D3A" w14:textId="77777777" w:rsidTr="00673B06">
        <w:trPr>
          <w:cantSplit/>
        </w:trPr>
        <w:tc>
          <w:tcPr>
            <w:tcW w:w="1999" w:type="dxa"/>
            <w:tcBorders>
              <w:top w:val="single" w:sz="4" w:space="0" w:color="auto"/>
            </w:tcBorders>
            <w:tcMar>
              <w:top w:w="0" w:type="dxa"/>
              <w:left w:w="0" w:type="dxa"/>
              <w:bottom w:w="0" w:type="dxa"/>
              <w:right w:w="28" w:type="dxa"/>
            </w:tcMar>
          </w:tcPr>
          <w:p w14:paraId="68034111" w14:textId="77777777" w:rsidR="00C43059" w:rsidRPr="00F37F6E" w:rsidRDefault="00C43059" w:rsidP="00040185">
            <w:pPr>
              <w:jc w:val="center"/>
              <w:rPr>
                <w:rFonts w:ascii="Tahoma" w:eastAsia="Calibri" w:hAnsi="Tahoma" w:cs="Tahoma"/>
                <w:color w:val="auto"/>
                <w:sz w:val="22"/>
                <w:szCs w:val="22"/>
                <w:shd w:val="clear" w:color="auto" w:fill="FFFFFF"/>
                <w:vertAlign w:val="superscript"/>
                <w:lang w:eastAsia="en-US"/>
              </w:rPr>
            </w:pPr>
            <w:r w:rsidRPr="00F37F6E">
              <w:rPr>
                <w:rFonts w:ascii="Tahoma" w:eastAsia="Calibri" w:hAnsi="Tahoma" w:cs="Tahoma"/>
                <w:color w:val="auto"/>
                <w:sz w:val="22"/>
                <w:szCs w:val="22"/>
                <w:shd w:val="clear" w:color="auto" w:fill="FFFFFF"/>
                <w:vertAlign w:val="superscript"/>
                <w:lang w:eastAsia="en-US"/>
              </w:rPr>
              <w:t>(подпись)</w:t>
            </w:r>
          </w:p>
        </w:tc>
        <w:tc>
          <w:tcPr>
            <w:tcW w:w="96" w:type="dxa"/>
            <w:tcMar>
              <w:right w:w="28" w:type="dxa"/>
            </w:tcMar>
          </w:tcPr>
          <w:p w14:paraId="5FE406FC" w14:textId="77777777" w:rsidR="00C43059" w:rsidRPr="00F37F6E" w:rsidRDefault="00C43059" w:rsidP="00040185">
            <w:pPr>
              <w:jc w:val="center"/>
              <w:rPr>
                <w:rFonts w:ascii="Tahoma" w:eastAsia="Calibri" w:hAnsi="Tahoma" w:cs="Tahoma"/>
                <w:color w:val="auto"/>
                <w:sz w:val="22"/>
                <w:szCs w:val="22"/>
                <w:shd w:val="clear" w:color="auto" w:fill="FFFFFF"/>
                <w:vertAlign w:val="superscript"/>
                <w:lang w:eastAsia="en-US"/>
              </w:rPr>
            </w:pPr>
          </w:p>
        </w:tc>
        <w:tc>
          <w:tcPr>
            <w:tcW w:w="2278" w:type="dxa"/>
            <w:tcBorders>
              <w:top w:val="single" w:sz="4" w:space="0" w:color="auto"/>
            </w:tcBorders>
            <w:tcMar>
              <w:right w:w="28" w:type="dxa"/>
            </w:tcMar>
          </w:tcPr>
          <w:p w14:paraId="49ECDB45" w14:textId="77777777" w:rsidR="00C43059" w:rsidRPr="00F37F6E" w:rsidRDefault="00C43059" w:rsidP="00040185">
            <w:pPr>
              <w:jc w:val="center"/>
              <w:rPr>
                <w:rFonts w:ascii="Tahoma" w:eastAsia="Calibri" w:hAnsi="Tahoma" w:cs="Tahoma"/>
                <w:color w:val="auto"/>
                <w:sz w:val="22"/>
                <w:szCs w:val="22"/>
                <w:shd w:val="clear" w:color="auto" w:fill="FFFFFF"/>
                <w:vertAlign w:val="superscript"/>
                <w:lang w:eastAsia="en-US"/>
              </w:rPr>
            </w:pPr>
            <w:r w:rsidRPr="00F37F6E">
              <w:rPr>
                <w:rFonts w:ascii="Tahoma" w:eastAsia="Calibri" w:hAnsi="Tahoma" w:cs="Tahoma"/>
                <w:color w:val="auto"/>
                <w:sz w:val="22"/>
                <w:szCs w:val="22"/>
                <w:shd w:val="clear" w:color="auto" w:fill="FFFFFF"/>
                <w:vertAlign w:val="superscript"/>
                <w:lang w:eastAsia="en-US"/>
              </w:rPr>
              <w:t>(ФИО)</w:t>
            </w:r>
          </w:p>
        </w:tc>
        <w:tc>
          <w:tcPr>
            <w:tcW w:w="84" w:type="dxa"/>
            <w:tcBorders>
              <w:top w:val="single" w:sz="4" w:space="0" w:color="auto"/>
            </w:tcBorders>
            <w:tcMar>
              <w:right w:w="28" w:type="dxa"/>
            </w:tcMar>
          </w:tcPr>
          <w:p w14:paraId="1EA4CB39" w14:textId="77777777" w:rsidR="00C43059" w:rsidRPr="00F37F6E" w:rsidRDefault="00C43059" w:rsidP="00040185">
            <w:pPr>
              <w:jc w:val="center"/>
              <w:rPr>
                <w:rFonts w:ascii="Tahoma" w:eastAsia="Calibri" w:hAnsi="Tahoma" w:cs="Tahoma"/>
                <w:color w:val="auto"/>
                <w:sz w:val="22"/>
                <w:szCs w:val="22"/>
                <w:shd w:val="clear" w:color="auto" w:fill="FFFFFF"/>
                <w:vertAlign w:val="superscript"/>
                <w:lang w:eastAsia="en-US"/>
              </w:rPr>
            </w:pPr>
          </w:p>
        </w:tc>
        <w:tc>
          <w:tcPr>
            <w:tcW w:w="793" w:type="dxa"/>
            <w:tcMar>
              <w:top w:w="0" w:type="dxa"/>
              <w:left w:w="0" w:type="dxa"/>
              <w:bottom w:w="0" w:type="dxa"/>
              <w:right w:w="28" w:type="dxa"/>
            </w:tcMar>
          </w:tcPr>
          <w:p w14:paraId="3315056D" w14:textId="77777777" w:rsidR="00C43059" w:rsidRPr="00F37F6E" w:rsidRDefault="00C43059" w:rsidP="00040185">
            <w:pPr>
              <w:jc w:val="center"/>
              <w:rPr>
                <w:rFonts w:ascii="Tahoma" w:eastAsia="Calibri" w:hAnsi="Tahoma" w:cs="Tahoma"/>
                <w:color w:val="auto"/>
                <w:sz w:val="22"/>
                <w:szCs w:val="22"/>
                <w:shd w:val="clear" w:color="auto" w:fill="FFFFFF"/>
                <w:vertAlign w:val="superscript"/>
                <w:lang w:eastAsia="en-US"/>
              </w:rPr>
            </w:pPr>
          </w:p>
        </w:tc>
        <w:tc>
          <w:tcPr>
            <w:tcW w:w="1980" w:type="dxa"/>
            <w:tcBorders>
              <w:top w:val="single" w:sz="4" w:space="0" w:color="auto"/>
            </w:tcBorders>
            <w:tcMar>
              <w:top w:w="0" w:type="dxa"/>
              <w:left w:w="0" w:type="dxa"/>
              <w:bottom w:w="0" w:type="dxa"/>
              <w:right w:w="28" w:type="dxa"/>
            </w:tcMar>
          </w:tcPr>
          <w:p w14:paraId="487DF785" w14:textId="77777777" w:rsidR="00C43059" w:rsidRPr="00F37F6E" w:rsidRDefault="00C43059" w:rsidP="00040185">
            <w:pPr>
              <w:jc w:val="center"/>
              <w:rPr>
                <w:rFonts w:ascii="Tahoma" w:eastAsia="Calibri" w:hAnsi="Tahoma" w:cs="Tahoma"/>
                <w:color w:val="auto"/>
                <w:sz w:val="22"/>
                <w:szCs w:val="22"/>
                <w:shd w:val="clear" w:color="auto" w:fill="FFFFFF"/>
                <w:vertAlign w:val="superscript"/>
                <w:lang w:eastAsia="en-US"/>
              </w:rPr>
            </w:pPr>
            <w:r w:rsidRPr="00F37F6E">
              <w:rPr>
                <w:rFonts w:ascii="Tahoma" w:eastAsia="Calibri" w:hAnsi="Tahoma" w:cs="Tahoma"/>
                <w:color w:val="auto"/>
                <w:sz w:val="22"/>
                <w:szCs w:val="22"/>
                <w:shd w:val="clear" w:color="auto" w:fill="FFFFFF"/>
                <w:vertAlign w:val="superscript"/>
                <w:lang w:eastAsia="en-US"/>
              </w:rPr>
              <w:t>(подпись)</w:t>
            </w:r>
          </w:p>
        </w:tc>
        <w:tc>
          <w:tcPr>
            <w:tcW w:w="141" w:type="dxa"/>
            <w:tcMar>
              <w:right w:w="28" w:type="dxa"/>
            </w:tcMar>
          </w:tcPr>
          <w:p w14:paraId="238D89C0" w14:textId="77777777" w:rsidR="00C43059" w:rsidRPr="00F37F6E" w:rsidRDefault="00C43059" w:rsidP="00040185">
            <w:pPr>
              <w:jc w:val="center"/>
              <w:rPr>
                <w:rFonts w:ascii="Tahoma" w:eastAsia="Calibri" w:hAnsi="Tahoma" w:cs="Tahoma"/>
                <w:color w:val="auto"/>
                <w:sz w:val="22"/>
                <w:szCs w:val="22"/>
                <w:shd w:val="clear" w:color="auto" w:fill="FFFFFF"/>
                <w:vertAlign w:val="superscript"/>
                <w:lang w:eastAsia="en-US"/>
              </w:rPr>
            </w:pPr>
          </w:p>
        </w:tc>
        <w:tc>
          <w:tcPr>
            <w:tcW w:w="2410" w:type="dxa"/>
            <w:tcMar>
              <w:right w:w="28" w:type="dxa"/>
            </w:tcMar>
          </w:tcPr>
          <w:p w14:paraId="07EA5BD3" w14:textId="77777777" w:rsidR="00C43059" w:rsidRPr="00F37F6E" w:rsidRDefault="00C43059" w:rsidP="00040185">
            <w:pPr>
              <w:jc w:val="center"/>
              <w:rPr>
                <w:rFonts w:ascii="Tahoma" w:eastAsia="Calibri" w:hAnsi="Tahoma" w:cs="Tahoma"/>
                <w:color w:val="auto"/>
                <w:sz w:val="22"/>
                <w:szCs w:val="22"/>
                <w:shd w:val="clear" w:color="auto" w:fill="FFFFFF"/>
                <w:vertAlign w:val="superscript"/>
                <w:lang w:eastAsia="en-US"/>
              </w:rPr>
            </w:pPr>
            <w:r w:rsidRPr="00F37F6E">
              <w:rPr>
                <w:rFonts w:ascii="Tahoma" w:eastAsia="Calibri" w:hAnsi="Tahoma" w:cs="Tahoma"/>
                <w:color w:val="auto"/>
                <w:sz w:val="22"/>
                <w:szCs w:val="22"/>
                <w:shd w:val="clear" w:color="auto" w:fill="FFFFFF"/>
                <w:vertAlign w:val="superscript"/>
                <w:lang w:eastAsia="en-US"/>
              </w:rPr>
              <w:t>(ФИО)</w:t>
            </w:r>
          </w:p>
        </w:tc>
        <w:tc>
          <w:tcPr>
            <w:tcW w:w="142" w:type="dxa"/>
            <w:tcMar>
              <w:right w:w="28" w:type="dxa"/>
            </w:tcMar>
          </w:tcPr>
          <w:p w14:paraId="44D175A9" w14:textId="77777777" w:rsidR="00C43059" w:rsidRPr="00F37F6E" w:rsidRDefault="00C43059" w:rsidP="00040185">
            <w:pPr>
              <w:jc w:val="center"/>
              <w:rPr>
                <w:rFonts w:ascii="Tahoma" w:eastAsia="Calibri" w:hAnsi="Tahoma" w:cs="Tahoma"/>
                <w:color w:val="auto"/>
                <w:sz w:val="22"/>
                <w:szCs w:val="22"/>
                <w:shd w:val="clear" w:color="auto" w:fill="FFFFFF"/>
                <w:vertAlign w:val="superscript"/>
                <w:lang w:eastAsia="en-US"/>
              </w:rPr>
            </w:pPr>
          </w:p>
        </w:tc>
      </w:tr>
    </w:tbl>
    <w:p w14:paraId="16EB82D4" w14:textId="77777777" w:rsidR="00C43059" w:rsidRPr="00F37F6E" w:rsidRDefault="00C43059" w:rsidP="00A22937">
      <w:pPr>
        <w:widowControl/>
        <w:autoSpaceDE w:val="0"/>
        <w:autoSpaceDN w:val="0"/>
        <w:adjustRightInd w:val="0"/>
        <w:jc w:val="both"/>
        <w:rPr>
          <w:rFonts w:ascii="Tahoma" w:eastAsiaTheme="minorHAnsi" w:hAnsi="Tahoma" w:cs="Tahoma"/>
          <w:color w:val="auto"/>
          <w:sz w:val="22"/>
          <w:szCs w:val="22"/>
          <w:lang w:eastAsia="en-US"/>
        </w:rPr>
      </w:pPr>
    </w:p>
    <w:p w14:paraId="6406C0CD" w14:textId="77777777" w:rsidR="00C43059" w:rsidRPr="00F37F6E" w:rsidRDefault="00C43059" w:rsidP="00A22937">
      <w:pPr>
        <w:widowControl/>
        <w:autoSpaceDE w:val="0"/>
        <w:autoSpaceDN w:val="0"/>
        <w:adjustRightInd w:val="0"/>
        <w:jc w:val="both"/>
        <w:rPr>
          <w:rFonts w:ascii="Tahoma" w:eastAsiaTheme="minorHAnsi" w:hAnsi="Tahoma" w:cs="Tahoma"/>
          <w:color w:val="auto"/>
          <w:sz w:val="22"/>
          <w:szCs w:val="22"/>
          <w:lang w:eastAsia="en-US"/>
        </w:rPr>
      </w:pPr>
    </w:p>
    <w:p w14:paraId="55B6CF7B" w14:textId="7C87E59B" w:rsidR="00C46300" w:rsidRDefault="00C46300" w:rsidP="00C46300">
      <w:pPr>
        <w:widowControl/>
        <w:spacing w:after="200"/>
        <w:jc w:val="right"/>
        <w:rPr>
          <w:rFonts w:ascii="Tahoma" w:eastAsia="Tahoma" w:hAnsi="Tahoma" w:cs="Tahoma"/>
          <w:sz w:val="20"/>
          <w:szCs w:val="20"/>
        </w:rPr>
      </w:pPr>
      <w:r w:rsidRPr="00F37F6E">
        <w:rPr>
          <w:rFonts w:ascii="Tahoma" w:eastAsia="Tahoma" w:hAnsi="Tahoma" w:cs="Tahoma"/>
          <w:sz w:val="20"/>
          <w:szCs w:val="20"/>
        </w:rPr>
        <w:t xml:space="preserve">Приложение № </w:t>
      </w:r>
      <w:r>
        <w:rPr>
          <w:rFonts w:ascii="Tahoma" w:eastAsia="Tahoma" w:hAnsi="Tahoma" w:cs="Tahoma"/>
          <w:sz w:val="20"/>
          <w:szCs w:val="20"/>
        </w:rPr>
        <w:t>4</w:t>
      </w:r>
    </w:p>
    <w:p w14:paraId="61427CDF" w14:textId="77777777" w:rsidR="00C46300" w:rsidRPr="00F37F6E" w:rsidRDefault="00C46300" w:rsidP="00C46300">
      <w:pPr>
        <w:widowControl/>
        <w:spacing w:after="200"/>
        <w:jc w:val="right"/>
        <w:rPr>
          <w:rFonts w:ascii="Tahoma" w:eastAsia="Tahoma" w:hAnsi="Tahoma" w:cs="Tahoma"/>
          <w:sz w:val="20"/>
          <w:szCs w:val="20"/>
        </w:rPr>
      </w:pPr>
      <w:r w:rsidRPr="00F37F6E">
        <w:rPr>
          <w:rFonts w:ascii="Tahoma" w:eastAsia="Tahoma" w:hAnsi="Tahoma" w:cs="Tahoma"/>
          <w:sz w:val="20"/>
          <w:szCs w:val="20"/>
        </w:rPr>
        <w:t xml:space="preserve">к </w:t>
      </w:r>
      <w:r>
        <w:rPr>
          <w:rFonts w:ascii="Tahoma" w:eastAsia="Tahoma" w:hAnsi="Tahoma" w:cs="Tahoma"/>
          <w:sz w:val="20"/>
          <w:szCs w:val="20"/>
        </w:rPr>
        <w:t>Д</w:t>
      </w:r>
      <w:r w:rsidRPr="00F37F6E">
        <w:rPr>
          <w:rFonts w:ascii="Tahoma" w:eastAsia="Tahoma" w:hAnsi="Tahoma" w:cs="Tahoma"/>
          <w:sz w:val="20"/>
          <w:szCs w:val="20"/>
        </w:rPr>
        <w:t>оговор</w:t>
      </w:r>
      <w:r>
        <w:rPr>
          <w:rFonts w:ascii="Tahoma" w:eastAsia="Tahoma" w:hAnsi="Tahoma" w:cs="Tahoma"/>
          <w:sz w:val="20"/>
          <w:szCs w:val="20"/>
        </w:rPr>
        <w:t>у</w:t>
      </w:r>
      <w:r w:rsidRPr="00F37F6E">
        <w:rPr>
          <w:rFonts w:ascii="Tahoma" w:eastAsia="Tahoma" w:hAnsi="Tahoma" w:cs="Tahoma"/>
          <w:sz w:val="20"/>
          <w:szCs w:val="20"/>
        </w:rPr>
        <w:t xml:space="preserve"> на оказание услуг по заявкам</w:t>
      </w:r>
    </w:p>
    <w:p w14:paraId="4EBD5306" w14:textId="77777777" w:rsidR="00C46300" w:rsidRPr="00F37F6E" w:rsidRDefault="00C46300" w:rsidP="00C46300">
      <w:pPr>
        <w:ind w:left="6095"/>
        <w:jc w:val="center"/>
        <w:rPr>
          <w:rFonts w:ascii="Tahoma" w:eastAsia="Tahoma" w:hAnsi="Tahoma" w:cs="Tahoma"/>
          <w:sz w:val="20"/>
          <w:szCs w:val="20"/>
        </w:rPr>
      </w:pPr>
      <w:r w:rsidRPr="00F37F6E">
        <w:rPr>
          <w:rFonts w:ascii="Tahoma" w:eastAsia="Tahoma" w:hAnsi="Tahoma" w:cs="Tahoma"/>
          <w:sz w:val="20"/>
          <w:szCs w:val="20"/>
        </w:rPr>
        <w:t>от «___» __________ 20___ г.</w:t>
      </w:r>
      <w:r w:rsidRPr="00FB735F">
        <w:rPr>
          <w:rFonts w:ascii="Tahoma" w:eastAsia="Tahoma" w:hAnsi="Tahoma" w:cs="Tahoma"/>
          <w:sz w:val="20"/>
          <w:szCs w:val="20"/>
        </w:rPr>
        <w:t xml:space="preserve"> </w:t>
      </w:r>
      <w:r w:rsidRPr="00F37F6E">
        <w:rPr>
          <w:rFonts w:ascii="Tahoma" w:eastAsia="Tahoma" w:hAnsi="Tahoma" w:cs="Tahoma"/>
          <w:sz w:val="20"/>
          <w:szCs w:val="20"/>
        </w:rPr>
        <w:t>№ _____</w:t>
      </w:r>
    </w:p>
    <w:p w14:paraId="0611A40D" w14:textId="77777777" w:rsidR="00C46300" w:rsidRDefault="00C46300">
      <w:pPr>
        <w:widowControl/>
        <w:spacing w:after="200" w:line="276" w:lineRule="auto"/>
        <w:rPr>
          <w:rStyle w:val="51"/>
          <w:rFonts w:ascii="Tahoma" w:eastAsiaTheme="minorHAnsi" w:hAnsi="Tahoma" w:cs="Tahoma"/>
          <w:color w:val="auto"/>
          <w:sz w:val="22"/>
          <w:szCs w:val="22"/>
          <w:lang w:eastAsia="en-US"/>
        </w:rPr>
      </w:pPr>
    </w:p>
    <w:p w14:paraId="3FD28B5C" w14:textId="77777777" w:rsidR="00C46300" w:rsidRDefault="00C46300" w:rsidP="00C46300">
      <w:pPr>
        <w:pStyle w:val="afd"/>
        <w:jc w:val="center"/>
      </w:pPr>
      <w:r>
        <w:rPr>
          <w:b/>
          <w:bCs/>
        </w:rPr>
        <w:t>Соглашение в области промышленной безопасности, охраны труда и охраны окружающей среды (ПБ, ОТ и ООС)</w:t>
      </w:r>
    </w:p>
    <w:p w14:paraId="0B3928DC" w14:textId="77777777" w:rsidR="00C46300" w:rsidRDefault="00C46300" w:rsidP="00C46300">
      <w:pPr>
        <w:pStyle w:val="afd"/>
        <w:spacing w:before="200"/>
        <w:ind w:firstLine="709"/>
        <w:jc w:val="both"/>
      </w:pPr>
      <w:r w:rsidRPr="00136C9F">
        <w:rPr>
          <w:b/>
        </w:rPr>
        <w:t>Акционерное общество «Арктикморнефтегазразведка» (АО «АМНГР»)</w:t>
      </w:r>
      <w:r w:rsidRPr="00136C9F">
        <w:t xml:space="preserve">, именуемое в </w:t>
      </w:r>
      <w:r w:rsidRPr="00136C9F">
        <w:rPr>
          <w:color w:val="auto"/>
        </w:rPr>
        <w:t xml:space="preserve">дальнейшем «Заказчик», в лице Генерального директора Управляющей организации ООО «ЗН Скважинные технологии» Жадан Григория Юрьевича, действующего на основании Устава и договора о передаче полномочий единоличного исполнительного органа </w:t>
      </w:r>
      <w:r w:rsidRPr="00136C9F">
        <w:rPr>
          <w:bCs/>
          <w:color w:val="auto"/>
        </w:rPr>
        <w:t>от 23.01.2026 № 5-ЗНСТ/2026</w:t>
      </w:r>
      <w:r>
        <w:t>, с одной стороны, и</w:t>
      </w:r>
    </w:p>
    <w:p w14:paraId="2AE12AA2" w14:textId="73012AE9" w:rsidR="00C46300" w:rsidRDefault="00C46300" w:rsidP="00C46300">
      <w:pPr>
        <w:pStyle w:val="afd"/>
        <w:ind w:firstLine="709"/>
        <w:jc w:val="both"/>
      </w:pPr>
      <w:r>
        <w:t>Полное Наименование, именуемое в дальнейшем «Исполнитель», в лице Тип должности ФИО подписанта, действующего на основании Основание полномочий подписанта, с другой стороны,</w:t>
      </w:r>
    </w:p>
    <w:p w14:paraId="1B2D50DC" w14:textId="77777777" w:rsidR="00C46300" w:rsidRDefault="00C46300" w:rsidP="00C46300">
      <w:pPr>
        <w:pStyle w:val="afd"/>
        <w:ind w:firstLine="709"/>
        <w:jc w:val="both"/>
      </w:pPr>
      <w:r>
        <w:t>совместно именуемые «Стороны», заключили настоящее Соглашение в области промышленной безопасности, охраны труда и охраны окружающей среды (далее - ПБ, ОТ и ООС) о нижеследующем:</w:t>
      </w:r>
    </w:p>
    <w:p w14:paraId="661AE0CC" w14:textId="37523C26" w:rsidR="00C46300" w:rsidRPr="00C46300" w:rsidRDefault="00C46300" w:rsidP="00FC77E8">
      <w:pPr>
        <w:pStyle w:val="afd"/>
        <w:numPr>
          <w:ilvl w:val="0"/>
          <w:numId w:val="22"/>
        </w:numPr>
        <w:jc w:val="center"/>
        <w:rPr>
          <w:b/>
          <w:bCs/>
        </w:rPr>
      </w:pPr>
      <w:r>
        <w:t> </w:t>
      </w:r>
      <w:r>
        <w:rPr>
          <w:b/>
          <w:bCs/>
        </w:rPr>
        <w:t>Требования Заказчика в области ПБ, ОТ и ООС</w:t>
      </w:r>
    </w:p>
    <w:tbl>
      <w:tblPr>
        <w:tblW w:w="5000" w:type="pct"/>
        <w:tblLayout w:type="fixed"/>
        <w:tblCellMar>
          <w:left w:w="10" w:type="dxa"/>
          <w:right w:w="10" w:type="dxa"/>
        </w:tblCellMar>
        <w:tblLook w:val="04A0" w:firstRow="1" w:lastRow="0" w:firstColumn="1" w:lastColumn="0" w:noHBand="0" w:noVBand="1"/>
      </w:tblPr>
      <w:tblGrid>
        <w:gridCol w:w="732"/>
        <w:gridCol w:w="9223"/>
      </w:tblGrid>
      <w:tr w:rsidR="00C46300" w14:paraId="11161B23" w14:textId="77777777" w:rsidTr="000E6836">
        <w:trPr>
          <w:trHeight w:val="283"/>
        </w:trPr>
        <w:tc>
          <w:tcPr>
            <w:tcW w:w="9638" w:type="dxa"/>
            <w:gridSpan w:val="2"/>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vAlign w:val="bottom"/>
          </w:tcPr>
          <w:p w14:paraId="302EDE62" w14:textId="77777777" w:rsidR="00C46300" w:rsidRDefault="00C46300" w:rsidP="000E6836">
            <w:pPr>
              <w:pStyle w:val="afd"/>
            </w:pPr>
            <w:r>
              <w:rPr>
                <w:b/>
                <w:bCs/>
                <w:sz w:val="20"/>
                <w:szCs w:val="20"/>
              </w:rPr>
              <w:t>СОДЕРЖАНИЕ</w:t>
            </w:r>
          </w:p>
        </w:tc>
      </w:tr>
      <w:tr w:rsidR="00C46300" w14:paraId="7F0B2139" w14:textId="77777777" w:rsidTr="000E6836">
        <w:trPr>
          <w:trHeight w:val="283"/>
        </w:trPr>
        <w:tc>
          <w:tcPr>
            <w:tcW w:w="9638" w:type="dxa"/>
            <w:gridSpan w:val="2"/>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tcPr>
          <w:p w14:paraId="181BD6C6" w14:textId="77777777" w:rsidR="00C46300" w:rsidRDefault="00C46300" w:rsidP="000E6836">
            <w:pPr>
              <w:pStyle w:val="afd"/>
            </w:pPr>
            <w:r>
              <w:rPr>
                <w:sz w:val="20"/>
                <w:szCs w:val="20"/>
              </w:rPr>
              <w:t>РАЗДЕЛ – ОХРАНА ТРУДА, ПРОМЫШЛЕННАЯ БЕЗОПАСНОСТЬ и ОКРУЖАЮЩАЯ СРЕДА (ОТ, ПБ и ООС)</w:t>
            </w:r>
          </w:p>
        </w:tc>
      </w:tr>
      <w:tr w:rsidR="00C46300" w14:paraId="3AE38408" w14:textId="77777777" w:rsidTr="000E6836">
        <w:trPr>
          <w:trHeight w:val="283"/>
        </w:trPr>
        <w:tc>
          <w:tcPr>
            <w:tcW w:w="9638" w:type="dxa"/>
            <w:gridSpan w:val="2"/>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tcPr>
          <w:p w14:paraId="690689DB" w14:textId="77777777" w:rsidR="00C46300" w:rsidRDefault="00C46300" w:rsidP="000E6836">
            <w:pPr>
              <w:pStyle w:val="afd"/>
            </w:pPr>
            <w:r>
              <w:rPr>
                <w:b/>
                <w:bCs/>
                <w:sz w:val="20"/>
                <w:szCs w:val="20"/>
              </w:rPr>
              <w:t>СТАТЬЯ 1. ЗАКОНОДАТЕЛЬСТВО И СТАНДАРТЫ ОБЩЕСТВА ПО ОТ, ПБ И ООС</w:t>
            </w:r>
          </w:p>
        </w:tc>
      </w:tr>
      <w:tr w:rsidR="00C46300" w14:paraId="328D7A51" w14:textId="77777777" w:rsidTr="000E6836">
        <w:trPr>
          <w:trHeight w:val="283"/>
        </w:trPr>
        <w:tc>
          <w:tcPr>
            <w:tcW w:w="9638" w:type="dxa"/>
            <w:gridSpan w:val="2"/>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tcPr>
          <w:p w14:paraId="454CE8D8" w14:textId="77777777" w:rsidR="00C46300" w:rsidRDefault="00C46300" w:rsidP="000E6836">
            <w:pPr>
              <w:pStyle w:val="afd"/>
            </w:pPr>
            <w:r>
              <w:rPr>
                <w:b/>
                <w:bCs/>
                <w:sz w:val="20"/>
                <w:szCs w:val="20"/>
              </w:rPr>
              <w:t>СТАТЬЯ 2. УПРАВЛЕНИЕ ОТ, ПБ И ООС В ДОГОВОРЕ</w:t>
            </w:r>
          </w:p>
        </w:tc>
      </w:tr>
      <w:tr w:rsidR="00C46300" w14:paraId="4C7264FF" w14:textId="77777777" w:rsidTr="000E6836">
        <w:trPr>
          <w:trHeight w:val="283"/>
        </w:trPr>
        <w:tc>
          <w:tcPr>
            <w:tcW w:w="709"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tcPr>
          <w:p w14:paraId="789A32B7" w14:textId="77777777" w:rsidR="00C46300" w:rsidRDefault="00C46300" w:rsidP="000E6836">
            <w:pPr>
              <w:pStyle w:val="afd"/>
            </w:pPr>
            <w:r>
              <w:rPr>
                <w:sz w:val="20"/>
                <w:szCs w:val="20"/>
              </w:rPr>
              <w:t>2.1.</w:t>
            </w:r>
          </w:p>
        </w:tc>
        <w:tc>
          <w:tcPr>
            <w:tcW w:w="8929"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tcPr>
          <w:p w14:paraId="4E9886A6" w14:textId="77777777" w:rsidR="00C46300" w:rsidRDefault="00C46300" w:rsidP="000E6836">
            <w:pPr>
              <w:pStyle w:val="afd"/>
            </w:pPr>
            <w:r>
              <w:rPr>
                <w:sz w:val="20"/>
                <w:szCs w:val="20"/>
              </w:rPr>
              <w:t>УПРАВЛЕНИЕ ОТ, ПБ И ООС В ДОГОВОРЕ</w:t>
            </w:r>
          </w:p>
        </w:tc>
      </w:tr>
      <w:tr w:rsidR="00C46300" w14:paraId="3DC003CF" w14:textId="77777777" w:rsidTr="000E6836">
        <w:trPr>
          <w:trHeight w:val="283"/>
        </w:trPr>
        <w:tc>
          <w:tcPr>
            <w:tcW w:w="709"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tcPr>
          <w:p w14:paraId="5B996A8B" w14:textId="77777777" w:rsidR="00C46300" w:rsidRDefault="00C46300" w:rsidP="000E6836">
            <w:pPr>
              <w:pStyle w:val="afd"/>
            </w:pPr>
            <w:r>
              <w:rPr>
                <w:sz w:val="20"/>
                <w:szCs w:val="20"/>
              </w:rPr>
              <w:t>2.2.</w:t>
            </w:r>
          </w:p>
        </w:tc>
        <w:tc>
          <w:tcPr>
            <w:tcW w:w="8929"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tcPr>
          <w:p w14:paraId="27994385" w14:textId="77777777" w:rsidR="00C46300" w:rsidRDefault="00C46300" w:rsidP="000E6836">
            <w:pPr>
              <w:pStyle w:val="afd"/>
            </w:pPr>
            <w:r>
              <w:rPr>
                <w:caps/>
                <w:sz w:val="20"/>
                <w:szCs w:val="20"/>
              </w:rPr>
              <w:t>субподрядные</w:t>
            </w:r>
            <w:r>
              <w:rPr>
                <w:sz w:val="20"/>
                <w:szCs w:val="20"/>
              </w:rPr>
              <w:t xml:space="preserve"> ОРГАНИЗАЦИИ</w:t>
            </w:r>
          </w:p>
        </w:tc>
      </w:tr>
      <w:tr w:rsidR="00C46300" w14:paraId="7D6EBD5E" w14:textId="77777777" w:rsidTr="000E6836">
        <w:trPr>
          <w:trHeight w:val="283"/>
        </w:trPr>
        <w:tc>
          <w:tcPr>
            <w:tcW w:w="709"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tcPr>
          <w:p w14:paraId="0A5EE269" w14:textId="77777777" w:rsidR="00C46300" w:rsidRDefault="00C46300" w:rsidP="000E6836">
            <w:pPr>
              <w:pStyle w:val="afd"/>
            </w:pPr>
            <w:r>
              <w:rPr>
                <w:sz w:val="20"/>
                <w:szCs w:val="20"/>
              </w:rPr>
              <w:t>2.3.</w:t>
            </w:r>
          </w:p>
        </w:tc>
        <w:tc>
          <w:tcPr>
            <w:tcW w:w="8929"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tcPr>
          <w:p w14:paraId="7520912F" w14:textId="77777777" w:rsidR="00C46300" w:rsidRDefault="00C46300" w:rsidP="000E6836">
            <w:pPr>
              <w:pStyle w:val="afd"/>
            </w:pPr>
            <w:r>
              <w:rPr>
                <w:sz w:val="20"/>
                <w:szCs w:val="20"/>
              </w:rPr>
              <w:t>ПЛАН ОТ, ПБ И ООС</w:t>
            </w:r>
          </w:p>
        </w:tc>
      </w:tr>
      <w:tr w:rsidR="00C46300" w14:paraId="3A7FA822" w14:textId="77777777" w:rsidTr="000E6836">
        <w:trPr>
          <w:trHeight w:val="283"/>
        </w:trPr>
        <w:tc>
          <w:tcPr>
            <w:tcW w:w="9638" w:type="dxa"/>
            <w:gridSpan w:val="2"/>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vAlign w:val="bottom"/>
          </w:tcPr>
          <w:p w14:paraId="1C63C4C0" w14:textId="77777777" w:rsidR="00C46300" w:rsidRDefault="00C46300" w:rsidP="000E6836">
            <w:pPr>
              <w:pStyle w:val="afd"/>
            </w:pPr>
            <w:r>
              <w:rPr>
                <w:b/>
                <w:bCs/>
                <w:sz w:val="20"/>
                <w:szCs w:val="20"/>
              </w:rPr>
              <w:t>СТАТЬЯ 3. ПОЛИТИКИ И ПРОЦЕДУРЫ ОБЩЕСТВА В ОБЛАСТИ ОТ, ПБ И ООС</w:t>
            </w:r>
          </w:p>
        </w:tc>
      </w:tr>
      <w:tr w:rsidR="00C46300" w14:paraId="1C8940DA" w14:textId="77777777" w:rsidTr="000E6836">
        <w:trPr>
          <w:trHeight w:val="283"/>
        </w:trPr>
        <w:tc>
          <w:tcPr>
            <w:tcW w:w="9638" w:type="dxa"/>
            <w:gridSpan w:val="2"/>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tcPr>
          <w:p w14:paraId="4E61E489" w14:textId="77777777" w:rsidR="00C46300" w:rsidRDefault="00C46300" w:rsidP="000E6836">
            <w:pPr>
              <w:pStyle w:val="afd"/>
            </w:pPr>
            <w:r>
              <w:rPr>
                <w:b/>
                <w:bCs/>
                <w:sz w:val="20"/>
                <w:szCs w:val="20"/>
              </w:rPr>
              <w:t>СТАТЬЯ 4. ОБМЕН И НФОРМАЦИЕЙ ПО ОТ, ПБ И ООС И МОНИТОРИНГ ВЫПОЛНЕНИЯ ТРЕБОВАНИЙ ОТ, ПБ И ООС ПО ДОГОВОРУ</w:t>
            </w:r>
          </w:p>
        </w:tc>
      </w:tr>
      <w:tr w:rsidR="00C46300" w14:paraId="05082611" w14:textId="77777777" w:rsidTr="000E6836">
        <w:trPr>
          <w:trHeight w:val="283"/>
        </w:trPr>
        <w:tc>
          <w:tcPr>
            <w:tcW w:w="709"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tcPr>
          <w:p w14:paraId="58899FF2" w14:textId="77777777" w:rsidR="00C46300" w:rsidRDefault="00C46300" w:rsidP="000E6836">
            <w:pPr>
              <w:pStyle w:val="afd"/>
            </w:pPr>
            <w:r>
              <w:rPr>
                <w:sz w:val="20"/>
                <w:szCs w:val="20"/>
              </w:rPr>
              <w:t>4.1.</w:t>
            </w:r>
          </w:p>
        </w:tc>
        <w:tc>
          <w:tcPr>
            <w:tcW w:w="8929"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tcPr>
          <w:p w14:paraId="32C9DBF5" w14:textId="77777777" w:rsidR="00C46300" w:rsidRDefault="00C46300" w:rsidP="000E6836">
            <w:pPr>
              <w:pStyle w:val="afd"/>
            </w:pPr>
            <w:r>
              <w:rPr>
                <w:sz w:val="20"/>
                <w:szCs w:val="20"/>
              </w:rPr>
              <w:t>ОБМЕН ИНФОРМАЦИЕЙ ПО ОТ, ПБ И ООС</w:t>
            </w:r>
          </w:p>
        </w:tc>
      </w:tr>
      <w:tr w:rsidR="00C46300" w14:paraId="38FC9BA6" w14:textId="77777777" w:rsidTr="000E6836">
        <w:trPr>
          <w:trHeight w:val="283"/>
        </w:trPr>
        <w:tc>
          <w:tcPr>
            <w:tcW w:w="709"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tcPr>
          <w:p w14:paraId="24A90869" w14:textId="77777777" w:rsidR="00C46300" w:rsidRDefault="00C46300" w:rsidP="000E6836">
            <w:pPr>
              <w:pStyle w:val="afd"/>
            </w:pPr>
            <w:r>
              <w:rPr>
                <w:sz w:val="20"/>
                <w:szCs w:val="20"/>
              </w:rPr>
              <w:lastRenderedPageBreak/>
              <w:t>4.2.</w:t>
            </w:r>
          </w:p>
        </w:tc>
        <w:tc>
          <w:tcPr>
            <w:tcW w:w="8929"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tcPr>
          <w:p w14:paraId="03B45A66" w14:textId="77777777" w:rsidR="00C46300" w:rsidRDefault="00C46300" w:rsidP="000E6836">
            <w:pPr>
              <w:pStyle w:val="afd"/>
            </w:pPr>
            <w:r>
              <w:rPr>
                <w:sz w:val="20"/>
                <w:szCs w:val="20"/>
              </w:rPr>
              <w:t>СТАТИСТИЧЕСКАЯ ОТЧЕТНОСТЬ И ПОКАЗАТЕЛИ ПО ОТ, ПБ И ООС</w:t>
            </w:r>
          </w:p>
        </w:tc>
      </w:tr>
      <w:tr w:rsidR="00C46300" w14:paraId="566FF129" w14:textId="77777777" w:rsidTr="000E6836">
        <w:trPr>
          <w:trHeight w:val="283"/>
        </w:trPr>
        <w:tc>
          <w:tcPr>
            <w:tcW w:w="709"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tcPr>
          <w:p w14:paraId="4DEC09AB" w14:textId="77777777" w:rsidR="00C46300" w:rsidRDefault="00C46300" w:rsidP="000E6836">
            <w:pPr>
              <w:pStyle w:val="afd"/>
            </w:pPr>
            <w:r>
              <w:rPr>
                <w:sz w:val="20"/>
                <w:szCs w:val="20"/>
              </w:rPr>
              <w:t>4.3.</w:t>
            </w:r>
          </w:p>
        </w:tc>
        <w:tc>
          <w:tcPr>
            <w:tcW w:w="8929"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tcPr>
          <w:p w14:paraId="733BC135" w14:textId="77777777" w:rsidR="00C46300" w:rsidRDefault="00C46300" w:rsidP="000E6836">
            <w:pPr>
              <w:pStyle w:val="afd"/>
            </w:pPr>
            <w:r>
              <w:rPr>
                <w:sz w:val="20"/>
                <w:szCs w:val="20"/>
              </w:rPr>
              <w:t>ИНФОРМИРОВАНИЕ ОБ ИНЦИДЕНТАХ И ИХ РАССЛЕДОВАНИИ</w:t>
            </w:r>
          </w:p>
        </w:tc>
      </w:tr>
      <w:tr w:rsidR="00C46300" w14:paraId="6E896C9A" w14:textId="77777777" w:rsidTr="000E6836">
        <w:trPr>
          <w:trHeight w:val="283"/>
        </w:trPr>
        <w:tc>
          <w:tcPr>
            <w:tcW w:w="709"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tcPr>
          <w:p w14:paraId="1F8382BF" w14:textId="77777777" w:rsidR="00C46300" w:rsidRDefault="00C46300" w:rsidP="000E6836">
            <w:pPr>
              <w:pStyle w:val="afd"/>
            </w:pPr>
            <w:r>
              <w:rPr>
                <w:sz w:val="20"/>
                <w:szCs w:val="20"/>
              </w:rPr>
              <w:t>4.4.</w:t>
            </w:r>
          </w:p>
        </w:tc>
        <w:tc>
          <w:tcPr>
            <w:tcW w:w="8929"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tcPr>
          <w:p w14:paraId="133B8C7E" w14:textId="77777777" w:rsidR="00C46300" w:rsidRDefault="00C46300" w:rsidP="000E6836">
            <w:pPr>
              <w:pStyle w:val="afd"/>
            </w:pPr>
            <w:r>
              <w:rPr>
                <w:sz w:val="20"/>
                <w:szCs w:val="20"/>
              </w:rPr>
              <w:t>ПРОВЕРКИ ПО ОТ, ПБ И ООС</w:t>
            </w:r>
          </w:p>
        </w:tc>
      </w:tr>
      <w:tr w:rsidR="00C46300" w14:paraId="6A9B0547" w14:textId="77777777" w:rsidTr="000E6836">
        <w:trPr>
          <w:trHeight w:val="283"/>
        </w:trPr>
        <w:tc>
          <w:tcPr>
            <w:tcW w:w="709"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tcPr>
          <w:p w14:paraId="29183DF1" w14:textId="77777777" w:rsidR="00C46300" w:rsidRDefault="00C46300" w:rsidP="000E6836">
            <w:pPr>
              <w:pStyle w:val="afd"/>
            </w:pPr>
            <w:r>
              <w:rPr>
                <w:sz w:val="20"/>
                <w:szCs w:val="20"/>
              </w:rPr>
              <w:t>4.5.</w:t>
            </w:r>
          </w:p>
        </w:tc>
        <w:tc>
          <w:tcPr>
            <w:tcW w:w="8929"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tcPr>
          <w:p w14:paraId="220D12E8" w14:textId="77777777" w:rsidR="00C46300" w:rsidRDefault="00C46300" w:rsidP="000E6836">
            <w:pPr>
              <w:pStyle w:val="afd"/>
            </w:pPr>
            <w:r>
              <w:rPr>
                <w:sz w:val="20"/>
                <w:szCs w:val="20"/>
              </w:rPr>
              <w:t>ДЕЙСТВИЯ ПО ИСПРАВЛЕНИЮ НАРУШЕНИЙ</w:t>
            </w:r>
          </w:p>
        </w:tc>
      </w:tr>
      <w:tr w:rsidR="00C46300" w14:paraId="5280990E" w14:textId="77777777" w:rsidTr="000E6836">
        <w:trPr>
          <w:trHeight w:val="283"/>
        </w:trPr>
        <w:tc>
          <w:tcPr>
            <w:tcW w:w="9638" w:type="dxa"/>
            <w:gridSpan w:val="2"/>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tcPr>
          <w:p w14:paraId="58265B12" w14:textId="77777777" w:rsidR="00C46300" w:rsidRDefault="00C46300" w:rsidP="000E6836">
            <w:pPr>
              <w:pStyle w:val="afd"/>
            </w:pPr>
            <w:r>
              <w:rPr>
                <w:b/>
                <w:bCs/>
                <w:sz w:val="20"/>
                <w:szCs w:val="20"/>
              </w:rPr>
              <w:t>СТАТЬЯ 5. ОХРАНА ЗДОРОВЬЯ</w:t>
            </w:r>
          </w:p>
        </w:tc>
      </w:tr>
      <w:tr w:rsidR="00C46300" w14:paraId="22C95636" w14:textId="77777777" w:rsidTr="000E6836">
        <w:trPr>
          <w:trHeight w:val="283"/>
        </w:trPr>
        <w:tc>
          <w:tcPr>
            <w:tcW w:w="709"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tcPr>
          <w:p w14:paraId="2A7C8DEC" w14:textId="77777777" w:rsidR="00C46300" w:rsidRDefault="00C46300" w:rsidP="000E6836">
            <w:pPr>
              <w:pStyle w:val="afd"/>
            </w:pPr>
            <w:r>
              <w:rPr>
                <w:sz w:val="20"/>
                <w:szCs w:val="20"/>
              </w:rPr>
              <w:t>5.1.</w:t>
            </w:r>
          </w:p>
        </w:tc>
        <w:tc>
          <w:tcPr>
            <w:tcW w:w="8929"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tcPr>
          <w:p w14:paraId="075D566D" w14:textId="77777777" w:rsidR="00C46300" w:rsidRDefault="00C46300" w:rsidP="000E6836">
            <w:pPr>
              <w:pStyle w:val="afd"/>
            </w:pPr>
            <w:r>
              <w:rPr>
                <w:sz w:val="20"/>
                <w:szCs w:val="20"/>
              </w:rPr>
              <w:t>МЕДИЦИНСКАЯ ПОМОЩЬ</w:t>
            </w:r>
          </w:p>
        </w:tc>
      </w:tr>
      <w:tr w:rsidR="00C46300" w14:paraId="5682BFEE" w14:textId="77777777" w:rsidTr="000E6836">
        <w:trPr>
          <w:trHeight w:val="283"/>
        </w:trPr>
        <w:tc>
          <w:tcPr>
            <w:tcW w:w="709"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tcPr>
          <w:p w14:paraId="20FD1B74" w14:textId="77777777" w:rsidR="00C46300" w:rsidRDefault="00C46300" w:rsidP="000E6836">
            <w:pPr>
              <w:pStyle w:val="afd"/>
            </w:pPr>
            <w:r>
              <w:rPr>
                <w:sz w:val="20"/>
                <w:szCs w:val="20"/>
              </w:rPr>
              <w:t>5.2.</w:t>
            </w:r>
          </w:p>
        </w:tc>
        <w:tc>
          <w:tcPr>
            <w:tcW w:w="8929"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tcPr>
          <w:p w14:paraId="2912EFB5" w14:textId="77777777" w:rsidR="00C46300" w:rsidRDefault="00C46300" w:rsidP="000E6836">
            <w:pPr>
              <w:pStyle w:val="afd"/>
            </w:pPr>
            <w:r>
              <w:rPr>
                <w:sz w:val="20"/>
                <w:szCs w:val="20"/>
              </w:rPr>
              <w:t>МЕСТНЫЕ ОБЪЕКТЫ ЗДРАВООХРАНЕНИЯ И ЭКСТРЕННАЯ МЕДИЦИНСКАЯ ПОМОЩЬ</w:t>
            </w:r>
          </w:p>
        </w:tc>
      </w:tr>
      <w:tr w:rsidR="00C46300" w14:paraId="4A79084D" w14:textId="77777777" w:rsidTr="000E6836">
        <w:trPr>
          <w:trHeight w:val="283"/>
        </w:trPr>
        <w:tc>
          <w:tcPr>
            <w:tcW w:w="709"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tcPr>
          <w:p w14:paraId="7109EABE" w14:textId="77777777" w:rsidR="00C46300" w:rsidRDefault="00C46300" w:rsidP="000E6836">
            <w:pPr>
              <w:pStyle w:val="afd"/>
            </w:pPr>
            <w:r>
              <w:rPr>
                <w:sz w:val="20"/>
                <w:szCs w:val="20"/>
              </w:rPr>
              <w:t>5.3.</w:t>
            </w:r>
          </w:p>
        </w:tc>
        <w:tc>
          <w:tcPr>
            <w:tcW w:w="8929"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tcPr>
          <w:p w14:paraId="247F80B3" w14:textId="77777777" w:rsidR="00C46300" w:rsidRDefault="00C46300" w:rsidP="000E6836">
            <w:pPr>
              <w:pStyle w:val="afd"/>
            </w:pPr>
            <w:r>
              <w:rPr>
                <w:sz w:val="20"/>
                <w:szCs w:val="20"/>
              </w:rPr>
              <w:t>МЕДИЦИНСКИЙ ПЕРСОНАЛ</w:t>
            </w:r>
          </w:p>
        </w:tc>
      </w:tr>
      <w:tr w:rsidR="00C46300" w14:paraId="0F19A8FD" w14:textId="77777777" w:rsidTr="000E6836">
        <w:trPr>
          <w:trHeight w:val="497"/>
        </w:trPr>
        <w:tc>
          <w:tcPr>
            <w:tcW w:w="709"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tcPr>
          <w:p w14:paraId="2040516F" w14:textId="77777777" w:rsidR="00C46300" w:rsidRDefault="00C46300" w:rsidP="000E6836">
            <w:pPr>
              <w:pStyle w:val="afd"/>
            </w:pPr>
            <w:r>
              <w:rPr>
                <w:sz w:val="20"/>
                <w:szCs w:val="20"/>
              </w:rPr>
              <w:t>5.4.</w:t>
            </w:r>
          </w:p>
        </w:tc>
        <w:tc>
          <w:tcPr>
            <w:tcW w:w="8929"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tcPr>
          <w:p w14:paraId="5E80D289" w14:textId="77777777" w:rsidR="00C46300" w:rsidRDefault="00C46300" w:rsidP="000E6836">
            <w:pPr>
              <w:pStyle w:val="afd"/>
            </w:pPr>
            <w:r>
              <w:rPr>
                <w:sz w:val="20"/>
                <w:szCs w:val="20"/>
              </w:rPr>
              <w:t>ОБЯЗАННОСТИ И ОТВЕТСТВЕННОСТЬ МЕДИЦИНСКОГО ПЕРСОНАЛА</w:t>
            </w:r>
          </w:p>
        </w:tc>
      </w:tr>
      <w:tr w:rsidR="00C46300" w14:paraId="2671FC30" w14:textId="77777777" w:rsidTr="000E6836">
        <w:trPr>
          <w:trHeight w:val="283"/>
        </w:trPr>
        <w:tc>
          <w:tcPr>
            <w:tcW w:w="9638" w:type="dxa"/>
            <w:gridSpan w:val="2"/>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tcPr>
          <w:p w14:paraId="6674B5DE" w14:textId="77777777" w:rsidR="00C46300" w:rsidRDefault="00C46300" w:rsidP="000E6836">
            <w:pPr>
              <w:pStyle w:val="afd"/>
            </w:pPr>
            <w:r>
              <w:rPr>
                <w:b/>
                <w:bCs/>
                <w:sz w:val="20"/>
                <w:szCs w:val="20"/>
              </w:rPr>
              <w:t>СТАТЬЯ 6. ОХРАНА ТРУДА</w:t>
            </w:r>
          </w:p>
        </w:tc>
      </w:tr>
      <w:tr w:rsidR="00C46300" w14:paraId="0C333EB4" w14:textId="77777777" w:rsidTr="000E6836">
        <w:trPr>
          <w:trHeight w:val="283"/>
        </w:trPr>
        <w:tc>
          <w:tcPr>
            <w:tcW w:w="709"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tcPr>
          <w:p w14:paraId="7DE47E8C" w14:textId="77777777" w:rsidR="00C46300" w:rsidRDefault="00C46300" w:rsidP="000E6836">
            <w:pPr>
              <w:pStyle w:val="afd"/>
            </w:pPr>
            <w:r>
              <w:rPr>
                <w:sz w:val="20"/>
                <w:szCs w:val="20"/>
              </w:rPr>
              <w:t>6.1.</w:t>
            </w:r>
          </w:p>
        </w:tc>
        <w:tc>
          <w:tcPr>
            <w:tcW w:w="8929"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tcPr>
          <w:p w14:paraId="41D7BB24" w14:textId="77777777" w:rsidR="00C46300" w:rsidRDefault="00C46300" w:rsidP="000E6836">
            <w:pPr>
              <w:pStyle w:val="afd"/>
            </w:pPr>
            <w:r>
              <w:rPr>
                <w:sz w:val="20"/>
                <w:szCs w:val="20"/>
              </w:rPr>
              <w:t xml:space="preserve">ПЕРСОНАЛ </w:t>
            </w:r>
            <w:r>
              <w:rPr>
                <w:caps/>
                <w:sz w:val="20"/>
                <w:szCs w:val="20"/>
              </w:rPr>
              <w:t>Подрядчика</w:t>
            </w:r>
          </w:p>
        </w:tc>
      </w:tr>
      <w:tr w:rsidR="00C46300" w14:paraId="4E83E69C" w14:textId="77777777" w:rsidTr="000E6836">
        <w:trPr>
          <w:trHeight w:val="283"/>
        </w:trPr>
        <w:tc>
          <w:tcPr>
            <w:tcW w:w="709"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tcPr>
          <w:p w14:paraId="24F94513" w14:textId="77777777" w:rsidR="00C46300" w:rsidRDefault="00C46300" w:rsidP="000E6836">
            <w:pPr>
              <w:pStyle w:val="afd"/>
            </w:pPr>
            <w:r>
              <w:rPr>
                <w:sz w:val="20"/>
                <w:szCs w:val="20"/>
              </w:rPr>
              <w:t>6.2.</w:t>
            </w:r>
          </w:p>
        </w:tc>
        <w:tc>
          <w:tcPr>
            <w:tcW w:w="8929"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tcPr>
          <w:p w14:paraId="09DBC0E6" w14:textId="77777777" w:rsidR="00C46300" w:rsidRDefault="00C46300" w:rsidP="000E6836">
            <w:pPr>
              <w:pStyle w:val="afd"/>
            </w:pPr>
            <w:r>
              <w:rPr>
                <w:sz w:val="20"/>
                <w:szCs w:val="20"/>
              </w:rPr>
              <w:t>ПРОДОЛЖИТЕЛЬНОСТЬ РАБОЧЕГО ВРЕМЕНИ</w:t>
            </w:r>
          </w:p>
        </w:tc>
      </w:tr>
      <w:tr w:rsidR="00C46300" w14:paraId="436096CB" w14:textId="77777777" w:rsidTr="000E6836">
        <w:trPr>
          <w:trHeight w:val="283"/>
        </w:trPr>
        <w:tc>
          <w:tcPr>
            <w:tcW w:w="709"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tcPr>
          <w:p w14:paraId="3532CB36" w14:textId="77777777" w:rsidR="00C46300" w:rsidRDefault="00C46300" w:rsidP="000E6836">
            <w:pPr>
              <w:pStyle w:val="afd"/>
            </w:pPr>
            <w:r>
              <w:rPr>
                <w:sz w:val="20"/>
                <w:szCs w:val="20"/>
              </w:rPr>
              <w:t>6.3.</w:t>
            </w:r>
          </w:p>
        </w:tc>
        <w:tc>
          <w:tcPr>
            <w:tcW w:w="8929"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tcPr>
          <w:p w14:paraId="78AA969A" w14:textId="77777777" w:rsidR="00C46300" w:rsidRDefault="00C46300" w:rsidP="000E6836">
            <w:pPr>
              <w:pStyle w:val="afd"/>
            </w:pPr>
            <w:r>
              <w:rPr>
                <w:sz w:val="20"/>
                <w:szCs w:val="20"/>
              </w:rPr>
              <w:t>СРЕДСТВА ИНДИВИДУАЛЬНОЙ ЗАЩИТЫ (СИЗ) И ПРОЧЕЕ ОБОРУДОВАНИЕ</w:t>
            </w:r>
          </w:p>
        </w:tc>
      </w:tr>
      <w:tr w:rsidR="00C46300" w14:paraId="11519CCF" w14:textId="77777777" w:rsidTr="000E6836">
        <w:trPr>
          <w:trHeight w:val="283"/>
        </w:trPr>
        <w:tc>
          <w:tcPr>
            <w:tcW w:w="709"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tcPr>
          <w:p w14:paraId="6B85C588" w14:textId="77777777" w:rsidR="00C46300" w:rsidRDefault="00C46300" w:rsidP="000E6836">
            <w:pPr>
              <w:pStyle w:val="afd"/>
            </w:pPr>
            <w:r>
              <w:rPr>
                <w:sz w:val="20"/>
                <w:szCs w:val="20"/>
              </w:rPr>
              <w:t>6.4.</w:t>
            </w:r>
          </w:p>
        </w:tc>
        <w:tc>
          <w:tcPr>
            <w:tcW w:w="8929"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tcPr>
          <w:p w14:paraId="05F7DFCE" w14:textId="77777777" w:rsidR="00C46300" w:rsidRDefault="00C46300" w:rsidP="000E6836">
            <w:pPr>
              <w:pStyle w:val="afd"/>
            </w:pPr>
            <w:r>
              <w:rPr>
                <w:sz w:val="20"/>
                <w:szCs w:val="20"/>
              </w:rPr>
              <w:t>ЕСТЕСТВЕННЫЕ (ПРИРОДНЫЕ) ОПАСНЫЕ ФАКТОРЫ</w:t>
            </w:r>
          </w:p>
        </w:tc>
      </w:tr>
      <w:tr w:rsidR="00C46300" w14:paraId="042AFA72" w14:textId="77777777" w:rsidTr="000E6836">
        <w:trPr>
          <w:trHeight w:val="283"/>
        </w:trPr>
        <w:tc>
          <w:tcPr>
            <w:tcW w:w="709"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tcPr>
          <w:p w14:paraId="02F962CE" w14:textId="77777777" w:rsidR="00C46300" w:rsidRDefault="00C46300" w:rsidP="000E6836">
            <w:pPr>
              <w:pStyle w:val="afd"/>
            </w:pPr>
            <w:r>
              <w:rPr>
                <w:sz w:val="20"/>
                <w:szCs w:val="20"/>
              </w:rPr>
              <w:t>6.5.</w:t>
            </w:r>
          </w:p>
        </w:tc>
        <w:tc>
          <w:tcPr>
            <w:tcW w:w="8929"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tcPr>
          <w:p w14:paraId="345035C1" w14:textId="77777777" w:rsidR="00C46300" w:rsidRDefault="00C46300" w:rsidP="000E6836">
            <w:pPr>
              <w:pStyle w:val="afd"/>
            </w:pPr>
            <w:r>
              <w:rPr>
                <w:sz w:val="20"/>
                <w:szCs w:val="20"/>
              </w:rPr>
              <w:t>ДОРОЖНАЯ БЕЗОПАСНОСТЬ</w:t>
            </w:r>
          </w:p>
        </w:tc>
      </w:tr>
      <w:tr w:rsidR="00C46300" w14:paraId="4B37A903" w14:textId="77777777" w:rsidTr="000E6836">
        <w:trPr>
          <w:trHeight w:val="283"/>
        </w:trPr>
        <w:tc>
          <w:tcPr>
            <w:tcW w:w="709"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tcPr>
          <w:p w14:paraId="7FD69CE9" w14:textId="77777777" w:rsidR="00C46300" w:rsidRDefault="00C46300" w:rsidP="000E6836">
            <w:pPr>
              <w:pStyle w:val="afd"/>
            </w:pPr>
            <w:r>
              <w:rPr>
                <w:sz w:val="20"/>
                <w:szCs w:val="20"/>
              </w:rPr>
              <w:t>6.6.</w:t>
            </w:r>
          </w:p>
        </w:tc>
        <w:tc>
          <w:tcPr>
            <w:tcW w:w="8929"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tcPr>
          <w:p w14:paraId="674E8B02" w14:textId="77777777" w:rsidR="00C46300" w:rsidRDefault="00C46300" w:rsidP="000E6836">
            <w:pPr>
              <w:pStyle w:val="afd"/>
            </w:pPr>
            <w:r>
              <w:rPr>
                <w:sz w:val="20"/>
                <w:szCs w:val="20"/>
              </w:rPr>
              <w:t>ЗЕМЛЯНЫЕ РАБОТЫ И СПЕЦТЕХНИКА</w:t>
            </w:r>
          </w:p>
        </w:tc>
      </w:tr>
      <w:tr w:rsidR="00C46300" w14:paraId="21D628C3" w14:textId="77777777" w:rsidTr="000E6836">
        <w:trPr>
          <w:trHeight w:val="283"/>
        </w:trPr>
        <w:tc>
          <w:tcPr>
            <w:tcW w:w="709"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tcPr>
          <w:p w14:paraId="315BB766" w14:textId="77777777" w:rsidR="00C46300" w:rsidRDefault="00C46300" w:rsidP="000E6836">
            <w:pPr>
              <w:pStyle w:val="afd"/>
            </w:pPr>
            <w:r>
              <w:rPr>
                <w:sz w:val="20"/>
                <w:szCs w:val="20"/>
              </w:rPr>
              <w:t>6.7.</w:t>
            </w:r>
          </w:p>
        </w:tc>
        <w:tc>
          <w:tcPr>
            <w:tcW w:w="8929"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tcPr>
          <w:p w14:paraId="26979FB2" w14:textId="77777777" w:rsidR="00C46300" w:rsidRDefault="00C46300" w:rsidP="000E6836">
            <w:pPr>
              <w:pStyle w:val="afd"/>
            </w:pPr>
            <w:r>
              <w:rPr>
                <w:sz w:val="20"/>
                <w:szCs w:val="20"/>
              </w:rPr>
              <w:t>ЭЛЕКТРИЧЕСКОЕ ОБОРУДОВАНИЕ</w:t>
            </w:r>
          </w:p>
        </w:tc>
      </w:tr>
      <w:tr w:rsidR="00C46300" w14:paraId="68D78A82" w14:textId="77777777" w:rsidTr="000E6836">
        <w:trPr>
          <w:trHeight w:val="283"/>
        </w:trPr>
        <w:tc>
          <w:tcPr>
            <w:tcW w:w="709"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tcPr>
          <w:p w14:paraId="2FE6840D" w14:textId="77777777" w:rsidR="00C46300" w:rsidRDefault="00C46300" w:rsidP="000E6836">
            <w:pPr>
              <w:pStyle w:val="afd"/>
            </w:pPr>
            <w:r>
              <w:rPr>
                <w:sz w:val="20"/>
                <w:szCs w:val="20"/>
              </w:rPr>
              <w:t>6.8.</w:t>
            </w:r>
          </w:p>
        </w:tc>
        <w:tc>
          <w:tcPr>
            <w:tcW w:w="8929"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tcPr>
          <w:p w14:paraId="3964BDF1" w14:textId="77777777" w:rsidR="00C46300" w:rsidRDefault="00C46300" w:rsidP="000E6836">
            <w:pPr>
              <w:pStyle w:val="afd"/>
            </w:pPr>
            <w:r>
              <w:rPr>
                <w:sz w:val="20"/>
                <w:szCs w:val="20"/>
              </w:rPr>
              <w:t>СИСТЕМЫ ВОЗДУХА ВД, ПНЕВМАТИЧЕСКИЕ И ГИДРАВЛИЧЕСКИЕ СИСТЕМЫ</w:t>
            </w:r>
          </w:p>
        </w:tc>
      </w:tr>
      <w:tr w:rsidR="00C46300" w14:paraId="77120258" w14:textId="77777777" w:rsidTr="000E6836">
        <w:trPr>
          <w:trHeight w:val="283"/>
        </w:trPr>
        <w:tc>
          <w:tcPr>
            <w:tcW w:w="709"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tcPr>
          <w:p w14:paraId="2FE993C4" w14:textId="77777777" w:rsidR="00C46300" w:rsidRDefault="00C46300" w:rsidP="000E6836">
            <w:pPr>
              <w:pStyle w:val="afd"/>
            </w:pPr>
            <w:r>
              <w:rPr>
                <w:sz w:val="20"/>
                <w:szCs w:val="20"/>
              </w:rPr>
              <w:t>6.9.</w:t>
            </w:r>
          </w:p>
        </w:tc>
        <w:tc>
          <w:tcPr>
            <w:tcW w:w="8929"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vAlign w:val="center"/>
          </w:tcPr>
          <w:p w14:paraId="2ED68751" w14:textId="77777777" w:rsidR="00C46300" w:rsidRDefault="00C46300" w:rsidP="000E6836">
            <w:pPr>
              <w:pStyle w:val="afd"/>
            </w:pPr>
            <w:r>
              <w:rPr>
                <w:sz w:val="20"/>
                <w:szCs w:val="20"/>
              </w:rPr>
              <w:t>ХИМИЧЕСКИЕ ВЕЩЕСТВА И ПРОЧИЕ ОПАСНЫЕ МАТЕРИАЛЫ</w:t>
            </w:r>
          </w:p>
        </w:tc>
      </w:tr>
      <w:tr w:rsidR="00C46300" w14:paraId="3B7EA4C8" w14:textId="77777777" w:rsidTr="000E6836">
        <w:trPr>
          <w:trHeight w:val="283"/>
        </w:trPr>
        <w:tc>
          <w:tcPr>
            <w:tcW w:w="709"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tcPr>
          <w:p w14:paraId="08F0D498" w14:textId="77777777" w:rsidR="00C46300" w:rsidRDefault="00C46300" w:rsidP="000E6836">
            <w:pPr>
              <w:pStyle w:val="afd"/>
            </w:pPr>
            <w:r>
              <w:rPr>
                <w:sz w:val="20"/>
                <w:szCs w:val="20"/>
              </w:rPr>
              <w:t>6.10.</w:t>
            </w:r>
          </w:p>
        </w:tc>
        <w:tc>
          <w:tcPr>
            <w:tcW w:w="8929"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tcPr>
          <w:p w14:paraId="1A1890FB" w14:textId="77777777" w:rsidR="00C46300" w:rsidRDefault="00C46300" w:rsidP="000E6836">
            <w:pPr>
              <w:pStyle w:val="afd"/>
            </w:pPr>
            <w:r>
              <w:rPr>
                <w:sz w:val="20"/>
                <w:szCs w:val="20"/>
              </w:rPr>
              <w:t>ТОПЛИВО</w:t>
            </w:r>
          </w:p>
        </w:tc>
      </w:tr>
      <w:tr w:rsidR="00C46300" w14:paraId="79DAA20D" w14:textId="77777777" w:rsidTr="000E6836">
        <w:trPr>
          <w:trHeight w:val="283"/>
        </w:trPr>
        <w:tc>
          <w:tcPr>
            <w:tcW w:w="709"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tcPr>
          <w:p w14:paraId="04845DF5" w14:textId="77777777" w:rsidR="00C46300" w:rsidRDefault="00C46300" w:rsidP="000E6836">
            <w:pPr>
              <w:pStyle w:val="afd"/>
            </w:pPr>
            <w:r>
              <w:rPr>
                <w:sz w:val="20"/>
                <w:szCs w:val="20"/>
              </w:rPr>
              <w:t>6.11.</w:t>
            </w:r>
          </w:p>
        </w:tc>
        <w:tc>
          <w:tcPr>
            <w:tcW w:w="8929"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tcPr>
          <w:p w14:paraId="6515368D" w14:textId="77777777" w:rsidR="00C46300" w:rsidRDefault="00C46300" w:rsidP="000E6836">
            <w:pPr>
              <w:pStyle w:val="afd"/>
            </w:pPr>
            <w:r>
              <w:rPr>
                <w:sz w:val="20"/>
                <w:szCs w:val="20"/>
              </w:rPr>
              <w:t>РАБОТА НА ВЫСОТЕ</w:t>
            </w:r>
          </w:p>
        </w:tc>
      </w:tr>
      <w:tr w:rsidR="00C46300" w14:paraId="19692D78" w14:textId="77777777" w:rsidTr="000E6836">
        <w:trPr>
          <w:trHeight w:val="283"/>
        </w:trPr>
        <w:tc>
          <w:tcPr>
            <w:tcW w:w="9638" w:type="dxa"/>
            <w:gridSpan w:val="2"/>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tcPr>
          <w:p w14:paraId="5387BCF7" w14:textId="77777777" w:rsidR="00C46300" w:rsidRDefault="00C46300" w:rsidP="000E6836">
            <w:pPr>
              <w:pStyle w:val="afd"/>
            </w:pPr>
            <w:r>
              <w:rPr>
                <w:b/>
                <w:bCs/>
                <w:sz w:val="20"/>
                <w:szCs w:val="20"/>
              </w:rPr>
              <w:t>СТАТЬЯ 7. ОКРУЖАЮЩАЯ СРЕДА</w:t>
            </w:r>
          </w:p>
        </w:tc>
      </w:tr>
      <w:tr w:rsidR="00C46300" w14:paraId="448B6612" w14:textId="77777777" w:rsidTr="000E6836">
        <w:trPr>
          <w:trHeight w:val="283"/>
        </w:trPr>
        <w:tc>
          <w:tcPr>
            <w:tcW w:w="709"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tcPr>
          <w:p w14:paraId="730210FC" w14:textId="77777777" w:rsidR="00C46300" w:rsidRDefault="00C46300" w:rsidP="000E6836">
            <w:pPr>
              <w:pStyle w:val="afd"/>
            </w:pPr>
            <w:r>
              <w:rPr>
                <w:sz w:val="20"/>
                <w:szCs w:val="20"/>
              </w:rPr>
              <w:t>7.1.</w:t>
            </w:r>
          </w:p>
        </w:tc>
        <w:tc>
          <w:tcPr>
            <w:tcW w:w="8929"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tcPr>
          <w:p w14:paraId="31527CD3" w14:textId="77777777" w:rsidR="00C46300" w:rsidRDefault="00C46300" w:rsidP="000E6836">
            <w:pPr>
              <w:pStyle w:val="afd"/>
            </w:pPr>
            <w:r>
              <w:rPr>
                <w:sz w:val="20"/>
                <w:szCs w:val="20"/>
              </w:rPr>
              <w:t>ВОДОПОТРЕБЛЕНИЕ И СБРОСЫ НА РЕЛЬЕФ И В ВОДНУЮ СРЕДУ</w:t>
            </w:r>
          </w:p>
        </w:tc>
      </w:tr>
      <w:tr w:rsidR="00C46300" w14:paraId="0D3C0FBE" w14:textId="77777777" w:rsidTr="000E6836">
        <w:trPr>
          <w:trHeight w:val="283"/>
        </w:trPr>
        <w:tc>
          <w:tcPr>
            <w:tcW w:w="709"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tcPr>
          <w:p w14:paraId="32D79BF4" w14:textId="77777777" w:rsidR="00C46300" w:rsidRDefault="00C46300" w:rsidP="000E6836">
            <w:pPr>
              <w:pStyle w:val="afd"/>
            </w:pPr>
            <w:r>
              <w:rPr>
                <w:sz w:val="20"/>
                <w:szCs w:val="20"/>
              </w:rPr>
              <w:t>7.2.</w:t>
            </w:r>
          </w:p>
        </w:tc>
        <w:tc>
          <w:tcPr>
            <w:tcW w:w="8929"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tcPr>
          <w:p w14:paraId="1486AA32" w14:textId="77777777" w:rsidR="00C46300" w:rsidRDefault="00C46300" w:rsidP="000E6836">
            <w:pPr>
              <w:pStyle w:val="afd"/>
            </w:pPr>
            <w:r>
              <w:rPr>
                <w:sz w:val="20"/>
                <w:szCs w:val="20"/>
              </w:rPr>
              <w:t>ВЫБРОСЫ В АТМОСФЕРУ</w:t>
            </w:r>
          </w:p>
        </w:tc>
      </w:tr>
      <w:tr w:rsidR="00C46300" w14:paraId="43A699D7" w14:textId="77777777" w:rsidTr="000E6836">
        <w:trPr>
          <w:trHeight w:val="283"/>
        </w:trPr>
        <w:tc>
          <w:tcPr>
            <w:tcW w:w="709"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tcPr>
          <w:p w14:paraId="54349BC0" w14:textId="77777777" w:rsidR="00C46300" w:rsidRDefault="00C46300" w:rsidP="000E6836">
            <w:pPr>
              <w:pStyle w:val="afd"/>
            </w:pPr>
            <w:r>
              <w:rPr>
                <w:sz w:val="20"/>
                <w:szCs w:val="20"/>
              </w:rPr>
              <w:t>7.3.</w:t>
            </w:r>
          </w:p>
        </w:tc>
        <w:tc>
          <w:tcPr>
            <w:tcW w:w="8929"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tcPr>
          <w:p w14:paraId="014809A4" w14:textId="77777777" w:rsidR="00C46300" w:rsidRDefault="00C46300" w:rsidP="000E6836">
            <w:pPr>
              <w:pStyle w:val="afd"/>
            </w:pPr>
            <w:r>
              <w:rPr>
                <w:sz w:val="20"/>
                <w:szCs w:val="20"/>
              </w:rPr>
              <w:t>ОБРАЩЕНИЕ С ОТХОДАМИ И СОКРАЩЕНИЕ ИХ КОЛИЧЕСТВА</w:t>
            </w:r>
          </w:p>
        </w:tc>
      </w:tr>
      <w:tr w:rsidR="00C46300" w14:paraId="3DF45965" w14:textId="77777777" w:rsidTr="000E6836">
        <w:trPr>
          <w:trHeight w:val="283"/>
        </w:trPr>
        <w:tc>
          <w:tcPr>
            <w:tcW w:w="709"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tcPr>
          <w:p w14:paraId="6968AEF6" w14:textId="77777777" w:rsidR="00C46300" w:rsidRDefault="00C46300" w:rsidP="000E6836">
            <w:pPr>
              <w:pStyle w:val="afd"/>
            </w:pPr>
            <w:r>
              <w:rPr>
                <w:sz w:val="20"/>
                <w:szCs w:val="20"/>
              </w:rPr>
              <w:lastRenderedPageBreak/>
              <w:t>7.4.</w:t>
            </w:r>
          </w:p>
        </w:tc>
        <w:tc>
          <w:tcPr>
            <w:tcW w:w="8929"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tcPr>
          <w:p w14:paraId="700D0136" w14:textId="77777777" w:rsidR="00C46300" w:rsidRDefault="00C46300" w:rsidP="000E6836">
            <w:pPr>
              <w:pStyle w:val="afd"/>
            </w:pPr>
            <w:r>
              <w:rPr>
                <w:sz w:val="20"/>
                <w:szCs w:val="20"/>
              </w:rPr>
              <w:t>БИОРАЗНООБРАЗИЕ</w:t>
            </w:r>
          </w:p>
        </w:tc>
      </w:tr>
      <w:tr w:rsidR="00C46300" w14:paraId="5F795361" w14:textId="77777777" w:rsidTr="000E6836">
        <w:trPr>
          <w:trHeight w:val="283"/>
        </w:trPr>
        <w:tc>
          <w:tcPr>
            <w:tcW w:w="709"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tcPr>
          <w:p w14:paraId="62165D5E" w14:textId="77777777" w:rsidR="00C46300" w:rsidRDefault="00C46300" w:rsidP="000E6836">
            <w:pPr>
              <w:pStyle w:val="afd"/>
            </w:pPr>
            <w:r>
              <w:rPr>
                <w:sz w:val="20"/>
                <w:szCs w:val="20"/>
              </w:rPr>
              <w:t>7.5.</w:t>
            </w:r>
          </w:p>
        </w:tc>
        <w:tc>
          <w:tcPr>
            <w:tcW w:w="8929"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tcPr>
          <w:p w14:paraId="0F08CBA6" w14:textId="77777777" w:rsidR="00C46300" w:rsidRDefault="00C46300" w:rsidP="000E6836">
            <w:pPr>
              <w:pStyle w:val="afd"/>
            </w:pPr>
            <w:r>
              <w:rPr>
                <w:sz w:val="20"/>
                <w:szCs w:val="20"/>
              </w:rPr>
              <w:t>РАЗЛИВЫ НЕФТИ ИГОРЮЧЕ-СМАЗОЧНЫХ МАТЕРИАЛОВ</w:t>
            </w:r>
          </w:p>
        </w:tc>
      </w:tr>
      <w:tr w:rsidR="00C46300" w14:paraId="31729B21" w14:textId="77777777" w:rsidTr="000E6836">
        <w:trPr>
          <w:trHeight w:val="283"/>
        </w:trPr>
        <w:tc>
          <w:tcPr>
            <w:tcW w:w="709"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tcPr>
          <w:p w14:paraId="4C80934B" w14:textId="77777777" w:rsidR="00C46300" w:rsidRDefault="00C46300" w:rsidP="000E6836">
            <w:pPr>
              <w:pStyle w:val="afd"/>
            </w:pPr>
            <w:r>
              <w:rPr>
                <w:sz w:val="20"/>
                <w:szCs w:val="20"/>
              </w:rPr>
              <w:t>7.6.</w:t>
            </w:r>
          </w:p>
        </w:tc>
        <w:tc>
          <w:tcPr>
            <w:tcW w:w="8929"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tcPr>
          <w:p w14:paraId="7B9F8307" w14:textId="77777777" w:rsidR="00C46300" w:rsidRDefault="00C46300" w:rsidP="000E6836">
            <w:pPr>
              <w:pStyle w:val="afd"/>
            </w:pPr>
            <w:r>
              <w:rPr>
                <w:sz w:val="20"/>
                <w:szCs w:val="20"/>
              </w:rPr>
              <w:t>МЕРОПРИЯТИЯ ПО ОХРАНЕ ОКРУЖАЮЩЕЙ СРЕДЫ</w:t>
            </w:r>
          </w:p>
        </w:tc>
      </w:tr>
    </w:tbl>
    <w:p w14:paraId="14B616EF" w14:textId="77777777" w:rsidR="00C46300" w:rsidRDefault="00C46300" w:rsidP="00C46300">
      <w:pPr>
        <w:pStyle w:val="afd"/>
      </w:pPr>
    </w:p>
    <w:tbl>
      <w:tblPr>
        <w:tblW w:w="5000" w:type="pct"/>
        <w:tblLayout w:type="fixed"/>
        <w:tblCellMar>
          <w:left w:w="10" w:type="dxa"/>
          <w:right w:w="10" w:type="dxa"/>
        </w:tblCellMar>
        <w:tblLook w:val="04A0" w:firstRow="1" w:lastRow="0" w:firstColumn="1" w:lastColumn="0" w:noHBand="0" w:noVBand="1"/>
      </w:tblPr>
      <w:tblGrid>
        <w:gridCol w:w="878"/>
        <w:gridCol w:w="9077"/>
      </w:tblGrid>
      <w:tr w:rsidR="00C46300" w14:paraId="4C7C9F03" w14:textId="77777777" w:rsidTr="000E6836">
        <w:trPr>
          <w:trHeight w:val="283"/>
        </w:trPr>
        <w:tc>
          <w:tcPr>
            <w:tcW w:w="9637" w:type="dxa"/>
            <w:gridSpan w:val="2"/>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tcPr>
          <w:p w14:paraId="289A8F6A" w14:textId="77777777" w:rsidR="00C46300" w:rsidRDefault="00C46300" w:rsidP="000E6836">
            <w:pPr>
              <w:pStyle w:val="afd"/>
              <w:jc w:val="both"/>
            </w:pPr>
            <w:r>
              <w:rPr>
                <w:b/>
                <w:bCs/>
              </w:rPr>
              <w:t>СТАТЬЯ 1. ЗАКОНОДАТЕЛЬСТВО И СТАНДАРТЫ ЗАКАЗЧИКА ПО ОТ, ПБ И ООС</w:t>
            </w:r>
          </w:p>
        </w:tc>
      </w:tr>
      <w:tr w:rsidR="00C46300" w14:paraId="20F8E423" w14:textId="77777777" w:rsidTr="000E6836">
        <w:trPr>
          <w:trHeight w:val="283"/>
        </w:trPr>
        <w:tc>
          <w:tcPr>
            <w:tcW w:w="850"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tcPr>
          <w:p w14:paraId="63ED1732" w14:textId="77777777" w:rsidR="00C46300" w:rsidRDefault="00C46300" w:rsidP="000E6836">
            <w:pPr>
              <w:pStyle w:val="afd"/>
            </w:pPr>
            <w:r>
              <w:t>1.1.</w:t>
            </w:r>
          </w:p>
        </w:tc>
        <w:tc>
          <w:tcPr>
            <w:tcW w:w="8787"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tcPr>
          <w:p w14:paraId="199FC297" w14:textId="77777777" w:rsidR="00C46300" w:rsidRDefault="00C46300" w:rsidP="000E6836">
            <w:pPr>
              <w:pStyle w:val="afd"/>
              <w:jc w:val="both"/>
            </w:pPr>
            <w:r>
              <w:rPr>
                <w:caps/>
              </w:rPr>
              <w:t>Подрядчик</w:t>
            </w:r>
            <w:r>
              <w:t xml:space="preserve"> должен выполнять РАБОТЫ в соответствии и обеспечить соответствие </w:t>
            </w:r>
            <w:r>
              <w:rPr>
                <w:caps/>
              </w:rPr>
              <w:t>Субподрядчиков</w:t>
            </w:r>
            <w:r>
              <w:t xml:space="preserve"> требованиям законодательных и нормативных актов Российской Федерации и/или стран присутствия дочерних обществ АО «Зарубежнефть», применимых к данным видам РАБОТ, а также несёт ответственность за получение всех необходимых лицензий и разрешений</w:t>
            </w:r>
          </w:p>
        </w:tc>
      </w:tr>
      <w:tr w:rsidR="00C46300" w14:paraId="2809D644" w14:textId="77777777" w:rsidTr="000E6836">
        <w:trPr>
          <w:trHeight w:val="283"/>
        </w:trPr>
        <w:tc>
          <w:tcPr>
            <w:tcW w:w="850"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tcPr>
          <w:p w14:paraId="0754DEEC" w14:textId="77777777" w:rsidR="00C46300" w:rsidRDefault="00C46300" w:rsidP="000E6836">
            <w:pPr>
              <w:pStyle w:val="afd"/>
            </w:pPr>
            <w:r>
              <w:t>1.2.</w:t>
            </w:r>
          </w:p>
        </w:tc>
        <w:tc>
          <w:tcPr>
            <w:tcW w:w="8787"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tcPr>
          <w:p w14:paraId="5DF8ACCB" w14:textId="77777777" w:rsidR="00C46300" w:rsidRDefault="00C46300" w:rsidP="000E6836">
            <w:pPr>
              <w:pStyle w:val="afd"/>
              <w:jc w:val="both"/>
            </w:pPr>
            <w:r>
              <w:t>Система Управления по ОТ, ПБ и ООС ЗАКАЗЧИКА (далее СУ ОТ, ПБ и ООС) разработана и внедрена у ЗАКАЗЧИКА согласно международным стандартам ISO 45001 и ISO 14001</w:t>
            </w:r>
          </w:p>
        </w:tc>
      </w:tr>
      <w:tr w:rsidR="00C46300" w14:paraId="3A3D7379" w14:textId="77777777" w:rsidTr="000E6836">
        <w:trPr>
          <w:trHeight w:val="283"/>
        </w:trPr>
        <w:tc>
          <w:tcPr>
            <w:tcW w:w="9637" w:type="dxa"/>
            <w:gridSpan w:val="2"/>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tcPr>
          <w:p w14:paraId="1C6DC579" w14:textId="77777777" w:rsidR="00C46300" w:rsidRDefault="00C46300" w:rsidP="000E6836">
            <w:pPr>
              <w:pStyle w:val="afd"/>
              <w:jc w:val="both"/>
            </w:pPr>
            <w:r>
              <w:rPr>
                <w:b/>
                <w:bCs/>
              </w:rPr>
              <w:t>СТАТЬЯ 2. УПРАВЛЕНИЕ ОТ, ПБ И ООС В ДОГОВОРЕ</w:t>
            </w:r>
          </w:p>
        </w:tc>
      </w:tr>
      <w:tr w:rsidR="00C46300" w14:paraId="50C2770C" w14:textId="77777777" w:rsidTr="000E6836">
        <w:trPr>
          <w:trHeight w:val="283"/>
        </w:trPr>
        <w:tc>
          <w:tcPr>
            <w:tcW w:w="850"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tcPr>
          <w:p w14:paraId="6283AB7E" w14:textId="77777777" w:rsidR="00C46300" w:rsidRDefault="00C46300" w:rsidP="000E6836">
            <w:pPr>
              <w:pStyle w:val="afd"/>
            </w:pPr>
            <w:r>
              <w:t>2.1.</w:t>
            </w:r>
          </w:p>
        </w:tc>
        <w:tc>
          <w:tcPr>
            <w:tcW w:w="8787"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tcPr>
          <w:p w14:paraId="7056E600" w14:textId="77777777" w:rsidR="00C46300" w:rsidRDefault="00C46300" w:rsidP="000E6836">
            <w:pPr>
              <w:pStyle w:val="afd"/>
              <w:jc w:val="both"/>
            </w:pPr>
            <w:r>
              <w:t>УПРАВЛЕНИЕ ОТ, ПБ И ООС И ОС В ДОГОВОРЕ</w:t>
            </w:r>
          </w:p>
        </w:tc>
      </w:tr>
      <w:tr w:rsidR="00C46300" w14:paraId="6F5EA7BD" w14:textId="77777777" w:rsidTr="000E6836">
        <w:trPr>
          <w:trHeight w:val="283"/>
        </w:trPr>
        <w:tc>
          <w:tcPr>
            <w:tcW w:w="850"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tcPr>
          <w:p w14:paraId="4F5DFAAC" w14:textId="77777777" w:rsidR="00C46300" w:rsidRDefault="00C46300" w:rsidP="000E6836">
            <w:pPr>
              <w:pStyle w:val="afd"/>
            </w:pPr>
            <w:r>
              <w:t>2.1.1.</w:t>
            </w:r>
          </w:p>
        </w:tc>
        <w:tc>
          <w:tcPr>
            <w:tcW w:w="8787"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tcPr>
          <w:p w14:paraId="6366873A" w14:textId="77777777" w:rsidR="00C46300" w:rsidRDefault="00C46300" w:rsidP="000E6836">
            <w:pPr>
              <w:pStyle w:val="afd"/>
              <w:jc w:val="both"/>
            </w:pPr>
            <w:r>
              <w:t xml:space="preserve">Все РАБОТЫ, выполняемые </w:t>
            </w:r>
            <w:r>
              <w:rPr>
                <w:caps/>
              </w:rPr>
              <w:t>Подрядчиком</w:t>
            </w:r>
            <w:r>
              <w:t xml:space="preserve"> в рамках ДОГОВОРА на территории ЗАКАЗЧИКА без привлечения </w:t>
            </w:r>
            <w:r>
              <w:rPr>
                <w:caps/>
              </w:rPr>
              <w:t>Субподрядчиков</w:t>
            </w:r>
            <w:r>
              <w:t xml:space="preserve"> должны происходить под всесторонним контролем и руководством ЗАКАЗЧИКА в соответствии с требованиями Стандарта по системе управления охраной труда, промышленной безопасностью и охраной окружающей среды АО «Зарубежнефть»</w:t>
            </w:r>
          </w:p>
        </w:tc>
      </w:tr>
      <w:tr w:rsidR="00C46300" w14:paraId="7421C168" w14:textId="77777777" w:rsidTr="000E6836">
        <w:trPr>
          <w:trHeight w:val="283"/>
        </w:trPr>
        <w:tc>
          <w:tcPr>
            <w:tcW w:w="850"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tcPr>
          <w:p w14:paraId="1D55FE8A" w14:textId="77777777" w:rsidR="00C46300" w:rsidRDefault="00C46300" w:rsidP="000E6836">
            <w:pPr>
              <w:pStyle w:val="afd"/>
            </w:pPr>
            <w:r>
              <w:t>2.1.2.</w:t>
            </w:r>
          </w:p>
        </w:tc>
        <w:tc>
          <w:tcPr>
            <w:tcW w:w="8787"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tcPr>
          <w:p w14:paraId="0712B7CC" w14:textId="77777777" w:rsidR="00C46300" w:rsidRDefault="00C46300" w:rsidP="000E6836">
            <w:pPr>
              <w:pStyle w:val="afd"/>
              <w:jc w:val="both"/>
            </w:pPr>
            <w:r>
              <w:t xml:space="preserve">СУ ОТ, ПБ и ООС </w:t>
            </w:r>
            <w:r>
              <w:rPr>
                <w:caps/>
              </w:rPr>
              <w:t>Подрядчика</w:t>
            </w:r>
            <w:r>
              <w:t xml:space="preserve"> подлежит проверке со стороны ЗАКАЗЧИКА до мобилизации и в течение всего периода до ЗАВЕРШЕНИЯ РАБОТ. Периодичность проведения проверок – не реже 1 раза в неделю, кроме подрядной организации, занимающейся постоянным техническим обслуживанием оборудования Общества/ДО, проверки которых осуществляются не реже 1 раза в месяц, а также за исключением труднодоступных объектов, периодичность проверок которых определяется Обществом/ДО</w:t>
            </w:r>
          </w:p>
        </w:tc>
      </w:tr>
      <w:tr w:rsidR="00C46300" w14:paraId="613780A1" w14:textId="77777777" w:rsidTr="000E6836">
        <w:trPr>
          <w:trHeight w:val="283"/>
        </w:trPr>
        <w:tc>
          <w:tcPr>
            <w:tcW w:w="850"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tcPr>
          <w:p w14:paraId="4E05AABE" w14:textId="77777777" w:rsidR="00C46300" w:rsidRDefault="00C46300" w:rsidP="000E6836">
            <w:pPr>
              <w:pStyle w:val="afd"/>
            </w:pPr>
            <w:r>
              <w:t>2.2.</w:t>
            </w:r>
          </w:p>
        </w:tc>
        <w:tc>
          <w:tcPr>
            <w:tcW w:w="8787"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tcPr>
          <w:p w14:paraId="4A740D85" w14:textId="77777777" w:rsidR="00C46300" w:rsidRDefault="00C46300" w:rsidP="000E6836">
            <w:pPr>
              <w:pStyle w:val="afd"/>
            </w:pPr>
            <w:r>
              <w:rPr>
                <w:caps/>
              </w:rPr>
              <w:t>субподрядные</w:t>
            </w:r>
            <w:r>
              <w:t xml:space="preserve"> ОРГАНИЗАЦИИ</w:t>
            </w:r>
          </w:p>
        </w:tc>
      </w:tr>
      <w:tr w:rsidR="00C46300" w14:paraId="560BCFF6" w14:textId="77777777" w:rsidTr="000E6836">
        <w:trPr>
          <w:trHeight w:val="283"/>
        </w:trPr>
        <w:tc>
          <w:tcPr>
            <w:tcW w:w="850"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tcPr>
          <w:p w14:paraId="294E8E1C" w14:textId="77777777" w:rsidR="00C46300" w:rsidRDefault="00C46300" w:rsidP="000E6836">
            <w:pPr>
              <w:pStyle w:val="afd"/>
            </w:pPr>
            <w:r>
              <w:t>2.2.1.</w:t>
            </w:r>
          </w:p>
        </w:tc>
        <w:tc>
          <w:tcPr>
            <w:tcW w:w="8787"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tcPr>
          <w:p w14:paraId="45AE980C" w14:textId="77777777" w:rsidR="00C46300" w:rsidRDefault="00C46300" w:rsidP="000E6836">
            <w:pPr>
              <w:pStyle w:val="afd"/>
              <w:jc w:val="both"/>
            </w:pPr>
            <w:r>
              <w:rPr>
                <w:caps/>
              </w:rPr>
              <w:t>Подрядчик</w:t>
            </w:r>
            <w:r>
              <w:t xml:space="preserve"> в полной мере несёт ответственность за соблюдение требований ОТ, ПБ и ООС всеми </w:t>
            </w:r>
            <w:r>
              <w:rPr>
                <w:caps/>
              </w:rPr>
              <w:t>Субподрядчиками</w:t>
            </w:r>
            <w:r>
              <w:t>, задействованными для выполнения работ по ДОГОВОРУ</w:t>
            </w:r>
          </w:p>
        </w:tc>
      </w:tr>
      <w:tr w:rsidR="00C46300" w14:paraId="5F65E412" w14:textId="77777777" w:rsidTr="000E6836">
        <w:trPr>
          <w:trHeight w:val="283"/>
        </w:trPr>
        <w:tc>
          <w:tcPr>
            <w:tcW w:w="850"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tcPr>
          <w:p w14:paraId="1E35F4C6" w14:textId="77777777" w:rsidR="00C46300" w:rsidRDefault="00C46300" w:rsidP="000E6836">
            <w:pPr>
              <w:pStyle w:val="afd"/>
            </w:pPr>
            <w:r>
              <w:lastRenderedPageBreak/>
              <w:t>2.2.2.</w:t>
            </w:r>
          </w:p>
        </w:tc>
        <w:tc>
          <w:tcPr>
            <w:tcW w:w="8787"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tcPr>
          <w:p w14:paraId="16FC12B2" w14:textId="77777777" w:rsidR="00C46300" w:rsidRDefault="00C46300" w:rsidP="000E6836">
            <w:pPr>
              <w:pStyle w:val="afd"/>
              <w:jc w:val="both"/>
            </w:pPr>
            <w:r>
              <w:rPr>
                <w:caps/>
              </w:rPr>
              <w:t>Подрядчик</w:t>
            </w:r>
            <w:r>
              <w:t xml:space="preserve"> включает в ДОГОВОРЫ субподряда статьи, аналогичные по смыслу статьям, приведённым в данном Приложении</w:t>
            </w:r>
          </w:p>
        </w:tc>
      </w:tr>
      <w:tr w:rsidR="00C46300" w14:paraId="729D8DE0" w14:textId="77777777" w:rsidTr="000E6836">
        <w:trPr>
          <w:trHeight w:val="283"/>
        </w:trPr>
        <w:tc>
          <w:tcPr>
            <w:tcW w:w="850"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tcPr>
          <w:p w14:paraId="62EB6339" w14:textId="77777777" w:rsidR="00C46300" w:rsidRDefault="00C46300" w:rsidP="000E6836">
            <w:pPr>
              <w:pStyle w:val="afd"/>
            </w:pPr>
            <w:r>
              <w:t>2.2.3.</w:t>
            </w:r>
          </w:p>
        </w:tc>
        <w:tc>
          <w:tcPr>
            <w:tcW w:w="8787"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tcPr>
          <w:p w14:paraId="7B4A75FE" w14:textId="77777777" w:rsidR="00C46300" w:rsidRDefault="00C46300" w:rsidP="000E6836">
            <w:pPr>
              <w:pStyle w:val="afd"/>
              <w:jc w:val="both"/>
            </w:pPr>
            <w:r>
              <w:t xml:space="preserve">ЗАКАЗЧИКА оставляет за собой право участвовать в оценке и выборе </w:t>
            </w:r>
            <w:r>
              <w:rPr>
                <w:caps/>
              </w:rPr>
              <w:t>Субподрядчиков</w:t>
            </w:r>
          </w:p>
        </w:tc>
      </w:tr>
      <w:tr w:rsidR="00C46300" w14:paraId="1C70A304" w14:textId="77777777" w:rsidTr="000E6836">
        <w:trPr>
          <w:trHeight w:val="283"/>
        </w:trPr>
        <w:tc>
          <w:tcPr>
            <w:tcW w:w="850"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tcPr>
          <w:p w14:paraId="2158CD47" w14:textId="77777777" w:rsidR="00C46300" w:rsidRDefault="00C46300" w:rsidP="000E6836">
            <w:pPr>
              <w:pStyle w:val="afd"/>
            </w:pPr>
            <w:r>
              <w:t>2.3.</w:t>
            </w:r>
          </w:p>
        </w:tc>
        <w:tc>
          <w:tcPr>
            <w:tcW w:w="8787"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tcPr>
          <w:p w14:paraId="66C7DCDB" w14:textId="77777777" w:rsidR="00C46300" w:rsidRDefault="00C46300" w:rsidP="000E6836">
            <w:pPr>
              <w:pStyle w:val="afd"/>
              <w:jc w:val="both"/>
            </w:pPr>
            <w:r>
              <w:t>ПЛАН ОТ, ПБ И ООС</w:t>
            </w:r>
          </w:p>
        </w:tc>
      </w:tr>
      <w:tr w:rsidR="00C46300" w14:paraId="6AEE7005" w14:textId="77777777" w:rsidTr="000E6836">
        <w:trPr>
          <w:trHeight w:val="283"/>
        </w:trPr>
        <w:tc>
          <w:tcPr>
            <w:tcW w:w="850"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tcPr>
          <w:p w14:paraId="282A81AF" w14:textId="77777777" w:rsidR="00C46300" w:rsidRDefault="00C46300" w:rsidP="000E6836">
            <w:pPr>
              <w:pStyle w:val="afd"/>
            </w:pPr>
            <w:r>
              <w:t>2.3.1.</w:t>
            </w:r>
          </w:p>
        </w:tc>
        <w:tc>
          <w:tcPr>
            <w:tcW w:w="8787"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tcPr>
          <w:p w14:paraId="01BDD704" w14:textId="77777777" w:rsidR="00C46300" w:rsidRDefault="00C46300" w:rsidP="000E6836">
            <w:pPr>
              <w:pStyle w:val="afd"/>
              <w:jc w:val="both"/>
            </w:pPr>
            <w:r>
              <w:t xml:space="preserve">План ОТ, ПБ и ООС разрабатывается </w:t>
            </w:r>
            <w:r>
              <w:rPr>
                <w:caps/>
              </w:rPr>
              <w:t>Подрядчиком</w:t>
            </w:r>
            <w:r>
              <w:t xml:space="preserve"> при содействии ЗАКАЗЧИКА и включает в себя: - все участки и стадии РАБОТ, включая мобилизацию, производство работ, демобилизацию и рекультивацию рабочей площадки; - мероприятия по снижению рисков, в том числе рисков </w:t>
            </w:r>
            <w:r>
              <w:rPr>
                <w:caps/>
              </w:rPr>
              <w:t>Субподрядчиков</w:t>
            </w:r>
            <w:r>
              <w:t>, сопряжённых с выполнением РАБОТ по ДОГОВОРУ</w:t>
            </w:r>
          </w:p>
        </w:tc>
      </w:tr>
      <w:tr w:rsidR="00C46300" w14:paraId="66D86150" w14:textId="77777777" w:rsidTr="000E6836">
        <w:trPr>
          <w:trHeight w:val="283"/>
        </w:trPr>
        <w:tc>
          <w:tcPr>
            <w:tcW w:w="850"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tcPr>
          <w:p w14:paraId="584C592B" w14:textId="77777777" w:rsidR="00C46300" w:rsidRDefault="00C46300" w:rsidP="000E6836">
            <w:pPr>
              <w:pStyle w:val="afd"/>
            </w:pPr>
            <w:r>
              <w:t>2.3.2.</w:t>
            </w:r>
          </w:p>
        </w:tc>
        <w:tc>
          <w:tcPr>
            <w:tcW w:w="8787"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tcPr>
          <w:p w14:paraId="0405A004" w14:textId="77777777" w:rsidR="00C46300" w:rsidRDefault="00C46300" w:rsidP="000E6836">
            <w:pPr>
              <w:pStyle w:val="afd"/>
              <w:jc w:val="both"/>
            </w:pPr>
            <w:r>
              <w:t xml:space="preserve">- принципы взаимодействия между </w:t>
            </w:r>
            <w:r>
              <w:rPr>
                <w:caps/>
              </w:rPr>
              <w:t>Подрядчиком</w:t>
            </w:r>
            <w:r>
              <w:t xml:space="preserve"> и ЗАКАЗЧИКОМ, и между </w:t>
            </w:r>
            <w:r>
              <w:rPr>
                <w:caps/>
              </w:rPr>
              <w:t>Подрядчиком</w:t>
            </w:r>
            <w:r>
              <w:t xml:space="preserve"> и всеми </w:t>
            </w:r>
            <w:r>
              <w:rPr>
                <w:caps/>
              </w:rPr>
              <w:t>Субподрядчиками</w:t>
            </w:r>
            <w:r>
              <w:t xml:space="preserve"> по ДОГОВОРУ</w:t>
            </w:r>
          </w:p>
        </w:tc>
      </w:tr>
      <w:tr w:rsidR="00C46300" w14:paraId="5E76BCD1" w14:textId="77777777" w:rsidTr="000E6836">
        <w:trPr>
          <w:trHeight w:val="283"/>
        </w:trPr>
        <w:tc>
          <w:tcPr>
            <w:tcW w:w="850"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tcPr>
          <w:p w14:paraId="161A2C2E" w14:textId="77777777" w:rsidR="00C46300" w:rsidRDefault="00C46300" w:rsidP="000E6836">
            <w:pPr>
              <w:pStyle w:val="afd"/>
            </w:pPr>
            <w:r>
              <w:t>2.3.3.</w:t>
            </w:r>
          </w:p>
        </w:tc>
        <w:tc>
          <w:tcPr>
            <w:tcW w:w="8787"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tcPr>
          <w:p w14:paraId="051DACB1" w14:textId="77777777" w:rsidR="00C46300" w:rsidRDefault="00C46300" w:rsidP="000E6836">
            <w:pPr>
              <w:pStyle w:val="afd"/>
              <w:jc w:val="both"/>
            </w:pPr>
            <w:r>
              <w:t>План ОТ, ПБ и ООС является неотъемлемой частью ДОГОВОРА и предоставляется ЗАКАЗЧИКУ на рассмотрение в течение 30 дней с даты подписания ДОГОВОРА, но не позднее начала исполнения работ по ДОГОВОРУ</w:t>
            </w:r>
          </w:p>
        </w:tc>
      </w:tr>
      <w:tr w:rsidR="00C46300" w14:paraId="498CB38C" w14:textId="77777777" w:rsidTr="000E6836">
        <w:trPr>
          <w:trHeight w:val="283"/>
        </w:trPr>
        <w:tc>
          <w:tcPr>
            <w:tcW w:w="850"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tcPr>
          <w:p w14:paraId="0C3698D0" w14:textId="77777777" w:rsidR="00C46300" w:rsidRDefault="00C46300" w:rsidP="000E6836">
            <w:pPr>
              <w:pStyle w:val="afd"/>
            </w:pPr>
            <w:r>
              <w:t>2.3.4.</w:t>
            </w:r>
          </w:p>
        </w:tc>
        <w:tc>
          <w:tcPr>
            <w:tcW w:w="8787"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tcPr>
          <w:p w14:paraId="259112D8" w14:textId="77777777" w:rsidR="00C46300" w:rsidRDefault="00C46300" w:rsidP="000E6836">
            <w:pPr>
              <w:pStyle w:val="afd"/>
              <w:jc w:val="both"/>
            </w:pPr>
            <w:r>
              <w:t xml:space="preserve">Перед началом выполнения РАБОТ в рамках ДОГОВОРА, </w:t>
            </w:r>
            <w:r>
              <w:rPr>
                <w:caps/>
              </w:rPr>
              <w:t>Подрядчик</w:t>
            </w:r>
            <w:r>
              <w:t xml:space="preserve"> обязан ознакомить собственный персонал и персонал </w:t>
            </w:r>
            <w:r>
              <w:rPr>
                <w:caps/>
              </w:rPr>
              <w:t>Субподрядчиков</w:t>
            </w:r>
            <w:r>
              <w:t xml:space="preserve"> с мероприятиями Плана ОТ, ПБ и ООС</w:t>
            </w:r>
          </w:p>
        </w:tc>
      </w:tr>
      <w:tr w:rsidR="00C46300" w14:paraId="0F1E0734" w14:textId="77777777" w:rsidTr="000E6836">
        <w:trPr>
          <w:trHeight w:val="283"/>
        </w:trPr>
        <w:tc>
          <w:tcPr>
            <w:tcW w:w="850"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tcPr>
          <w:p w14:paraId="35D0DBD9" w14:textId="77777777" w:rsidR="00C46300" w:rsidRDefault="00C46300" w:rsidP="000E6836">
            <w:pPr>
              <w:pStyle w:val="afd"/>
            </w:pPr>
            <w:r>
              <w:t>2.3.5.</w:t>
            </w:r>
          </w:p>
        </w:tc>
        <w:tc>
          <w:tcPr>
            <w:tcW w:w="8787"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tcPr>
          <w:p w14:paraId="288EF371" w14:textId="77777777" w:rsidR="00C46300" w:rsidRDefault="00C46300" w:rsidP="000E6836">
            <w:pPr>
              <w:pStyle w:val="afd"/>
              <w:jc w:val="both"/>
            </w:pPr>
            <w:r>
              <w:rPr>
                <w:caps/>
              </w:rPr>
              <w:t>Подрядчик</w:t>
            </w:r>
            <w:r>
              <w:t xml:space="preserve"> должен выполнять предусмотренные Планом ОТ, ПБ и ООС мероприятия и соблюдать оговоренные в нем требования на протяжении всего периода выполнения РАБОТ</w:t>
            </w:r>
          </w:p>
        </w:tc>
      </w:tr>
      <w:tr w:rsidR="00C46300" w14:paraId="68855388" w14:textId="77777777" w:rsidTr="000E6836">
        <w:trPr>
          <w:trHeight w:val="283"/>
        </w:trPr>
        <w:tc>
          <w:tcPr>
            <w:tcW w:w="850"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tcPr>
          <w:p w14:paraId="0E06FE81" w14:textId="77777777" w:rsidR="00C46300" w:rsidRDefault="00C46300" w:rsidP="000E6836">
            <w:pPr>
              <w:pStyle w:val="afd"/>
            </w:pPr>
            <w:r>
              <w:t>2.3.6.</w:t>
            </w:r>
          </w:p>
        </w:tc>
        <w:tc>
          <w:tcPr>
            <w:tcW w:w="8787"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tcPr>
          <w:p w14:paraId="3D5E5F93" w14:textId="77777777" w:rsidR="00C46300" w:rsidRDefault="00C46300" w:rsidP="000E6836">
            <w:pPr>
              <w:pStyle w:val="afd"/>
              <w:jc w:val="both"/>
            </w:pPr>
            <w:r>
              <w:t>ЗАКАЗЧИК контролирует выполнение мероприятий по Плану ОТ, ПБ и ООС на ежемесячной основе</w:t>
            </w:r>
          </w:p>
        </w:tc>
      </w:tr>
      <w:tr w:rsidR="00C46300" w14:paraId="527DC9EF" w14:textId="77777777" w:rsidTr="000E6836">
        <w:trPr>
          <w:trHeight w:val="283"/>
        </w:trPr>
        <w:tc>
          <w:tcPr>
            <w:tcW w:w="9637" w:type="dxa"/>
            <w:gridSpan w:val="2"/>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tcPr>
          <w:p w14:paraId="5DE26D09" w14:textId="77777777" w:rsidR="00C46300" w:rsidRDefault="00C46300" w:rsidP="000E6836">
            <w:pPr>
              <w:pStyle w:val="afd"/>
              <w:jc w:val="both"/>
            </w:pPr>
            <w:r>
              <w:rPr>
                <w:b/>
                <w:bCs/>
              </w:rPr>
              <w:t>СТАТЬЯ 3. ПОЛИТИКИ И ПРОЦЕДУРЫ КОМПАНИИ В ОБЛАСТИ ОТ, ПБ и ООС</w:t>
            </w:r>
          </w:p>
        </w:tc>
      </w:tr>
      <w:tr w:rsidR="00C46300" w14:paraId="65870244" w14:textId="77777777" w:rsidTr="000E6836">
        <w:trPr>
          <w:trHeight w:val="283"/>
        </w:trPr>
        <w:tc>
          <w:tcPr>
            <w:tcW w:w="850"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tcPr>
          <w:p w14:paraId="3EB8C398" w14:textId="77777777" w:rsidR="00C46300" w:rsidRDefault="00C46300" w:rsidP="000E6836">
            <w:pPr>
              <w:pStyle w:val="afd"/>
            </w:pPr>
            <w:r>
              <w:t>3.1.</w:t>
            </w:r>
          </w:p>
        </w:tc>
        <w:tc>
          <w:tcPr>
            <w:tcW w:w="8787"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tcPr>
          <w:p w14:paraId="51347C07" w14:textId="77777777" w:rsidR="00C46300" w:rsidRDefault="00C46300" w:rsidP="000E6836">
            <w:pPr>
              <w:pStyle w:val="afd"/>
              <w:jc w:val="both"/>
            </w:pPr>
            <w:r>
              <w:t xml:space="preserve">Персонал </w:t>
            </w:r>
            <w:r>
              <w:rPr>
                <w:caps/>
              </w:rPr>
              <w:t>Подрядчика</w:t>
            </w:r>
            <w:r>
              <w:t>, задействованный в производстве РАБОТ, на объектах ЗАКАЗЧИКА должен знать и соблюдать требования стандартов ОТ, ПБ и ООС ЗАКАЗЧИКА, применимых к выполняемым РАБОТАМ и указанных в ТАБЛИЦЕ № 1 к данным Требованиям</w:t>
            </w:r>
          </w:p>
        </w:tc>
      </w:tr>
      <w:tr w:rsidR="00C46300" w14:paraId="5924F280" w14:textId="77777777" w:rsidTr="000E6836">
        <w:trPr>
          <w:trHeight w:val="283"/>
        </w:trPr>
        <w:tc>
          <w:tcPr>
            <w:tcW w:w="850"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tcPr>
          <w:p w14:paraId="076ECFDC" w14:textId="77777777" w:rsidR="00C46300" w:rsidRDefault="00C46300" w:rsidP="000E6836">
            <w:pPr>
              <w:pStyle w:val="afd"/>
            </w:pPr>
            <w:r>
              <w:t>3.2.</w:t>
            </w:r>
          </w:p>
        </w:tc>
        <w:tc>
          <w:tcPr>
            <w:tcW w:w="8787"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tcPr>
          <w:p w14:paraId="4128E6A4" w14:textId="77777777" w:rsidR="00C46300" w:rsidRDefault="00C46300" w:rsidP="000E6836">
            <w:pPr>
              <w:pStyle w:val="afd"/>
              <w:jc w:val="both"/>
            </w:pPr>
            <w:r>
              <w:t xml:space="preserve">ЗАКАЗЧИК обязан информировать </w:t>
            </w:r>
            <w:r>
              <w:rPr>
                <w:caps/>
              </w:rPr>
              <w:t>Подрядчика</w:t>
            </w:r>
            <w:r>
              <w:t xml:space="preserve"> обо всех дополнительных стандартах по ОТ, ПБ и ООС, применимых, но не включённых в ТАБЛИЦУ № 1</w:t>
            </w:r>
          </w:p>
        </w:tc>
      </w:tr>
      <w:tr w:rsidR="00C46300" w14:paraId="2D0974B6" w14:textId="77777777" w:rsidTr="000E6836">
        <w:trPr>
          <w:trHeight w:val="283"/>
        </w:trPr>
        <w:tc>
          <w:tcPr>
            <w:tcW w:w="850"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tcPr>
          <w:p w14:paraId="7977F8EE" w14:textId="77777777" w:rsidR="00C46300" w:rsidRDefault="00C46300" w:rsidP="000E6836">
            <w:pPr>
              <w:pStyle w:val="afd"/>
            </w:pPr>
            <w:r>
              <w:lastRenderedPageBreak/>
              <w:t>3.3.</w:t>
            </w:r>
          </w:p>
        </w:tc>
        <w:tc>
          <w:tcPr>
            <w:tcW w:w="8787"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tcPr>
          <w:p w14:paraId="0A95B9E6" w14:textId="77777777" w:rsidR="00C46300" w:rsidRDefault="00C46300" w:rsidP="000E6836">
            <w:pPr>
              <w:pStyle w:val="afd"/>
              <w:jc w:val="both"/>
            </w:pPr>
            <w:r>
              <w:rPr>
                <w:caps/>
              </w:rPr>
              <w:t>Подрядчик</w:t>
            </w:r>
            <w:r>
              <w:t xml:space="preserve"> должен принимать меры для ознакомления с Политиками и Стандартами ЗАКАЗЧИКА, указанными в ТАБЛИЦЕ № 1, и несёт ответственность за получение перечисленных документов от ПРЕДСТАВИТЕЛЯ ЗАКАЗЧИКА</w:t>
            </w:r>
          </w:p>
        </w:tc>
      </w:tr>
      <w:tr w:rsidR="00C46300" w14:paraId="1F40D3B9" w14:textId="77777777" w:rsidTr="000E6836">
        <w:trPr>
          <w:trHeight w:val="283"/>
        </w:trPr>
        <w:tc>
          <w:tcPr>
            <w:tcW w:w="850"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tcPr>
          <w:p w14:paraId="5ECF40E2" w14:textId="77777777" w:rsidR="00C46300" w:rsidRDefault="00C46300" w:rsidP="000E6836">
            <w:pPr>
              <w:pStyle w:val="afd"/>
            </w:pPr>
            <w:r>
              <w:t>3.4.</w:t>
            </w:r>
          </w:p>
        </w:tc>
        <w:tc>
          <w:tcPr>
            <w:tcW w:w="8787"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tcPr>
          <w:p w14:paraId="4FF904FA" w14:textId="77777777" w:rsidR="00C46300" w:rsidRDefault="00C46300" w:rsidP="000E6836">
            <w:pPr>
              <w:pStyle w:val="afd"/>
              <w:jc w:val="both"/>
            </w:pPr>
            <w:r>
              <w:t xml:space="preserve">Если в ТАБЛИЦЕ № 1 отсутствуют стандарты по каким-либо видам работ, осуществляемых в рамках ДОГОВОРА, либо требования стандартов противоречат законодательным требованиям Российской Федерации и/или стран присутствия ДО АО «Зарубежнефть», то </w:t>
            </w:r>
            <w:r>
              <w:rPr>
                <w:caps/>
              </w:rPr>
              <w:t>Подрядчик</w:t>
            </w:r>
            <w:r>
              <w:t xml:space="preserve"> должен уведомить ЗАКАЗЧИКА об этих противоречиях</w:t>
            </w:r>
          </w:p>
        </w:tc>
      </w:tr>
      <w:tr w:rsidR="00C46300" w14:paraId="264B13A9" w14:textId="77777777" w:rsidTr="000E6836">
        <w:trPr>
          <w:trHeight w:val="283"/>
        </w:trPr>
        <w:tc>
          <w:tcPr>
            <w:tcW w:w="850"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tcPr>
          <w:p w14:paraId="15071F13" w14:textId="77777777" w:rsidR="00C46300" w:rsidRDefault="00C46300" w:rsidP="000E6836">
            <w:pPr>
              <w:pStyle w:val="afd"/>
            </w:pPr>
            <w:r>
              <w:t>3.5.</w:t>
            </w:r>
          </w:p>
        </w:tc>
        <w:tc>
          <w:tcPr>
            <w:tcW w:w="8787"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tcPr>
          <w:p w14:paraId="4D3FDE97" w14:textId="77777777" w:rsidR="00C46300" w:rsidRDefault="00C46300" w:rsidP="000E6836">
            <w:pPr>
              <w:pStyle w:val="afd"/>
              <w:jc w:val="both"/>
            </w:pPr>
            <w:r>
              <w:t>Меры по контролю рисков, которые сопряжены с данным видом работ, должны быть включены в план ОТ, ПБ и ООС</w:t>
            </w:r>
          </w:p>
        </w:tc>
      </w:tr>
      <w:tr w:rsidR="00C46300" w14:paraId="48E6A9A8" w14:textId="77777777" w:rsidTr="000E6836">
        <w:trPr>
          <w:trHeight w:val="283"/>
        </w:trPr>
        <w:tc>
          <w:tcPr>
            <w:tcW w:w="9637" w:type="dxa"/>
            <w:gridSpan w:val="2"/>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tcPr>
          <w:p w14:paraId="293DF4D7" w14:textId="77777777" w:rsidR="00C46300" w:rsidRDefault="00C46300" w:rsidP="000E6836">
            <w:pPr>
              <w:pStyle w:val="afd"/>
              <w:jc w:val="both"/>
            </w:pPr>
            <w:r>
              <w:rPr>
                <w:b/>
                <w:bCs/>
              </w:rPr>
              <w:t>СТАТЬЯ 4. ОБМЕН ИНФОРМАЦИЕЙ ПО ОТ, ПБ И ООС И МОНИТОРИНГ ВЫПОЛНЕНИЯ ТРЕБОВАНИЙ ОТ, ПБ И ООС ПО ДОГОВОРУ</w:t>
            </w:r>
          </w:p>
        </w:tc>
      </w:tr>
      <w:tr w:rsidR="00C46300" w14:paraId="32667813" w14:textId="77777777" w:rsidTr="000E6836">
        <w:trPr>
          <w:trHeight w:val="283"/>
        </w:trPr>
        <w:tc>
          <w:tcPr>
            <w:tcW w:w="850"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tcPr>
          <w:p w14:paraId="54076BCB" w14:textId="77777777" w:rsidR="00C46300" w:rsidRDefault="00C46300" w:rsidP="000E6836">
            <w:pPr>
              <w:pStyle w:val="afd"/>
            </w:pPr>
            <w:r>
              <w:t>4.1.</w:t>
            </w:r>
          </w:p>
        </w:tc>
        <w:tc>
          <w:tcPr>
            <w:tcW w:w="8787"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vAlign w:val="bottom"/>
          </w:tcPr>
          <w:p w14:paraId="3BBF3BD0" w14:textId="77777777" w:rsidR="00C46300" w:rsidRDefault="00C46300" w:rsidP="000E6836">
            <w:pPr>
              <w:pStyle w:val="afd"/>
              <w:jc w:val="both"/>
            </w:pPr>
            <w:r>
              <w:t>ОБМЕН ИНФОРМАЦИЕЙ ПО ОТ, ПБ И ООС</w:t>
            </w:r>
          </w:p>
        </w:tc>
      </w:tr>
      <w:tr w:rsidR="00C46300" w14:paraId="439E538C" w14:textId="77777777" w:rsidTr="000E6836">
        <w:trPr>
          <w:trHeight w:val="283"/>
        </w:trPr>
        <w:tc>
          <w:tcPr>
            <w:tcW w:w="850"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tcPr>
          <w:p w14:paraId="20193EC1" w14:textId="77777777" w:rsidR="00C46300" w:rsidRDefault="00C46300" w:rsidP="000E6836">
            <w:pPr>
              <w:pStyle w:val="afd"/>
            </w:pPr>
            <w:r>
              <w:t>4.1.1.</w:t>
            </w:r>
          </w:p>
        </w:tc>
        <w:tc>
          <w:tcPr>
            <w:tcW w:w="8787"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tcPr>
          <w:p w14:paraId="03894164" w14:textId="77777777" w:rsidR="00C46300" w:rsidRDefault="00C46300" w:rsidP="000E6836">
            <w:pPr>
              <w:pStyle w:val="afd"/>
              <w:jc w:val="both"/>
            </w:pPr>
            <w:r>
              <w:t xml:space="preserve">Высшее руководство </w:t>
            </w:r>
            <w:r>
              <w:rPr>
                <w:caps/>
              </w:rPr>
              <w:t>Подрядчика</w:t>
            </w:r>
            <w:r>
              <w:t xml:space="preserve"> должно регулярно посещать МЕСТА ПРОИЗВОДСТВА РАБОТ – не реже одного раза в месяц. Все визиты должны быть подтверждены документально (протоколы, отчеты по визиту, предписания и т.д.)</w:t>
            </w:r>
          </w:p>
        </w:tc>
      </w:tr>
      <w:tr w:rsidR="00C46300" w14:paraId="72E3DDDF" w14:textId="77777777" w:rsidTr="000E6836">
        <w:trPr>
          <w:trHeight w:val="283"/>
        </w:trPr>
        <w:tc>
          <w:tcPr>
            <w:tcW w:w="850"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tcPr>
          <w:p w14:paraId="2BF800DF" w14:textId="77777777" w:rsidR="00C46300" w:rsidRDefault="00C46300" w:rsidP="000E6836">
            <w:pPr>
              <w:pStyle w:val="afd"/>
            </w:pPr>
            <w:r>
              <w:t>4.1.2.</w:t>
            </w:r>
          </w:p>
        </w:tc>
        <w:tc>
          <w:tcPr>
            <w:tcW w:w="8787"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tcPr>
          <w:p w14:paraId="64462AC6" w14:textId="77777777" w:rsidR="00C46300" w:rsidRDefault="00C46300" w:rsidP="000E6836">
            <w:pPr>
              <w:pStyle w:val="afd"/>
              <w:jc w:val="both"/>
            </w:pPr>
            <w:r>
              <w:rPr>
                <w:caps/>
              </w:rPr>
              <w:t>Подрядчик</w:t>
            </w:r>
            <w:r>
              <w:t xml:space="preserve"> должен регулярно проводить собственные совещания по ОТ, ПБ и ООС на разных уровнях, чтобы обеспечить обмен информацией по ОТ, ПБ и ООС между ЗАКАЗЧИКОМ и собственным персоналом. Решения, принятые на совещаниях, должны документироваться, доводиться до сведения работников и их выполнение должно отслеживаться</w:t>
            </w:r>
          </w:p>
        </w:tc>
      </w:tr>
      <w:tr w:rsidR="00C46300" w14:paraId="39045623" w14:textId="77777777" w:rsidTr="000E6836">
        <w:trPr>
          <w:trHeight w:val="283"/>
        </w:trPr>
        <w:tc>
          <w:tcPr>
            <w:tcW w:w="850"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tcPr>
          <w:p w14:paraId="2AC39C17" w14:textId="77777777" w:rsidR="00C46300" w:rsidRDefault="00C46300" w:rsidP="000E6836">
            <w:pPr>
              <w:pStyle w:val="afd"/>
            </w:pPr>
            <w:r>
              <w:t>4.1.3.</w:t>
            </w:r>
          </w:p>
        </w:tc>
        <w:tc>
          <w:tcPr>
            <w:tcW w:w="8787"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tcPr>
          <w:p w14:paraId="2D47DD5F" w14:textId="77777777" w:rsidR="00C46300" w:rsidRDefault="00C46300" w:rsidP="000E6836">
            <w:pPr>
              <w:pStyle w:val="afd"/>
              <w:jc w:val="both"/>
            </w:pPr>
            <w:r>
              <w:t xml:space="preserve">ПРЕДСТАВИТЕЛЬ ЗАКАЗЧИКА и </w:t>
            </w:r>
            <w:r>
              <w:rPr>
                <w:caps/>
              </w:rPr>
              <w:t>Подрядчика</w:t>
            </w:r>
            <w:r>
              <w:t xml:space="preserve"> должны проводить совместные совещания для подведения итогов деятельности в рамках ДОГОВОРА с анализом деятельности в сфере ОТ, ПБ и ООС в процессе выполнения РАБОТ, оценки исполнения, извлечённых уроков и рекомендаций в расчёте на предстоящие проекты</w:t>
            </w:r>
          </w:p>
        </w:tc>
      </w:tr>
      <w:tr w:rsidR="00C46300" w14:paraId="1744DF92" w14:textId="77777777" w:rsidTr="000E6836">
        <w:trPr>
          <w:trHeight w:val="283"/>
        </w:trPr>
        <w:tc>
          <w:tcPr>
            <w:tcW w:w="850"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tcPr>
          <w:p w14:paraId="76694145" w14:textId="77777777" w:rsidR="00C46300" w:rsidRDefault="00C46300" w:rsidP="000E6836">
            <w:pPr>
              <w:pStyle w:val="afd"/>
            </w:pPr>
            <w:r>
              <w:t>4.2.</w:t>
            </w:r>
          </w:p>
        </w:tc>
        <w:tc>
          <w:tcPr>
            <w:tcW w:w="8787"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tcPr>
          <w:p w14:paraId="3EF9FBFD" w14:textId="77777777" w:rsidR="00C46300" w:rsidRDefault="00C46300" w:rsidP="000E6836">
            <w:pPr>
              <w:pStyle w:val="afd"/>
              <w:jc w:val="both"/>
            </w:pPr>
            <w:r>
              <w:t>СТАТИСТИЧЕСКАЯ ОТЧЁТНОСТЬ И ПОКАЗАТЕЛИ ПО ОТ, ПБ И ООС</w:t>
            </w:r>
          </w:p>
        </w:tc>
      </w:tr>
      <w:tr w:rsidR="00C46300" w14:paraId="701BC570" w14:textId="77777777" w:rsidTr="000E6836">
        <w:trPr>
          <w:trHeight w:val="283"/>
        </w:trPr>
        <w:tc>
          <w:tcPr>
            <w:tcW w:w="850"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tcPr>
          <w:p w14:paraId="4841A287" w14:textId="77777777" w:rsidR="00C46300" w:rsidRDefault="00C46300" w:rsidP="000E6836">
            <w:pPr>
              <w:pStyle w:val="afd"/>
            </w:pPr>
            <w:r>
              <w:t>4.2.1.</w:t>
            </w:r>
          </w:p>
        </w:tc>
        <w:tc>
          <w:tcPr>
            <w:tcW w:w="8787"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tcPr>
          <w:p w14:paraId="1905019E" w14:textId="77777777" w:rsidR="00C46300" w:rsidRDefault="00C46300" w:rsidP="000E6836">
            <w:pPr>
              <w:pStyle w:val="afd"/>
              <w:jc w:val="both"/>
            </w:pPr>
            <w:r>
              <w:t xml:space="preserve">При выполнении работ или предоставлении услуг на территории ЗАКАЗЧИКА более 1 (одного) месяца, </w:t>
            </w:r>
            <w:r>
              <w:rPr>
                <w:caps/>
              </w:rPr>
              <w:t>Подрядчик</w:t>
            </w:r>
            <w:r>
              <w:t xml:space="preserve"> ведет учёт и предоставляет ЗАКАЗЧИКУ статистические данные по ОТ, ПБ и ООС с периодичностью и по форме, указанной ЗАКАЗЧИКОМ в Плане ОТ, ПБ и ООС</w:t>
            </w:r>
          </w:p>
        </w:tc>
      </w:tr>
      <w:tr w:rsidR="00C46300" w14:paraId="7FCD7566" w14:textId="77777777" w:rsidTr="000E6836">
        <w:trPr>
          <w:trHeight w:val="283"/>
        </w:trPr>
        <w:tc>
          <w:tcPr>
            <w:tcW w:w="850"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tcPr>
          <w:p w14:paraId="74725EFB" w14:textId="77777777" w:rsidR="00C46300" w:rsidRDefault="00C46300" w:rsidP="000E6836">
            <w:pPr>
              <w:pStyle w:val="afd"/>
            </w:pPr>
            <w:r>
              <w:t>4.2.2.</w:t>
            </w:r>
          </w:p>
        </w:tc>
        <w:tc>
          <w:tcPr>
            <w:tcW w:w="8787"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tcPr>
          <w:p w14:paraId="62B2C8C7" w14:textId="77777777" w:rsidR="00C46300" w:rsidRDefault="00C46300" w:rsidP="000E6836">
            <w:pPr>
              <w:pStyle w:val="afd"/>
              <w:jc w:val="both"/>
            </w:pPr>
            <w:r>
              <w:t>Форма предоставляется не позднее 5-го числа следующего за отчётным месяцем</w:t>
            </w:r>
          </w:p>
        </w:tc>
      </w:tr>
      <w:tr w:rsidR="00C46300" w14:paraId="67514A08" w14:textId="77777777" w:rsidTr="000E6836">
        <w:trPr>
          <w:trHeight w:val="283"/>
        </w:trPr>
        <w:tc>
          <w:tcPr>
            <w:tcW w:w="850"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tcPr>
          <w:p w14:paraId="081DB49B" w14:textId="77777777" w:rsidR="00C46300" w:rsidRDefault="00C46300" w:rsidP="000E6836">
            <w:pPr>
              <w:pStyle w:val="afd"/>
            </w:pPr>
            <w:r>
              <w:lastRenderedPageBreak/>
              <w:t>4.2.3.</w:t>
            </w:r>
          </w:p>
        </w:tc>
        <w:tc>
          <w:tcPr>
            <w:tcW w:w="8787"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tcPr>
          <w:p w14:paraId="76A65D2C" w14:textId="77777777" w:rsidR="00C46300" w:rsidRDefault="00C46300" w:rsidP="000E6836">
            <w:pPr>
              <w:pStyle w:val="afd"/>
              <w:jc w:val="both"/>
            </w:pPr>
            <w:r>
              <w:t xml:space="preserve">При наличии на территории ЗАКАЗЧИКА собственных жилых городков, а также мест временного хранения твёрдо-бытовых отходов (ТБО) и промышленных отходов (ПО) производства, </w:t>
            </w:r>
            <w:r>
              <w:rPr>
                <w:caps/>
              </w:rPr>
              <w:t>Подрядчик</w:t>
            </w:r>
            <w:r>
              <w:t xml:space="preserve"> должен предоставлять ЗАКАЗЧИКУ Ежеквартальный отчёт по обращению с отходами Подрядчиков и Субподрядчиков</w:t>
            </w:r>
          </w:p>
        </w:tc>
      </w:tr>
      <w:tr w:rsidR="00C46300" w14:paraId="2AB1A6AA" w14:textId="77777777" w:rsidTr="000E6836">
        <w:trPr>
          <w:trHeight w:val="283"/>
        </w:trPr>
        <w:tc>
          <w:tcPr>
            <w:tcW w:w="850"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tcPr>
          <w:p w14:paraId="34920839" w14:textId="77777777" w:rsidR="00C46300" w:rsidRDefault="00C46300" w:rsidP="000E6836">
            <w:pPr>
              <w:pStyle w:val="afd"/>
            </w:pPr>
            <w:r>
              <w:t>4.2.4.</w:t>
            </w:r>
          </w:p>
        </w:tc>
        <w:tc>
          <w:tcPr>
            <w:tcW w:w="8787"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tcPr>
          <w:p w14:paraId="61523B16" w14:textId="77777777" w:rsidR="00C46300" w:rsidRDefault="00C46300" w:rsidP="000E6836">
            <w:pPr>
              <w:pStyle w:val="afd"/>
              <w:jc w:val="both"/>
            </w:pPr>
            <w:r>
              <w:t>Ежеквартальный отчет по обращению с отходами Подрядчиков и Субподрядчиков предоставляется не позднее 5-го числа месяца, следующего за отчётным кварталом</w:t>
            </w:r>
          </w:p>
        </w:tc>
      </w:tr>
      <w:tr w:rsidR="00C46300" w14:paraId="206D1C19" w14:textId="77777777" w:rsidTr="000E6836">
        <w:trPr>
          <w:trHeight w:val="283"/>
        </w:trPr>
        <w:tc>
          <w:tcPr>
            <w:tcW w:w="850"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tcPr>
          <w:p w14:paraId="7C53A245" w14:textId="77777777" w:rsidR="00C46300" w:rsidRDefault="00C46300" w:rsidP="000E6836">
            <w:pPr>
              <w:pStyle w:val="afd"/>
            </w:pPr>
            <w:r>
              <w:t>4.2.5.</w:t>
            </w:r>
          </w:p>
        </w:tc>
        <w:tc>
          <w:tcPr>
            <w:tcW w:w="8787"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tcPr>
          <w:p w14:paraId="2F851B17" w14:textId="77777777" w:rsidR="00C46300" w:rsidRDefault="00C46300" w:rsidP="000E6836">
            <w:pPr>
              <w:pStyle w:val="afd"/>
              <w:jc w:val="both"/>
            </w:pPr>
            <w:r>
              <w:t xml:space="preserve">При проживании в лагерях ЗАКАЗЧИКА, </w:t>
            </w:r>
            <w:r>
              <w:rPr>
                <w:caps/>
              </w:rPr>
              <w:t>Подрядчик</w:t>
            </w:r>
            <w:r>
              <w:t xml:space="preserve"> (в том числе </w:t>
            </w:r>
            <w:r>
              <w:rPr>
                <w:caps/>
              </w:rPr>
              <w:t>Субподрядчик</w:t>
            </w:r>
            <w:r>
              <w:t>) предоставляет ежеквартально справку за подписью начальника инфраструктуры лагерей по количеству проживающих с указанием наименования жилого городка в службу ОТ, ПБ и ООС ЗАКАЗЧИКА</w:t>
            </w:r>
          </w:p>
        </w:tc>
      </w:tr>
      <w:tr w:rsidR="00C46300" w14:paraId="1F579603" w14:textId="77777777" w:rsidTr="000E6836">
        <w:trPr>
          <w:trHeight w:val="283"/>
        </w:trPr>
        <w:tc>
          <w:tcPr>
            <w:tcW w:w="850"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tcPr>
          <w:p w14:paraId="14DB9D49" w14:textId="77777777" w:rsidR="00C46300" w:rsidRDefault="00C46300" w:rsidP="000E6836">
            <w:pPr>
              <w:pStyle w:val="afd"/>
            </w:pPr>
            <w:r>
              <w:t>4.2.6.</w:t>
            </w:r>
          </w:p>
        </w:tc>
        <w:tc>
          <w:tcPr>
            <w:tcW w:w="8787"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tcPr>
          <w:p w14:paraId="482DC7D2" w14:textId="77777777" w:rsidR="00C46300" w:rsidRDefault="00C46300" w:rsidP="000E6836">
            <w:pPr>
              <w:pStyle w:val="afd"/>
              <w:jc w:val="both"/>
            </w:pPr>
            <w:r>
              <w:t>Справка предоставляется ЗАКАЗЧИКУ не позднее 5-го числа месяца, следующего за отчётным кварталом</w:t>
            </w:r>
          </w:p>
        </w:tc>
      </w:tr>
      <w:tr w:rsidR="00C46300" w14:paraId="3A865222" w14:textId="77777777" w:rsidTr="000E6836">
        <w:trPr>
          <w:trHeight w:val="283"/>
        </w:trPr>
        <w:tc>
          <w:tcPr>
            <w:tcW w:w="850"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tcPr>
          <w:p w14:paraId="7E22B8F1" w14:textId="77777777" w:rsidR="00C46300" w:rsidRDefault="00C46300" w:rsidP="000E6836">
            <w:pPr>
              <w:pStyle w:val="afd"/>
            </w:pPr>
            <w:r>
              <w:t>4.3.</w:t>
            </w:r>
          </w:p>
        </w:tc>
        <w:tc>
          <w:tcPr>
            <w:tcW w:w="8787"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tcPr>
          <w:p w14:paraId="151DFD2D" w14:textId="77777777" w:rsidR="00C46300" w:rsidRDefault="00C46300" w:rsidP="000E6836">
            <w:pPr>
              <w:pStyle w:val="afd"/>
              <w:jc w:val="both"/>
            </w:pPr>
            <w:r>
              <w:t>ИНФОРМИРОВАНИЕ ОБ ИНЦИДЕНТАХ И ИХ РАССЛЕДОВАНИИ</w:t>
            </w:r>
          </w:p>
        </w:tc>
      </w:tr>
      <w:tr w:rsidR="00C46300" w14:paraId="33168234" w14:textId="77777777" w:rsidTr="000E6836">
        <w:trPr>
          <w:trHeight w:val="283"/>
        </w:trPr>
        <w:tc>
          <w:tcPr>
            <w:tcW w:w="850"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tcPr>
          <w:p w14:paraId="4E09B153" w14:textId="77777777" w:rsidR="00C46300" w:rsidRDefault="00C46300" w:rsidP="000E6836">
            <w:pPr>
              <w:pStyle w:val="afd"/>
            </w:pPr>
            <w:r>
              <w:t>4.3.1.</w:t>
            </w:r>
          </w:p>
        </w:tc>
        <w:tc>
          <w:tcPr>
            <w:tcW w:w="8787"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tcPr>
          <w:p w14:paraId="64E4A839" w14:textId="77777777" w:rsidR="00C46300" w:rsidRDefault="00C46300" w:rsidP="000E6836">
            <w:pPr>
              <w:pStyle w:val="afd"/>
              <w:jc w:val="both"/>
            </w:pPr>
            <w:r>
              <w:rPr>
                <w:caps/>
              </w:rPr>
              <w:t>Подрядчик</w:t>
            </w:r>
            <w:r>
              <w:t xml:space="preserve"> должен докладывать о происшествиях и последующих действиях по результатам расследования в соответствии с требованиями Процедуры оперативного оповещения и расследования происшествий в области охраны труда, промышленной безопасности и окружающей среды и предоставлению отчётов, утвержденной приказом № 120 (далее – Процедура по расследованию происшествий и предоставлению отчетов)</w:t>
            </w:r>
          </w:p>
        </w:tc>
      </w:tr>
      <w:tr w:rsidR="00C46300" w14:paraId="307397D4" w14:textId="77777777" w:rsidTr="000E6836">
        <w:trPr>
          <w:trHeight w:val="283"/>
        </w:trPr>
        <w:tc>
          <w:tcPr>
            <w:tcW w:w="850"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tcPr>
          <w:p w14:paraId="018DC329" w14:textId="77777777" w:rsidR="00C46300" w:rsidRDefault="00C46300" w:rsidP="000E6836">
            <w:pPr>
              <w:pStyle w:val="afd"/>
            </w:pPr>
            <w:r>
              <w:t>4.3.2.</w:t>
            </w:r>
          </w:p>
        </w:tc>
        <w:tc>
          <w:tcPr>
            <w:tcW w:w="8787"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tcPr>
          <w:p w14:paraId="3684AD33" w14:textId="77777777" w:rsidR="00C46300" w:rsidRDefault="00C46300" w:rsidP="000E6836">
            <w:pPr>
              <w:pStyle w:val="afd"/>
              <w:jc w:val="both"/>
            </w:pPr>
            <w:r>
              <w:rPr>
                <w:caps/>
              </w:rPr>
              <w:t>Подрядчик</w:t>
            </w:r>
            <w:r>
              <w:t xml:space="preserve"> в соответствии с требованиями Процедуры по расследованию происшествий и предоставлению отчётов должен немедленно извещать ЗАКАЗЧИКА о любых происшествиях, связанных с деятельностью </w:t>
            </w:r>
            <w:r>
              <w:rPr>
                <w:caps/>
              </w:rPr>
              <w:t>Подрядчика</w:t>
            </w:r>
            <w:r>
              <w:t xml:space="preserve"> или его </w:t>
            </w:r>
            <w:r>
              <w:rPr>
                <w:caps/>
              </w:rPr>
              <w:t>Субподрядчика</w:t>
            </w:r>
            <w:r>
              <w:t>:</w:t>
            </w:r>
          </w:p>
          <w:p w14:paraId="1AF544F0" w14:textId="77777777" w:rsidR="00C46300" w:rsidRDefault="00C46300" w:rsidP="000E6836">
            <w:pPr>
              <w:pStyle w:val="afd"/>
              <w:jc w:val="both"/>
            </w:pPr>
            <w:r>
              <w:t xml:space="preserve">- которые причинили, могли бы причинить или причинили бы в будущем любую производственную травму или заболевание сотруднику ЗАКАЗЧИКА, Подрядчика, </w:t>
            </w:r>
            <w:r>
              <w:rPr>
                <w:caps/>
              </w:rPr>
              <w:t>Субподрядчика</w:t>
            </w:r>
            <w:r>
              <w:t xml:space="preserve"> или третьей стороны;</w:t>
            </w:r>
          </w:p>
          <w:p w14:paraId="4E626E19" w14:textId="77777777" w:rsidR="00C46300" w:rsidRDefault="00C46300" w:rsidP="000E6836">
            <w:pPr>
              <w:pStyle w:val="afd"/>
              <w:jc w:val="both"/>
            </w:pPr>
            <w:r>
              <w:t xml:space="preserve">- любой ущерб имуществу ЗАКАЗЧИКА, Подрядчика, </w:t>
            </w:r>
            <w:r>
              <w:rPr>
                <w:caps/>
              </w:rPr>
              <w:t>Субподрядчика</w:t>
            </w:r>
            <w:r>
              <w:t xml:space="preserve"> или третьей стороны;</w:t>
            </w:r>
          </w:p>
          <w:p w14:paraId="312696CA" w14:textId="77777777" w:rsidR="00C46300" w:rsidRDefault="00C46300" w:rsidP="000E6836">
            <w:pPr>
              <w:pStyle w:val="afd"/>
              <w:jc w:val="both"/>
            </w:pPr>
            <w:r>
              <w:t>- вред окружающей среде</w:t>
            </w:r>
          </w:p>
        </w:tc>
      </w:tr>
      <w:tr w:rsidR="00C46300" w14:paraId="6FC8471D" w14:textId="77777777" w:rsidTr="000E6836">
        <w:trPr>
          <w:trHeight w:val="283"/>
        </w:trPr>
        <w:tc>
          <w:tcPr>
            <w:tcW w:w="850"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tcPr>
          <w:p w14:paraId="5D946EB0" w14:textId="77777777" w:rsidR="00C46300" w:rsidRDefault="00C46300" w:rsidP="000E6836">
            <w:pPr>
              <w:pStyle w:val="afd"/>
            </w:pPr>
            <w:r>
              <w:t>4.3.3.</w:t>
            </w:r>
          </w:p>
        </w:tc>
        <w:tc>
          <w:tcPr>
            <w:tcW w:w="8787"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tcPr>
          <w:p w14:paraId="22674B81" w14:textId="77777777" w:rsidR="00C46300" w:rsidRDefault="00C46300" w:rsidP="000E6836">
            <w:pPr>
              <w:pStyle w:val="afd"/>
              <w:jc w:val="both"/>
            </w:pPr>
            <w:r>
              <w:t xml:space="preserve">ЗАКАЗЧИК имеет право расследовать любое из происшествий, где бы оно ни произошло. Для этой цели </w:t>
            </w:r>
            <w:r>
              <w:rPr>
                <w:caps/>
              </w:rPr>
              <w:t>Подрядчик</w:t>
            </w:r>
            <w:r>
              <w:t xml:space="preserve"> должен обеспечить ЗАКАЗЧИКУ доступ к объектам, оборудованию, материалам, персоналу и записям </w:t>
            </w:r>
            <w:r>
              <w:rPr>
                <w:caps/>
              </w:rPr>
              <w:t>Подрядчика</w:t>
            </w:r>
            <w:r>
              <w:t xml:space="preserve"> и </w:t>
            </w:r>
            <w:r>
              <w:rPr>
                <w:caps/>
              </w:rPr>
              <w:t>Субподрядчиков</w:t>
            </w:r>
            <w:r>
              <w:t xml:space="preserve"> </w:t>
            </w:r>
            <w:r>
              <w:lastRenderedPageBreak/>
              <w:t xml:space="preserve">(за исключением случаев, когда разглашение </w:t>
            </w:r>
            <w:r>
              <w:rPr>
                <w:caps/>
              </w:rPr>
              <w:t>Подрядчиком</w:t>
            </w:r>
            <w:r>
              <w:t xml:space="preserve"> таких сведений запрещено законом или договорными обязательствами)</w:t>
            </w:r>
          </w:p>
        </w:tc>
      </w:tr>
      <w:tr w:rsidR="00C46300" w14:paraId="53A587A3" w14:textId="77777777" w:rsidTr="000E6836">
        <w:trPr>
          <w:trHeight w:val="283"/>
        </w:trPr>
        <w:tc>
          <w:tcPr>
            <w:tcW w:w="850"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tcPr>
          <w:p w14:paraId="715D06AA" w14:textId="77777777" w:rsidR="00C46300" w:rsidRDefault="00C46300" w:rsidP="000E6836">
            <w:pPr>
              <w:pStyle w:val="afd"/>
            </w:pPr>
            <w:r>
              <w:lastRenderedPageBreak/>
              <w:t>4.3.4.</w:t>
            </w:r>
          </w:p>
        </w:tc>
        <w:tc>
          <w:tcPr>
            <w:tcW w:w="8787"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tcPr>
          <w:p w14:paraId="18D58D97" w14:textId="77777777" w:rsidR="00C46300" w:rsidRDefault="00C46300" w:rsidP="000E6836">
            <w:pPr>
              <w:pStyle w:val="afd"/>
              <w:jc w:val="both"/>
            </w:pPr>
            <w:r>
              <w:rPr>
                <w:caps/>
              </w:rPr>
              <w:t>Подрядчиком</w:t>
            </w:r>
            <w:r>
              <w:t xml:space="preserve"> должен оказывать всяческое содействие и при необходимости участвовать в проводимых ЗАКАЗЧИКОМ расследованиях таких происшествий</w:t>
            </w:r>
          </w:p>
        </w:tc>
      </w:tr>
      <w:tr w:rsidR="00C46300" w14:paraId="4D3A96D9" w14:textId="77777777" w:rsidTr="000E6836">
        <w:trPr>
          <w:trHeight w:val="283"/>
        </w:trPr>
        <w:tc>
          <w:tcPr>
            <w:tcW w:w="850"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tcPr>
          <w:p w14:paraId="10515162" w14:textId="77777777" w:rsidR="00C46300" w:rsidRDefault="00C46300" w:rsidP="000E6836">
            <w:pPr>
              <w:pStyle w:val="afd"/>
            </w:pPr>
            <w:r>
              <w:t>4.3.5.</w:t>
            </w:r>
          </w:p>
        </w:tc>
        <w:tc>
          <w:tcPr>
            <w:tcW w:w="8787"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tcPr>
          <w:p w14:paraId="1AABD5ED" w14:textId="77777777" w:rsidR="00C46300" w:rsidRDefault="00C46300" w:rsidP="000E6836">
            <w:pPr>
              <w:pStyle w:val="afd"/>
              <w:jc w:val="both"/>
            </w:pPr>
            <w:r>
              <w:t xml:space="preserve">Настоящий Пункт не запрещает </w:t>
            </w:r>
            <w:r>
              <w:rPr>
                <w:caps/>
              </w:rPr>
              <w:t>Подрядчику</w:t>
            </w:r>
            <w:r>
              <w:t xml:space="preserve"> проводить собственное расследование происшествий. В таком случае он должен предоставлять ЗАКАЗЧИКУ по его запросу отчёт о расследовании происшествия</w:t>
            </w:r>
          </w:p>
        </w:tc>
      </w:tr>
      <w:tr w:rsidR="00C46300" w14:paraId="78D2D9CE" w14:textId="77777777" w:rsidTr="000E6836">
        <w:trPr>
          <w:trHeight w:val="283"/>
        </w:trPr>
        <w:tc>
          <w:tcPr>
            <w:tcW w:w="850"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tcPr>
          <w:p w14:paraId="5BB9F40C" w14:textId="77777777" w:rsidR="00C46300" w:rsidRDefault="00C46300" w:rsidP="000E6836">
            <w:pPr>
              <w:pStyle w:val="afd"/>
            </w:pPr>
            <w:r>
              <w:t>4.3.6.</w:t>
            </w:r>
          </w:p>
        </w:tc>
        <w:tc>
          <w:tcPr>
            <w:tcW w:w="8787"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tcPr>
          <w:p w14:paraId="07D45BCF" w14:textId="77777777" w:rsidR="00C46300" w:rsidRDefault="00C46300" w:rsidP="000E6836">
            <w:pPr>
              <w:pStyle w:val="afd"/>
              <w:jc w:val="both"/>
            </w:pPr>
            <w:r>
              <w:rPr>
                <w:caps/>
              </w:rPr>
              <w:t>Подрядчик</w:t>
            </w:r>
            <w:r>
              <w:t xml:space="preserve"> должен выполнить все рекомендации, вытекающие из расследования происшествия, и обеспечить, чтобы результаты расследования были в полной мере доведены до персонала </w:t>
            </w:r>
            <w:r>
              <w:rPr>
                <w:caps/>
              </w:rPr>
              <w:t>Подрядчика</w:t>
            </w:r>
            <w:r>
              <w:t xml:space="preserve"> и/или </w:t>
            </w:r>
            <w:r>
              <w:rPr>
                <w:caps/>
              </w:rPr>
              <w:t>Субподрядчика</w:t>
            </w:r>
            <w:r>
              <w:t>, а также до сведения ЗАКАЗЧИКА</w:t>
            </w:r>
          </w:p>
        </w:tc>
      </w:tr>
      <w:tr w:rsidR="00C46300" w14:paraId="2C051B0D" w14:textId="77777777" w:rsidTr="000E6836">
        <w:trPr>
          <w:trHeight w:val="283"/>
        </w:trPr>
        <w:tc>
          <w:tcPr>
            <w:tcW w:w="850"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tcPr>
          <w:p w14:paraId="4BFAAA39" w14:textId="77777777" w:rsidR="00C46300" w:rsidRDefault="00C46300" w:rsidP="000E6836">
            <w:pPr>
              <w:pStyle w:val="afd"/>
            </w:pPr>
            <w:r>
              <w:t>4.4.</w:t>
            </w:r>
          </w:p>
        </w:tc>
        <w:tc>
          <w:tcPr>
            <w:tcW w:w="8787"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tcPr>
          <w:p w14:paraId="6A61263E" w14:textId="77777777" w:rsidR="00C46300" w:rsidRDefault="00C46300" w:rsidP="000E6836">
            <w:pPr>
              <w:pStyle w:val="afd"/>
              <w:jc w:val="both"/>
            </w:pPr>
            <w:r>
              <w:t>ПРОВЕРКИ ПО ОТ, ПБ И ООС</w:t>
            </w:r>
          </w:p>
        </w:tc>
      </w:tr>
      <w:tr w:rsidR="00C46300" w14:paraId="2D23BD85" w14:textId="77777777" w:rsidTr="000E6836">
        <w:trPr>
          <w:trHeight w:val="283"/>
        </w:trPr>
        <w:tc>
          <w:tcPr>
            <w:tcW w:w="850"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tcPr>
          <w:p w14:paraId="5AEB853B" w14:textId="77777777" w:rsidR="00C46300" w:rsidRDefault="00C46300" w:rsidP="000E6836">
            <w:pPr>
              <w:pStyle w:val="afd"/>
            </w:pPr>
            <w:r>
              <w:t>4.4.1.</w:t>
            </w:r>
          </w:p>
        </w:tc>
        <w:tc>
          <w:tcPr>
            <w:tcW w:w="8787"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tcPr>
          <w:p w14:paraId="18631B87" w14:textId="77777777" w:rsidR="00C46300" w:rsidRDefault="00C46300" w:rsidP="000E6836">
            <w:pPr>
              <w:pStyle w:val="afd"/>
              <w:jc w:val="both"/>
            </w:pPr>
            <w:r>
              <w:rPr>
                <w:caps/>
              </w:rPr>
              <w:t>Подрядчик</w:t>
            </w:r>
            <w:r>
              <w:t xml:space="preserve"> должен обеспечить ЗАКАЗЧИКУ или его уполномоченным лицам, неограниченный доступ к объектам, оборудованию, материалам, персоналу и записям </w:t>
            </w:r>
            <w:r>
              <w:rPr>
                <w:caps/>
              </w:rPr>
              <w:t>Подрядчика</w:t>
            </w:r>
            <w:r>
              <w:t xml:space="preserve"> и </w:t>
            </w:r>
            <w:r>
              <w:rPr>
                <w:caps/>
              </w:rPr>
              <w:t>Субподрядчика</w:t>
            </w:r>
            <w:r>
              <w:t xml:space="preserve"> в согласованные сроки (за исключением случаев, когда разглашение </w:t>
            </w:r>
            <w:r>
              <w:rPr>
                <w:caps/>
              </w:rPr>
              <w:t>Подрядчиком</w:t>
            </w:r>
            <w:r>
              <w:t xml:space="preserve"> подобных сведений запрещено законом или договорными обязательствами) для проведения проверок по ОТ, ПБ и ООС на основании внутренних нормативно-регламентирующих документов ЗАКАЗЧИКА. </w:t>
            </w:r>
            <w:r>
              <w:rPr>
                <w:caps/>
              </w:rPr>
              <w:t>Подрядчик</w:t>
            </w:r>
            <w:r>
              <w:t xml:space="preserve"> должен выполнить все согласованные рекомендации, выданные по результатам подобных проверок, в сроки, оговоренные между ЗАКАЗЧИКОМ и </w:t>
            </w:r>
            <w:r>
              <w:rPr>
                <w:caps/>
              </w:rPr>
              <w:t>Подрядчиком</w:t>
            </w:r>
          </w:p>
        </w:tc>
      </w:tr>
      <w:tr w:rsidR="00C46300" w14:paraId="148ED733" w14:textId="77777777" w:rsidTr="000E6836">
        <w:trPr>
          <w:trHeight w:val="283"/>
        </w:trPr>
        <w:tc>
          <w:tcPr>
            <w:tcW w:w="850"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tcPr>
          <w:p w14:paraId="4F2A68FD" w14:textId="77777777" w:rsidR="00C46300" w:rsidRDefault="00C46300" w:rsidP="000E6836">
            <w:pPr>
              <w:pStyle w:val="afd"/>
            </w:pPr>
            <w:r>
              <w:t>4.5.</w:t>
            </w:r>
          </w:p>
        </w:tc>
        <w:tc>
          <w:tcPr>
            <w:tcW w:w="8787"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tcPr>
          <w:p w14:paraId="290A8B4D" w14:textId="77777777" w:rsidR="00C46300" w:rsidRDefault="00C46300" w:rsidP="000E6836">
            <w:pPr>
              <w:pStyle w:val="afd"/>
              <w:jc w:val="both"/>
            </w:pPr>
            <w:r>
              <w:t>ДЕЙСТВИЯ ПО ИСПРАВЛЕНИЮ НАРУШЕНИЙ</w:t>
            </w:r>
          </w:p>
        </w:tc>
      </w:tr>
      <w:tr w:rsidR="00C46300" w14:paraId="10659A3D" w14:textId="77777777" w:rsidTr="000E6836">
        <w:trPr>
          <w:trHeight w:val="283"/>
        </w:trPr>
        <w:tc>
          <w:tcPr>
            <w:tcW w:w="850"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tcPr>
          <w:p w14:paraId="46E28B48" w14:textId="77777777" w:rsidR="00C46300" w:rsidRDefault="00C46300" w:rsidP="000E6836">
            <w:pPr>
              <w:pStyle w:val="afd"/>
            </w:pPr>
            <w:r>
              <w:t>4.5.1.</w:t>
            </w:r>
          </w:p>
        </w:tc>
        <w:tc>
          <w:tcPr>
            <w:tcW w:w="8787"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tcPr>
          <w:p w14:paraId="7C061521" w14:textId="77777777" w:rsidR="00C46300" w:rsidRDefault="00C46300" w:rsidP="000E6836">
            <w:pPr>
              <w:pStyle w:val="afd"/>
              <w:jc w:val="both"/>
            </w:pPr>
            <w:r>
              <w:t xml:space="preserve">При нарушении </w:t>
            </w:r>
            <w:r>
              <w:rPr>
                <w:caps/>
              </w:rPr>
              <w:t>Подрядчиком</w:t>
            </w:r>
            <w:r>
              <w:t xml:space="preserve"> или </w:t>
            </w:r>
            <w:r>
              <w:rPr>
                <w:caps/>
              </w:rPr>
              <w:t>Субподрядчиками</w:t>
            </w:r>
            <w:r>
              <w:t xml:space="preserve"> требований договора или Плана ОТ, ПБ и ООС, ЗАКАЗЧИК выдает </w:t>
            </w:r>
            <w:r>
              <w:rPr>
                <w:caps/>
              </w:rPr>
              <w:t>Подрядчику</w:t>
            </w:r>
            <w:r>
              <w:t xml:space="preserve"> соответствующее письменное уведомление, и </w:t>
            </w:r>
            <w:r>
              <w:rPr>
                <w:caps/>
              </w:rPr>
              <w:t>Подрядчик</w:t>
            </w:r>
            <w:r>
              <w:t xml:space="preserve"> должен выполнить мероприятия по исправлению нарушений в срок, согласованный с ЗАКАЗЧИКОМ</w:t>
            </w:r>
          </w:p>
        </w:tc>
      </w:tr>
      <w:tr w:rsidR="00C46300" w14:paraId="44D64082" w14:textId="77777777" w:rsidTr="000E6836">
        <w:trPr>
          <w:trHeight w:val="283"/>
        </w:trPr>
        <w:tc>
          <w:tcPr>
            <w:tcW w:w="850"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tcPr>
          <w:p w14:paraId="24DAC465" w14:textId="77777777" w:rsidR="00C46300" w:rsidRDefault="00C46300" w:rsidP="000E6836">
            <w:pPr>
              <w:pStyle w:val="afd"/>
            </w:pPr>
            <w:r>
              <w:t>4.5.2.</w:t>
            </w:r>
          </w:p>
        </w:tc>
        <w:tc>
          <w:tcPr>
            <w:tcW w:w="8787"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tcPr>
          <w:p w14:paraId="77AD0CF0" w14:textId="77777777" w:rsidR="00C46300" w:rsidRDefault="00C46300" w:rsidP="000E6836">
            <w:pPr>
              <w:pStyle w:val="afd"/>
              <w:jc w:val="both"/>
            </w:pPr>
            <w:r>
              <w:t xml:space="preserve">ЗАКАЗЧИК имеет право в любой момент остановить Работы </w:t>
            </w:r>
            <w:r>
              <w:rPr>
                <w:caps/>
              </w:rPr>
              <w:t>Подрядчика</w:t>
            </w:r>
            <w:r>
              <w:t xml:space="preserve"> или </w:t>
            </w:r>
            <w:r>
              <w:rPr>
                <w:caps/>
              </w:rPr>
              <w:t>Субподрядчика</w:t>
            </w:r>
            <w:r>
              <w:t xml:space="preserve"> вследствие нарушений требований ДОГОВОРА или Плана ОТ, ПБ и ООС</w:t>
            </w:r>
          </w:p>
        </w:tc>
      </w:tr>
      <w:tr w:rsidR="00C46300" w14:paraId="3A167359" w14:textId="77777777" w:rsidTr="000E6836">
        <w:trPr>
          <w:trHeight w:val="283"/>
        </w:trPr>
        <w:tc>
          <w:tcPr>
            <w:tcW w:w="850"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tcPr>
          <w:p w14:paraId="6A7595AA" w14:textId="77777777" w:rsidR="00C46300" w:rsidRDefault="00C46300" w:rsidP="000E6836">
            <w:pPr>
              <w:pStyle w:val="afd"/>
            </w:pPr>
            <w:r>
              <w:t>4.5.3.</w:t>
            </w:r>
          </w:p>
        </w:tc>
        <w:tc>
          <w:tcPr>
            <w:tcW w:w="8787"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tcPr>
          <w:p w14:paraId="3BFB7DD0" w14:textId="77777777" w:rsidR="00C46300" w:rsidRDefault="00C46300" w:rsidP="000E6836">
            <w:pPr>
              <w:pStyle w:val="afd"/>
              <w:jc w:val="both"/>
            </w:pPr>
            <w:r>
              <w:t xml:space="preserve">В случае неоднократного нарушения работниками </w:t>
            </w:r>
            <w:r>
              <w:rPr>
                <w:caps/>
              </w:rPr>
              <w:t>Подрядчика</w:t>
            </w:r>
            <w:r>
              <w:t xml:space="preserve"> и </w:t>
            </w:r>
            <w:r>
              <w:rPr>
                <w:caps/>
              </w:rPr>
              <w:t>Субподрядчика</w:t>
            </w:r>
            <w:r>
              <w:t xml:space="preserve"> требований в области ОТ, ПБ и ООС, ЗАКАЗЧИК может потребовать от </w:t>
            </w:r>
            <w:r>
              <w:rPr>
                <w:caps/>
              </w:rPr>
              <w:t>Подрядчик</w:t>
            </w:r>
            <w:r>
              <w:t xml:space="preserve"> </w:t>
            </w:r>
            <w:r>
              <w:lastRenderedPageBreak/>
              <w:t>отстранения соответствующего персонала от работ. ЗАКАЗЧИК не несёт ответственности за любые расходы, прямо или косвенно связанные с данными действиями</w:t>
            </w:r>
          </w:p>
        </w:tc>
      </w:tr>
      <w:tr w:rsidR="00C46300" w14:paraId="50F39387" w14:textId="77777777" w:rsidTr="000E6836">
        <w:trPr>
          <w:trHeight w:val="283"/>
        </w:trPr>
        <w:tc>
          <w:tcPr>
            <w:tcW w:w="9637" w:type="dxa"/>
            <w:gridSpan w:val="2"/>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vAlign w:val="center"/>
          </w:tcPr>
          <w:p w14:paraId="0A53EE8F" w14:textId="77777777" w:rsidR="00C46300" w:rsidRDefault="00C46300" w:rsidP="000E6836">
            <w:pPr>
              <w:pStyle w:val="afd"/>
              <w:jc w:val="both"/>
            </w:pPr>
            <w:r>
              <w:rPr>
                <w:b/>
                <w:bCs/>
              </w:rPr>
              <w:lastRenderedPageBreak/>
              <w:t>СТАТЬЯ 5. ОХРАНА ЗДОРОВЬЯ</w:t>
            </w:r>
          </w:p>
        </w:tc>
      </w:tr>
      <w:tr w:rsidR="00C46300" w14:paraId="78930E2F" w14:textId="77777777" w:rsidTr="000E6836">
        <w:trPr>
          <w:trHeight w:val="283"/>
        </w:trPr>
        <w:tc>
          <w:tcPr>
            <w:tcW w:w="850"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tcPr>
          <w:p w14:paraId="2B6F88FF" w14:textId="77777777" w:rsidR="00C46300" w:rsidRDefault="00C46300" w:rsidP="000E6836">
            <w:pPr>
              <w:pStyle w:val="afd"/>
            </w:pPr>
            <w:r>
              <w:t>5.1.</w:t>
            </w:r>
          </w:p>
        </w:tc>
        <w:tc>
          <w:tcPr>
            <w:tcW w:w="8787"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tcPr>
          <w:p w14:paraId="70E76824" w14:textId="77777777" w:rsidR="00C46300" w:rsidRDefault="00C46300" w:rsidP="000E6836">
            <w:pPr>
              <w:pStyle w:val="afd"/>
              <w:jc w:val="both"/>
            </w:pPr>
            <w:r>
              <w:t>МЕДИЦИНСКАЯ ПОМОЩЬ</w:t>
            </w:r>
          </w:p>
        </w:tc>
      </w:tr>
      <w:tr w:rsidR="00C46300" w14:paraId="061239BC" w14:textId="77777777" w:rsidTr="000E6836">
        <w:trPr>
          <w:trHeight w:val="283"/>
        </w:trPr>
        <w:tc>
          <w:tcPr>
            <w:tcW w:w="850"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tcPr>
          <w:p w14:paraId="3C940A80" w14:textId="77777777" w:rsidR="00C46300" w:rsidRDefault="00C46300" w:rsidP="000E6836">
            <w:pPr>
              <w:pStyle w:val="afd"/>
            </w:pPr>
            <w:r>
              <w:t>5.1.1.</w:t>
            </w:r>
          </w:p>
        </w:tc>
        <w:tc>
          <w:tcPr>
            <w:tcW w:w="8787"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tcPr>
          <w:p w14:paraId="166399DC" w14:textId="77777777" w:rsidR="00C46300" w:rsidRDefault="00C46300" w:rsidP="000E6836">
            <w:pPr>
              <w:pStyle w:val="afd"/>
              <w:jc w:val="both"/>
            </w:pPr>
            <w:r>
              <w:rPr>
                <w:caps/>
              </w:rPr>
              <w:t>Подрядчик</w:t>
            </w:r>
            <w:r>
              <w:t xml:space="preserve"> привлекает к работе на объектах ЗАКАЗЧИКА персонал не имеющих медицинских противопоказаний к выполняемой работе</w:t>
            </w:r>
          </w:p>
        </w:tc>
      </w:tr>
      <w:tr w:rsidR="00C46300" w14:paraId="6D624B8B" w14:textId="77777777" w:rsidTr="000E6836">
        <w:trPr>
          <w:trHeight w:val="283"/>
        </w:trPr>
        <w:tc>
          <w:tcPr>
            <w:tcW w:w="850"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tcPr>
          <w:p w14:paraId="043D863E" w14:textId="77777777" w:rsidR="00C46300" w:rsidRDefault="00C46300" w:rsidP="000E6836">
            <w:pPr>
              <w:pStyle w:val="afd"/>
            </w:pPr>
            <w:r>
              <w:t>5.1.2.</w:t>
            </w:r>
          </w:p>
        </w:tc>
        <w:tc>
          <w:tcPr>
            <w:tcW w:w="8787"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tcPr>
          <w:p w14:paraId="47539AB1" w14:textId="77777777" w:rsidR="00C46300" w:rsidRDefault="00C46300" w:rsidP="000E6836">
            <w:pPr>
              <w:pStyle w:val="afd"/>
              <w:jc w:val="both"/>
            </w:pPr>
            <w:r>
              <w:rPr>
                <w:caps/>
              </w:rPr>
              <w:t>Подрядчик</w:t>
            </w:r>
            <w:r>
              <w:t xml:space="preserve"> организует и оплачивает периодический медицинский осмотр каждого работника, задействованного для РАБОТ по ДОГОВОРУ на территории Российской Федерации и/или стран присутствия ДО АО «Зарубежнефть» согласно требованиям действующего законодательства</w:t>
            </w:r>
          </w:p>
        </w:tc>
      </w:tr>
      <w:tr w:rsidR="00C46300" w14:paraId="0ABB2448" w14:textId="77777777" w:rsidTr="000E6836">
        <w:trPr>
          <w:trHeight w:val="283"/>
        </w:trPr>
        <w:tc>
          <w:tcPr>
            <w:tcW w:w="850"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tcPr>
          <w:p w14:paraId="6EF90C21" w14:textId="77777777" w:rsidR="00C46300" w:rsidRDefault="00C46300" w:rsidP="000E6836">
            <w:pPr>
              <w:pStyle w:val="afd"/>
            </w:pPr>
            <w:r>
              <w:t>5.1.3.</w:t>
            </w:r>
          </w:p>
        </w:tc>
        <w:tc>
          <w:tcPr>
            <w:tcW w:w="8787"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tcPr>
          <w:p w14:paraId="635338E9" w14:textId="77777777" w:rsidR="00C46300" w:rsidRDefault="00C46300" w:rsidP="000E6836">
            <w:pPr>
              <w:pStyle w:val="afd"/>
              <w:jc w:val="both"/>
            </w:pPr>
            <w:r>
              <w:t xml:space="preserve">Предварительный и периодический медицинский осмотры каждого работника </w:t>
            </w:r>
            <w:r>
              <w:rPr>
                <w:caps/>
              </w:rPr>
              <w:t>Подрядчика</w:t>
            </w:r>
            <w:r>
              <w:t xml:space="preserve"> проводится в соответствии с действующим законодательством Российской Федерации и/или стран присутствия ДО АО «Зарубежнефть»</w:t>
            </w:r>
          </w:p>
        </w:tc>
      </w:tr>
      <w:tr w:rsidR="00C46300" w14:paraId="5B4A3F1C" w14:textId="77777777" w:rsidTr="000E6836">
        <w:trPr>
          <w:trHeight w:val="283"/>
        </w:trPr>
        <w:tc>
          <w:tcPr>
            <w:tcW w:w="850"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tcPr>
          <w:p w14:paraId="486B8545" w14:textId="77777777" w:rsidR="00C46300" w:rsidRDefault="00C46300" w:rsidP="000E6836">
            <w:pPr>
              <w:pStyle w:val="afd"/>
            </w:pPr>
            <w:r>
              <w:t>5.1.4.</w:t>
            </w:r>
          </w:p>
        </w:tc>
        <w:tc>
          <w:tcPr>
            <w:tcW w:w="8787"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tcPr>
          <w:p w14:paraId="5FE47ADC" w14:textId="77777777" w:rsidR="00C46300" w:rsidRDefault="00C46300" w:rsidP="000E6836">
            <w:pPr>
              <w:pStyle w:val="afd"/>
              <w:jc w:val="both"/>
            </w:pPr>
            <w:r>
              <w:t xml:space="preserve">На каждого работника </w:t>
            </w:r>
            <w:r>
              <w:rPr>
                <w:caps/>
              </w:rPr>
              <w:t>Подрядчика</w:t>
            </w:r>
            <w:r>
              <w:t xml:space="preserve"> оформляется Заключение о медосмотре, в соответствии с Законодательством Российской Федерации и/или стран присутствия ДО АО «Зарубежнефть». Заключения о профпригодности хранятся у </w:t>
            </w:r>
            <w:r>
              <w:rPr>
                <w:caps/>
              </w:rPr>
              <w:t>Подрядчика</w:t>
            </w:r>
            <w:r>
              <w:t>, и уполномоченный медицинский персонал ЗАКАЗЧИКА имеет право проверять данные документы</w:t>
            </w:r>
          </w:p>
        </w:tc>
      </w:tr>
      <w:tr w:rsidR="00C46300" w14:paraId="5C17A06B" w14:textId="77777777" w:rsidTr="000E6836">
        <w:trPr>
          <w:trHeight w:val="283"/>
        </w:trPr>
        <w:tc>
          <w:tcPr>
            <w:tcW w:w="850"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tcPr>
          <w:p w14:paraId="4A63F24F" w14:textId="77777777" w:rsidR="00C46300" w:rsidRDefault="00C46300" w:rsidP="000E6836">
            <w:pPr>
              <w:pStyle w:val="afd"/>
            </w:pPr>
            <w:r>
              <w:t>5.1.5.</w:t>
            </w:r>
          </w:p>
        </w:tc>
        <w:tc>
          <w:tcPr>
            <w:tcW w:w="8787"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tcPr>
          <w:p w14:paraId="77539211" w14:textId="77777777" w:rsidR="00C46300" w:rsidRDefault="00C46300" w:rsidP="000E6836">
            <w:pPr>
              <w:pStyle w:val="afd"/>
              <w:jc w:val="both"/>
            </w:pPr>
            <w:r>
              <w:t xml:space="preserve">Любой работник </w:t>
            </w:r>
            <w:r>
              <w:rPr>
                <w:caps/>
              </w:rPr>
              <w:t>Подрядчика</w:t>
            </w:r>
            <w:r>
              <w:t xml:space="preserve">, объявленный временно нетрудоспособным по медицинским показаниям, удаляется с места производства работ до восстановления трудоспособности, что заверяется больничным листом или справкой лицензированного медицинского учреждения. Любые расходы, понесённые в этой связи, в т.ч. на транспорт, необходимое медицинское сопровождение или иные действия, относятся на счёт </w:t>
            </w:r>
            <w:r>
              <w:rPr>
                <w:caps/>
              </w:rPr>
              <w:t>Подрядчика</w:t>
            </w:r>
          </w:p>
        </w:tc>
      </w:tr>
      <w:tr w:rsidR="00C46300" w14:paraId="364A588F" w14:textId="77777777" w:rsidTr="000E6836">
        <w:trPr>
          <w:trHeight w:val="283"/>
        </w:trPr>
        <w:tc>
          <w:tcPr>
            <w:tcW w:w="850"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tcPr>
          <w:p w14:paraId="117207A9" w14:textId="77777777" w:rsidR="00C46300" w:rsidRDefault="00C46300" w:rsidP="000E6836">
            <w:pPr>
              <w:pStyle w:val="afd"/>
            </w:pPr>
            <w:r>
              <w:t>5.1.6.</w:t>
            </w:r>
          </w:p>
        </w:tc>
        <w:tc>
          <w:tcPr>
            <w:tcW w:w="8787"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tcPr>
          <w:p w14:paraId="5E9C8941" w14:textId="77777777" w:rsidR="00C46300" w:rsidRDefault="00C46300" w:rsidP="000E6836">
            <w:pPr>
              <w:pStyle w:val="afd"/>
              <w:jc w:val="both"/>
            </w:pPr>
            <w:r>
              <w:rPr>
                <w:caps/>
              </w:rPr>
              <w:t>Подрядчик</w:t>
            </w:r>
            <w:r>
              <w:t xml:space="preserve"> отвечает за обеспечение своих работников первой медицинской помощью за свой счёт, если в Договоре не оговорены другие условия</w:t>
            </w:r>
          </w:p>
        </w:tc>
      </w:tr>
      <w:tr w:rsidR="00C46300" w14:paraId="75F75F52" w14:textId="77777777" w:rsidTr="000E6836">
        <w:trPr>
          <w:trHeight w:val="283"/>
        </w:trPr>
        <w:tc>
          <w:tcPr>
            <w:tcW w:w="850"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tcPr>
          <w:p w14:paraId="5D342689" w14:textId="77777777" w:rsidR="00C46300" w:rsidRDefault="00C46300" w:rsidP="000E6836">
            <w:pPr>
              <w:pStyle w:val="afd"/>
            </w:pPr>
            <w:r>
              <w:t>5.1.7.</w:t>
            </w:r>
          </w:p>
        </w:tc>
        <w:tc>
          <w:tcPr>
            <w:tcW w:w="8787"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tcPr>
          <w:p w14:paraId="34B745A3" w14:textId="77777777" w:rsidR="00C46300" w:rsidRDefault="00C46300" w:rsidP="000E6836">
            <w:pPr>
              <w:pStyle w:val="afd"/>
              <w:jc w:val="both"/>
            </w:pPr>
            <w:r>
              <w:t xml:space="preserve">Персонал, предоставляемый </w:t>
            </w:r>
            <w:r>
              <w:rPr>
                <w:caps/>
              </w:rPr>
              <w:t>Подрядчиком</w:t>
            </w:r>
            <w:r>
              <w:t xml:space="preserve"> и </w:t>
            </w:r>
            <w:r>
              <w:rPr>
                <w:caps/>
              </w:rPr>
              <w:t>Субподрядчиками</w:t>
            </w:r>
            <w:r>
              <w:t>, должен быть пригоден физически к выполнению работ, иметь все необходимые прививки, применимые к местности</w:t>
            </w:r>
          </w:p>
        </w:tc>
      </w:tr>
      <w:tr w:rsidR="00C46300" w14:paraId="5C442769" w14:textId="77777777" w:rsidTr="000E6836">
        <w:trPr>
          <w:trHeight w:val="283"/>
        </w:trPr>
        <w:tc>
          <w:tcPr>
            <w:tcW w:w="850"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tcPr>
          <w:p w14:paraId="2E10B637" w14:textId="77777777" w:rsidR="00C46300" w:rsidRDefault="00C46300" w:rsidP="000E6836">
            <w:pPr>
              <w:pStyle w:val="afd"/>
            </w:pPr>
            <w:r>
              <w:lastRenderedPageBreak/>
              <w:t>5.1.8.</w:t>
            </w:r>
          </w:p>
        </w:tc>
        <w:tc>
          <w:tcPr>
            <w:tcW w:w="8787"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tcPr>
          <w:p w14:paraId="522B2556" w14:textId="77777777" w:rsidR="00C46300" w:rsidRDefault="00C46300" w:rsidP="000E6836">
            <w:pPr>
              <w:pStyle w:val="afd"/>
              <w:jc w:val="both"/>
            </w:pPr>
            <w:r>
              <w:rPr>
                <w:caps/>
              </w:rPr>
              <w:t>Подрядчик</w:t>
            </w:r>
            <w:r>
              <w:t xml:space="preserve"> обязан предоставить медицинские ресурсы и медицинское оборудование, необходимые для соблюдения существующих стандартов Российской Федерации, и/или стран присутствия ДО АО «Зарубежнефть» и ЗАКАЗЧИКА в области охраны здоровья, которые указываются в согласованном Плане ОТ, ПБ и ООС</w:t>
            </w:r>
          </w:p>
        </w:tc>
      </w:tr>
      <w:tr w:rsidR="00C46300" w14:paraId="3949A7F7" w14:textId="77777777" w:rsidTr="000E6836">
        <w:trPr>
          <w:trHeight w:val="283"/>
        </w:trPr>
        <w:tc>
          <w:tcPr>
            <w:tcW w:w="850"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tcPr>
          <w:p w14:paraId="3DA8D8D0" w14:textId="77777777" w:rsidR="00C46300" w:rsidRDefault="00C46300" w:rsidP="000E6836">
            <w:pPr>
              <w:pStyle w:val="afd"/>
            </w:pPr>
            <w:r>
              <w:t>5.1.9.</w:t>
            </w:r>
          </w:p>
        </w:tc>
        <w:tc>
          <w:tcPr>
            <w:tcW w:w="8787"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tcPr>
          <w:p w14:paraId="11926C19" w14:textId="77777777" w:rsidR="00C46300" w:rsidRDefault="00C46300" w:rsidP="000E6836">
            <w:pPr>
              <w:pStyle w:val="afd"/>
              <w:jc w:val="both"/>
            </w:pPr>
            <w:r>
              <w:t xml:space="preserve">Если иное не указано в ДОГОВОРЕ, </w:t>
            </w:r>
            <w:r>
              <w:rPr>
                <w:caps/>
              </w:rPr>
              <w:t>Подрядчик</w:t>
            </w:r>
            <w:r>
              <w:t xml:space="preserve"> отвечает за предоставление своему персоналу услуг и ресурсов срочной медицинской помощи, соответствующих стандартам Российской Федерации и/или стран присутствия ДО АО «Зарубежнефть» и ЗАКАЗЧИКА. Конкретные меры в данной области согласовываются до мобилизации и документируются в Плане ОТ, ПБ и ООС</w:t>
            </w:r>
          </w:p>
        </w:tc>
      </w:tr>
      <w:tr w:rsidR="00C46300" w14:paraId="769ECA8C" w14:textId="77777777" w:rsidTr="000E6836">
        <w:trPr>
          <w:trHeight w:val="283"/>
        </w:trPr>
        <w:tc>
          <w:tcPr>
            <w:tcW w:w="850"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tcPr>
          <w:p w14:paraId="59BD8100" w14:textId="77777777" w:rsidR="00C46300" w:rsidRDefault="00C46300" w:rsidP="000E6836">
            <w:pPr>
              <w:pStyle w:val="afd"/>
            </w:pPr>
            <w:r>
              <w:t>5.2.</w:t>
            </w:r>
          </w:p>
        </w:tc>
        <w:tc>
          <w:tcPr>
            <w:tcW w:w="8787"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vAlign w:val="center"/>
          </w:tcPr>
          <w:p w14:paraId="560AC7C6" w14:textId="77777777" w:rsidR="00C46300" w:rsidRDefault="00C46300" w:rsidP="000E6836">
            <w:pPr>
              <w:pStyle w:val="afd"/>
              <w:jc w:val="both"/>
            </w:pPr>
            <w:r>
              <w:t>МЕСТНЫЕ ОБЪЕКТЫ ЗДРАВООХРАНЕНИЯ И ЭКСТРЕННАЯ МЕДИЦИНСКАЯ ПОМОЩЬ</w:t>
            </w:r>
          </w:p>
        </w:tc>
      </w:tr>
      <w:tr w:rsidR="00C46300" w14:paraId="7705167C" w14:textId="77777777" w:rsidTr="000E6836">
        <w:trPr>
          <w:trHeight w:val="283"/>
        </w:trPr>
        <w:tc>
          <w:tcPr>
            <w:tcW w:w="850"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tcPr>
          <w:p w14:paraId="44CD51F9" w14:textId="77777777" w:rsidR="00C46300" w:rsidRDefault="00C46300" w:rsidP="000E6836">
            <w:pPr>
              <w:pStyle w:val="afd"/>
            </w:pPr>
            <w:r>
              <w:t>5.2.1.</w:t>
            </w:r>
          </w:p>
        </w:tc>
        <w:tc>
          <w:tcPr>
            <w:tcW w:w="8787"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tcPr>
          <w:p w14:paraId="13CE93B4" w14:textId="77777777" w:rsidR="00C46300" w:rsidRDefault="00C46300" w:rsidP="000E6836">
            <w:pPr>
              <w:pStyle w:val="afd"/>
              <w:jc w:val="both"/>
            </w:pPr>
            <w:r>
              <w:t xml:space="preserve">В местах, где </w:t>
            </w:r>
            <w:r>
              <w:rPr>
                <w:caps/>
              </w:rPr>
              <w:t>Подрядчик</w:t>
            </w:r>
            <w:r>
              <w:t xml:space="preserve"> занимает лагерь или базу на территории сельской местности (либо использует лагерь или базу совместно с другими </w:t>
            </w:r>
            <w:r>
              <w:rPr>
                <w:caps/>
              </w:rPr>
              <w:t>Подрядчиками</w:t>
            </w:r>
            <w:r>
              <w:t>), должен быть организован медпункт или клиника, соответствующие требованиям Российской Федерации и/или стран присутствия ДО АО «Зарубежнефть»</w:t>
            </w:r>
          </w:p>
        </w:tc>
      </w:tr>
      <w:tr w:rsidR="00C46300" w14:paraId="5C37E5E7" w14:textId="77777777" w:rsidTr="000E6836">
        <w:trPr>
          <w:trHeight w:val="283"/>
        </w:trPr>
        <w:tc>
          <w:tcPr>
            <w:tcW w:w="850"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tcPr>
          <w:p w14:paraId="193C98CC" w14:textId="77777777" w:rsidR="00C46300" w:rsidRDefault="00C46300" w:rsidP="000E6836">
            <w:pPr>
              <w:pStyle w:val="afd"/>
            </w:pPr>
            <w:r>
              <w:t>5.2.2.</w:t>
            </w:r>
          </w:p>
        </w:tc>
        <w:tc>
          <w:tcPr>
            <w:tcW w:w="8787"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tcPr>
          <w:p w14:paraId="44BE866D" w14:textId="77777777" w:rsidR="00C46300" w:rsidRDefault="00C46300" w:rsidP="000E6836">
            <w:pPr>
              <w:pStyle w:val="afd"/>
              <w:jc w:val="both"/>
            </w:pPr>
            <w:r>
              <w:t xml:space="preserve">Там, где работа </w:t>
            </w:r>
            <w:r>
              <w:rPr>
                <w:caps/>
              </w:rPr>
              <w:t>Подрядчика</w:t>
            </w:r>
            <w:r>
              <w:t xml:space="preserve"> считается опасной, и место проведения работ является удалённым, должен быть обеспечен медпункт на данной конкретной РАБОЧЕЙ ПЛОЩАДКЕ, рекомендованной ЗАКАЗЧИКОМ на основании проведённой оценки рисков. </w:t>
            </w:r>
            <w:r>
              <w:rPr>
                <w:caps/>
              </w:rPr>
              <w:t>Подрядчик</w:t>
            </w:r>
            <w:r>
              <w:t xml:space="preserve"> за собственный счёт обязан оборудовать такой медпункт в соответствии с действующими в Российской Федерации и/или стран присутствия ДО АО «Зарубежнефть» нормами</w:t>
            </w:r>
          </w:p>
        </w:tc>
      </w:tr>
      <w:tr w:rsidR="00C46300" w14:paraId="004375B4" w14:textId="77777777" w:rsidTr="000E6836">
        <w:trPr>
          <w:trHeight w:val="283"/>
        </w:trPr>
        <w:tc>
          <w:tcPr>
            <w:tcW w:w="850"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tcPr>
          <w:p w14:paraId="677BB4BE" w14:textId="77777777" w:rsidR="00C46300" w:rsidRDefault="00C46300" w:rsidP="000E6836">
            <w:pPr>
              <w:pStyle w:val="afd"/>
            </w:pPr>
            <w:r>
              <w:t>5.3.</w:t>
            </w:r>
          </w:p>
        </w:tc>
        <w:tc>
          <w:tcPr>
            <w:tcW w:w="8787"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tcPr>
          <w:p w14:paraId="0FD1D776" w14:textId="77777777" w:rsidR="00C46300" w:rsidRDefault="00C46300" w:rsidP="000E6836">
            <w:pPr>
              <w:pStyle w:val="afd"/>
              <w:jc w:val="both"/>
            </w:pPr>
            <w:r>
              <w:t>МЕДИЦИНСКИЙ ПЕРСОНАЛ</w:t>
            </w:r>
          </w:p>
        </w:tc>
      </w:tr>
      <w:tr w:rsidR="00C46300" w14:paraId="308B8806" w14:textId="77777777" w:rsidTr="000E6836">
        <w:trPr>
          <w:trHeight w:val="283"/>
        </w:trPr>
        <w:tc>
          <w:tcPr>
            <w:tcW w:w="850"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tcPr>
          <w:p w14:paraId="370737D5" w14:textId="77777777" w:rsidR="00C46300" w:rsidRDefault="00C46300" w:rsidP="000E6836">
            <w:pPr>
              <w:pStyle w:val="afd"/>
            </w:pPr>
            <w:r>
              <w:t>5.3.1.</w:t>
            </w:r>
          </w:p>
        </w:tc>
        <w:tc>
          <w:tcPr>
            <w:tcW w:w="8787"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tcPr>
          <w:p w14:paraId="2AF5BE1F" w14:textId="77777777" w:rsidR="00C46300" w:rsidRDefault="00C46300" w:rsidP="000E6836">
            <w:pPr>
              <w:pStyle w:val="afd"/>
              <w:jc w:val="both"/>
            </w:pPr>
            <w:r>
              <w:t xml:space="preserve">Если это предусмотрено Планом ОТ, ПБ и ООС, </w:t>
            </w:r>
            <w:r>
              <w:rPr>
                <w:caps/>
              </w:rPr>
              <w:t>Подрядчик</w:t>
            </w:r>
            <w:r>
              <w:t xml:space="preserve"> обязан обеспечить наличие квалифицированного медицинского персонала. Медицинский персонал должен быть компетентным и иметь соответствующую подготовку для оказания помощи при несчастных случаях, авариях и на случай реанимации. Весь медицинский персонал должен быть обучен и допущен к работе согласно стандартам Российской Федерации и/или стран присутствия ДО АО «Зарубежнефть»</w:t>
            </w:r>
          </w:p>
        </w:tc>
      </w:tr>
      <w:tr w:rsidR="00C46300" w14:paraId="35F15D04" w14:textId="77777777" w:rsidTr="000E6836">
        <w:trPr>
          <w:trHeight w:val="283"/>
        </w:trPr>
        <w:tc>
          <w:tcPr>
            <w:tcW w:w="850"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tcPr>
          <w:p w14:paraId="73EE2312" w14:textId="77777777" w:rsidR="00C46300" w:rsidRDefault="00C46300" w:rsidP="000E6836">
            <w:pPr>
              <w:pStyle w:val="afd"/>
            </w:pPr>
            <w:r>
              <w:t>5.3.2.</w:t>
            </w:r>
          </w:p>
        </w:tc>
        <w:tc>
          <w:tcPr>
            <w:tcW w:w="8787"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tcPr>
          <w:p w14:paraId="11C46207" w14:textId="77777777" w:rsidR="00C46300" w:rsidRDefault="00C46300" w:rsidP="000E6836">
            <w:pPr>
              <w:pStyle w:val="afd"/>
              <w:jc w:val="both"/>
            </w:pPr>
            <w:r>
              <w:rPr>
                <w:caps/>
              </w:rPr>
              <w:t>Подрядчик</w:t>
            </w:r>
            <w:r>
              <w:t xml:space="preserve"> должен обеспечить назначение Ответственного персонала за оказание первой медицинской помощи в каждой рабочей смене на каждой РАБОЧЕЙ ПЛОЩАДКЕ. Ответственный за оказание медицинской помощи должен пройти курс оказания первой медицинской помощи, как минимум, включающий в себя, но не ограничивающийся </w:t>
            </w:r>
            <w:r>
              <w:lastRenderedPageBreak/>
              <w:t>этим, оказание помощи при кровотечениях и базовые мероприятия по поддержанию жизни</w:t>
            </w:r>
          </w:p>
        </w:tc>
      </w:tr>
      <w:tr w:rsidR="00C46300" w14:paraId="64436DCE" w14:textId="77777777" w:rsidTr="000E6836">
        <w:trPr>
          <w:trHeight w:val="283"/>
        </w:trPr>
        <w:tc>
          <w:tcPr>
            <w:tcW w:w="850"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tcPr>
          <w:p w14:paraId="078A3E52" w14:textId="77777777" w:rsidR="00C46300" w:rsidRDefault="00C46300" w:rsidP="000E6836">
            <w:pPr>
              <w:pStyle w:val="afd"/>
            </w:pPr>
            <w:r>
              <w:lastRenderedPageBreak/>
              <w:t>5.3.3.</w:t>
            </w:r>
          </w:p>
        </w:tc>
        <w:tc>
          <w:tcPr>
            <w:tcW w:w="8787"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tcPr>
          <w:p w14:paraId="5D85776D" w14:textId="77777777" w:rsidR="00C46300" w:rsidRDefault="00C46300" w:rsidP="000E6836">
            <w:pPr>
              <w:pStyle w:val="afd"/>
              <w:jc w:val="both"/>
            </w:pPr>
            <w:r>
              <w:t>Оказывающие первую помощь должны иметь свободный доступ к средствам и приспособлениям для оказания первой помощи</w:t>
            </w:r>
          </w:p>
        </w:tc>
      </w:tr>
      <w:tr w:rsidR="00C46300" w14:paraId="055FE8EB" w14:textId="77777777" w:rsidTr="000E6836">
        <w:trPr>
          <w:trHeight w:val="283"/>
        </w:trPr>
        <w:tc>
          <w:tcPr>
            <w:tcW w:w="850"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tcPr>
          <w:p w14:paraId="09D8768B" w14:textId="77777777" w:rsidR="00C46300" w:rsidRDefault="00C46300" w:rsidP="000E6836">
            <w:pPr>
              <w:pStyle w:val="afd"/>
            </w:pPr>
            <w:r>
              <w:t>5.4.</w:t>
            </w:r>
          </w:p>
        </w:tc>
        <w:tc>
          <w:tcPr>
            <w:tcW w:w="8787"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vAlign w:val="center"/>
          </w:tcPr>
          <w:p w14:paraId="50486BE4" w14:textId="77777777" w:rsidR="00C46300" w:rsidRDefault="00C46300" w:rsidP="000E6836">
            <w:pPr>
              <w:pStyle w:val="afd"/>
              <w:jc w:val="both"/>
            </w:pPr>
            <w:r>
              <w:t>ОБЯЗАННОСТИ И ОТВЕТСТВЕННОСТЬ МЕДИЦИНСКОГО ПЕРСОНАЛА</w:t>
            </w:r>
          </w:p>
        </w:tc>
      </w:tr>
      <w:tr w:rsidR="00C46300" w14:paraId="6BB93422" w14:textId="77777777" w:rsidTr="000E6836">
        <w:trPr>
          <w:trHeight w:val="283"/>
        </w:trPr>
        <w:tc>
          <w:tcPr>
            <w:tcW w:w="850"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tcPr>
          <w:p w14:paraId="4B771FBD" w14:textId="77777777" w:rsidR="00C46300" w:rsidRDefault="00C46300" w:rsidP="000E6836">
            <w:pPr>
              <w:pStyle w:val="afd"/>
            </w:pPr>
            <w:r>
              <w:t>5.4.1.</w:t>
            </w:r>
          </w:p>
        </w:tc>
        <w:tc>
          <w:tcPr>
            <w:tcW w:w="8787"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tcPr>
          <w:p w14:paraId="3409817C" w14:textId="77777777" w:rsidR="00C46300" w:rsidRDefault="00C46300" w:rsidP="000E6836">
            <w:pPr>
              <w:pStyle w:val="afd"/>
              <w:jc w:val="both"/>
            </w:pPr>
            <w:r>
              <w:t xml:space="preserve">Медперсонал </w:t>
            </w:r>
            <w:r>
              <w:rPr>
                <w:caps/>
              </w:rPr>
              <w:t>Подрядчика</w:t>
            </w:r>
            <w:r>
              <w:t xml:space="preserve"> несет ответственность за контроль гигиены во всех лагерных объектах, включая качество питьевой воды, качество пищи, гигиену жилых помещений, удаление и утилизацию бытовых отходов, контроль канализации и контроль уровня вредителей</w:t>
            </w:r>
          </w:p>
        </w:tc>
      </w:tr>
      <w:tr w:rsidR="00C46300" w14:paraId="378399D7" w14:textId="77777777" w:rsidTr="000E6836">
        <w:trPr>
          <w:trHeight w:val="283"/>
        </w:trPr>
        <w:tc>
          <w:tcPr>
            <w:tcW w:w="9637" w:type="dxa"/>
            <w:gridSpan w:val="2"/>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vAlign w:val="bottom"/>
          </w:tcPr>
          <w:p w14:paraId="3B11DE22" w14:textId="77777777" w:rsidR="00C46300" w:rsidRDefault="00C46300" w:rsidP="000E6836">
            <w:pPr>
              <w:pStyle w:val="afd"/>
              <w:jc w:val="both"/>
            </w:pPr>
            <w:r>
              <w:rPr>
                <w:b/>
                <w:bCs/>
              </w:rPr>
              <w:t>СТАТЬЯ 6. ОХРАНА ТРУДА</w:t>
            </w:r>
          </w:p>
        </w:tc>
      </w:tr>
      <w:tr w:rsidR="00C46300" w14:paraId="3F976105" w14:textId="77777777" w:rsidTr="000E6836">
        <w:trPr>
          <w:trHeight w:val="283"/>
        </w:trPr>
        <w:tc>
          <w:tcPr>
            <w:tcW w:w="850"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tcPr>
          <w:p w14:paraId="4EB19EA0" w14:textId="77777777" w:rsidR="00C46300" w:rsidRDefault="00C46300" w:rsidP="000E6836">
            <w:pPr>
              <w:pStyle w:val="afd"/>
            </w:pPr>
            <w:r>
              <w:t>6.1.</w:t>
            </w:r>
          </w:p>
        </w:tc>
        <w:tc>
          <w:tcPr>
            <w:tcW w:w="8787"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tcPr>
          <w:p w14:paraId="0F1F51F2" w14:textId="77777777" w:rsidR="00C46300" w:rsidRDefault="00C46300" w:rsidP="000E6836">
            <w:pPr>
              <w:pStyle w:val="afd"/>
              <w:jc w:val="both"/>
            </w:pPr>
            <w:r>
              <w:t xml:space="preserve">ПЕРСОНАЛ </w:t>
            </w:r>
            <w:r>
              <w:rPr>
                <w:caps/>
              </w:rPr>
              <w:t>Подрядчика</w:t>
            </w:r>
          </w:p>
        </w:tc>
      </w:tr>
      <w:tr w:rsidR="00C46300" w14:paraId="3492386E" w14:textId="77777777" w:rsidTr="000E6836">
        <w:trPr>
          <w:trHeight w:val="283"/>
        </w:trPr>
        <w:tc>
          <w:tcPr>
            <w:tcW w:w="850"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tcPr>
          <w:p w14:paraId="2D71C7D2" w14:textId="77777777" w:rsidR="00C46300" w:rsidRDefault="00C46300" w:rsidP="000E6836">
            <w:pPr>
              <w:pStyle w:val="afd"/>
            </w:pPr>
            <w:r>
              <w:t>6.1.1.</w:t>
            </w:r>
          </w:p>
        </w:tc>
        <w:tc>
          <w:tcPr>
            <w:tcW w:w="8787"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tcPr>
          <w:p w14:paraId="010B9650" w14:textId="77777777" w:rsidR="00C46300" w:rsidRDefault="00C46300" w:rsidP="000E6836">
            <w:pPr>
              <w:pStyle w:val="afd"/>
              <w:jc w:val="both"/>
            </w:pPr>
            <w:r>
              <w:rPr>
                <w:caps/>
              </w:rPr>
              <w:t>Подрядчик</w:t>
            </w:r>
            <w:r>
              <w:t xml:space="preserve"> должен предоставлять только обученный и квалифицированный персонал, включая персонал </w:t>
            </w:r>
            <w:r>
              <w:rPr>
                <w:caps/>
              </w:rPr>
              <w:t>Субподрядчиков</w:t>
            </w:r>
            <w:r>
              <w:t>, для выполнения работ</w:t>
            </w:r>
          </w:p>
        </w:tc>
      </w:tr>
      <w:tr w:rsidR="00C46300" w14:paraId="1A348B40" w14:textId="77777777" w:rsidTr="000E6836">
        <w:trPr>
          <w:trHeight w:val="283"/>
        </w:trPr>
        <w:tc>
          <w:tcPr>
            <w:tcW w:w="850"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tcPr>
          <w:p w14:paraId="688BA4BC" w14:textId="77777777" w:rsidR="00C46300" w:rsidRDefault="00C46300" w:rsidP="000E6836">
            <w:pPr>
              <w:pStyle w:val="afd"/>
            </w:pPr>
            <w:r>
              <w:t>6.1.2.</w:t>
            </w:r>
          </w:p>
        </w:tc>
        <w:tc>
          <w:tcPr>
            <w:tcW w:w="8787"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tcPr>
          <w:p w14:paraId="503B9E4B" w14:textId="77777777" w:rsidR="00C46300" w:rsidRDefault="00C46300" w:rsidP="000E6836">
            <w:pPr>
              <w:pStyle w:val="afd"/>
              <w:jc w:val="both"/>
            </w:pPr>
            <w:r>
              <w:rPr>
                <w:caps/>
              </w:rPr>
              <w:t>Подрядчик</w:t>
            </w:r>
            <w:r>
              <w:t xml:space="preserve"> должен ознакомить персонал с требованиями ОТ, ПБ и ООС ЗАКАЗЧИКА до мобилизации по ДОГОВОРА</w:t>
            </w:r>
          </w:p>
        </w:tc>
      </w:tr>
      <w:tr w:rsidR="00C46300" w14:paraId="6B661380" w14:textId="77777777" w:rsidTr="000E6836">
        <w:trPr>
          <w:trHeight w:val="283"/>
        </w:trPr>
        <w:tc>
          <w:tcPr>
            <w:tcW w:w="850"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tcPr>
          <w:p w14:paraId="6CCECE38" w14:textId="77777777" w:rsidR="00C46300" w:rsidRDefault="00C46300" w:rsidP="000E6836">
            <w:pPr>
              <w:pStyle w:val="afd"/>
            </w:pPr>
            <w:r>
              <w:t>6.1.3.</w:t>
            </w:r>
          </w:p>
        </w:tc>
        <w:tc>
          <w:tcPr>
            <w:tcW w:w="8787"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tcPr>
          <w:p w14:paraId="54CA2E7B" w14:textId="77777777" w:rsidR="00C46300" w:rsidRDefault="00C46300" w:rsidP="000E6836">
            <w:pPr>
              <w:pStyle w:val="afd"/>
              <w:jc w:val="both"/>
            </w:pPr>
            <w:r>
              <w:rPr>
                <w:caps/>
              </w:rPr>
              <w:t>Подрядчик</w:t>
            </w:r>
            <w:r>
              <w:t xml:space="preserve"> должен регулярно обновлять списки сотрудников, прошедших обязательное обучение по ОТ, ПБ и ООС и предоставлять их ЗАКАЗЧИКУ по требованию</w:t>
            </w:r>
          </w:p>
        </w:tc>
      </w:tr>
      <w:tr w:rsidR="00C46300" w14:paraId="49F35CBC" w14:textId="77777777" w:rsidTr="000E6836">
        <w:trPr>
          <w:trHeight w:val="283"/>
        </w:trPr>
        <w:tc>
          <w:tcPr>
            <w:tcW w:w="850"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tcPr>
          <w:p w14:paraId="46070824" w14:textId="77777777" w:rsidR="00C46300" w:rsidRDefault="00C46300" w:rsidP="000E6836">
            <w:pPr>
              <w:pStyle w:val="afd"/>
            </w:pPr>
            <w:r>
              <w:t>6.1.4.</w:t>
            </w:r>
          </w:p>
        </w:tc>
        <w:tc>
          <w:tcPr>
            <w:tcW w:w="8787"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tcPr>
          <w:p w14:paraId="16D023A0" w14:textId="77777777" w:rsidR="00C46300" w:rsidRDefault="00C46300" w:rsidP="000E6836">
            <w:pPr>
              <w:pStyle w:val="afd"/>
              <w:jc w:val="both"/>
            </w:pPr>
            <w:r>
              <w:t xml:space="preserve">Персонал </w:t>
            </w:r>
            <w:r>
              <w:rPr>
                <w:caps/>
              </w:rPr>
              <w:t>Подрядчика</w:t>
            </w:r>
            <w:r>
              <w:t xml:space="preserve"> и </w:t>
            </w:r>
            <w:r>
              <w:rPr>
                <w:caps/>
              </w:rPr>
              <w:t>Субподрядчика</w:t>
            </w:r>
            <w:r>
              <w:t xml:space="preserve"> на объектах должен отвечать требованиям Российской Федерации и/или стран присутствия ДО АО «Зарубежнефть» по уровню компетентности, аттестованности и подготовленности</w:t>
            </w:r>
          </w:p>
        </w:tc>
      </w:tr>
      <w:tr w:rsidR="00C46300" w14:paraId="37279D51" w14:textId="77777777" w:rsidTr="000E6836">
        <w:trPr>
          <w:trHeight w:val="283"/>
        </w:trPr>
        <w:tc>
          <w:tcPr>
            <w:tcW w:w="850"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tcPr>
          <w:p w14:paraId="18396733" w14:textId="77777777" w:rsidR="00C46300" w:rsidRDefault="00C46300" w:rsidP="000E6836">
            <w:pPr>
              <w:pStyle w:val="afd"/>
            </w:pPr>
            <w:r>
              <w:t>6.2.</w:t>
            </w:r>
          </w:p>
        </w:tc>
        <w:tc>
          <w:tcPr>
            <w:tcW w:w="8787"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tcPr>
          <w:p w14:paraId="6D38CD44" w14:textId="77777777" w:rsidR="00C46300" w:rsidRDefault="00C46300" w:rsidP="000E6836">
            <w:pPr>
              <w:pStyle w:val="afd"/>
              <w:jc w:val="both"/>
            </w:pPr>
            <w:r>
              <w:t>ПРОДОЛЖИТЕЛЬНОСТЬ РАБОЧЕГО ВРЕМЕНИ</w:t>
            </w:r>
          </w:p>
        </w:tc>
      </w:tr>
      <w:tr w:rsidR="00C46300" w14:paraId="151A94F6" w14:textId="77777777" w:rsidTr="000E6836">
        <w:trPr>
          <w:trHeight w:val="283"/>
        </w:trPr>
        <w:tc>
          <w:tcPr>
            <w:tcW w:w="850"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tcPr>
          <w:p w14:paraId="05CB10C2" w14:textId="77777777" w:rsidR="00C46300" w:rsidRDefault="00C46300" w:rsidP="000E6836">
            <w:pPr>
              <w:pStyle w:val="afd"/>
            </w:pPr>
            <w:r>
              <w:t>6.2.1.</w:t>
            </w:r>
          </w:p>
        </w:tc>
        <w:tc>
          <w:tcPr>
            <w:tcW w:w="8787"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tcPr>
          <w:p w14:paraId="5A4E9E45" w14:textId="77777777" w:rsidR="00C46300" w:rsidRDefault="00C46300" w:rsidP="000E6836">
            <w:pPr>
              <w:pStyle w:val="afd"/>
              <w:jc w:val="both"/>
            </w:pPr>
            <w:r>
              <w:t>Продолжительность рабочего дня бригады и графики работ должны отвечать следующим нормам:</w:t>
            </w:r>
            <w:r>
              <w:br/>
              <w:t>- полное соблюдение соответствующих положений;</w:t>
            </w:r>
            <w:r>
              <w:br/>
              <w:t>- продолжительность рабочего времени в день не более 12 часов при условии выполнения ручных работ;</w:t>
            </w:r>
            <w:r>
              <w:br/>
              <w:t>- продолжительность рабочего времени в день для бригадиров (супервайзеров) и иных лиц не более 15 часов;</w:t>
            </w:r>
            <w:r>
              <w:br/>
              <w:t>- продолжительность рабочей смены – в соответствии с нормами по Российской Федерации и/или стран присутствия ДО АО «Зарубежнефть»</w:t>
            </w:r>
          </w:p>
        </w:tc>
      </w:tr>
      <w:tr w:rsidR="00C46300" w14:paraId="710F48DB" w14:textId="77777777" w:rsidTr="000E6836">
        <w:trPr>
          <w:trHeight w:val="283"/>
        </w:trPr>
        <w:tc>
          <w:tcPr>
            <w:tcW w:w="850"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tcPr>
          <w:p w14:paraId="37D15751" w14:textId="77777777" w:rsidR="00C46300" w:rsidRDefault="00C46300" w:rsidP="000E6836">
            <w:pPr>
              <w:pStyle w:val="afd"/>
            </w:pPr>
            <w:r>
              <w:lastRenderedPageBreak/>
              <w:t>6.3.</w:t>
            </w:r>
          </w:p>
        </w:tc>
        <w:tc>
          <w:tcPr>
            <w:tcW w:w="8787"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tcPr>
          <w:p w14:paraId="750F8FDF" w14:textId="77777777" w:rsidR="00C46300" w:rsidRDefault="00C46300" w:rsidP="000E6836">
            <w:pPr>
              <w:pStyle w:val="afd"/>
              <w:jc w:val="both"/>
            </w:pPr>
            <w:r>
              <w:t>СРЕДСТВА ИНДИВИДУАЛЬНОЙ ЗАЩИТЫ (СИЗ) И ПРОЧЕЕ ОБОРУДОВАНИЕ</w:t>
            </w:r>
          </w:p>
        </w:tc>
      </w:tr>
      <w:tr w:rsidR="00C46300" w14:paraId="7904749C" w14:textId="77777777" w:rsidTr="000E6836">
        <w:trPr>
          <w:trHeight w:val="283"/>
        </w:trPr>
        <w:tc>
          <w:tcPr>
            <w:tcW w:w="850"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tcPr>
          <w:p w14:paraId="726AFAA8" w14:textId="77777777" w:rsidR="00C46300" w:rsidRDefault="00C46300" w:rsidP="000E6836">
            <w:pPr>
              <w:pStyle w:val="afd"/>
            </w:pPr>
            <w:r>
              <w:t>6.3.1.</w:t>
            </w:r>
          </w:p>
        </w:tc>
        <w:tc>
          <w:tcPr>
            <w:tcW w:w="8787"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tcPr>
          <w:p w14:paraId="0D1EFE0A" w14:textId="77777777" w:rsidR="00C46300" w:rsidRDefault="00C46300" w:rsidP="000E6836">
            <w:pPr>
              <w:pStyle w:val="afd"/>
              <w:jc w:val="both"/>
            </w:pPr>
            <w:r>
              <w:rPr>
                <w:caps/>
              </w:rPr>
              <w:t>Подрядчик</w:t>
            </w:r>
            <w:r>
              <w:t xml:space="preserve"> должен обеспечить использование исправных СИЗ собственным персоналом и персоналом </w:t>
            </w:r>
            <w:r>
              <w:rPr>
                <w:caps/>
              </w:rPr>
              <w:t>Субподрядчика</w:t>
            </w:r>
            <w:r>
              <w:t>, в соответствии с требованиями Российской Федерации и/или стран присутствия ДО АО «Зарубежнефть»</w:t>
            </w:r>
          </w:p>
        </w:tc>
      </w:tr>
      <w:tr w:rsidR="00C46300" w14:paraId="0E186CBA" w14:textId="77777777" w:rsidTr="000E6836">
        <w:trPr>
          <w:trHeight w:val="283"/>
        </w:trPr>
        <w:tc>
          <w:tcPr>
            <w:tcW w:w="850"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tcPr>
          <w:p w14:paraId="3AFA809B" w14:textId="77777777" w:rsidR="00C46300" w:rsidRDefault="00C46300" w:rsidP="000E6836">
            <w:pPr>
              <w:pStyle w:val="afd"/>
            </w:pPr>
            <w:r>
              <w:t>6.3.2.</w:t>
            </w:r>
          </w:p>
        </w:tc>
        <w:tc>
          <w:tcPr>
            <w:tcW w:w="8787"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tcPr>
          <w:p w14:paraId="37247E92" w14:textId="77777777" w:rsidR="00C46300" w:rsidRDefault="00C46300" w:rsidP="000E6836">
            <w:pPr>
              <w:pStyle w:val="afd"/>
              <w:jc w:val="both"/>
            </w:pPr>
            <w:r>
              <w:rPr>
                <w:caps/>
              </w:rPr>
              <w:t>Подрядчик</w:t>
            </w:r>
            <w:r>
              <w:t xml:space="preserve"> должен обеспечивать собственный персонал спецодеждой и персонал </w:t>
            </w:r>
            <w:r>
              <w:rPr>
                <w:caps/>
              </w:rPr>
              <w:t>Субподрядчика</w:t>
            </w:r>
            <w:r>
              <w:t>, средствам индивидуальной защиты (СИЗ) и прочим оборудованием, необходимым для безопасного проведения работ в течение всего периода действия ДОГОВОРА</w:t>
            </w:r>
          </w:p>
        </w:tc>
      </w:tr>
      <w:tr w:rsidR="00C46300" w14:paraId="0F9A4174" w14:textId="77777777" w:rsidTr="000E6836">
        <w:trPr>
          <w:trHeight w:val="283"/>
        </w:trPr>
        <w:tc>
          <w:tcPr>
            <w:tcW w:w="850"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tcPr>
          <w:p w14:paraId="5A0FCC33" w14:textId="77777777" w:rsidR="00C46300" w:rsidRDefault="00C46300" w:rsidP="000E6836">
            <w:pPr>
              <w:pStyle w:val="afd"/>
            </w:pPr>
            <w:r>
              <w:t>6.4.</w:t>
            </w:r>
          </w:p>
        </w:tc>
        <w:tc>
          <w:tcPr>
            <w:tcW w:w="8787"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tcPr>
          <w:p w14:paraId="2B1995F2" w14:textId="77777777" w:rsidR="00C46300" w:rsidRDefault="00C46300" w:rsidP="000E6836">
            <w:pPr>
              <w:pStyle w:val="afd"/>
              <w:jc w:val="both"/>
            </w:pPr>
            <w:r>
              <w:t>ЕСТЕСТВЕННЫЕ (ПРИРОДНЫЕ) ОПАСНЫЕ ФАКТОРЫ</w:t>
            </w:r>
          </w:p>
        </w:tc>
      </w:tr>
      <w:tr w:rsidR="00C46300" w14:paraId="002B4466" w14:textId="77777777" w:rsidTr="000E6836">
        <w:trPr>
          <w:trHeight w:val="283"/>
        </w:trPr>
        <w:tc>
          <w:tcPr>
            <w:tcW w:w="850"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tcPr>
          <w:p w14:paraId="2BCDBF22" w14:textId="77777777" w:rsidR="00C46300" w:rsidRDefault="00C46300" w:rsidP="000E6836">
            <w:pPr>
              <w:pStyle w:val="afd"/>
            </w:pPr>
            <w:r>
              <w:t>6.4.1.</w:t>
            </w:r>
          </w:p>
        </w:tc>
        <w:tc>
          <w:tcPr>
            <w:tcW w:w="8787"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tcPr>
          <w:p w14:paraId="0F2A337A" w14:textId="77777777" w:rsidR="00C46300" w:rsidRDefault="00C46300" w:rsidP="000E6836">
            <w:pPr>
              <w:pStyle w:val="afd"/>
              <w:jc w:val="both"/>
            </w:pPr>
            <w:r>
              <w:t>Следует дать соответствующую оценку и идентифицировать опасные природные факторы, в связи с чем, меры по эффективному контролю ситуации и устранению последствий должны приниматься с учётом следующих факторов:</w:t>
            </w:r>
          </w:p>
          <w:p w14:paraId="610584AB" w14:textId="77777777" w:rsidR="00C46300" w:rsidRDefault="00C46300" w:rsidP="000E6836">
            <w:pPr>
              <w:pStyle w:val="afd"/>
              <w:jc w:val="both"/>
            </w:pPr>
            <w:r>
              <w:t>- виды работ, которые можно производить в случае непогоды;</w:t>
            </w:r>
          </w:p>
          <w:p w14:paraId="2BBF7A8D" w14:textId="77777777" w:rsidR="00C46300" w:rsidRDefault="00C46300" w:rsidP="000E6836">
            <w:pPr>
              <w:pStyle w:val="afd"/>
              <w:jc w:val="both"/>
            </w:pPr>
            <w:r>
              <w:t>- погодные условия (солнце, гололед, снегопад, дождь, туман, гроза, град, ветер, жара, холод);</w:t>
            </w:r>
          </w:p>
          <w:p w14:paraId="6BCD324F" w14:textId="77777777" w:rsidR="00C46300" w:rsidRDefault="00C46300" w:rsidP="000E6836">
            <w:pPr>
              <w:pStyle w:val="afd"/>
              <w:jc w:val="both"/>
            </w:pPr>
            <w:r>
              <w:t>- вторичные проявления погодных условий (наводнение, оползень, статическое электричество);</w:t>
            </w:r>
          </w:p>
          <w:p w14:paraId="3A0FFEA8" w14:textId="77777777" w:rsidR="00C46300" w:rsidRDefault="00C46300" w:rsidP="000E6836">
            <w:pPr>
              <w:pStyle w:val="afd"/>
              <w:jc w:val="both"/>
            </w:pPr>
            <w:r>
              <w:t>- животный мир (змеи, ядовитые животные, агрессивные животные);</w:t>
            </w:r>
          </w:p>
          <w:p w14:paraId="12A9338C" w14:textId="77777777" w:rsidR="00C46300" w:rsidRDefault="00C46300" w:rsidP="000E6836">
            <w:pPr>
              <w:pStyle w:val="afd"/>
              <w:jc w:val="both"/>
            </w:pPr>
            <w:r>
              <w:t>- растительный мир (ядовитые, проникающие, преграждающие путь)</w:t>
            </w:r>
          </w:p>
        </w:tc>
      </w:tr>
      <w:tr w:rsidR="00C46300" w14:paraId="2D7D7D68" w14:textId="77777777" w:rsidTr="000E6836">
        <w:trPr>
          <w:trHeight w:val="283"/>
        </w:trPr>
        <w:tc>
          <w:tcPr>
            <w:tcW w:w="850"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tcPr>
          <w:p w14:paraId="16EBBBEC" w14:textId="77777777" w:rsidR="00C46300" w:rsidRDefault="00C46300" w:rsidP="000E6836">
            <w:pPr>
              <w:pStyle w:val="afd"/>
            </w:pPr>
            <w:r>
              <w:t>6.5.</w:t>
            </w:r>
          </w:p>
        </w:tc>
        <w:tc>
          <w:tcPr>
            <w:tcW w:w="8787"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tcPr>
          <w:p w14:paraId="6C950F6B" w14:textId="77777777" w:rsidR="00C46300" w:rsidRDefault="00C46300" w:rsidP="000E6836">
            <w:pPr>
              <w:pStyle w:val="afd"/>
              <w:jc w:val="both"/>
            </w:pPr>
            <w:r>
              <w:t>ДОРОЖНАЯ БЕЗОПАСНОСТЬ</w:t>
            </w:r>
          </w:p>
        </w:tc>
      </w:tr>
      <w:tr w:rsidR="00C46300" w14:paraId="2054AA0C" w14:textId="77777777" w:rsidTr="000E6836">
        <w:trPr>
          <w:trHeight w:val="283"/>
        </w:trPr>
        <w:tc>
          <w:tcPr>
            <w:tcW w:w="850"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tcPr>
          <w:p w14:paraId="4240BC4C" w14:textId="77777777" w:rsidR="00C46300" w:rsidRDefault="00C46300" w:rsidP="000E6836">
            <w:pPr>
              <w:pStyle w:val="afd"/>
            </w:pPr>
            <w:r>
              <w:t>6.5.1.</w:t>
            </w:r>
          </w:p>
        </w:tc>
        <w:tc>
          <w:tcPr>
            <w:tcW w:w="8787"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tcPr>
          <w:p w14:paraId="48848E52" w14:textId="77777777" w:rsidR="00C46300" w:rsidRDefault="00C46300" w:rsidP="000E6836">
            <w:pPr>
              <w:pStyle w:val="afd"/>
              <w:jc w:val="both"/>
            </w:pPr>
            <w:r>
              <w:t xml:space="preserve">Все транспортные средства, привлекаемые </w:t>
            </w:r>
            <w:r>
              <w:rPr>
                <w:caps/>
              </w:rPr>
              <w:t>Подрядчиком</w:t>
            </w:r>
            <w:r>
              <w:t xml:space="preserve"> и </w:t>
            </w:r>
            <w:r>
              <w:rPr>
                <w:caps/>
              </w:rPr>
              <w:t>Субподрядчиком</w:t>
            </w:r>
            <w:r>
              <w:t xml:space="preserve"> для выполнения работ по ДОГОВОРУ, должны соответствовать требованиям ГОСТов и иных нормативных документов, регламентирующих требования безопасности при эксплуатации транспортных средств, действующих на момент выполнения работ</w:t>
            </w:r>
          </w:p>
        </w:tc>
      </w:tr>
      <w:tr w:rsidR="00C46300" w14:paraId="068C79A6" w14:textId="77777777" w:rsidTr="000E6836">
        <w:trPr>
          <w:trHeight w:val="283"/>
        </w:trPr>
        <w:tc>
          <w:tcPr>
            <w:tcW w:w="850"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tcPr>
          <w:p w14:paraId="6B0C420F" w14:textId="77777777" w:rsidR="00C46300" w:rsidRDefault="00C46300" w:rsidP="000E6836">
            <w:pPr>
              <w:pStyle w:val="afd"/>
            </w:pPr>
            <w:r>
              <w:t>6.5.2.</w:t>
            </w:r>
          </w:p>
        </w:tc>
        <w:tc>
          <w:tcPr>
            <w:tcW w:w="8787"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tcPr>
          <w:p w14:paraId="504F2006" w14:textId="77777777" w:rsidR="00C46300" w:rsidRDefault="00C46300" w:rsidP="000E6836">
            <w:pPr>
              <w:pStyle w:val="afd"/>
              <w:jc w:val="both"/>
            </w:pPr>
            <w:r>
              <w:rPr>
                <w:caps/>
              </w:rPr>
              <w:t>Подрядчик</w:t>
            </w:r>
            <w:r>
              <w:t xml:space="preserve"> обеспечивает информирование и соблюдение водительским составом (как собственным, так и </w:t>
            </w:r>
            <w:r>
              <w:rPr>
                <w:caps/>
              </w:rPr>
              <w:t>Субподрядчика</w:t>
            </w:r>
            <w:r>
              <w:t>) установленных скоростных режимов на территории производственных объектов в соответствии с требованиями законодательства Российской Федерации, и/или стран присутствия ДО АО «Зарубежнефть» и ЗАКАЗЧИКА</w:t>
            </w:r>
          </w:p>
        </w:tc>
      </w:tr>
      <w:tr w:rsidR="00C46300" w14:paraId="6A01290B" w14:textId="77777777" w:rsidTr="000E6836">
        <w:trPr>
          <w:trHeight w:val="283"/>
        </w:trPr>
        <w:tc>
          <w:tcPr>
            <w:tcW w:w="850"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tcPr>
          <w:p w14:paraId="56238542" w14:textId="77777777" w:rsidR="00C46300" w:rsidRDefault="00C46300" w:rsidP="000E6836">
            <w:pPr>
              <w:pStyle w:val="afd"/>
            </w:pPr>
            <w:r>
              <w:t>6.6.</w:t>
            </w:r>
          </w:p>
        </w:tc>
        <w:tc>
          <w:tcPr>
            <w:tcW w:w="8787"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tcPr>
          <w:p w14:paraId="2BBC1868" w14:textId="77777777" w:rsidR="00C46300" w:rsidRDefault="00C46300" w:rsidP="000E6836">
            <w:pPr>
              <w:pStyle w:val="afd"/>
              <w:jc w:val="both"/>
            </w:pPr>
            <w:r>
              <w:t>ЗЕМЛЯНЫЕ РАБОТЫ И СПЕЦТЕХНИКА</w:t>
            </w:r>
          </w:p>
        </w:tc>
      </w:tr>
      <w:tr w:rsidR="00C46300" w14:paraId="29DE2D8F" w14:textId="77777777" w:rsidTr="000E6836">
        <w:trPr>
          <w:trHeight w:val="283"/>
        </w:trPr>
        <w:tc>
          <w:tcPr>
            <w:tcW w:w="850"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tcPr>
          <w:p w14:paraId="49906DFA" w14:textId="77777777" w:rsidR="00C46300" w:rsidRDefault="00C46300" w:rsidP="000E6836">
            <w:pPr>
              <w:pStyle w:val="afd"/>
            </w:pPr>
            <w:r>
              <w:lastRenderedPageBreak/>
              <w:t>6.6.1.</w:t>
            </w:r>
          </w:p>
        </w:tc>
        <w:tc>
          <w:tcPr>
            <w:tcW w:w="8787"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tcPr>
          <w:p w14:paraId="44D7E7A3" w14:textId="77777777" w:rsidR="00C46300" w:rsidRDefault="00C46300" w:rsidP="000E6836">
            <w:pPr>
              <w:pStyle w:val="afd"/>
              <w:jc w:val="both"/>
            </w:pPr>
            <w:r>
              <w:t>Прежде чем приступить к работе техникой на гусеничном ходу, все операторы должны пройти подготовку, получить квалификацию и сдать экзамен на предмет допуска к работе с техникой данной категории</w:t>
            </w:r>
          </w:p>
        </w:tc>
      </w:tr>
      <w:tr w:rsidR="00C46300" w14:paraId="44FC2A6A" w14:textId="77777777" w:rsidTr="000E6836">
        <w:trPr>
          <w:trHeight w:val="283"/>
        </w:trPr>
        <w:tc>
          <w:tcPr>
            <w:tcW w:w="850"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tcPr>
          <w:p w14:paraId="4B869C84" w14:textId="77777777" w:rsidR="00C46300" w:rsidRDefault="00C46300" w:rsidP="000E6836">
            <w:pPr>
              <w:pStyle w:val="afd"/>
            </w:pPr>
            <w:r>
              <w:t>6.6.2.</w:t>
            </w:r>
          </w:p>
        </w:tc>
        <w:tc>
          <w:tcPr>
            <w:tcW w:w="8787"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tcPr>
          <w:p w14:paraId="062F5E6E" w14:textId="77777777" w:rsidR="00C46300" w:rsidRDefault="00C46300" w:rsidP="000E6836">
            <w:pPr>
              <w:pStyle w:val="afd"/>
              <w:jc w:val="both"/>
            </w:pPr>
            <w:r>
              <w:t>Каждая машина на гусеничном ходу должна быть оснащена оборудованием, обеспечивающим безопасное проведение работ, а именно:</w:t>
            </w:r>
          </w:p>
          <w:p w14:paraId="624659B5" w14:textId="77777777" w:rsidR="00C46300" w:rsidRDefault="00C46300" w:rsidP="000E6836">
            <w:pPr>
              <w:pStyle w:val="afd"/>
              <w:jc w:val="both"/>
            </w:pPr>
            <w:r>
              <w:t>- защитным навесом над головой;</w:t>
            </w:r>
          </w:p>
          <w:p w14:paraId="3FEC53FD" w14:textId="77777777" w:rsidR="00C46300" w:rsidRDefault="00C46300" w:rsidP="000E6836">
            <w:pPr>
              <w:pStyle w:val="afd"/>
              <w:jc w:val="both"/>
            </w:pPr>
            <w:r>
              <w:t>- автоматически включающейся сиреной заднего хода с прерывистым звуковым сигналом;</w:t>
            </w:r>
          </w:p>
          <w:p w14:paraId="685EE594" w14:textId="77777777" w:rsidR="00C46300" w:rsidRDefault="00C46300" w:rsidP="000E6836">
            <w:pPr>
              <w:pStyle w:val="afd"/>
              <w:jc w:val="both"/>
            </w:pPr>
            <w:r>
              <w:t>- гудком, который по силе звучания перекрывает шум работающей машины;</w:t>
            </w:r>
          </w:p>
          <w:p w14:paraId="1B9A4259" w14:textId="77777777" w:rsidR="00C46300" w:rsidRDefault="00C46300" w:rsidP="000E6836">
            <w:pPr>
              <w:pStyle w:val="afd"/>
              <w:jc w:val="both"/>
            </w:pPr>
            <w:r>
              <w:t>- зеркало заднего обзора выпуклого типа;</w:t>
            </w:r>
          </w:p>
          <w:p w14:paraId="07F0132C" w14:textId="77777777" w:rsidR="00C46300" w:rsidRDefault="00C46300" w:rsidP="000E6836">
            <w:pPr>
              <w:pStyle w:val="afd"/>
              <w:jc w:val="both"/>
            </w:pPr>
            <w:r>
              <w:t>- функционирующие стояночные тормоза;</w:t>
            </w:r>
          </w:p>
          <w:p w14:paraId="201C335D" w14:textId="77777777" w:rsidR="00C46300" w:rsidRDefault="00C46300" w:rsidP="000E6836">
            <w:pPr>
              <w:pStyle w:val="afd"/>
              <w:jc w:val="both"/>
            </w:pPr>
            <w:r>
              <w:t>- блокировки на переключателе коробки передач;</w:t>
            </w:r>
          </w:p>
          <w:p w14:paraId="74EB28FC" w14:textId="77777777" w:rsidR="00C46300" w:rsidRDefault="00C46300" w:rsidP="000E6836">
            <w:pPr>
              <w:pStyle w:val="afd"/>
              <w:jc w:val="both"/>
            </w:pPr>
            <w:r>
              <w:t>- средства защиты органов слуха водителя от шума, издаваемого оборудованием;</w:t>
            </w:r>
          </w:p>
          <w:p w14:paraId="7C904035" w14:textId="77777777" w:rsidR="00C46300" w:rsidRDefault="00C46300" w:rsidP="000E6836">
            <w:pPr>
              <w:pStyle w:val="afd"/>
              <w:jc w:val="both"/>
            </w:pPr>
            <w:r>
              <w:t>- оператор и помощники должны носить каски, специальную защитную обувь и отражающие свет жилеты</w:t>
            </w:r>
          </w:p>
        </w:tc>
      </w:tr>
      <w:tr w:rsidR="00C46300" w14:paraId="2D6D91B8" w14:textId="77777777" w:rsidTr="000E6836">
        <w:trPr>
          <w:trHeight w:val="283"/>
        </w:trPr>
        <w:tc>
          <w:tcPr>
            <w:tcW w:w="850"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tcPr>
          <w:p w14:paraId="18F3F369" w14:textId="77777777" w:rsidR="00C46300" w:rsidRDefault="00C46300" w:rsidP="000E6836">
            <w:pPr>
              <w:pStyle w:val="afd"/>
            </w:pPr>
            <w:r>
              <w:t>6.6.3.</w:t>
            </w:r>
          </w:p>
        </w:tc>
        <w:tc>
          <w:tcPr>
            <w:tcW w:w="8787"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tcPr>
          <w:p w14:paraId="61CDC0E2" w14:textId="77777777" w:rsidR="00C46300" w:rsidRDefault="00C46300" w:rsidP="000E6836">
            <w:pPr>
              <w:pStyle w:val="afd"/>
              <w:jc w:val="both"/>
            </w:pPr>
            <w:r>
              <w:t>Все земляные РАБОТЫ должны выполняться только при наличии соответствующего Допуска-Наряда или Разрешения на производство работ</w:t>
            </w:r>
          </w:p>
        </w:tc>
      </w:tr>
      <w:tr w:rsidR="00C46300" w14:paraId="4D0EC3EA" w14:textId="77777777" w:rsidTr="000E6836">
        <w:trPr>
          <w:trHeight w:val="283"/>
        </w:trPr>
        <w:tc>
          <w:tcPr>
            <w:tcW w:w="850"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tcPr>
          <w:p w14:paraId="5F7BFDBC" w14:textId="77777777" w:rsidR="00C46300" w:rsidRDefault="00C46300" w:rsidP="000E6836">
            <w:pPr>
              <w:pStyle w:val="afd"/>
            </w:pPr>
            <w:r>
              <w:t>6.6.4.</w:t>
            </w:r>
          </w:p>
        </w:tc>
        <w:tc>
          <w:tcPr>
            <w:tcW w:w="8787"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tcPr>
          <w:p w14:paraId="32C1F07C" w14:textId="77777777" w:rsidR="00C46300" w:rsidRDefault="00C46300" w:rsidP="000E6836">
            <w:pPr>
              <w:pStyle w:val="afd"/>
              <w:jc w:val="both"/>
            </w:pPr>
            <w:r>
              <w:t>Кроме этого, должны выполняться следующие требования:</w:t>
            </w:r>
          </w:p>
          <w:p w14:paraId="5533A10F" w14:textId="77777777" w:rsidR="00C46300" w:rsidRDefault="00C46300" w:rsidP="000E6836">
            <w:pPr>
              <w:pStyle w:val="afd"/>
              <w:jc w:val="both"/>
            </w:pPr>
            <w:r>
              <w:t>- обеспечение предупредительных знаков, свидетельствующих о проведении земляных работ;</w:t>
            </w:r>
          </w:p>
          <w:p w14:paraId="38B69863" w14:textId="77777777" w:rsidR="00C46300" w:rsidRDefault="00C46300" w:rsidP="000E6836">
            <w:pPr>
              <w:pStyle w:val="afd"/>
              <w:jc w:val="both"/>
            </w:pPr>
            <w:r>
              <w:t>- необходимо, чтобы все операторы оборудования имели сведения об опасных факторах, например, о ямах и склонах, которые обозначаются, например, при помощи флажков или кольев;</w:t>
            </w:r>
          </w:p>
          <w:p w14:paraId="5000E2EF" w14:textId="77777777" w:rsidR="00C46300" w:rsidRDefault="00C46300" w:rsidP="000E6836">
            <w:pPr>
              <w:pStyle w:val="afd"/>
              <w:jc w:val="both"/>
            </w:pPr>
            <w:r>
              <w:t>- необходимо, чтобы всё оборудование работало в безопасном режиме под управлением квалифицированных операторов и супервайзеров. Ни при каких обстоятельствах работник не имеет права запускать оборудование в работу, не имея при себе соответствующего документа Ростехнадзора о профессиональной подготовке и допуска к работам</w:t>
            </w:r>
          </w:p>
        </w:tc>
      </w:tr>
      <w:tr w:rsidR="00C46300" w14:paraId="503EC0E4" w14:textId="77777777" w:rsidTr="000E6836">
        <w:trPr>
          <w:trHeight w:val="283"/>
        </w:trPr>
        <w:tc>
          <w:tcPr>
            <w:tcW w:w="850"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tcPr>
          <w:p w14:paraId="4A7EC0B9" w14:textId="77777777" w:rsidR="00C46300" w:rsidRDefault="00C46300" w:rsidP="000E6836">
            <w:pPr>
              <w:pStyle w:val="afd"/>
            </w:pPr>
            <w:r>
              <w:t>6.6.5.</w:t>
            </w:r>
          </w:p>
        </w:tc>
        <w:tc>
          <w:tcPr>
            <w:tcW w:w="8787"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tcPr>
          <w:p w14:paraId="7BB45571" w14:textId="77777777" w:rsidR="00C46300" w:rsidRDefault="00C46300" w:rsidP="000E6836">
            <w:pPr>
              <w:pStyle w:val="afd"/>
              <w:jc w:val="both"/>
            </w:pPr>
            <w:r>
              <w:t>Люди не должны работать и ходить вблизи краев траншеи и ямы. Над каждой траншеей должны устраиваться временные мостики-переходы. Такие мостики должны иметь ширину не менее 600 мм, достаточную длину, а также снабжены поручнями хотя бы с одной стороны</w:t>
            </w:r>
          </w:p>
        </w:tc>
      </w:tr>
      <w:tr w:rsidR="00C46300" w14:paraId="641DAF15" w14:textId="77777777" w:rsidTr="000E6836">
        <w:trPr>
          <w:trHeight w:val="283"/>
        </w:trPr>
        <w:tc>
          <w:tcPr>
            <w:tcW w:w="850"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tcPr>
          <w:p w14:paraId="127AD9F3" w14:textId="77777777" w:rsidR="00C46300" w:rsidRDefault="00C46300" w:rsidP="000E6836">
            <w:pPr>
              <w:pStyle w:val="afd"/>
            </w:pPr>
            <w:r>
              <w:lastRenderedPageBreak/>
              <w:t>6.6.6.</w:t>
            </w:r>
          </w:p>
        </w:tc>
        <w:tc>
          <w:tcPr>
            <w:tcW w:w="8787"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tcPr>
          <w:p w14:paraId="0E080111" w14:textId="77777777" w:rsidR="00C46300" w:rsidRDefault="00C46300" w:rsidP="000E6836">
            <w:pPr>
              <w:pStyle w:val="afd"/>
              <w:jc w:val="both"/>
            </w:pPr>
            <w:r>
              <w:t>Все ямы и траншеи (за исключением магистральных нефте- и газопроводов на стадии строительства) должны быть со всех сторон огорожены канатами и обеспечены предупредительными надписями. Там, где места с вынутым грунтом должны оставаться открытыми в тёмное время суток, необходимо обеспечить достаточное количество сигнальных ламп, устанавливаемых в ключевых местах</w:t>
            </w:r>
          </w:p>
        </w:tc>
      </w:tr>
      <w:tr w:rsidR="00C46300" w14:paraId="0A1DD4BF" w14:textId="77777777" w:rsidTr="000E6836">
        <w:trPr>
          <w:trHeight w:val="283"/>
        </w:trPr>
        <w:tc>
          <w:tcPr>
            <w:tcW w:w="850"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tcPr>
          <w:p w14:paraId="61D2A486" w14:textId="77777777" w:rsidR="00C46300" w:rsidRDefault="00C46300" w:rsidP="000E6836">
            <w:pPr>
              <w:pStyle w:val="afd"/>
            </w:pPr>
            <w:r>
              <w:t>6.6.7.</w:t>
            </w:r>
          </w:p>
        </w:tc>
        <w:tc>
          <w:tcPr>
            <w:tcW w:w="8787"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tcPr>
          <w:p w14:paraId="68FE9819" w14:textId="77777777" w:rsidR="00C46300" w:rsidRDefault="00C46300" w:rsidP="000E6836">
            <w:pPr>
              <w:pStyle w:val="afd"/>
              <w:jc w:val="both"/>
            </w:pPr>
            <w:r>
              <w:t>Вблизи работающего оборудования и техники (к примеру, ковшовый экскаватор, канавокопатель, камнедробилка, отбойный молоток и т.п.) или в местах вынутого грунта (углублениях) никто не должен находиться на расстоянии ближе 5 м от работающей землеройной техники в углублении или ближе 3 м от работающей техники наверху. Там, где необходимо профилирование грунта вручную на расстоянии менее 5 м от работающей машины, машину следует остановить вплоть до завершения ручных работ</w:t>
            </w:r>
          </w:p>
        </w:tc>
      </w:tr>
      <w:tr w:rsidR="00C46300" w14:paraId="3EB2AA8D" w14:textId="77777777" w:rsidTr="000E6836">
        <w:trPr>
          <w:trHeight w:val="283"/>
        </w:trPr>
        <w:tc>
          <w:tcPr>
            <w:tcW w:w="850"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tcPr>
          <w:p w14:paraId="357758D0" w14:textId="77777777" w:rsidR="00C46300" w:rsidRDefault="00C46300" w:rsidP="000E6836">
            <w:pPr>
              <w:pStyle w:val="afd"/>
            </w:pPr>
            <w:r>
              <w:t>6.6.8.</w:t>
            </w:r>
          </w:p>
        </w:tc>
        <w:tc>
          <w:tcPr>
            <w:tcW w:w="8787"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tcPr>
          <w:p w14:paraId="3E96EA98" w14:textId="77777777" w:rsidR="00C46300" w:rsidRDefault="00C46300" w:rsidP="000E6836">
            <w:pPr>
              <w:pStyle w:val="afd"/>
              <w:jc w:val="both"/>
            </w:pPr>
            <w:r>
              <w:t>Все выхлопные газы, вырабатываемые оборудованием, должны отводиться в сторону от места производства землеройных работ во избежание скапливания токсичных газов в углублениях. В тех углублениях, куда доступ кислорода может быть затруднен, необходимо проводить тесты для определения уровня содержания кислорода и при необходимости устанавливать соответствующие вентиляторы</w:t>
            </w:r>
          </w:p>
        </w:tc>
      </w:tr>
      <w:tr w:rsidR="00C46300" w14:paraId="023A772D" w14:textId="77777777" w:rsidTr="000E6836">
        <w:trPr>
          <w:trHeight w:val="283"/>
        </w:trPr>
        <w:tc>
          <w:tcPr>
            <w:tcW w:w="850"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tcPr>
          <w:p w14:paraId="6745BB30" w14:textId="77777777" w:rsidR="00C46300" w:rsidRDefault="00C46300" w:rsidP="000E6836">
            <w:pPr>
              <w:pStyle w:val="afd"/>
            </w:pPr>
            <w:r>
              <w:t>6.7.</w:t>
            </w:r>
          </w:p>
        </w:tc>
        <w:tc>
          <w:tcPr>
            <w:tcW w:w="8787"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tcPr>
          <w:p w14:paraId="792B03B7" w14:textId="77777777" w:rsidR="00C46300" w:rsidRDefault="00C46300" w:rsidP="000E6836">
            <w:pPr>
              <w:pStyle w:val="afd"/>
              <w:jc w:val="both"/>
            </w:pPr>
            <w:r>
              <w:t>ЭЛЕКТРИЧЕСКОЕ ОБОРУДОВАНИЕ</w:t>
            </w:r>
          </w:p>
        </w:tc>
      </w:tr>
      <w:tr w:rsidR="00C46300" w14:paraId="2EA74B29" w14:textId="77777777" w:rsidTr="000E6836">
        <w:trPr>
          <w:trHeight w:val="283"/>
        </w:trPr>
        <w:tc>
          <w:tcPr>
            <w:tcW w:w="850"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tcPr>
          <w:p w14:paraId="17FA97D9" w14:textId="77777777" w:rsidR="00C46300" w:rsidRDefault="00C46300" w:rsidP="000E6836">
            <w:pPr>
              <w:pStyle w:val="afd"/>
            </w:pPr>
            <w:r>
              <w:t>6.7.1.</w:t>
            </w:r>
          </w:p>
        </w:tc>
        <w:tc>
          <w:tcPr>
            <w:tcW w:w="8787"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tcPr>
          <w:p w14:paraId="03A0108B" w14:textId="77777777" w:rsidR="00C46300" w:rsidRDefault="00C46300" w:rsidP="000E6836">
            <w:pPr>
              <w:pStyle w:val="afd"/>
              <w:jc w:val="both"/>
            </w:pPr>
            <w:r>
              <w:t>Стационарное электрооборудование</w:t>
            </w:r>
          </w:p>
        </w:tc>
      </w:tr>
      <w:tr w:rsidR="00C46300" w14:paraId="766DE8CA" w14:textId="77777777" w:rsidTr="000E6836">
        <w:trPr>
          <w:trHeight w:val="283"/>
        </w:trPr>
        <w:tc>
          <w:tcPr>
            <w:tcW w:w="850"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tcPr>
          <w:p w14:paraId="62FB333E" w14:textId="77777777" w:rsidR="00C46300" w:rsidRDefault="00C46300" w:rsidP="000E6836">
            <w:pPr>
              <w:pStyle w:val="afd"/>
            </w:pPr>
            <w:r>
              <w:t>6.7.2.</w:t>
            </w:r>
          </w:p>
        </w:tc>
        <w:tc>
          <w:tcPr>
            <w:tcW w:w="8787"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tcPr>
          <w:p w14:paraId="59E9B913" w14:textId="77777777" w:rsidR="00C46300" w:rsidRDefault="00C46300" w:rsidP="000E6836">
            <w:pPr>
              <w:pStyle w:val="afd"/>
              <w:jc w:val="both"/>
            </w:pPr>
            <w:r>
              <w:t>Ответственным за электробезопасность при проведении работ может быть назначен персонал с соответствующей профессиональной подготовкой и квалификацией по электробезопасности</w:t>
            </w:r>
          </w:p>
        </w:tc>
      </w:tr>
      <w:tr w:rsidR="00C46300" w14:paraId="1B25953A" w14:textId="77777777" w:rsidTr="000E6836">
        <w:trPr>
          <w:trHeight w:val="283"/>
        </w:trPr>
        <w:tc>
          <w:tcPr>
            <w:tcW w:w="850"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tcPr>
          <w:p w14:paraId="718873E2" w14:textId="77777777" w:rsidR="00C46300" w:rsidRDefault="00C46300" w:rsidP="000E6836">
            <w:pPr>
              <w:pStyle w:val="afd"/>
            </w:pPr>
            <w:r>
              <w:t>6.7.3.</w:t>
            </w:r>
          </w:p>
        </w:tc>
        <w:tc>
          <w:tcPr>
            <w:tcW w:w="8787"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tcPr>
          <w:p w14:paraId="1AD29187" w14:textId="77777777" w:rsidR="00C46300" w:rsidRDefault="00C46300" w:rsidP="000E6836">
            <w:pPr>
              <w:pStyle w:val="afd"/>
              <w:jc w:val="both"/>
            </w:pPr>
            <w:r>
              <w:t>Стационарное электрооборудование может устанавливаться только силами электриков с соответствующей квалификацией</w:t>
            </w:r>
          </w:p>
        </w:tc>
      </w:tr>
      <w:tr w:rsidR="00C46300" w14:paraId="69F41E48" w14:textId="77777777" w:rsidTr="000E6836">
        <w:trPr>
          <w:trHeight w:val="283"/>
        </w:trPr>
        <w:tc>
          <w:tcPr>
            <w:tcW w:w="850"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tcPr>
          <w:p w14:paraId="0BDA99DB" w14:textId="77777777" w:rsidR="00C46300" w:rsidRDefault="00C46300" w:rsidP="000E6836">
            <w:pPr>
              <w:pStyle w:val="afd"/>
            </w:pPr>
            <w:r>
              <w:t>6.7.4.</w:t>
            </w:r>
          </w:p>
        </w:tc>
        <w:tc>
          <w:tcPr>
            <w:tcW w:w="8787"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tcPr>
          <w:p w14:paraId="5C4D1A7C" w14:textId="77777777" w:rsidR="00C46300" w:rsidRDefault="00C46300" w:rsidP="000E6836">
            <w:pPr>
              <w:pStyle w:val="afd"/>
              <w:jc w:val="both"/>
            </w:pPr>
            <w:r>
              <w:t>Все стационарное электрооборудование должно быть: - защищено устройством прерывания цепи на случай перегрузок и плохого заземления;</w:t>
            </w:r>
          </w:p>
          <w:p w14:paraId="14FDDC2B" w14:textId="77777777" w:rsidR="00C46300" w:rsidRDefault="00C46300" w:rsidP="000E6836">
            <w:pPr>
              <w:pStyle w:val="afd"/>
              <w:jc w:val="both"/>
            </w:pPr>
            <w:r>
              <w:t>- оборудовано изоляционными выключателями, размыкающими как фазу, так и нейтральный проводник</w:t>
            </w:r>
          </w:p>
        </w:tc>
      </w:tr>
      <w:tr w:rsidR="00C46300" w14:paraId="1D5F3CC7" w14:textId="77777777" w:rsidTr="000E6836">
        <w:trPr>
          <w:trHeight w:val="283"/>
        </w:trPr>
        <w:tc>
          <w:tcPr>
            <w:tcW w:w="850"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tcPr>
          <w:p w14:paraId="553AA6FE" w14:textId="77777777" w:rsidR="00C46300" w:rsidRDefault="00C46300" w:rsidP="000E6836">
            <w:pPr>
              <w:pStyle w:val="afd"/>
            </w:pPr>
            <w:r>
              <w:t>6.7.5.</w:t>
            </w:r>
          </w:p>
        </w:tc>
        <w:tc>
          <w:tcPr>
            <w:tcW w:w="8787"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tcPr>
          <w:p w14:paraId="46253B42" w14:textId="77777777" w:rsidR="00C46300" w:rsidRDefault="00C46300" w:rsidP="000E6836">
            <w:pPr>
              <w:pStyle w:val="afd"/>
              <w:jc w:val="both"/>
            </w:pPr>
            <w:r>
              <w:t>Все электрооборудование, за исключением ручных инструментов с двойной изоляцией, должны быть обеспечены проводом заземления</w:t>
            </w:r>
          </w:p>
        </w:tc>
      </w:tr>
      <w:tr w:rsidR="00C46300" w14:paraId="3ECE1EDF" w14:textId="77777777" w:rsidTr="000E6836">
        <w:trPr>
          <w:trHeight w:val="283"/>
        </w:trPr>
        <w:tc>
          <w:tcPr>
            <w:tcW w:w="850"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tcPr>
          <w:p w14:paraId="69AB640D" w14:textId="77777777" w:rsidR="00C46300" w:rsidRDefault="00C46300" w:rsidP="000E6836">
            <w:pPr>
              <w:pStyle w:val="afd"/>
            </w:pPr>
            <w:r>
              <w:lastRenderedPageBreak/>
              <w:t>6.7.6.</w:t>
            </w:r>
          </w:p>
        </w:tc>
        <w:tc>
          <w:tcPr>
            <w:tcW w:w="8787"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tcPr>
          <w:p w14:paraId="6F2A24AE" w14:textId="77777777" w:rsidR="00C46300" w:rsidRDefault="00C46300" w:rsidP="000E6836">
            <w:pPr>
              <w:pStyle w:val="afd"/>
              <w:jc w:val="both"/>
            </w:pPr>
            <w:r>
              <w:t>Переносное электрооборудование следует включать в гнезда/розетки с соответствующим номиналом</w:t>
            </w:r>
          </w:p>
        </w:tc>
      </w:tr>
      <w:tr w:rsidR="00C46300" w14:paraId="09A78373" w14:textId="77777777" w:rsidTr="000E6836">
        <w:trPr>
          <w:trHeight w:val="283"/>
        </w:trPr>
        <w:tc>
          <w:tcPr>
            <w:tcW w:w="850"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tcPr>
          <w:p w14:paraId="04832E00" w14:textId="77777777" w:rsidR="00C46300" w:rsidRDefault="00C46300" w:rsidP="000E6836">
            <w:pPr>
              <w:pStyle w:val="afd"/>
            </w:pPr>
            <w:r>
              <w:t>6.7.7.</w:t>
            </w:r>
          </w:p>
        </w:tc>
        <w:tc>
          <w:tcPr>
            <w:tcW w:w="8787"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tcPr>
          <w:p w14:paraId="37887970" w14:textId="77777777" w:rsidR="00C46300" w:rsidRDefault="00C46300" w:rsidP="000E6836">
            <w:pPr>
              <w:pStyle w:val="afd"/>
              <w:jc w:val="both"/>
            </w:pPr>
            <w:r>
              <w:t>Переносное электрооборудование следует отключать от источника питания, когда оно не используется</w:t>
            </w:r>
          </w:p>
        </w:tc>
      </w:tr>
      <w:tr w:rsidR="00C46300" w14:paraId="3935B2F9" w14:textId="77777777" w:rsidTr="000E6836">
        <w:trPr>
          <w:trHeight w:val="283"/>
        </w:trPr>
        <w:tc>
          <w:tcPr>
            <w:tcW w:w="850"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tcPr>
          <w:p w14:paraId="7A6A8A5F" w14:textId="77777777" w:rsidR="00C46300" w:rsidRDefault="00C46300" w:rsidP="000E6836">
            <w:pPr>
              <w:pStyle w:val="afd"/>
            </w:pPr>
            <w:r>
              <w:t>6.7.8.</w:t>
            </w:r>
          </w:p>
        </w:tc>
        <w:tc>
          <w:tcPr>
            <w:tcW w:w="8787"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tcPr>
          <w:p w14:paraId="644B562C" w14:textId="77777777" w:rsidR="00C46300" w:rsidRDefault="00C46300" w:rsidP="000E6836">
            <w:pPr>
              <w:pStyle w:val="afd"/>
              <w:jc w:val="both"/>
            </w:pPr>
            <w:r>
              <w:t>Все гибкие кабели должны находиться в исправном техническом состоянии и иметь защиту от механических повреждений</w:t>
            </w:r>
          </w:p>
        </w:tc>
      </w:tr>
      <w:tr w:rsidR="00C46300" w14:paraId="3F04AB3D" w14:textId="77777777" w:rsidTr="000E6836">
        <w:trPr>
          <w:trHeight w:val="283"/>
        </w:trPr>
        <w:tc>
          <w:tcPr>
            <w:tcW w:w="850"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tcPr>
          <w:p w14:paraId="5C1FBDE4" w14:textId="77777777" w:rsidR="00C46300" w:rsidRDefault="00C46300" w:rsidP="000E6836">
            <w:pPr>
              <w:pStyle w:val="afd"/>
            </w:pPr>
            <w:r>
              <w:t>6.7.9.</w:t>
            </w:r>
          </w:p>
        </w:tc>
        <w:tc>
          <w:tcPr>
            <w:tcW w:w="8787"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tcPr>
          <w:p w14:paraId="48C4BFF3" w14:textId="77777777" w:rsidR="00C46300" w:rsidRDefault="00C46300" w:rsidP="000E6836">
            <w:pPr>
              <w:pStyle w:val="afd"/>
              <w:jc w:val="both"/>
            </w:pPr>
            <w:r>
              <w:t>Применение скруток в т.ч. заизолированных для соединения кабелей и проводов является недопустимым</w:t>
            </w:r>
          </w:p>
        </w:tc>
      </w:tr>
      <w:tr w:rsidR="00C46300" w14:paraId="0EF32A57" w14:textId="77777777" w:rsidTr="000E6836">
        <w:trPr>
          <w:trHeight w:val="283"/>
        </w:trPr>
        <w:tc>
          <w:tcPr>
            <w:tcW w:w="850"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tcPr>
          <w:p w14:paraId="312A1475" w14:textId="77777777" w:rsidR="00C46300" w:rsidRDefault="00C46300" w:rsidP="000E6836">
            <w:pPr>
              <w:pStyle w:val="afd"/>
            </w:pPr>
            <w:r>
              <w:t>6.8.</w:t>
            </w:r>
          </w:p>
        </w:tc>
        <w:tc>
          <w:tcPr>
            <w:tcW w:w="8787"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tcPr>
          <w:p w14:paraId="365FA96A" w14:textId="77777777" w:rsidR="00C46300" w:rsidRDefault="00C46300" w:rsidP="000E6836">
            <w:pPr>
              <w:pStyle w:val="afd"/>
              <w:jc w:val="both"/>
            </w:pPr>
            <w:r>
              <w:t>СИСТЕМЫ ВОЗДУХА ВЫСОКОГО ДАВЛЕНИЯ, ПНЕВМАТИЧЕСКИЕ И ГИДРАВЛИЧЕСКИЕ СИСТЕМЫ</w:t>
            </w:r>
          </w:p>
        </w:tc>
      </w:tr>
      <w:tr w:rsidR="00C46300" w14:paraId="237B2B05" w14:textId="77777777" w:rsidTr="000E6836">
        <w:trPr>
          <w:trHeight w:val="283"/>
        </w:trPr>
        <w:tc>
          <w:tcPr>
            <w:tcW w:w="850"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tcPr>
          <w:p w14:paraId="21AC157D" w14:textId="77777777" w:rsidR="00C46300" w:rsidRDefault="00C46300" w:rsidP="000E6836">
            <w:pPr>
              <w:pStyle w:val="afd"/>
            </w:pPr>
            <w:r>
              <w:t>6.8.1.</w:t>
            </w:r>
          </w:p>
        </w:tc>
        <w:tc>
          <w:tcPr>
            <w:tcW w:w="8787"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tcPr>
          <w:p w14:paraId="61C113A1" w14:textId="77777777" w:rsidR="00C46300" w:rsidRDefault="00C46300" w:rsidP="000E6836">
            <w:pPr>
              <w:pStyle w:val="afd"/>
              <w:jc w:val="both"/>
            </w:pPr>
            <w:r>
              <w:t>Должны предприниматься действия по обеспечению следующего:</w:t>
            </w:r>
          </w:p>
          <w:p w14:paraId="471B02AC" w14:textId="77777777" w:rsidR="00C46300" w:rsidRDefault="00C46300" w:rsidP="000E6836">
            <w:pPr>
              <w:pStyle w:val="afd"/>
              <w:jc w:val="both"/>
            </w:pPr>
            <w:r>
              <w:t>- компетентный персонал;</w:t>
            </w:r>
          </w:p>
          <w:p w14:paraId="72424BA2" w14:textId="77777777" w:rsidR="00C46300" w:rsidRDefault="00C46300" w:rsidP="000E6836">
            <w:pPr>
              <w:pStyle w:val="afd"/>
              <w:jc w:val="both"/>
            </w:pPr>
            <w:r>
              <w:t>- отведённая территория с предупредительными знаками;</w:t>
            </w:r>
          </w:p>
          <w:p w14:paraId="745C8D2B" w14:textId="77777777" w:rsidR="00C46300" w:rsidRDefault="00C46300" w:rsidP="000E6836">
            <w:pPr>
              <w:pStyle w:val="afd"/>
              <w:jc w:val="both"/>
            </w:pPr>
            <w:r>
              <w:t>- ремни вентилятора, гибкие шланги и шкивы с наличием защиты;</w:t>
            </w:r>
          </w:p>
          <w:p w14:paraId="1DA0ACA0" w14:textId="77777777" w:rsidR="00C46300" w:rsidRDefault="00C46300" w:rsidP="000E6836">
            <w:pPr>
              <w:pStyle w:val="afd"/>
              <w:jc w:val="both"/>
            </w:pPr>
            <w:r>
              <w:t>- программы осмотра и технического обслуживания;</w:t>
            </w:r>
          </w:p>
          <w:p w14:paraId="380B2F4C" w14:textId="77777777" w:rsidR="00C46300" w:rsidRDefault="00C46300" w:rsidP="000E6836">
            <w:pPr>
              <w:pStyle w:val="afd"/>
              <w:jc w:val="both"/>
            </w:pPr>
            <w:r>
              <w:t>- надлежащее положение, конструкция и эксплуатация предохранительных клапанов/ устройств и их периодическое испытание;</w:t>
            </w:r>
          </w:p>
          <w:p w14:paraId="202240CA" w14:textId="77777777" w:rsidR="00C46300" w:rsidRDefault="00C46300" w:rsidP="000E6836">
            <w:pPr>
              <w:pStyle w:val="afd"/>
              <w:jc w:val="both"/>
            </w:pPr>
            <w:r>
              <w:t>- использование отключающих устройств и устройств аварийной защиты;</w:t>
            </w:r>
          </w:p>
          <w:p w14:paraId="5D1C587A" w14:textId="77777777" w:rsidR="00C46300" w:rsidRDefault="00C46300" w:rsidP="000E6836">
            <w:pPr>
              <w:pStyle w:val="afd"/>
              <w:jc w:val="both"/>
            </w:pPr>
            <w:r>
              <w:t>- положение распределительных гребенок для перепуска – оставлять спускные краны открытыми</w:t>
            </w:r>
          </w:p>
        </w:tc>
      </w:tr>
      <w:tr w:rsidR="00C46300" w14:paraId="15E24407" w14:textId="77777777" w:rsidTr="000E6836">
        <w:trPr>
          <w:trHeight w:val="283"/>
        </w:trPr>
        <w:tc>
          <w:tcPr>
            <w:tcW w:w="850"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tcPr>
          <w:p w14:paraId="472E2B78" w14:textId="77777777" w:rsidR="00C46300" w:rsidRDefault="00C46300" w:rsidP="000E6836">
            <w:pPr>
              <w:pStyle w:val="afd"/>
            </w:pPr>
            <w:r>
              <w:t>6.9.</w:t>
            </w:r>
          </w:p>
        </w:tc>
        <w:tc>
          <w:tcPr>
            <w:tcW w:w="8787"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tcPr>
          <w:p w14:paraId="51466D77" w14:textId="77777777" w:rsidR="00C46300" w:rsidRDefault="00C46300" w:rsidP="000E6836">
            <w:pPr>
              <w:pStyle w:val="afd"/>
              <w:jc w:val="both"/>
            </w:pPr>
            <w:r>
              <w:t>ХИМИЧЕСКИЕ ВЕЩЕСТВА И ПРОЧИЕ ОПАСНЫЕ МАТЕРИАЛЫ</w:t>
            </w:r>
          </w:p>
        </w:tc>
      </w:tr>
      <w:tr w:rsidR="00C46300" w14:paraId="18A3C901" w14:textId="77777777" w:rsidTr="000E6836">
        <w:trPr>
          <w:trHeight w:val="283"/>
        </w:trPr>
        <w:tc>
          <w:tcPr>
            <w:tcW w:w="850"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tcPr>
          <w:p w14:paraId="24587332" w14:textId="77777777" w:rsidR="00C46300" w:rsidRDefault="00C46300" w:rsidP="000E6836">
            <w:pPr>
              <w:pStyle w:val="afd"/>
            </w:pPr>
            <w:r>
              <w:t>6.9.1.</w:t>
            </w:r>
          </w:p>
        </w:tc>
        <w:tc>
          <w:tcPr>
            <w:tcW w:w="8787"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tcPr>
          <w:p w14:paraId="704816E9" w14:textId="77777777" w:rsidR="00C46300" w:rsidRDefault="00C46300" w:rsidP="000E6836">
            <w:pPr>
              <w:pStyle w:val="afd"/>
              <w:jc w:val="both"/>
            </w:pPr>
            <w:r>
              <w:t>Общие сведения:</w:t>
            </w:r>
          </w:p>
        </w:tc>
      </w:tr>
      <w:tr w:rsidR="00C46300" w14:paraId="5900FD71" w14:textId="77777777" w:rsidTr="000E6836">
        <w:trPr>
          <w:trHeight w:val="283"/>
        </w:trPr>
        <w:tc>
          <w:tcPr>
            <w:tcW w:w="850"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tcPr>
          <w:p w14:paraId="5E62F59E" w14:textId="77777777" w:rsidR="00C46300" w:rsidRDefault="00C46300" w:rsidP="000E6836">
            <w:pPr>
              <w:pStyle w:val="afd"/>
            </w:pPr>
            <w:r>
              <w:t>6.9.2.</w:t>
            </w:r>
          </w:p>
        </w:tc>
        <w:tc>
          <w:tcPr>
            <w:tcW w:w="8787"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tcPr>
          <w:p w14:paraId="15758877" w14:textId="77777777" w:rsidR="00C46300" w:rsidRDefault="00C46300" w:rsidP="000E6836">
            <w:pPr>
              <w:pStyle w:val="afd"/>
              <w:jc w:val="both"/>
            </w:pPr>
            <w:r>
              <w:rPr>
                <w:caps/>
              </w:rPr>
              <w:t>Подрядчик</w:t>
            </w:r>
            <w:r>
              <w:t>, использующий в процессе выполнения РАБОТ по ДОГОВОРУ химические вещества (реагенты и т.п.), обязан вести учёт хранимых и используемых химических веществ. Упаковка химических веществ должна быть герметична, содержать информацию о веществе. Хранение химических веществ должно быть организовано в соответствии с требованиями безопасности, доступ в хранилище должен быть ограничен</w:t>
            </w:r>
          </w:p>
        </w:tc>
      </w:tr>
      <w:tr w:rsidR="00C46300" w14:paraId="611B999B" w14:textId="77777777" w:rsidTr="000E6836">
        <w:trPr>
          <w:trHeight w:val="283"/>
        </w:trPr>
        <w:tc>
          <w:tcPr>
            <w:tcW w:w="850"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tcPr>
          <w:p w14:paraId="1607CB71" w14:textId="77777777" w:rsidR="00C46300" w:rsidRDefault="00C46300" w:rsidP="000E6836">
            <w:pPr>
              <w:pStyle w:val="afd"/>
            </w:pPr>
            <w:r>
              <w:t>6.9.3.</w:t>
            </w:r>
          </w:p>
        </w:tc>
        <w:tc>
          <w:tcPr>
            <w:tcW w:w="8787"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tcPr>
          <w:p w14:paraId="44147D66" w14:textId="77777777" w:rsidR="00C46300" w:rsidRDefault="00C46300" w:rsidP="000E6836">
            <w:pPr>
              <w:pStyle w:val="afd"/>
              <w:jc w:val="both"/>
            </w:pPr>
            <w:r>
              <w:t xml:space="preserve">Персонал </w:t>
            </w:r>
            <w:r>
              <w:rPr>
                <w:caps/>
              </w:rPr>
              <w:t>Подрядчика</w:t>
            </w:r>
            <w:r>
              <w:t xml:space="preserve">, работающий с химическими веществами, должен пройти соответствующее обучение. План действий в случае происшествия с химическими </w:t>
            </w:r>
            <w:r>
              <w:lastRenderedPageBreak/>
              <w:t>веществами должен находиться непосредственно на объекте или в районе выполнения работ/оказания услуг по ДОГОВОРУ</w:t>
            </w:r>
          </w:p>
        </w:tc>
      </w:tr>
      <w:tr w:rsidR="00C46300" w14:paraId="7A5877E2" w14:textId="77777777" w:rsidTr="000E6836">
        <w:trPr>
          <w:trHeight w:val="283"/>
        </w:trPr>
        <w:tc>
          <w:tcPr>
            <w:tcW w:w="850"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tcPr>
          <w:p w14:paraId="7AE0AA31" w14:textId="77777777" w:rsidR="00C46300" w:rsidRDefault="00C46300" w:rsidP="000E6836">
            <w:pPr>
              <w:pStyle w:val="afd"/>
            </w:pPr>
            <w:r>
              <w:lastRenderedPageBreak/>
              <w:t>6.9.4.</w:t>
            </w:r>
          </w:p>
        </w:tc>
        <w:tc>
          <w:tcPr>
            <w:tcW w:w="8787"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tcPr>
          <w:p w14:paraId="17EE26AB" w14:textId="77777777" w:rsidR="00C46300" w:rsidRDefault="00C46300" w:rsidP="000E6836">
            <w:pPr>
              <w:pStyle w:val="afd"/>
              <w:jc w:val="both"/>
            </w:pPr>
            <w:r>
              <w:rPr>
                <w:caps/>
              </w:rPr>
              <w:t>Подрядчик</w:t>
            </w:r>
            <w:r>
              <w:t xml:space="preserve"> должен иметь в действии систему процедур в отношении того, как обращаться с химикатами и другими опасными веществами, а именно:</w:t>
            </w:r>
          </w:p>
          <w:p w14:paraId="264E342E" w14:textId="77777777" w:rsidR="00C46300" w:rsidRDefault="00C46300" w:rsidP="000E6836">
            <w:pPr>
              <w:pStyle w:val="afd"/>
              <w:jc w:val="both"/>
            </w:pPr>
            <w:r>
              <w:t>- выбор, хранение, порядок обращения и утилизации химических веществ;</w:t>
            </w:r>
          </w:p>
          <w:p w14:paraId="21349C2F" w14:textId="77777777" w:rsidR="00C46300" w:rsidRDefault="00C46300" w:rsidP="000E6836">
            <w:pPr>
              <w:pStyle w:val="afd"/>
              <w:jc w:val="both"/>
            </w:pPr>
            <w:r>
              <w:t>- умение справляться с разливом химикатов</w:t>
            </w:r>
          </w:p>
        </w:tc>
      </w:tr>
      <w:tr w:rsidR="00C46300" w14:paraId="066C3C73" w14:textId="77777777" w:rsidTr="000E6836">
        <w:trPr>
          <w:trHeight w:val="283"/>
        </w:trPr>
        <w:tc>
          <w:tcPr>
            <w:tcW w:w="850"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tcPr>
          <w:p w14:paraId="2EFC1DE0" w14:textId="77777777" w:rsidR="00C46300" w:rsidRDefault="00C46300" w:rsidP="000E6836">
            <w:pPr>
              <w:pStyle w:val="afd"/>
            </w:pPr>
            <w:r>
              <w:t>6.9.5.</w:t>
            </w:r>
          </w:p>
        </w:tc>
        <w:tc>
          <w:tcPr>
            <w:tcW w:w="8787"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tcPr>
          <w:p w14:paraId="1912EF1F" w14:textId="77777777" w:rsidR="00C46300" w:rsidRDefault="00C46300" w:rsidP="000E6836">
            <w:pPr>
              <w:pStyle w:val="afd"/>
              <w:jc w:val="both"/>
            </w:pPr>
            <w:r>
              <w:t>Порядок хранения химических веществ:</w:t>
            </w:r>
          </w:p>
        </w:tc>
      </w:tr>
      <w:tr w:rsidR="00C46300" w14:paraId="4565E63E" w14:textId="77777777" w:rsidTr="000E6836">
        <w:trPr>
          <w:trHeight w:val="283"/>
        </w:trPr>
        <w:tc>
          <w:tcPr>
            <w:tcW w:w="850"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tcPr>
          <w:p w14:paraId="0157C67F" w14:textId="77777777" w:rsidR="00C46300" w:rsidRDefault="00C46300" w:rsidP="000E6836">
            <w:pPr>
              <w:pStyle w:val="afd"/>
            </w:pPr>
            <w:r>
              <w:t>6.9.6.</w:t>
            </w:r>
          </w:p>
        </w:tc>
        <w:tc>
          <w:tcPr>
            <w:tcW w:w="8787"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tcPr>
          <w:p w14:paraId="1F66AAE3" w14:textId="77777777" w:rsidR="00C46300" w:rsidRDefault="00C46300" w:rsidP="000E6836">
            <w:pPr>
              <w:pStyle w:val="afd"/>
              <w:jc w:val="both"/>
            </w:pPr>
            <w:r>
              <w:t>- химические вещества должны иметь четкую маркировку и храниться в специально отведённых надёжных местах;</w:t>
            </w:r>
          </w:p>
          <w:p w14:paraId="40B69B83" w14:textId="77777777" w:rsidR="00C46300" w:rsidRDefault="00C46300" w:rsidP="000E6836">
            <w:pPr>
              <w:pStyle w:val="afd"/>
              <w:jc w:val="both"/>
            </w:pPr>
            <w:r>
              <w:t>- горючие и легко воспламеняющиеся вещества следует хранить в отдельном месте;</w:t>
            </w:r>
          </w:p>
          <w:p w14:paraId="3878B5C9" w14:textId="77777777" w:rsidR="00C46300" w:rsidRDefault="00C46300" w:rsidP="000E6836">
            <w:pPr>
              <w:pStyle w:val="afd"/>
              <w:jc w:val="both"/>
            </w:pPr>
            <w:r>
              <w:t>- персонал, имеющий дело с химическими веществами, должен носить средства индивидуальной защиты (СИЗ), как указано в спецификациях по безопасности материалов;</w:t>
            </w:r>
          </w:p>
          <w:p w14:paraId="09E2C33A" w14:textId="77777777" w:rsidR="00C46300" w:rsidRDefault="00C46300" w:rsidP="000E6836">
            <w:pPr>
              <w:pStyle w:val="afd"/>
              <w:jc w:val="both"/>
            </w:pPr>
            <w:r>
              <w:t>- наборы средств для ликвидации разливов вредных веществ должны быть под рукой в местах проведения соответствующих работ;</w:t>
            </w:r>
          </w:p>
          <w:p w14:paraId="5B684E6D" w14:textId="77777777" w:rsidR="00C46300" w:rsidRDefault="00C46300" w:rsidP="000E6836">
            <w:pPr>
              <w:pStyle w:val="afd"/>
              <w:jc w:val="both"/>
            </w:pPr>
            <w:r>
              <w:t>- достаточная вентиляция;</w:t>
            </w:r>
          </w:p>
          <w:p w14:paraId="4B959AF1" w14:textId="77777777" w:rsidR="00C46300" w:rsidRDefault="00C46300" w:rsidP="000E6836">
            <w:pPr>
              <w:pStyle w:val="afd"/>
              <w:jc w:val="both"/>
            </w:pPr>
            <w:r>
              <w:t>- наличие огнетушителя</w:t>
            </w:r>
          </w:p>
        </w:tc>
      </w:tr>
      <w:tr w:rsidR="00C46300" w14:paraId="5267C21C" w14:textId="77777777" w:rsidTr="000E6836">
        <w:trPr>
          <w:trHeight w:val="283"/>
        </w:trPr>
        <w:tc>
          <w:tcPr>
            <w:tcW w:w="850"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tcPr>
          <w:p w14:paraId="713EB86E" w14:textId="77777777" w:rsidR="00C46300" w:rsidRDefault="00C46300" w:rsidP="000E6836">
            <w:pPr>
              <w:pStyle w:val="afd"/>
            </w:pPr>
            <w:r>
              <w:t>6.9.7.</w:t>
            </w:r>
          </w:p>
        </w:tc>
        <w:tc>
          <w:tcPr>
            <w:tcW w:w="8787"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tcPr>
          <w:p w14:paraId="0E3640FC" w14:textId="77777777" w:rsidR="00C46300" w:rsidRDefault="00C46300" w:rsidP="000E6836">
            <w:pPr>
              <w:pStyle w:val="afd"/>
              <w:jc w:val="both"/>
            </w:pPr>
            <w:r>
              <w:t>Спецификации по безопасности материалов</w:t>
            </w:r>
          </w:p>
        </w:tc>
      </w:tr>
      <w:tr w:rsidR="00C46300" w14:paraId="0741E59C" w14:textId="77777777" w:rsidTr="000E6836">
        <w:trPr>
          <w:trHeight w:val="283"/>
        </w:trPr>
        <w:tc>
          <w:tcPr>
            <w:tcW w:w="850"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tcPr>
          <w:p w14:paraId="718E9FB5" w14:textId="77777777" w:rsidR="00C46300" w:rsidRDefault="00C46300" w:rsidP="000E6836">
            <w:pPr>
              <w:pStyle w:val="afd"/>
            </w:pPr>
            <w:r>
              <w:t>6.9.8.</w:t>
            </w:r>
          </w:p>
        </w:tc>
        <w:tc>
          <w:tcPr>
            <w:tcW w:w="8787"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tcPr>
          <w:p w14:paraId="0791E668" w14:textId="77777777" w:rsidR="00C46300" w:rsidRDefault="00C46300" w:rsidP="000E6836">
            <w:pPr>
              <w:pStyle w:val="afd"/>
              <w:jc w:val="both"/>
            </w:pPr>
            <w:r>
              <w:t>Спецификации по безопасности материалов в отношении химических веществ должны быть:</w:t>
            </w:r>
          </w:p>
          <w:p w14:paraId="0340DCCE" w14:textId="77777777" w:rsidR="00C46300" w:rsidRDefault="00C46300" w:rsidP="000E6836">
            <w:pPr>
              <w:pStyle w:val="afd"/>
              <w:jc w:val="both"/>
            </w:pPr>
            <w:r>
              <w:t>- легкодоступны на месте проведения работ;</w:t>
            </w:r>
          </w:p>
          <w:p w14:paraId="6A638713" w14:textId="77777777" w:rsidR="00C46300" w:rsidRDefault="00C46300" w:rsidP="000E6836">
            <w:pPr>
              <w:pStyle w:val="afd"/>
              <w:jc w:val="both"/>
            </w:pPr>
            <w:r>
              <w:t xml:space="preserve">- выданы медицинскому персоналу ЗАКАЗЧИКА и </w:t>
            </w:r>
            <w:r>
              <w:rPr>
                <w:caps/>
              </w:rPr>
              <w:t>Подрядчика</w:t>
            </w:r>
            <w:r>
              <w:t xml:space="preserve"> в помощь на случай любых происшествий, связанных с использованием химических веществ</w:t>
            </w:r>
          </w:p>
        </w:tc>
      </w:tr>
      <w:tr w:rsidR="00C46300" w14:paraId="3B54089E" w14:textId="77777777" w:rsidTr="000E6836">
        <w:trPr>
          <w:trHeight w:val="283"/>
        </w:trPr>
        <w:tc>
          <w:tcPr>
            <w:tcW w:w="850"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tcPr>
          <w:p w14:paraId="061245E7" w14:textId="77777777" w:rsidR="00C46300" w:rsidRDefault="00C46300" w:rsidP="000E6836">
            <w:pPr>
              <w:pStyle w:val="afd"/>
            </w:pPr>
            <w:r>
              <w:t>6.9.9.</w:t>
            </w:r>
          </w:p>
        </w:tc>
        <w:tc>
          <w:tcPr>
            <w:tcW w:w="8787"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tcPr>
          <w:p w14:paraId="06105330" w14:textId="77777777" w:rsidR="00C46300" w:rsidRDefault="00C46300" w:rsidP="000E6836">
            <w:pPr>
              <w:pStyle w:val="afd"/>
              <w:jc w:val="both"/>
            </w:pPr>
            <w:r>
              <w:t>Супервайзеры должны иметь знания и опыт обращения с опасными материалами</w:t>
            </w:r>
          </w:p>
        </w:tc>
      </w:tr>
      <w:tr w:rsidR="00C46300" w14:paraId="2FD0A4FC" w14:textId="77777777" w:rsidTr="000E6836">
        <w:trPr>
          <w:trHeight w:val="283"/>
        </w:trPr>
        <w:tc>
          <w:tcPr>
            <w:tcW w:w="850"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tcPr>
          <w:p w14:paraId="21DB675F" w14:textId="77777777" w:rsidR="00C46300" w:rsidRDefault="00C46300" w:rsidP="000E6836">
            <w:pPr>
              <w:pStyle w:val="afd"/>
            </w:pPr>
            <w:r>
              <w:t>6.9.10.</w:t>
            </w:r>
          </w:p>
        </w:tc>
        <w:tc>
          <w:tcPr>
            <w:tcW w:w="8787"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tcPr>
          <w:p w14:paraId="79197668" w14:textId="77777777" w:rsidR="00C46300" w:rsidRDefault="00C46300" w:rsidP="000E6836">
            <w:pPr>
              <w:pStyle w:val="afd"/>
              <w:jc w:val="both"/>
            </w:pPr>
            <w:r>
              <w:t>В спецификациях по безопасности материалов должны содержаться данные по:</w:t>
            </w:r>
          </w:p>
          <w:p w14:paraId="60E07E3F" w14:textId="77777777" w:rsidR="00C46300" w:rsidRDefault="00C46300" w:rsidP="000E6836">
            <w:pPr>
              <w:pStyle w:val="afd"/>
              <w:jc w:val="both"/>
            </w:pPr>
            <w:r>
              <w:t>- маркировке;</w:t>
            </w:r>
          </w:p>
          <w:p w14:paraId="1F582A81" w14:textId="77777777" w:rsidR="00C46300" w:rsidRDefault="00C46300" w:rsidP="000E6836">
            <w:pPr>
              <w:pStyle w:val="afd"/>
              <w:jc w:val="both"/>
            </w:pPr>
            <w:r>
              <w:t>- опыту работ;</w:t>
            </w:r>
          </w:p>
          <w:p w14:paraId="146354C2" w14:textId="77777777" w:rsidR="00C46300" w:rsidRDefault="00C46300" w:rsidP="000E6836">
            <w:pPr>
              <w:pStyle w:val="afd"/>
              <w:jc w:val="both"/>
            </w:pPr>
            <w:r>
              <w:t>- обособленному хранению;</w:t>
            </w:r>
          </w:p>
          <w:p w14:paraId="41B74B4D" w14:textId="77777777" w:rsidR="00C46300" w:rsidRDefault="00C46300" w:rsidP="000E6836">
            <w:pPr>
              <w:pStyle w:val="afd"/>
              <w:jc w:val="both"/>
            </w:pPr>
            <w:r>
              <w:t>- средствам индивидуальной защиты (СИЗ)</w:t>
            </w:r>
          </w:p>
        </w:tc>
      </w:tr>
      <w:tr w:rsidR="00C46300" w14:paraId="1587FFB2" w14:textId="77777777" w:rsidTr="000E6836">
        <w:trPr>
          <w:trHeight w:val="283"/>
        </w:trPr>
        <w:tc>
          <w:tcPr>
            <w:tcW w:w="850"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tcPr>
          <w:p w14:paraId="7256337B" w14:textId="77777777" w:rsidR="00C46300" w:rsidRDefault="00C46300" w:rsidP="000E6836">
            <w:pPr>
              <w:pStyle w:val="afd"/>
            </w:pPr>
            <w:r>
              <w:lastRenderedPageBreak/>
              <w:t>6.10.</w:t>
            </w:r>
          </w:p>
        </w:tc>
        <w:tc>
          <w:tcPr>
            <w:tcW w:w="8787"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tcPr>
          <w:p w14:paraId="7001F103" w14:textId="77777777" w:rsidR="00C46300" w:rsidRDefault="00C46300" w:rsidP="000E6836">
            <w:pPr>
              <w:pStyle w:val="afd"/>
              <w:jc w:val="both"/>
            </w:pPr>
            <w:r>
              <w:t>ТОПЛИВО</w:t>
            </w:r>
          </w:p>
        </w:tc>
      </w:tr>
      <w:tr w:rsidR="00C46300" w14:paraId="17C4BD56" w14:textId="77777777" w:rsidTr="000E6836">
        <w:trPr>
          <w:trHeight w:val="283"/>
        </w:trPr>
        <w:tc>
          <w:tcPr>
            <w:tcW w:w="850"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tcPr>
          <w:p w14:paraId="1D691008" w14:textId="77777777" w:rsidR="00C46300" w:rsidRDefault="00C46300" w:rsidP="000E6836">
            <w:pPr>
              <w:pStyle w:val="afd"/>
            </w:pPr>
            <w:r>
              <w:t>6.10.1.</w:t>
            </w:r>
          </w:p>
        </w:tc>
        <w:tc>
          <w:tcPr>
            <w:tcW w:w="8787"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tcPr>
          <w:p w14:paraId="6298B781" w14:textId="77777777" w:rsidR="00C46300" w:rsidRDefault="00C46300" w:rsidP="000E6836">
            <w:pPr>
              <w:pStyle w:val="afd"/>
              <w:jc w:val="both"/>
            </w:pPr>
            <w:r>
              <w:t>Хранение топлива</w:t>
            </w:r>
          </w:p>
        </w:tc>
      </w:tr>
      <w:tr w:rsidR="00C46300" w14:paraId="52F6D090" w14:textId="77777777" w:rsidTr="000E6836">
        <w:trPr>
          <w:trHeight w:val="283"/>
        </w:trPr>
        <w:tc>
          <w:tcPr>
            <w:tcW w:w="850"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tcPr>
          <w:p w14:paraId="71A04E2D" w14:textId="77777777" w:rsidR="00C46300" w:rsidRDefault="00C46300" w:rsidP="000E6836">
            <w:pPr>
              <w:pStyle w:val="afd"/>
            </w:pPr>
            <w:r>
              <w:t>6.10.2.</w:t>
            </w:r>
          </w:p>
        </w:tc>
        <w:tc>
          <w:tcPr>
            <w:tcW w:w="8787"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tcPr>
          <w:p w14:paraId="2DE40E8F" w14:textId="77777777" w:rsidR="00C46300" w:rsidRDefault="00C46300" w:rsidP="000E6836">
            <w:pPr>
              <w:pStyle w:val="afd"/>
              <w:jc w:val="both"/>
            </w:pPr>
            <w:r>
              <w:t>Территория для хранения топлива должна быть:</w:t>
            </w:r>
          </w:p>
          <w:p w14:paraId="210F4151" w14:textId="77777777" w:rsidR="00C46300" w:rsidRDefault="00C46300" w:rsidP="000E6836">
            <w:pPr>
              <w:pStyle w:val="afd"/>
              <w:jc w:val="both"/>
            </w:pPr>
            <w:r>
              <w:t>- специально отведенной для этой цели территория;</w:t>
            </w:r>
          </w:p>
          <w:p w14:paraId="61499132" w14:textId="77777777" w:rsidR="00C46300" w:rsidRDefault="00C46300" w:rsidP="000E6836">
            <w:pPr>
              <w:pStyle w:val="afd"/>
              <w:jc w:val="both"/>
            </w:pPr>
            <w:r>
              <w:t>- изолированной от других опасных мест;</w:t>
            </w:r>
          </w:p>
          <w:p w14:paraId="5E542406" w14:textId="77777777" w:rsidR="00C46300" w:rsidRDefault="00C46300" w:rsidP="000E6836">
            <w:pPr>
              <w:pStyle w:val="afd"/>
              <w:jc w:val="both"/>
            </w:pPr>
            <w:r>
              <w:t>- снабженной системой контейнеров;</w:t>
            </w:r>
          </w:p>
          <w:p w14:paraId="5CF6D37E" w14:textId="77777777" w:rsidR="00C46300" w:rsidRDefault="00C46300" w:rsidP="000E6836">
            <w:pPr>
              <w:pStyle w:val="afd"/>
              <w:jc w:val="both"/>
            </w:pPr>
            <w:r>
              <w:t>- оснащенной хорошо видимыми предупредительными знаками;</w:t>
            </w:r>
          </w:p>
          <w:p w14:paraId="041C7666" w14:textId="77777777" w:rsidR="00C46300" w:rsidRDefault="00C46300" w:rsidP="000E6836">
            <w:pPr>
              <w:pStyle w:val="afd"/>
              <w:jc w:val="both"/>
            </w:pPr>
            <w:r>
              <w:t>- оснащенной соответствующим оборудованием для пожаротушения, которое должно быть расположение в пределах 15 метров от насосов или пункта перекачки</w:t>
            </w:r>
          </w:p>
        </w:tc>
      </w:tr>
      <w:tr w:rsidR="00C46300" w14:paraId="172C154B" w14:textId="77777777" w:rsidTr="000E6836">
        <w:trPr>
          <w:trHeight w:val="283"/>
        </w:trPr>
        <w:tc>
          <w:tcPr>
            <w:tcW w:w="850"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tcPr>
          <w:p w14:paraId="61AC1647" w14:textId="77777777" w:rsidR="00C46300" w:rsidRDefault="00C46300" w:rsidP="000E6836">
            <w:pPr>
              <w:pStyle w:val="afd"/>
            </w:pPr>
            <w:r>
              <w:t>6.10.3.</w:t>
            </w:r>
          </w:p>
        </w:tc>
        <w:tc>
          <w:tcPr>
            <w:tcW w:w="8787"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tcPr>
          <w:p w14:paraId="21DF8633" w14:textId="77777777" w:rsidR="00C46300" w:rsidRDefault="00C46300" w:rsidP="000E6836">
            <w:pPr>
              <w:pStyle w:val="afd"/>
              <w:jc w:val="both"/>
            </w:pPr>
            <w:r>
              <w:t>Перекачка топлива:</w:t>
            </w:r>
          </w:p>
        </w:tc>
      </w:tr>
      <w:tr w:rsidR="00C46300" w14:paraId="330E8DDB" w14:textId="77777777" w:rsidTr="000E6836">
        <w:trPr>
          <w:trHeight w:val="283"/>
        </w:trPr>
        <w:tc>
          <w:tcPr>
            <w:tcW w:w="850"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tcPr>
          <w:p w14:paraId="11398BA8" w14:textId="77777777" w:rsidR="00C46300" w:rsidRDefault="00C46300" w:rsidP="000E6836">
            <w:pPr>
              <w:pStyle w:val="afd"/>
            </w:pPr>
            <w:r>
              <w:t>6.10.4.</w:t>
            </w:r>
          </w:p>
        </w:tc>
        <w:tc>
          <w:tcPr>
            <w:tcW w:w="8787"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tcPr>
          <w:p w14:paraId="67AF625A" w14:textId="77777777" w:rsidR="00C46300" w:rsidRDefault="00C46300" w:rsidP="000E6836">
            <w:pPr>
              <w:pStyle w:val="afd"/>
              <w:jc w:val="both"/>
            </w:pPr>
            <w:r>
              <w:t>- только специальные автоцистерны должны использоваться для этой цели;</w:t>
            </w:r>
          </w:p>
          <w:p w14:paraId="4E5D0AFC" w14:textId="77777777" w:rsidR="00C46300" w:rsidRDefault="00C46300" w:rsidP="000E6836">
            <w:pPr>
              <w:pStyle w:val="afd"/>
              <w:jc w:val="both"/>
            </w:pPr>
            <w:r>
              <w:t>- автоцистерны должны быть соответствующим образом заземлены в процессе перекачки горючего;</w:t>
            </w:r>
          </w:p>
          <w:p w14:paraId="627B3BCA" w14:textId="77777777" w:rsidR="00C46300" w:rsidRDefault="00C46300" w:rsidP="000E6836">
            <w:pPr>
              <w:pStyle w:val="afd"/>
              <w:jc w:val="both"/>
            </w:pPr>
            <w:r>
              <w:t>- обязательное использование соответствующих СИЗ;</w:t>
            </w:r>
          </w:p>
          <w:p w14:paraId="2CB190D9" w14:textId="77777777" w:rsidR="00C46300" w:rsidRDefault="00C46300" w:rsidP="000E6836">
            <w:pPr>
              <w:pStyle w:val="afd"/>
              <w:jc w:val="both"/>
            </w:pPr>
            <w:r>
              <w:t>- обученный и опытный работник, имеющий допуск к работе с топливом</w:t>
            </w:r>
          </w:p>
        </w:tc>
      </w:tr>
      <w:tr w:rsidR="00C46300" w14:paraId="311FCC26" w14:textId="77777777" w:rsidTr="000E6836">
        <w:trPr>
          <w:trHeight w:val="283"/>
        </w:trPr>
        <w:tc>
          <w:tcPr>
            <w:tcW w:w="850"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tcPr>
          <w:p w14:paraId="5064C6CD" w14:textId="77777777" w:rsidR="00C46300" w:rsidRDefault="00C46300" w:rsidP="000E6836">
            <w:pPr>
              <w:pStyle w:val="afd"/>
            </w:pPr>
            <w:r>
              <w:t>6.11.</w:t>
            </w:r>
          </w:p>
        </w:tc>
        <w:tc>
          <w:tcPr>
            <w:tcW w:w="8787"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tcPr>
          <w:p w14:paraId="452B81CF" w14:textId="77777777" w:rsidR="00C46300" w:rsidRDefault="00C46300" w:rsidP="000E6836">
            <w:pPr>
              <w:pStyle w:val="afd"/>
              <w:jc w:val="both"/>
            </w:pPr>
            <w:r>
              <w:t>РАБОТА НА ВЫСОТЕ</w:t>
            </w:r>
          </w:p>
        </w:tc>
      </w:tr>
      <w:tr w:rsidR="00C46300" w14:paraId="50091364" w14:textId="77777777" w:rsidTr="000E6836">
        <w:trPr>
          <w:trHeight w:val="283"/>
        </w:trPr>
        <w:tc>
          <w:tcPr>
            <w:tcW w:w="850"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tcPr>
          <w:p w14:paraId="2BE7A180" w14:textId="77777777" w:rsidR="00C46300" w:rsidRDefault="00C46300" w:rsidP="000E6836">
            <w:pPr>
              <w:pStyle w:val="afd"/>
            </w:pPr>
            <w:r>
              <w:t>6.11.1.</w:t>
            </w:r>
          </w:p>
        </w:tc>
        <w:tc>
          <w:tcPr>
            <w:tcW w:w="8787"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tcPr>
          <w:p w14:paraId="702B8137" w14:textId="77777777" w:rsidR="00C46300" w:rsidRDefault="00C46300" w:rsidP="000E6836">
            <w:pPr>
              <w:pStyle w:val="afd"/>
              <w:jc w:val="both"/>
            </w:pPr>
            <w:r>
              <w:t>Требования к организации работ (выполняются в соответствии с «ПОТ РО 14000-005-98») ПОЛОЖЕНИЯ РАБОТЫ С ПОВЫШЕННОЙ ОПАСНОСТЬЮ. ОРГАНИЗАЦИЯ ПРОВЕДЕНИЯ</w:t>
            </w:r>
          </w:p>
        </w:tc>
      </w:tr>
      <w:tr w:rsidR="00C46300" w14:paraId="59083AE5" w14:textId="77777777" w:rsidTr="000E6836">
        <w:trPr>
          <w:trHeight w:val="283"/>
        </w:trPr>
        <w:tc>
          <w:tcPr>
            <w:tcW w:w="850"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tcPr>
          <w:p w14:paraId="0739B946" w14:textId="77777777" w:rsidR="00C46300" w:rsidRDefault="00C46300" w:rsidP="000E6836">
            <w:pPr>
              <w:pStyle w:val="afd"/>
            </w:pPr>
            <w:r>
              <w:t>6.11.2.</w:t>
            </w:r>
          </w:p>
        </w:tc>
        <w:tc>
          <w:tcPr>
            <w:tcW w:w="8787"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tcPr>
          <w:p w14:paraId="4C857304" w14:textId="77777777" w:rsidR="00C46300" w:rsidRDefault="00C46300" w:rsidP="000E6836">
            <w:pPr>
              <w:pStyle w:val="afd"/>
              <w:jc w:val="both"/>
            </w:pPr>
            <w:r>
              <w:t>- к работам на высоте относятся работы, при выполнении которых работник находится выше 1 м от пола, перекрытия, рабочего настила, и для их производства должны устраиваться леса и подмости;</w:t>
            </w:r>
          </w:p>
          <w:p w14:paraId="369A5052" w14:textId="77777777" w:rsidR="00C46300" w:rsidRDefault="00C46300" w:rsidP="000E6836">
            <w:pPr>
              <w:pStyle w:val="afd"/>
              <w:jc w:val="both"/>
            </w:pPr>
            <w:r>
              <w:t>- к верхолазным работам относятся работы, при выполнении которых работник находится на высоте более 5 м от пола, перекрытия, рабочего настила</w:t>
            </w:r>
          </w:p>
        </w:tc>
      </w:tr>
      <w:tr w:rsidR="00C46300" w14:paraId="55496969" w14:textId="77777777" w:rsidTr="000E6836">
        <w:trPr>
          <w:trHeight w:val="283"/>
        </w:trPr>
        <w:tc>
          <w:tcPr>
            <w:tcW w:w="850"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tcPr>
          <w:p w14:paraId="2BC84C9E" w14:textId="77777777" w:rsidR="00C46300" w:rsidRDefault="00C46300" w:rsidP="000E6836">
            <w:pPr>
              <w:pStyle w:val="afd"/>
            </w:pPr>
            <w:r>
              <w:t>6.11.3.</w:t>
            </w:r>
          </w:p>
        </w:tc>
        <w:tc>
          <w:tcPr>
            <w:tcW w:w="8787"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tcPr>
          <w:p w14:paraId="3E3012AE" w14:textId="77777777" w:rsidR="00C46300" w:rsidRDefault="00C46300" w:rsidP="000E6836">
            <w:pPr>
              <w:pStyle w:val="afd"/>
              <w:jc w:val="both"/>
            </w:pPr>
            <w:r>
              <w:t xml:space="preserve">- к верхолазным работам допускаются работники не моложе 18 лет и не старше 60 лет, прошедшие медицинское освидетельствование на годность к верхолазным работам, имеющие квалификацию монтажника не ниже 3-го разряда, обученные правилам безопасного выполнения верхолазных работ, имеющие необходимую тренировку и практические навыки их выполнения, прошедшие перед началом каждой работы </w:t>
            </w:r>
            <w:r>
              <w:lastRenderedPageBreak/>
              <w:t>специальный инструктаж на рабочем месте, имеющие соответствующее удостоверение о допуске к верхолазным работам</w:t>
            </w:r>
          </w:p>
        </w:tc>
      </w:tr>
      <w:tr w:rsidR="00C46300" w14:paraId="4914B206" w14:textId="77777777" w:rsidTr="000E6836">
        <w:trPr>
          <w:trHeight w:val="283"/>
        </w:trPr>
        <w:tc>
          <w:tcPr>
            <w:tcW w:w="850"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tcPr>
          <w:p w14:paraId="7C5DD6EE" w14:textId="77777777" w:rsidR="00C46300" w:rsidRDefault="00C46300" w:rsidP="000E6836">
            <w:pPr>
              <w:pStyle w:val="afd"/>
            </w:pPr>
            <w:r>
              <w:lastRenderedPageBreak/>
              <w:t>6.11.4.</w:t>
            </w:r>
          </w:p>
        </w:tc>
        <w:tc>
          <w:tcPr>
            <w:tcW w:w="8787"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tcPr>
          <w:p w14:paraId="370B56FB" w14:textId="77777777" w:rsidR="00C46300" w:rsidRDefault="00C46300" w:rsidP="000E6836">
            <w:pPr>
              <w:pStyle w:val="afd"/>
              <w:jc w:val="both"/>
            </w:pPr>
            <w:r>
              <w:t>- если в зоне работы на высоте проходят электрические и др. действующие коммуникации, производство работ разрешается по наряду-допуску, выданному или согласованному организацией, в чьем ведении находятся эти коммуникации</w:t>
            </w:r>
          </w:p>
        </w:tc>
      </w:tr>
      <w:tr w:rsidR="00C46300" w14:paraId="6906EC9B" w14:textId="77777777" w:rsidTr="000E6836">
        <w:trPr>
          <w:trHeight w:val="283"/>
        </w:trPr>
        <w:tc>
          <w:tcPr>
            <w:tcW w:w="850"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tcPr>
          <w:p w14:paraId="39FE7E06" w14:textId="77777777" w:rsidR="00C46300" w:rsidRDefault="00C46300" w:rsidP="000E6836">
            <w:pPr>
              <w:pStyle w:val="afd"/>
            </w:pPr>
            <w:r>
              <w:t>6.11.5.</w:t>
            </w:r>
          </w:p>
        </w:tc>
        <w:tc>
          <w:tcPr>
            <w:tcW w:w="8787"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tcPr>
          <w:p w14:paraId="733590F5" w14:textId="77777777" w:rsidR="00C46300" w:rsidRDefault="00C46300" w:rsidP="000E6836">
            <w:pPr>
              <w:pStyle w:val="afd"/>
              <w:jc w:val="both"/>
            </w:pPr>
            <w:r>
              <w:t>- к работам на высоте до 5 м допускаются работники без специальной подготовки, но прошедшие медицинское освидетельствование на годность к работе на высоте</w:t>
            </w:r>
          </w:p>
        </w:tc>
      </w:tr>
      <w:tr w:rsidR="00C46300" w14:paraId="02EDD95A" w14:textId="77777777" w:rsidTr="000E6836">
        <w:trPr>
          <w:trHeight w:val="283"/>
        </w:trPr>
        <w:tc>
          <w:tcPr>
            <w:tcW w:w="850"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tcPr>
          <w:p w14:paraId="49AFDBD6" w14:textId="77777777" w:rsidR="00C46300" w:rsidRDefault="00C46300" w:rsidP="000E6836">
            <w:pPr>
              <w:pStyle w:val="afd"/>
            </w:pPr>
            <w:r>
              <w:t>6.11.6.</w:t>
            </w:r>
          </w:p>
        </w:tc>
        <w:tc>
          <w:tcPr>
            <w:tcW w:w="8787"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tcPr>
          <w:p w14:paraId="7A917F4C" w14:textId="77777777" w:rsidR="00C46300" w:rsidRDefault="00C46300" w:rsidP="000E6836">
            <w:pPr>
              <w:pStyle w:val="afd"/>
              <w:jc w:val="both"/>
            </w:pPr>
            <w:r>
              <w:t>- работы на высоте и верхолазные работы должны выполняться по плану производства работ (ППР) с обязательным проведением инструктажа на рабочем месте с разъяснением:</w:t>
            </w:r>
          </w:p>
          <w:p w14:paraId="3ACD8FA7" w14:textId="77777777" w:rsidR="00C46300" w:rsidRDefault="00C46300" w:rsidP="000E6836">
            <w:pPr>
              <w:pStyle w:val="afd"/>
              <w:ind w:firstLine="225"/>
              <w:jc w:val="both"/>
            </w:pPr>
            <w:r>
              <w:t>- приемов безопасной работы на высоте;</w:t>
            </w:r>
          </w:p>
          <w:p w14:paraId="7B0CDC0C" w14:textId="77777777" w:rsidR="00C46300" w:rsidRDefault="00C46300" w:rsidP="000E6836">
            <w:pPr>
              <w:pStyle w:val="afd"/>
              <w:ind w:firstLine="225"/>
              <w:jc w:val="both"/>
            </w:pPr>
            <w:r>
              <w:t>- порядка подхода к рабочему месту;</w:t>
            </w:r>
          </w:p>
          <w:p w14:paraId="3762A528" w14:textId="77777777" w:rsidR="00C46300" w:rsidRDefault="00C46300" w:rsidP="000E6836">
            <w:pPr>
              <w:pStyle w:val="afd"/>
              <w:ind w:firstLine="225"/>
              <w:jc w:val="both"/>
            </w:pPr>
            <w:r>
              <w:t>- состояния рабочего места;</w:t>
            </w:r>
          </w:p>
          <w:p w14:paraId="5E66BF7A" w14:textId="77777777" w:rsidR="00C46300" w:rsidRDefault="00C46300" w:rsidP="000E6836">
            <w:pPr>
              <w:pStyle w:val="afd"/>
              <w:ind w:firstLine="225"/>
              <w:jc w:val="both"/>
            </w:pPr>
            <w:r>
              <w:t>- характера и безопасных методов выполнения предстоящей работы;</w:t>
            </w:r>
          </w:p>
          <w:p w14:paraId="26CCA442" w14:textId="77777777" w:rsidR="00C46300" w:rsidRDefault="00C46300" w:rsidP="000E6836">
            <w:pPr>
              <w:pStyle w:val="afd"/>
              <w:ind w:firstLine="225"/>
              <w:jc w:val="both"/>
            </w:pPr>
            <w:r>
              <w:t>- порядка пользования предохранительными приспособлениями;</w:t>
            </w:r>
          </w:p>
          <w:p w14:paraId="13C631E6" w14:textId="77777777" w:rsidR="00C46300" w:rsidRDefault="00C46300" w:rsidP="000E6836">
            <w:pPr>
              <w:pStyle w:val="afd"/>
              <w:ind w:firstLine="225"/>
              <w:jc w:val="both"/>
            </w:pPr>
            <w:r>
              <w:t>- порядка и места установки грузоподъемных средств и т.д.;</w:t>
            </w:r>
          </w:p>
          <w:p w14:paraId="357507B1" w14:textId="77777777" w:rsidR="00C46300" w:rsidRDefault="00C46300" w:rsidP="000E6836">
            <w:pPr>
              <w:pStyle w:val="afd"/>
              <w:ind w:firstLine="225"/>
              <w:jc w:val="both"/>
            </w:pPr>
            <w:r>
              <w:t>- мер предупреждения падения с высоты, способов безопасного перехода с одного рабочего места на другое;</w:t>
            </w:r>
          </w:p>
          <w:p w14:paraId="65B4E18C" w14:textId="77777777" w:rsidR="00C46300" w:rsidRDefault="00C46300" w:rsidP="000E6836">
            <w:pPr>
              <w:pStyle w:val="afd"/>
              <w:ind w:firstLine="225"/>
              <w:jc w:val="both"/>
            </w:pPr>
            <w:r>
              <w:t>- мероприятий по обеспечению безопасности при установке в проектное положение или снятии конструкций, узлов, деталей и т.д.;</w:t>
            </w:r>
          </w:p>
          <w:p w14:paraId="673DA64D" w14:textId="77777777" w:rsidR="00C46300" w:rsidRDefault="00C46300" w:rsidP="000E6836">
            <w:pPr>
              <w:pStyle w:val="afd"/>
              <w:ind w:firstLine="225"/>
              <w:jc w:val="both"/>
            </w:pPr>
            <w:r>
              <w:t>- обеспечения приемлемых для работников факторов производственной среды (освещенности, температуры, влажности, скорости движения воздуха, атмосферных осадков, шума, вибрации и т.д.);</w:t>
            </w:r>
          </w:p>
          <w:p w14:paraId="4321CE22" w14:textId="77777777" w:rsidR="00C46300" w:rsidRDefault="00C46300" w:rsidP="000E6836">
            <w:pPr>
              <w:pStyle w:val="afd"/>
              <w:ind w:firstLine="225"/>
              <w:jc w:val="both"/>
            </w:pPr>
            <w:r>
              <w:t>- состояния лесов, подмостей, площадок, лестниц, ограждений, страховочных канатов и др.;необходимости средств индивидуальной защиты-каски, предохранительного пояса, верхолазных предохранительных устройств, ловителей с вертикальным канатом и др</w:t>
            </w:r>
          </w:p>
        </w:tc>
      </w:tr>
      <w:tr w:rsidR="00C46300" w14:paraId="25DEA150" w14:textId="77777777" w:rsidTr="000E6836">
        <w:trPr>
          <w:trHeight w:val="283"/>
        </w:trPr>
        <w:tc>
          <w:tcPr>
            <w:tcW w:w="9637" w:type="dxa"/>
            <w:gridSpan w:val="2"/>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tcPr>
          <w:p w14:paraId="79B813DB" w14:textId="77777777" w:rsidR="00C46300" w:rsidRDefault="00C46300" w:rsidP="000E6836">
            <w:pPr>
              <w:pStyle w:val="afd"/>
              <w:jc w:val="both"/>
            </w:pPr>
            <w:r>
              <w:rPr>
                <w:b/>
                <w:bCs/>
              </w:rPr>
              <w:t>СТАТЬЯ 7. ОКРУЖАЮЩАЯ СРЕДА</w:t>
            </w:r>
          </w:p>
        </w:tc>
      </w:tr>
      <w:tr w:rsidR="00C46300" w14:paraId="25018645" w14:textId="77777777" w:rsidTr="000E6836">
        <w:trPr>
          <w:trHeight w:val="283"/>
        </w:trPr>
        <w:tc>
          <w:tcPr>
            <w:tcW w:w="850"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tcPr>
          <w:p w14:paraId="68DF4211" w14:textId="77777777" w:rsidR="00C46300" w:rsidRDefault="00C46300" w:rsidP="000E6836">
            <w:pPr>
              <w:pStyle w:val="afd"/>
            </w:pPr>
            <w:r>
              <w:t>7.</w:t>
            </w:r>
          </w:p>
        </w:tc>
        <w:tc>
          <w:tcPr>
            <w:tcW w:w="8787"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tcPr>
          <w:p w14:paraId="57F6755E" w14:textId="77777777" w:rsidR="00C46300" w:rsidRDefault="00C46300" w:rsidP="000E6836">
            <w:pPr>
              <w:pStyle w:val="afd"/>
              <w:jc w:val="both"/>
            </w:pPr>
            <w:r>
              <w:rPr>
                <w:caps/>
              </w:rPr>
              <w:t>Подрядчик</w:t>
            </w:r>
            <w:r>
              <w:t xml:space="preserve"> в процессе выполнения РАБОТ по ДОГОВОРУ обязан принять все необходимые меры безопасности для обеспечения защиты окружающей среды, атмосферного воздуха, поверхностных и подземных вод, почв и грунтов, недр, животного и растительного мира от неблагоприятных воздействий, вызванных </w:t>
            </w:r>
            <w:r>
              <w:lastRenderedPageBreak/>
              <w:t xml:space="preserve">действиями </w:t>
            </w:r>
            <w:r>
              <w:rPr>
                <w:caps/>
              </w:rPr>
              <w:t>Подрядчика</w:t>
            </w:r>
            <w:r>
              <w:t>, предупредить и свести к минимуму ущерб, который могут повлечь за собой подобные действия</w:t>
            </w:r>
          </w:p>
        </w:tc>
      </w:tr>
      <w:tr w:rsidR="00C46300" w14:paraId="54AA1220" w14:textId="77777777" w:rsidTr="000E6836">
        <w:trPr>
          <w:trHeight w:val="283"/>
        </w:trPr>
        <w:tc>
          <w:tcPr>
            <w:tcW w:w="850"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tcPr>
          <w:p w14:paraId="4688C6DA" w14:textId="77777777" w:rsidR="00C46300" w:rsidRDefault="00C46300" w:rsidP="000E6836">
            <w:pPr>
              <w:pStyle w:val="afd"/>
            </w:pPr>
            <w:r>
              <w:lastRenderedPageBreak/>
              <w:t>7.1.</w:t>
            </w:r>
          </w:p>
        </w:tc>
        <w:tc>
          <w:tcPr>
            <w:tcW w:w="8787"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tcPr>
          <w:p w14:paraId="08418578" w14:textId="77777777" w:rsidR="00C46300" w:rsidRDefault="00C46300" w:rsidP="000E6836">
            <w:pPr>
              <w:pStyle w:val="afd"/>
              <w:jc w:val="both"/>
            </w:pPr>
            <w:r>
              <w:t>ВОДОПОТРЕБЛЕНИЕ И СБРОСЫ НА РЕЛЬЕФ И В ВОДНУЮ СРЕДУ</w:t>
            </w:r>
          </w:p>
        </w:tc>
      </w:tr>
      <w:tr w:rsidR="00C46300" w14:paraId="4F3ACCD1" w14:textId="77777777" w:rsidTr="000E6836">
        <w:trPr>
          <w:trHeight w:val="283"/>
        </w:trPr>
        <w:tc>
          <w:tcPr>
            <w:tcW w:w="850"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tcPr>
          <w:p w14:paraId="1B86450C" w14:textId="77777777" w:rsidR="00C46300" w:rsidRDefault="00C46300" w:rsidP="000E6836">
            <w:pPr>
              <w:pStyle w:val="afd"/>
            </w:pPr>
            <w:r>
              <w:t>7.1.1.</w:t>
            </w:r>
          </w:p>
        </w:tc>
        <w:tc>
          <w:tcPr>
            <w:tcW w:w="8787"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tcPr>
          <w:p w14:paraId="091394A9" w14:textId="77777777" w:rsidR="00C46300" w:rsidRDefault="00C46300" w:rsidP="000E6836">
            <w:pPr>
              <w:pStyle w:val="afd"/>
              <w:jc w:val="both"/>
            </w:pPr>
            <w:r>
              <w:t xml:space="preserve">При выполнении РАБОТ по ДОГОВОРУ </w:t>
            </w:r>
            <w:r>
              <w:rPr>
                <w:caps/>
              </w:rPr>
              <w:t>Подрядчик</w:t>
            </w:r>
            <w:r>
              <w:t xml:space="preserve"> обязан принять необходимые меры к снижению водопотребления</w:t>
            </w:r>
          </w:p>
        </w:tc>
      </w:tr>
      <w:tr w:rsidR="00C46300" w14:paraId="505E8F3A" w14:textId="77777777" w:rsidTr="000E6836">
        <w:trPr>
          <w:trHeight w:val="283"/>
        </w:trPr>
        <w:tc>
          <w:tcPr>
            <w:tcW w:w="850"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tcPr>
          <w:p w14:paraId="1DD05B53" w14:textId="77777777" w:rsidR="00C46300" w:rsidRDefault="00C46300" w:rsidP="000E6836">
            <w:pPr>
              <w:pStyle w:val="afd"/>
            </w:pPr>
            <w:r>
              <w:t>7.1.2.</w:t>
            </w:r>
          </w:p>
        </w:tc>
        <w:tc>
          <w:tcPr>
            <w:tcW w:w="8787"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tcPr>
          <w:p w14:paraId="5D4C3A1F" w14:textId="77777777" w:rsidR="00C46300" w:rsidRDefault="00C46300" w:rsidP="000E6836">
            <w:pPr>
              <w:pStyle w:val="afd"/>
              <w:jc w:val="both"/>
            </w:pPr>
            <w:r>
              <w:rPr>
                <w:caps/>
              </w:rPr>
              <w:t>Подрядчик</w:t>
            </w:r>
            <w:r>
              <w:t xml:space="preserve"> должен выделить средства и ресурсы в нужном объёме и организовать процесс водопотребления, водоотведения и утилизации стоков таким образом, чтобы исключить слив/сброс жидкостей (флюидов) или веществ (реагентов) на рельеф местности и в водные объекты (без соответствующего разрешения на сброс)</w:t>
            </w:r>
          </w:p>
        </w:tc>
      </w:tr>
      <w:tr w:rsidR="00C46300" w14:paraId="475C8C0A" w14:textId="77777777" w:rsidTr="000E6836">
        <w:trPr>
          <w:trHeight w:val="283"/>
        </w:trPr>
        <w:tc>
          <w:tcPr>
            <w:tcW w:w="850"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tcPr>
          <w:p w14:paraId="56A98759" w14:textId="77777777" w:rsidR="00C46300" w:rsidRDefault="00C46300" w:rsidP="000E6836">
            <w:pPr>
              <w:pStyle w:val="afd"/>
            </w:pPr>
            <w:r>
              <w:t>7.1.3.</w:t>
            </w:r>
          </w:p>
        </w:tc>
        <w:tc>
          <w:tcPr>
            <w:tcW w:w="8787"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tcPr>
          <w:p w14:paraId="40BA5506" w14:textId="77777777" w:rsidR="00C46300" w:rsidRDefault="00C46300" w:rsidP="000E6836">
            <w:pPr>
              <w:pStyle w:val="afd"/>
              <w:jc w:val="both"/>
            </w:pPr>
            <w:r>
              <w:rPr>
                <w:caps/>
              </w:rPr>
              <w:t>Подрядчик</w:t>
            </w:r>
            <w:r>
              <w:t xml:space="preserve"> несёт полную ответственность за обезвреживание и вывоз до места конечного пункта утилизации стоков, образующиеся в результате жизнедеятельности </w:t>
            </w:r>
            <w:r>
              <w:rPr>
                <w:caps/>
              </w:rPr>
              <w:t>Подрядчика</w:t>
            </w:r>
            <w:r>
              <w:t xml:space="preserve"> и его </w:t>
            </w:r>
            <w:r>
              <w:rPr>
                <w:caps/>
              </w:rPr>
              <w:t>Субподрядчиков</w:t>
            </w:r>
          </w:p>
        </w:tc>
      </w:tr>
      <w:tr w:rsidR="00C46300" w14:paraId="706F8FEC" w14:textId="77777777" w:rsidTr="000E6836">
        <w:trPr>
          <w:trHeight w:val="283"/>
        </w:trPr>
        <w:tc>
          <w:tcPr>
            <w:tcW w:w="850"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tcPr>
          <w:p w14:paraId="447532B3" w14:textId="77777777" w:rsidR="00C46300" w:rsidRDefault="00C46300" w:rsidP="000E6836">
            <w:pPr>
              <w:pStyle w:val="afd"/>
            </w:pPr>
            <w:r>
              <w:t>7.1.4.</w:t>
            </w:r>
          </w:p>
        </w:tc>
        <w:tc>
          <w:tcPr>
            <w:tcW w:w="8787"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tcPr>
          <w:p w14:paraId="5F26D96A" w14:textId="77777777" w:rsidR="00C46300" w:rsidRDefault="00C46300" w:rsidP="000E6836">
            <w:pPr>
              <w:pStyle w:val="afd"/>
              <w:jc w:val="both"/>
            </w:pPr>
            <w:r>
              <w:t xml:space="preserve">При этом затраты, понесённые </w:t>
            </w:r>
            <w:r>
              <w:rPr>
                <w:caps/>
              </w:rPr>
              <w:t>Подрядчиком</w:t>
            </w:r>
            <w:r>
              <w:t>, на обезвреживание, транспортировку и утилизацию стоков ЗАКАЗЧИКОМ не возмещаются</w:t>
            </w:r>
          </w:p>
        </w:tc>
      </w:tr>
      <w:tr w:rsidR="00C46300" w14:paraId="6B9C865B" w14:textId="77777777" w:rsidTr="000E6836">
        <w:trPr>
          <w:trHeight w:val="283"/>
        </w:trPr>
        <w:tc>
          <w:tcPr>
            <w:tcW w:w="850"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tcPr>
          <w:p w14:paraId="02F13777" w14:textId="77777777" w:rsidR="00C46300" w:rsidRDefault="00C46300" w:rsidP="000E6836">
            <w:pPr>
              <w:pStyle w:val="afd"/>
            </w:pPr>
            <w:r>
              <w:t>7.1.5.</w:t>
            </w:r>
          </w:p>
        </w:tc>
        <w:tc>
          <w:tcPr>
            <w:tcW w:w="8787"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tcPr>
          <w:p w14:paraId="7AE984E7" w14:textId="77777777" w:rsidR="00C46300" w:rsidRDefault="00C46300" w:rsidP="000E6836">
            <w:pPr>
              <w:pStyle w:val="afd"/>
              <w:jc w:val="both"/>
            </w:pPr>
            <w:r>
              <w:t xml:space="preserve">Все разливы загрязняющих веществ и прочие аварийные сбросы на рельеф должны быть ликвидированы, территория, подвергшаяся негативному воздействию - зачищена </w:t>
            </w:r>
            <w:r>
              <w:rPr>
                <w:caps/>
              </w:rPr>
              <w:t>Подрядчиком</w:t>
            </w:r>
            <w:r>
              <w:t xml:space="preserve">. Для ликвидации возможных разливов </w:t>
            </w:r>
            <w:r>
              <w:rPr>
                <w:caps/>
              </w:rPr>
              <w:t>Подрядчик</w:t>
            </w:r>
            <w:r>
              <w:t xml:space="preserve"> должен располагать всем необходимым оборудованием и материалом, а также обученным персоналом или наличием заключённых договоров со специализированными организациями</w:t>
            </w:r>
          </w:p>
        </w:tc>
      </w:tr>
      <w:tr w:rsidR="00C46300" w14:paraId="4CDE64A4" w14:textId="77777777" w:rsidTr="000E6836">
        <w:trPr>
          <w:trHeight w:val="283"/>
        </w:trPr>
        <w:tc>
          <w:tcPr>
            <w:tcW w:w="850"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tcPr>
          <w:p w14:paraId="6EDB4C50" w14:textId="77777777" w:rsidR="00C46300" w:rsidRDefault="00C46300" w:rsidP="000E6836">
            <w:pPr>
              <w:pStyle w:val="afd"/>
            </w:pPr>
            <w:r>
              <w:t>7.1.6.</w:t>
            </w:r>
          </w:p>
        </w:tc>
        <w:tc>
          <w:tcPr>
            <w:tcW w:w="8787"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tcPr>
          <w:p w14:paraId="6E0B919F" w14:textId="77777777" w:rsidR="00C46300" w:rsidRDefault="00C46300" w:rsidP="000E6836">
            <w:pPr>
              <w:pStyle w:val="afd"/>
              <w:jc w:val="both"/>
            </w:pPr>
            <w:r>
              <w:t xml:space="preserve">При использовании воды из водяных скважин ЗАКАЗЧИКА для технических нужд при производстве РАБОТ и/или для хозяйственно-бытовых нужд в жилых лагерях </w:t>
            </w:r>
            <w:r>
              <w:rPr>
                <w:caps/>
              </w:rPr>
              <w:t>Подрядчик</w:t>
            </w:r>
            <w:r>
              <w:t xml:space="preserve"> обязан вести первичный учёт по водопотреблению и водоотведению. На ежемесячной основе в экологическую службу ЗАКАЗЧИКА должна предоставляться справка с данными по водопотреблению и водоотведению на основании первичного учёта, в соответствии с требованиями законодательства Российской Федерации, и/или стран присутствия ДО АО «Зарубежнефть» и внутренних требований ЗАКАЗЧИКА</w:t>
            </w:r>
          </w:p>
        </w:tc>
      </w:tr>
      <w:tr w:rsidR="00C46300" w14:paraId="1A73B5AC" w14:textId="77777777" w:rsidTr="000E6836">
        <w:trPr>
          <w:trHeight w:val="283"/>
        </w:trPr>
        <w:tc>
          <w:tcPr>
            <w:tcW w:w="850"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tcPr>
          <w:p w14:paraId="0AC7C65E" w14:textId="77777777" w:rsidR="00C46300" w:rsidRDefault="00C46300" w:rsidP="000E6836">
            <w:pPr>
              <w:pStyle w:val="afd"/>
            </w:pPr>
            <w:r>
              <w:t>7.1.7.</w:t>
            </w:r>
          </w:p>
        </w:tc>
        <w:tc>
          <w:tcPr>
            <w:tcW w:w="8787"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tcPr>
          <w:p w14:paraId="2D11AF02" w14:textId="77777777" w:rsidR="00C46300" w:rsidRDefault="00C46300" w:rsidP="000E6836">
            <w:pPr>
              <w:pStyle w:val="afd"/>
              <w:jc w:val="both"/>
            </w:pPr>
            <w:r>
              <w:t xml:space="preserve">ЗАКАЗЧИК не возмещает затраты </w:t>
            </w:r>
            <w:r>
              <w:rPr>
                <w:caps/>
              </w:rPr>
              <w:t>Подрядчика</w:t>
            </w:r>
            <w:r>
              <w:t xml:space="preserve"> по внесению платежей за водопотребление</w:t>
            </w:r>
          </w:p>
        </w:tc>
      </w:tr>
      <w:tr w:rsidR="00C46300" w14:paraId="566BD8E3" w14:textId="77777777" w:rsidTr="000E6836">
        <w:trPr>
          <w:trHeight w:val="283"/>
        </w:trPr>
        <w:tc>
          <w:tcPr>
            <w:tcW w:w="850"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tcPr>
          <w:p w14:paraId="640D4812" w14:textId="77777777" w:rsidR="00C46300" w:rsidRDefault="00C46300" w:rsidP="000E6836">
            <w:pPr>
              <w:pStyle w:val="afd"/>
            </w:pPr>
            <w:r>
              <w:lastRenderedPageBreak/>
              <w:t>7.1.8.</w:t>
            </w:r>
          </w:p>
        </w:tc>
        <w:tc>
          <w:tcPr>
            <w:tcW w:w="8787"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tcPr>
          <w:p w14:paraId="6C92CA68" w14:textId="77777777" w:rsidR="00C46300" w:rsidRDefault="00C46300" w:rsidP="000E6836">
            <w:pPr>
              <w:pStyle w:val="afd"/>
              <w:jc w:val="both"/>
            </w:pPr>
            <w:r>
              <w:t xml:space="preserve">В случае обеспечения транспортировки стоков от жизнедеятельности </w:t>
            </w:r>
            <w:r>
              <w:rPr>
                <w:caps/>
              </w:rPr>
              <w:t>Подрядчика</w:t>
            </w:r>
            <w:r>
              <w:t xml:space="preserve"> силами ЗАКАЗЧИКА, </w:t>
            </w:r>
            <w:r>
              <w:rPr>
                <w:caps/>
              </w:rPr>
              <w:t>Подрядчик</w:t>
            </w:r>
            <w:r>
              <w:t xml:space="preserve"> компенсирует понесённые ЗАКАЗЧИКОМ затраты в полном объёме по предоставленным документам</w:t>
            </w:r>
          </w:p>
        </w:tc>
      </w:tr>
      <w:tr w:rsidR="00C46300" w14:paraId="3C03EF60" w14:textId="77777777" w:rsidTr="000E6836">
        <w:trPr>
          <w:trHeight w:val="283"/>
        </w:trPr>
        <w:tc>
          <w:tcPr>
            <w:tcW w:w="850"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tcPr>
          <w:p w14:paraId="026C65E5" w14:textId="77777777" w:rsidR="00C46300" w:rsidRDefault="00C46300" w:rsidP="000E6836">
            <w:pPr>
              <w:pStyle w:val="afd"/>
            </w:pPr>
            <w:r>
              <w:t>7.2.</w:t>
            </w:r>
          </w:p>
        </w:tc>
        <w:tc>
          <w:tcPr>
            <w:tcW w:w="8787"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tcPr>
          <w:p w14:paraId="138DA51C" w14:textId="77777777" w:rsidR="00C46300" w:rsidRDefault="00C46300" w:rsidP="000E6836">
            <w:pPr>
              <w:pStyle w:val="afd"/>
              <w:jc w:val="both"/>
            </w:pPr>
            <w:r>
              <w:t>ВЫБРОСЫ В АТМОСФЕРУ</w:t>
            </w:r>
          </w:p>
        </w:tc>
      </w:tr>
      <w:tr w:rsidR="00C46300" w14:paraId="33947C57" w14:textId="77777777" w:rsidTr="000E6836">
        <w:trPr>
          <w:trHeight w:val="283"/>
        </w:trPr>
        <w:tc>
          <w:tcPr>
            <w:tcW w:w="850"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tcPr>
          <w:p w14:paraId="7E031C4C" w14:textId="77777777" w:rsidR="00C46300" w:rsidRDefault="00C46300" w:rsidP="000E6836">
            <w:pPr>
              <w:pStyle w:val="afd"/>
            </w:pPr>
            <w:r>
              <w:t>7.2.1.</w:t>
            </w:r>
          </w:p>
        </w:tc>
        <w:tc>
          <w:tcPr>
            <w:tcW w:w="8787"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tcPr>
          <w:p w14:paraId="58619B6D" w14:textId="77777777" w:rsidR="00C46300" w:rsidRDefault="00C46300" w:rsidP="000E6836">
            <w:pPr>
              <w:pStyle w:val="afd"/>
              <w:jc w:val="both"/>
            </w:pPr>
            <w:r>
              <w:rPr>
                <w:caps/>
              </w:rPr>
              <w:t>Подрядчик</w:t>
            </w:r>
            <w:r>
              <w:t xml:space="preserve"> обязан иметь действующее разрешение на выбросы загрязняющих веществ в атмосферу от стационарных и передвижных источников как собственных, так и его </w:t>
            </w:r>
            <w:r>
              <w:rPr>
                <w:caps/>
              </w:rPr>
              <w:t>Субподрядчиков</w:t>
            </w:r>
          </w:p>
        </w:tc>
      </w:tr>
      <w:tr w:rsidR="00C46300" w14:paraId="74D26E1B" w14:textId="77777777" w:rsidTr="000E6836">
        <w:trPr>
          <w:trHeight w:val="283"/>
        </w:trPr>
        <w:tc>
          <w:tcPr>
            <w:tcW w:w="850"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tcPr>
          <w:p w14:paraId="6272E3FB" w14:textId="77777777" w:rsidR="00C46300" w:rsidRDefault="00C46300" w:rsidP="000E6836">
            <w:pPr>
              <w:pStyle w:val="afd"/>
            </w:pPr>
            <w:r>
              <w:t>7.2.2.</w:t>
            </w:r>
          </w:p>
        </w:tc>
        <w:tc>
          <w:tcPr>
            <w:tcW w:w="8787"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tcPr>
          <w:p w14:paraId="6CA0EDDF" w14:textId="77777777" w:rsidR="00C46300" w:rsidRDefault="00C46300" w:rsidP="000E6836">
            <w:pPr>
              <w:pStyle w:val="afd"/>
              <w:jc w:val="both"/>
            </w:pPr>
            <w:r>
              <w:t xml:space="preserve">При выполнении РАБОТ по ДОГОВОРУ </w:t>
            </w:r>
            <w:r>
              <w:rPr>
                <w:caps/>
              </w:rPr>
              <w:t>Подрядчик</w:t>
            </w:r>
            <w:r>
              <w:t xml:space="preserve"> обязан принять необходимые меры по снижению выбросов загрязняющих веществ в атмосферу от стационарных и передвижных источников</w:t>
            </w:r>
          </w:p>
        </w:tc>
      </w:tr>
      <w:tr w:rsidR="00C46300" w14:paraId="55FC3CBA" w14:textId="77777777" w:rsidTr="000E6836">
        <w:trPr>
          <w:trHeight w:val="283"/>
        </w:trPr>
        <w:tc>
          <w:tcPr>
            <w:tcW w:w="850"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tcPr>
          <w:p w14:paraId="47D709CE" w14:textId="77777777" w:rsidR="00C46300" w:rsidRDefault="00C46300" w:rsidP="000E6836">
            <w:pPr>
              <w:pStyle w:val="afd"/>
            </w:pPr>
            <w:r>
              <w:t>7.2.3.</w:t>
            </w:r>
          </w:p>
        </w:tc>
        <w:tc>
          <w:tcPr>
            <w:tcW w:w="8787"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tcPr>
          <w:p w14:paraId="1F9FF164" w14:textId="77777777" w:rsidR="00C46300" w:rsidRDefault="00C46300" w:rsidP="000E6836">
            <w:pPr>
              <w:pStyle w:val="afd"/>
              <w:jc w:val="both"/>
            </w:pPr>
            <w:r>
              <w:rPr>
                <w:caps/>
              </w:rPr>
              <w:t>Подрядчик</w:t>
            </w:r>
            <w:r>
              <w:t xml:space="preserve"> обязан организовать регулярное проведение технического обслуживания транспортных средств и установок (в том числе котельных) для соблюдения стандартов качества выбросов</w:t>
            </w:r>
          </w:p>
        </w:tc>
      </w:tr>
      <w:tr w:rsidR="00C46300" w14:paraId="56190B6B" w14:textId="77777777" w:rsidTr="000E6836">
        <w:trPr>
          <w:trHeight w:val="283"/>
        </w:trPr>
        <w:tc>
          <w:tcPr>
            <w:tcW w:w="850"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tcPr>
          <w:p w14:paraId="48B29CA3" w14:textId="77777777" w:rsidR="00C46300" w:rsidRDefault="00C46300" w:rsidP="000E6836">
            <w:pPr>
              <w:pStyle w:val="afd"/>
            </w:pPr>
            <w:r>
              <w:t>7.2.4.</w:t>
            </w:r>
          </w:p>
        </w:tc>
        <w:tc>
          <w:tcPr>
            <w:tcW w:w="8787"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tcPr>
          <w:p w14:paraId="072FF6BB" w14:textId="77777777" w:rsidR="00C46300" w:rsidRDefault="00C46300" w:rsidP="000E6836">
            <w:pPr>
              <w:pStyle w:val="afd"/>
              <w:jc w:val="both"/>
            </w:pPr>
            <w:r>
              <w:rPr>
                <w:caps/>
              </w:rPr>
              <w:t>Подрядчик</w:t>
            </w:r>
            <w:r>
              <w:t xml:space="preserve"> обязан предоставлять в адрес соответствующих надзорных органов отчёты и вносить плату за выбросы в атмосферу в соответствии с требованиями законодательства Российской Федерации и/или стран присутствия ДО АО «Зарубежнефть»</w:t>
            </w:r>
          </w:p>
        </w:tc>
      </w:tr>
      <w:tr w:rsidR="00C46300" w14:paraId="46CD9835" w14:textId="77777777" w:rsidTr="000E6836">
        <w:trPr>
          <w:trHeight w:val="283"/>
        </w:trPr>
        <w:tc>
          <w:tcPr>
            <w:tcW w:w="850"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tcPr>
          <w:p w14:paraId="19D7FD83" w14:textId="77777777" w:rsidR="00C46300" w:rsidRDefault="00C46300" w:rsidP="000E6836">
            <w:pPr>
              <w:pStyle w:val="afd"/>
            </w:pPr>
            <w:r>
              <w:t>7.2.5.</w:t>
            </w:r>
          </w:p>
        </w:tc>
        <w:tc>
          <w:tcPr>
            <w:tcW w:w="8787"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tcPr>
          <w:p w14:paraId="0E2544D0" w14:textId="77777777" w:rsidR="00C46300" w:rsidRDefault="00C46300" w:rsidP="000E6836">
            <w:pPr>
              <w:pStyle w:val="afd"/>
              <w:jc w:val="both"/>
            </w:pPr>
            <w:r>
              <w:t xml:space="preserve">Копии отчётов и платёжных поручений за выброс в атмосферу </w:t>
            </w:r>
            <w:r>
              <w:rPr>
                <w:caps/>
              </w:rPr>
              <w:t>Подрядчик</w:t>
            </w:r>
            <w:r>
              <w:t xml:space="preserve"> обязан представлять в службу ОТ, ПБ и ООС ЗАКАЗЧИКА</w:t>
            </w:r>
          </w:p>
        </w:tc>
      </w:tr>
      <w:tr w:rsidR="00C46300" w14:paraId="5FE088C9" w14:textId="77777777" w:rsidTr="000E6836">
        <w:trPr>
          <w:trHeight w:val="283"/>
        </w:trPr>
        <w:tc>
          <w:tcPr>
            <w:tcW w:w="850"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tcPr>
          <w:p w14:paraId="58550F61" w14:textId="77777777" w:rsidR="00C46300" w:rsidRDefault="00C46300" w:rsidP="000E6836">
            <w:pPr>
              <w:pStyle w:val="afd"/>
            </w:pPr>
            <w:r>
              <w:t>7.2.6.</w:t>
            </w:r>
          </w:p>
        </w:tc>
        <w:tc>
          <w:tcPr>
            <w:tcW w:w="8787"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tcPr>
          <w:p w14:paraId="523BEC2E" w14:textId="77777777" w:rsidR="00C46300" w:rsidRDefault="00C46300" w:rsidP="000E6836">
            <w:pPr>
              <w:pStyle w:val="afd"/>
              <w:jc w:val="both"/>
            </w:pPr>
            <w:r>
              <w:t xml:space="preserve">ЗАКАЗЧИК не возмещает затраты </w:t>
            </w:r>
            <w:r>
              <w:rPr>
                <w:caps/>
              </w:rPr>
              <w:t>Подрядчика</w:t>
            </w:r>
            <w:r>
              <w:t xml:space="preserve"> по внесению платежей за выбросы в атмосферу</w:t>
            </w:r>
          </w:p>
        </w:tc>
      </w:tr>
      <w:tr w:rsidR="00C46300" w14:paraId="26284EE2" w14:textId="77777777" w:rsidTr="000E6836">
        <w:trPr>
          <w:trHeight w:val="283"/>
        </w:trPr>
        <w:tc>
          <w:tcPr>
            <w:tcW w:w="850"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tcPr>
          <w:p w14:paraId="43EC6C53" w14:textId="77777777" w:rsidR="00C46300" w:rsidRDefault="00C46300" w:rsidP="000E6836">
            <w:pPr>
              <w:pStyle w:val="afd"/>
            </w:pPr>
            <w:r>
              <w:t>7.3.</w:t>
            </w:r>
          </w:p>
        </w:tc>
        <w:tc>
          <w:tcPr>
            <w:tcW w:w="8787"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tcPr>
          <w:p w14:paraId="600475CE" w14:textId="77777777" w:rsidR="00C46300" w:rsidRDefault="00C46300" w:rsidP="000E6836">
            <w:pPr>
              <w:pStyle w:val="afd"/>
              <w:jc w:val="both"/>
            </w:pPr>
            <w:r>
              <w:t>ОБРАЩЕНИЕ С ОТХОДАМИ И СОКРАЩЕНИЕ ИХ КОЛИЧЕСТВА</w:t>
            </w:r>
          </w:p>
        </w:tc>
      </w:tr>
      <w:tr w:rsidR="00C46300" w14:paraId="4CF92D5D" w14:textId="77777777" w:rsidTr="000E6836">
        <w:trPr>
          <w:trHeight w:val="283"/>
        </w:trPr>
        <w:tc>
          <w:tcPr>
            <w:tcW w:w="850"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tcPr>
          <w:p w14:paraId="7366EEEB" w14:textId="77777777" w:rsidR="00C46300" w:rsidRDefault="00C46300" w:rsidP="000E6836">
            <w:pPr>
              <w:pStyle w:val="afd"/>
            </w:pPr>
            <w:r>
              <w:t>7.3.1.</w:t>
            </w:r>
          </w:p>
        </w:tc>
        <w:tc>
          <w:tcPr>
            <w:tcW w:w="8787"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tcPr>
          <w:p w14:paraId="4EE89DC3" w14:textId="77777777" w:rsidR="00C46300" w:rsidRDefault="00C46300" w:rsidP="000E6836">
            <w:pPr>
              <w:pStyle w:val="afd"/>
              <w:jc w:val="both"/>
            </w:pPr>
            <w:r>
              <w:t xml:space="preserve">При выполнении РАБОТ по ДОГОВОРУ </w:t>
            </w:r>
            <w:r>
              <w:rPr>
                <w:caps/>
              </w:rPr>
              <w:t>Подрядчик</w:t>
            </w:r>
            <w:r>
              <w:t xml:space="preserve"> обязан принять необходимые меры по снижению образования отходов</w:t>
            </w:r>
          </w:p>
        </w:tc>
      </w:tr>
      <w:tr w:rsidR="00C46300" w14:paraId="776EA5D9" w14:textId="77777777" w:rsidTr="000E6836">
        <w:trPr>
          <w:trHeight w:val="283"/>
        </w:trPr>
        <w:tc>
          <w:tcPr>
            <w:tcW w:w="850"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tcPr>
          <w:p w14:paraId="0E4E155D" w14:textId="77777777" w:rsidR="00C46300" w:rsidRDefault="00C46300" w:rsidP="000E6836">
            <w:pPr>
              <w:pStyle w:val="afd"/>
            </w:pPr>
            <w:r>
              <w:t>7.3.2.</w:t>
            </w:r>
          </w:p>
        </w:tc>
        <w:tc>
          <w:tcPr>
            <w:tcW w:w="8787"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tcPr>
          <w:p w14:paraId="64965CB0" w14:textId="77777777" w:rsidR="00C46300" w:rsidRDefault="00C46300" w:rsidP="000E6836">
            <w:pPr>
              <w:pStyle w:val="afd"/>
              <w:jc w:val="both"/>
            </w:pPr>
            <w:r>
              <w:t>Для каждого вида отхода должен быть определён класс опасности и организованы соответствующие условия хранения</w:t>
            </w:r>
          </w:p>
        </w:tc>
      </w:tr>
      <w:tr w:rsidR="00C46300" w14:paraId="172E20A3" w14:textId="77777777" w:rsidTr="000E6836">
        <w:trPr>
          <w:trHeight w:val="283"/>
        </w:trPr>
        <w:tc>
          <w:tcPr>
            <w:tcW w:w="850"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tcPr>
          <w:p w14:paraId="6ADD74D5" w14:textId="77777777" w:rsidR="00C46300" w:rsidRDefault="00C46300" w:rsidP="000E6836">
            <w:pPr>
              <w:pStyle w:val="afd"/>
            </w:pPr>
            <w:r>
              <w:t>7.3.3.</w:t>
            </w:r>
          </w:p>
        </w:tc>
        <w:tc>
          <w:tcPr>
            <w:tcW w:w="8787"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tcPr>
          <w:p w14:paraId="4CD80B16" w14:textId="77777777" w:rsidR="00C46300" w:rsidRDefault="00C46300" w:rsidP="000E6836">
            <w:pPr>
              <w:pStyle w:val="afd"/>
              <w:jc w:val="both"/>
            </w:pPr>
            <w:r>
              <w:rPr>
                <w:caps/>
              </w:rPr>
              <w:t>Подрядчик</w:t>
            </w:r>
            <w:r>
              <w:t xml:space="preserve"> обязан иметь действующие лимиты на размещение отходов и паспорта на каждый вид опасных отходов как собственных, так и его </w:t>
            </w:r>
            <w:r>
              <w:rPr>
                <w:caps/>
              </w:rPr>
              <w:t>Субподрядчиков</w:t>
            </w:r>
            <w:r>
              <w:t>. Копии этих документов предоставляются в службу ОТ, ПБ и ООС ЗАКАЗЧИКА</w:t>
            </w:r>
          </w:p>
        </w:tc>
      </w:tr>
      <w:tr w:rsidR="00C46300" w14:paraId="086F843B" w14:textId="77777777" w:rsidTr="000E6836">
        <w:trPr>
          <w:trHeight w:val="283"/>
        </w:trPr>
        <w:tc>
          <w:tcPr>
            <w:tcW w:w="850"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tcPr>
          <w:p w14:paraId="5FA6D84B" w14:textId="77777777" w:rsidR="00C46300" w:rsidRDefault="00C46300" w:rsidP="000E6836">
            <w:pPr>
              <w:pStyle w:val="afd"/>
            </w:pPr>
            <w:r>
              <w:t>7.3.4.</w:t>
            </w:r>
          </w:p>
        </w:tc>
        <w:tc>
          <w:tcPr>
            <w:tcW w:w="8787"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tcPr>
          <w:p w14:paraId="1EC48F3D" w14:textId="77777777" w:rsidR="00C46300" w:rsidRDefault="00C46300" w:rsidP="000E6836">
            <w:pPr>
              <w:pStyle w:val="afd"/>
              <w:jc w:val="both"/>
            </w:pPr>
            <w:r>
              <w:rPr>
                <w:caps/>
              </w:rPr>
              <w:t>Подрядчик</w:t>
            </w:r>
            <w:r>
              <w:t xml:space="preserve"> обязан организовать:</w:t>
            </w:r>
          </w:p>
          <w:p w14:paraId="75B7D067" w14:textId="77777777" w:rsidR="00C46300" w:rsidRDefault="00C46300" w:rsidP="000E6836">
            <w:pPr>
              <w:pStyle w:val="afd"/>
              <w:jc w:val="both"/>
            </w:pPr>
            <w:r>
              <w:lastRenderedPageBreak/>
              <w:t>- раздельный сбор отходов в соответствии с классом опасности и свойствами отходов;</w:t>
            </w:r>
          </w:p>
          <w:p w14:paraId="27C2F6EE" w14:textId="77777777" w:rsidR="00C46300" w:rsidRDefault="00C46300" w:rsidP="000E6836">
            <w:pPr>
              <w:pStyle w:val="afd"/>
              <w:jc w:val="both"/>
            </w:pPr>
            <w:r>
              <w:t>- временное хранение на специально отведённых площадках;</w:t>
            </w:r>
          </w:p>
          <w:p w14:paraId="7D87D782" w14:textId="77777777" w:rsidR="00C46300" w:rsidRDefault="00C46300" w:rsidP="000E6836">
            <w:pPr>
              <w:pStyle w:val="afd"/>
              <w:jc w:val="both"/>
            </w:pPr>
            <w:r>
              <w:t>- обеспечить подходящие средства в (нужном объёме) для сбора и/или хранения отходов по каждому классу опасности;</w:t>
            </w:r>
          </w:p>
          <w:p w14:paraId="5F638844" w14:textId="77777777" w:rsidR="00C46300" w:rsidRDefault="00C46300" w:rsidP="000E6836">
            <w:pPr>
              <w:pStyle w:val="afd"/>
              <w:jc w:val="both"/>
            </w:pPr>
            <w:r>
              <w:t xml:space="preserve">- а также утилизацию отходов производства и потребления (вывоз бытового и строительного мусора, пищевых отходов, металлолома и т.д.), образовавшихся в результате деятельности </w:t>
            </w:r>
            <w:r>
              <w:rPr>
                <w:caps/>
              </w:rPr>
              <w:t>Подрядчика</w:t>
            </w:r>
            <w:r>
              <w:t xml:space="preserve"> по завершению РАБОТ</w:t>
            </w:r>
          </w:p>
        </w:tc>
      </w:tr>
      <w:tr w:rsidR="00C46300" w14:paraId="08C2002C" w14:textId="77777777" w:rsidTr="000E6836">
        <w:trPr>
          <w:trHeight w:val="283"/>
        </w:trPr>
        <w:tc>
          <w:tcPr>
            <w:tcW w:w="850"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tcPr>
          <w:p w14:paraId="393071A6" w14:textId="77777777" w:rsidR="00C46300" w:rsidRDefault="00C46300" w:rsidP="000E6836">
            <w:pPr>
              <w:pStyle w:val="afd"/>
            </w:pPr>
            <w:r>
              <w:lastRenderedPageBreak/>
              <w:t>7.3.5.</w:t>
            </w:r>
          </w:p>
        </w:tc>
        <w:tc>
          <w:tcPr>
            <w:tcW w:w="8787"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tcPr>
          <w:p w14:paraId="1284B936" w14:textId="77777777" w:rsidR="00C46300" w:rsidRDefault="00C46300" w:rsidP="000E6836">
            <w:pPr>
              <w:pStyle w:val="afd"/>
              <w:jc w:val="both"/>
            </w:pPr>
            <w:r>
              <w:rPr>
                <w:caps/>
              </w:rPr>
              <w:t>Подрядчик</w:t>
            </w:r>
            <w:r>
              <w:t xml:space="preserve"> обязан вести первичный учёт образования и движения отходов в соответствии с требованиями нормативных документов либо внутренних требований предприятия</w:t>
            </w:r>
          </w:p>
        </w:tc>
      </w:tr>
      <w:tr w:rsidR="00C46300" w14:paraId="491E4C45" w14:textId="77777777" w:rsidTr="000E6836">
        <w:trPr>
          <w:trHeight w:val="283"/>
        </w:trPr>
        <w:tc>
          <w:tcPr>
            <w:tcW w:w="850"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tcPr>
          <w:p w14:paraId="158D4A44" w14:textId="77777777" w:rsidR="00C46300" w:rsidRDefault="00C46300" w:rsidP="000E6836">
            <w:pPr>
              <w:pStyle w:val="afd"/>
            </w:pPr>
            <w:r>
              <w:t>7.3.6.</w:t>
            </w:r>
          </w:p>
        </w:tc>
        <w:tc>
          <w:tcPr>
            <w:tcW w:w="8787"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tcPr>
          <w:p w14:paraId="6866C19B" w14:textId="77777777" w:rsidR="00C46300" w:rsidRDefault="00C46300" w:rsidP="000E6836">
            <w:pPr>
              <w:pStyle w:val="afd"/>
              <w:jc w:val="both"/>
            </w:pPr>
            <w:r>
              <w:rPr>
                <w:caps/>
              </w:rPr>
              <w:t>Подрядчик</w:t>
            </w:r>
            <w:r>
              <w:t xml:space="preserve"> несёт полную ответственность за удаление отходов, накапливаемых в результате его производственной деятельности и жизнедеятельности персонала</w:t>
            </w:r>
          </w:p>
        </w:tc>
      </w:tr>
      <w:tr w:rsidR="00C46300" w14:paraId="4E654ABE" w14:textId="77777777" w:rsidTr="000E6836">
        <w:trPr>
          <w:trHeight w:val="283"/>
        </w:trPr>
        <w:tc>
          <w:tcPr>
            <w:tcW w:w="850"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tcPr>
          <w:p w14:paraId="2A60E1AA" w14:textId="77777777" w:rsidR="00C46300" w:rsidRDefault="00C46300" w:rsidP="000E6836">
            <w:pPr>
              <w:pStyle w:val="afd"/>
            </w:pPr>
            <w:r>
              <w:t>7.3.7.</w:t>
            </w:r>
          </w:p>
        </w:tc>
        <w:tc>
          <w:tcPr>
            <w:tcW w:w="8787"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tcPr>
          <w:p w14:paraId="61BDEE21" w14:textId="77777777" w:rsidR="00C46300" w:rsidRDefault="00C46300" w:rsidP="000E6836">
            <w:pPr>
              <w:pStyle w:val="afd"/>
              <w:jc w:val="both"/>
            </w:pPr>
            <w:r>
              <w:rPr>
                <w:caps/>
              </w:rPr>
              <w:t>Подрядчик</w:t>
            </w:r>
            <w:r>
              <w:t xml:space="preserve"> самостоятельно и за свой счёт заключает Договоры на транспортировку, утилизацию собственных отходов так и отходов </w:t>
            </w:r>
            <w:r>
              <w:rPr>
                <w:caps/>
              </w:rPr>
              <w:t>Субподрядчиков</w:t>
            </w:r>
            <w:r>
              <w:t xml:space="preserve"> к месту обезвреживания и размещения</w:t>
            </w:r>
          </w:p>
        </w:tc>
      </w:tr>
      <w:tr w:rsidR="00C46300" w14:paraId="33CA6CDF" w14:textId="77777777" w:rsidTr="000E6836">
        <w:trPr>
          <w:trHeight w:val="283"/>
        </w:trPr>
        <w:tc>
          <w:tcPr>
            <w:tcW w:w="850"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tcPr>
          <w:p w14:paraId="1EF1444D" w14:textId="77777777" w:rsidR="00C46300" w:rsidRDefault="00C46300" w:rsidP="000E6836">
            <w:pPr>
              <w:pStyle w:val="afd"/>
            </w:pPr>
            <w:r>
              <w:t>7.3.8.</w:t>
            </w:r>
          </w:p>
        </w:tc>
        <w:tc>
          <w:tcPr>
            <w:tcW w:w="8787"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tcPr>
          <w:p w14:paraId="28D5F951" w14:textId="77777777" w:rsidR="00C46300" w:rsidRDefault="00C46300" w:rsidP="000E6836">
            <w:pPr>
              <w:pStyle w:val="afd"/>
              <w:jc w:val="both"/>
            </w:pPr>
            <w:r>
              <w:t xml:space="preserve">При этом затраты, понесённые </w:t>
            </w:r>
            <w:r>
              <w:rPr>
                <w:caps/>
              </w:rPr>
              <w:t>Подрядчиком</w:t>
            </w:r>
            <w:r>
              <w:t>, на временное хранение, транспортировку отходов к месту утилизации и последующее их обезвреживание ЗАКАЗЧИКОМ не возмещаются</w:t>
            </w:r>
          </w:p>
        </w:tc>
      </w:tr>
      <w:tr w:rsidR="00C46300" w14:paraId="72FC0867" w14:textId="77777777" w:rsidTr="000E6836">
        <w:trPr>
          <w:trHeight w:val="283"/>
        </w:trPr>
        <w:tc>
          <w:tcPr>
            <w:tcW w:w="850"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tcPr>
          <w:p w14:paraId="77BF75AF" w14:textId="77777777" w:rsidR="00C46300" w:rsidRDefault="00C46300" w:rsidP="000E6836">
            <w:pPr>
              <w:pStyle w:val="afd"/>
            </w:pPr>
            <w:r>
              <w:t>7.3.9.</w:t>
            </w:r>
          </w:p>
        </w:tc>
        <w:tc>
          <w:tcPr>
            <w:tcW w:w="8787"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tcPr>
          <w:p w14:paraId="0712B024" w14:textId="77777777" w:rsidR="00C46300" w:rsidRDefault="00C46300" w:rsidP="000E6836">
            <w:pPr>
              <w:pStyle w:val="afd"/>
              <w:jc w:val="both"/>
            </w:pPr>
            <w:r>
              <w:rPr>
                <w:caps/>
              </w:rPr>
              <w:t>Подрядчик</w:t>
            </w:r>
            <w:r>
              <w:t xml:space="preserve"> обязан предоставлять в адрес соответствующих надзорных органов отчёты и вносить плату за размещение отходов в соответствии с требованиями законодательства Российской Федерации и/или стран присутствия ДО АО «Зарубежнефть»</w:t>
            </w:r>
          </w:p>
        </w:tc>
      </w:tr>
      <w:tr w:rsidR="00C46300" w14:paraId="2A39B5F8" w14:textId="77777777" w:rsidTr="000E6836">
        <w:trPr>
          <w:trHeight w:val="283"/>
        </w:trPr>
        <w:tc>
          <w:tcPr>
            <w:tcW w:w="850"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tcPr>
          <w:p w14:paraId="49DB4184" w14:textId="77777777" w:rsidR="00C46300" w:rsidRDefault="00C46300" w:rsidP="000E6836">
            <w:pPr>
              <w:pStyle w:val="afd"/>
            </w:pPr>
            <w:r>
              <w:t>7.3.10.</w:t>
            </w:r>
          </w:p>
        </w:tc>
        <w:tc>
          <w:tcPr>
            <w:tcW w:w="8787"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tcPr>
          <w:p w14:paraId="7B6D4695" w14:textId="77777777" w:rsidR="00C46300" w:rsidRDefault="00C46300" w:rsidP="000E6836">
            <w:pPr>
              <w:pStyle w:val="afd"/>
              <w:jc w:val="both"/>
            </w:pPr>
            <w:r>
              <w:t xml:space="preserve">Копии отчётов и платежных поручений за размещение отходов </w:t>
            </w:r>
            <w:r>
              <w:rPr>
                <w:caps/>
              </w:rPr>
              <w:t>Подрядчик</w:t>
            </w:r>
            <w:r>
              <w:t xml:space="preserve"> обязан представлять в службу ОТ, ПБ и ООС ЗАКАЗЧИКА</w:t>
            </w:r>
          </w:p>
        </w:tc>
      </w:tr>
      <w:tr w:rsidR="00C46300" w14:paraId="2D8C9197" w14:textId="77777777" w:rsidTr="000E6836">
        <w:trPr>
          <w:trHeight w:val="283"/>
        </w:trPr>
        <w:tc>
          <w:tcPr>
            <w:tcW w:w="850"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tcPr>
          <w:p w14:paraId="0306BE0B" w14:textId="77777777" w:rsidR="00C46300" w:rsidRDefault="00C46300" w:rsidP="000E6836">
            <w:pPr>
              <w:pStyle w:val="afd"/>
            </w:pPr>
            <w:r>
              <w:t>7.3.11.</w:t>
            </w:r>
          </w:p>
        </w:tc>
        <w:tc>
          <w:tcPr>
            <w:tcW w:w="8787"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tcPr>
          <w:p w14:paraId="34B56265" w14:textId="77777777" w:rsidR="00C46300" w:rsidRDefault="00C46300" w:rsidP="000E6836">
            <w:pPr>
              <w:pStyle w:val="afd"/>
              <w:jc w:val="both"/>
            </w:pPr>
            <w:r>
              <w:t xml:space="preserve">ЗАКАЗЧИК не возмещает затраты </w:t>
            </w:r>
            <w:r>
              <w:rPr>
                <w:caps/>
              </w:rPr>
              <w:t>Подрядчика</w:t>
            </w:r>
            <w:r>
              <w:t xml:space="preserve"> по внесению платежей за негативное воздействие</w:t>
            </w:r>
          </w:p>
        </w:tc>
      </w:tr>
      <w:tr w:rsidR="00C46300" w14:paraId="6662BB4E" w14:textId="77777777" w:rsidTr="000E6836">
        <w:trPr>
          <w:trHeight w:val="283"/>
        </w:trPr>
        <w:tc>
          <w:tcPr>
            <w:tcW w:w="850"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tcPr>
          <w:p w14:paraId="04BA109F" w14:textId="77777777" w:rsidR="00C46300" w:rsidRDefault="00C46300" w:rsidP="000E6836">
            <w:pPr>
              <w:pStyle w:val="afd"/>
            </w:pPr>
            <w:r>
              <w:t>7.3.12.</w:t>
            </w:r>
          </w:p>
        </w:tc>
        <w:tc>
          <w:tcPr>
            <w:tcW w:w="8787"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tcPr>
          <w:p w14:paraId="711C512A" w14:textId="77777777" w:rsidR="00C46300" w:rsidRDefault="00C46300" w:rsidP="000E6836">
            <w:pPr>
              <w:pStyle w:val="afd"/>
              <w:jc w:val="both"/>
            </w:pPr>
            <w:r>
              <w:t xml:space="preserve">Запрещается сжигать отходы вне установленных мест и/или на оборудовании не имеющим разрешительную документацию и утверждённую технологию по уничтожению отходов, а также закапывать отходы. Сжигание любого типа отходов </w:t>
            </w:r>
            <w:r>
              <w:rPr>
                <w:caps/>
              </w:rPr>
              <w:t>Подрядчиком</w:t>
            </w:r>
            <w:r>
              <w:t xml:space="preserve"> должно производиться исключительно с предварительного согласования ЗАКАЗЧИКА</w:t>
            </w:r>
          </w:p>
        </w:tc>
      </w:tr>
      <w:tr w:rsidR="00C46300" w14:paraId="7313577F" w14:textId="77777777" w:rsidTr="000E6836">
        <w:trPr>
          <w:trHeight w:val="283"/>
        </w:trPr>
        <w:tc>
          <w:tcPr>
            <w:tcW w:w="850"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tcPr>
          <w:p w14:paraId="74B893B2" w14:textId="77777777" w:rsidR="00C46300" w:rsidRDefault="00C46300" w:rsidP="000E6836">
            <w:pPr>
              <w:pStyle w:val="afd"/>
            </w:pPr>
            <w:r>
              <w:lastRenderedPageBreak/>
              <w:t>7.3.13.</w:t>
            </w:r>
          </w:p>
        </w:tc>
        <w:tc>
          <w:tcPr>
            <w:tcW w:w="8787"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tcPr>
          <w:p w14:paraId="6807173C" w14:textId="77777777" w:rsidR="00C46300" w:rsidRDefault="00C46300" w:rsidP="000E6836">
            <w:pPr>
              <w:pStyle w:val="afd"/>
              <w:jc w:val="both"/>
            </w:pPr>
            <w:r>
              <w:t xml:space="preserve">Установление факта незаконной утилизации или захоронения отходов </w:t>
            </w:r>
            <w:r>
              <w:rPr>
                <w:caps/>
              </w:rPr>
              <w:t>Подрядчиком</w:t>
            </w:r>
            <w:r>
              <w:t xml:space="preserve"> или его </w:t>
            </w:r>
            <w:r>
              <w:rPr>
                <w:caps/>
              </w:rPr>
              <w:t>Субподрядчика</w:t>
            </w:r>
            <w:r>
              <w:t xml:space="preserve"> фиксируется двухсторонним актом с последующим направлением претензии и/или подтверждается соответствующим актом и/или предписанием контролирующих или надзорных органов. В этом случае </w:t>
            </w:r>
            <w:r>
              <w:rPr>
                <w:caps/>
              </w:rPr>
              <w:t>Подрядчик</w:t>
            </w:r>
            <w:r>
              <w:t xml:space="preserve"> обязан возместить ЗАКАЗЧИКУ понесённые убытки, связанные с ликвидацией нарушения, а также по выставленным надзорными органами штрафам, ущербам и т.п.</w:t>
            </w:r>
          </w:p>
        </w:tc>
      </w:tr>
      <w:tr w:rsidR="00C46300" w14:paraId="4C257449" w14:textId="77777777" w:rsidTr="000E6836">
        <w:trPr>
          <w:trHeight w:val="283"/>
        </w:trPr>
        <w:tc>
          <w:tcPr>
            <w:tcW w:w="850"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tcPr>
          <w:p w14:paraId="4810A942" w14:textId="77777777" w:rsidR="00C46300" w:rsidRDefault="00C46300" w:rsidP="000E6836">
            <w:pPr>
              <w:pStyle w:val="afd"/>
            </w:pPr>
            <w:r>
              <w:t>7.3.14.</w:t>
            </w:r>
          </w:p>
        </w:tc>
        <w:tc>
          <w:tcPr>
            <w:tcW w:w="8787"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tcPr>
          <w:p w14:paraId="423A2836" w14:textId="77777777" w:rsidR="00C46300" w:rsidRDefault="00C46300" w:rsidP="000E6836">
            <w:pPr>
              <w:pStyle w:val="afd"/>
              <w:jc w:val="both"/>
            </w:pPr>
            <w:r>
              <w:t>В случае если вывоз и утилизация отходов производится ЗАКАЗЧИКОМ или на полигон ЗАКАЗЧИКА:</w:t>
            </w:r>
          </w:p>
        </w:tc>
      </w:tr>
      <w:tr w:rsidR="00C46300" w14:paraId="4DA964E5" w14:textId="77777777" w:rsidTr="000E6836">
        <w:trPr>
          <w:trHeight w:val="283"/>
        </w:trPr>
        <w:tc>
          <w:tcPr>
            <w:tcW w:w="850"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tcPr>
          <w:p w14:paraId="53EAF819" w14:textId="77777777" w:rsidR="00C46300" w:rsidRDefault="00C46300" w:rsidP="000E6836">
            <w:pPr>
              <w:pStyle w:val="afd"/>
            </w:pPr>
            <w:r>
              <w:t>7.3.15.</w:t>
            </w:r>
          </w:p>
        </w:tc>
        <w:tc>
          <w:tcPr>
            <w:tcW w:w="8787"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tcPr>
          <w:p w14:paraId="783CC047" w14:textId="77777777" w:rsidR="00C46300" w:rsidRDefault="00C46300" w:rsidP="000E6836">
            <w:pPr>
              <w:pStyle w:val="afd"/>
              <w:jc w:val="both"/>
            </w:pPr>
            <w:r>
              <w:t xml:space="preserve">ЗАКАЗЧИК оказывает услуги по транспортировке и размещению отходов </w:t>
            </w:r>
            <w:r>
              <w:rPr>
                <w:caps/>
              </w:rPr>
              <w:t>Подрядчиком</w:t>
            </w:r>
            <w:r>
              <w:t xml:space="preserve"> с последующим обезвреживанием, только на условиях заключения отдельного договорного соглашения и полной компенсации </w:t>
            </w:r>
            <w:r>
              <w:rPr>
                <w:caps/>
              </w:rPr>
              <w:t>Подрядчиком</w:t>
            </w:r>
            <w:r>
              <w:t xml:space="preserve"> понесённых расходов ЗАКАЗЧИКОМ в соответствии с предоставленными документами</w:t>
            </w:r>
          </w:p>
        </w:tc>
      </w:tr>
      <w:tr w:rsidR="00C46300" w14:paraId="25A2940E" w14:textId="77777777" w:rsidTr="000E6836">
        <w:trPr>
          <w:trHeight w:val="283"/>
        </w:trPr>
        <w:tc>
          <w:tcPr>
            <w:tcW w:w="850"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tcPr>
          <w:p w14:paraId="76907DD4" w14:textId="77777777" w:rsidR="00C46300" w:rsidRDefault="00C46300" w:rsidP="000E6836">
            <w:pPr>
              <w:pStyle w:val="afd"/>
            </w:pPr>
            <w:r>
              <w:t>7.3.16.</w:t>
            </w:r>
          </w:p>
        </w:tc>
        <w:tc>
          <w:tcPr>
            <w:tcW w:w="8787"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tcPr>
          <w:p w14:paraId="203829A6" w14:textId="77777777" w:rsidR="00C46300" w:rsidRDefault="00C46300" w:rsidP="000E6836">
            <w:pPr>
              <w:pStyle w:val="afd"/>
              <w:jc w:val="both"/>
            </w:pPr>
            <w:r>
              <w:t xml:space="preserve">Перед началом РАБОТ </w:t>
            </w:r>
            <w:r>
              <w:rPr>
                <w:caps/>
              </w:rPr>
              <w:t>Подрядчик</w:t>
            </w:r>
            <w:r>
              <w:t xml:space="preserve"> обязан согласовать с службой ОТ, ПБ и ООС ЗАКАЗЧИКА перечень отходов, подлежащий размещению на Полигоне и передаваемый ЗАКАЗЧИКУ для обезвреживания</w:t>
            </w:r>
          </w:p>
        </w:tc>
      </w:tr>
      <w:tr w:rsidR="00C46300" w14:paraId="1E0FE151" w14:textId="77777777" w:rsidTr="000E6836">
        <w:trPr>
          <w:trHeight w:val="283"/>
        </w:trPr>
        <w:tc>
          <w:tcPr>
            <w:tcW w:w="850"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tcPr>
          <w:p w14:paraId="6916B340" w14:textId="77777777" w:rsidR="00C46300" w:rsidRDefault="00C46300" w:rsidP="000E6836">
            <w:pPr>
              <w:pStyle w:val="afd"/>
            </w:pPr>
            <w:r>
              <w:t>7.3.17.</w:t>
            </w:r>
          </w:p>
        </w:tc>
        <w:tc>
          <w:tcPr>
            <w:tcW w:w="8787"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tcPr>
          <w:p w14:paraId="26E79A1C" w14:textId="77777777" w:rsidR="00C46300" w:rsidRDefault="00C46300" w:rsidP="000E6836">
            <w:pPr>
              <w:pStyle w:val="afd"/>
              <w:jc w:val="both"/>
            </w:pPr>
            <w:r>
              <w:t xml:space="preserve">ЗАКАЗЧИК вправе обезвреживать отходы </w:t>
            </w:r>
            <w:r>
              <w:rPr>
                <w:caps/>
              </w:rPr>
              <w:t>Подрядчика</w:t>
            </w:r>
            <w:r>
              <w:t xml:space="preserve">, переданные ей на полигон, без согласования с последним. ЗАКАЗЧИКА оставляет за собой право изменять тарифы/цену на обезвреживание и размещение отходов, о чем письменно извещает </w:t>
            </w:r>
            <w:r>
              <w:rPr>
                <w:caps/>
              </w:rPr>
              <w:t>Подрядчика</w:t>
            </w:r>
          </w:p>
        </w:tc>
      </w:tr>
      <w:tr w:rsidR="00C46300" w14:paraId="7C3C8BFF" w14:textId="77777777" w:rsidTr="000E6836">
        <w:trPr>
          <w:trHeight w:val="283"/>
        </w:trPr>
        <w:tc>
          <w:tcPr>
            <w:tcW w:w="850"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tcPr>
          <w:p w14:paraId="62439C4B" w14:textId="77777777" w:rsidR="00C46300" w:rsidRDefault="00C46300" w:rsidP="000E6836">
            <w:pPr>
              <w:pStyle w:val="afd"/>
            </w:pPr>
            <w:r>
              <w:t>7.3.18.</w:t>
            </w:r>
          </w:p>
        </w:tc>
        <w:tc>
          <w:tcPr>
            <w:tcW w:w="8787"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tcPr>
          <w:p w14:paraId="56CFC81B" w14:textId="77777777" w:rsidR="00C46300" w:rsidRDefault="00C46300" w:rsidP="000E6836">
            <w:pPr>
              <w:pStyle w:val="afd"/>
              <w:jc w:val="both"/>
            </w:pPr>
            <w:r>
              <w:t>ЗАКАЗЧИК/</w:t>
            </w:r>
            <w:r>
              <w:rPr>
                <w:caps/>
              </w:rPr>
              <w:t>Подрядчик</w:t>
            </w:r>
            <w:r>
              <w:t xml:space="preserve"> осуществляет лицензионную деятельность по сбору, транспортированию, обработке, утилизации, обезвреживанию, размещению отходов I IV классов опасности в соответствии с Федеральным законом от 04.05.2011 № 99 ФЗ «О лицензировании отдельных видов деятельности» с учетом положений статьи 9, Федерального закона № 458-ФЗ от 29.12.2014 «Об отходах производства»</w:t>
            </w:r>
          </w:p>
        </w:tc>
      </w:tr>
      <w:tr w:rsidR="00C46300" w14:paraId="5148CB61" w14:textId="77777777" w:rsidTr="000E6836">
        <w:trPr>
          <w:trHeight w:val="283"/>
        </w:trPr>
        <w:tc>
          <w:tcPr>
            <w:tcW w:w="850"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tcPr>
          <w:p w14:paraId="39D3ADD3" w14:textId="77777777" w:rsidR="00C46300" w:rsidRDefault="00C46300" w:rsidP="000E6836">
            <w:pPr>
              <w:pStyle w:val="afd"/>
            </w:pPr>
            <w:r>
              <w:t>7.4.</w:t>
            </w:r>
          </w:p>
        </w:tc>
        <w:tc>
          <w:tcPr>
            <w:tcW w:w="8787"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tcPr>
          <w:p w14:paraId="08C0389E" w14:textId="77777777" w:rsidR="00C46300" w:rsidRDefault="00C46300" w:rsidP="000E6836">
            <w:pPr>
              <w:pStyle w:val="afd"/>
              <w:jc w:val="both"/>
            </w:pPr>
            <w:r>
              <w:t>БИОРАЗНООБРАЗИЕ</w:t>
            </w:r>
          </w:p>
        </w:tc>
      </w:tr>
      <w:tr w:rsidR="00C46300" w14:paraId="4C493A0F" w14:textId="77777777" w:rsidTr="000E6836">
        <w:trPr>
          <w:trHeight w:val="283"/>
        </w:trPr>
        <w:tc>
          <w:tcPr>
            <w:tcW w:w="850"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tcPr>
          <w:p w14:paraId="70AF3B1A" w14:textId="77777777" w:rsidR="00C46300" w:rsidRDefault="00C46300" w:rsidP="000E6836">
            <w:pPr>
              <w:pStyle w:val="afd"/>
            </w:pPr>
            <w:r>
              <w:t>7.4.1.</w:t>
            </w:r>
          </w:p>
        </w:tc>
        <w:tc>
          <w:tcPr>
            <w:tcW w:w="8787"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tcPr>
          <w:p w14:paraId="0D7B3FBF" w14:textId="77777777" w:rsidR="00C46300" w:rsidRDefault="00C46300" w:rsidP="000E6836">
            <w:pPr>
              <w:pStyle w:val="afd"/>
              <w:jc w:val="both"/>
            </w:pPr>
            <w:r>
              <w:rPr>
                <w:caps/>
              </w:rPr>
              <w:t>Подрядчик</w:t>
            </w:r>
            <w:r>
              <w:t xml:space="preserve"> обязан предпринимать все необходимые действия по защите флоры и фауны в ходе выполнения своих РАБОТ, включая сокращение до минимума расчистку территории, требуемую для проведения РАБОТ</w:t>
            </w:r>
          </w:p>
        </w:tc>
      </w:tr>
      <w:tr w:rsidR="00C46300" w14:paraId="7F887C45" w14:textId="77777777" w:rsidTr="000E6836">
        <w:trPr>
          <w:trHeight w:val="283"/>
        </w:trPr>
        <w:tc>
          <w:tcPr>
            <w:tcW w:w="850"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tcPr>
          <w:p w14:paraId="304529B7" w14:textId="77777777" w:rsidR="00C46300" w:rsidRDefault="00C46300" w:rsidP="000E6836">
            <w:pPr>
              <w:pStyle w:val="afd"/>
            </w:pPr>
            <w:r>
              <w:t>7.4.2.</w:t>
            </w:r>
          </w:p>
        </w:tc>
        <w:tc>
          <w:tcPr>
            <w:tcW w:w="8787"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tcPr>
          <w:p w14:paraId="685E2A45" w14:textId="77777777" w:rsidR="00C46300" w:rsidRDefault="00C46300" w:rsidP="000E6836">
            <w:pPr>
              <w:pStyle w:val="afd"/>
              <w:jc w:val="both"/>
            </w:pPr>
            <w:r>
              <w:t>Охота и рыболовство запрещаются категорически</w:t>
            </w:r>
          </w:p>
        </w:tc>
      </w:tr>
      <w:tr w:rsidR="00C46300" w14:paraId="1F1AC35A" w14:textId="77777777" w:rsidTr="000E6836">
        <w:trPr>
          <w:trHeight w:val="283"/>
        </w:trPr>
        <w:tc>
          <w:tcPr>
            <w:tcW w:w="850"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tcPr>
          <w:p w14:paraId="32144FCA" w14:textId="77777777" w:rsidR="00C46300" w:rsidRDefault="00C46300" w:rsidP="000E6836">
            <w:pPr>
              <w:pStyle w:val="afd"/>
            </w:pPr>
            <w:r>
              <w:t>7.4.3.</w:t>
            </w:r>
          </w:p>
        </w:tc>
        <w:tc>
          <w:tcPr>
            <w:tcW w:w="8787"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tcPr>
          <w:p w14:paraId="5045C170" w14:textId="77777777" w:rsidR="00C46300" w:rsidRDefault="00C46300" w:rsidP="000E6836">
            <w:pPr>
              <w:pStyle w:val="afd"/>
              <w:jc w:val="both"/>
            </w:pPr>
            <w:r>
              <w:t xml:space="preserve">До начала расчистки территории </w:t>
            </w:r>
            <w:r>
              <w:rPr>
                <w:caps/>
              </w:rPr>
              <w:t>Подрядчик</w:t>
            </w:r>
            <w:r>
              <w:t xml:space="preserve"> должен обозначить границы участка, на котором будут производиться РАБОТЫ, флажками или столбами, и следить за тем, чтобы за пределами этой территории расчистка и захламление территорий не </w:t>
            </w:r>
            <w:r>
              <w:lastRenderedPageBreak/>
              <w:t>производилась. До начала расчистки границы этой территории должны быть согласованы с ЗАКАЗЧИКОМ</w:t>
            </w:r>
          </w:p>
        </w:tc>
      </w:tr>
      <w:tr w:rsidR="00C46300" w14:paraId="2FCD6B94" w14:textId="77777777" w:rsidTr="000E6836">
        <w:trPr>
          <w:trHeight w:val="283"/>
        </w:trPr>
        <w:tc>
          <w:tcPr>
            <w:tcW w:w="850"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tcPr>
          <w:p w14:paraId="60C5091E" w14:textId="77777777" w:rsidR="00C46300" w:rsidRDefault="00C46300" w:rsidP="000E6836">
            <w:pPr>
              <w:pStyle w:val="afd"/>
            </w:pPr>
            <w:r>
              <w:lastRenderedPageBreak/>
              <w:t>7.4.4.</w:t>
            </w:r>
          </w:p>
        </w:tc>
        <w:tc>
          <w:tcPr>
            <w:tcW w:w="8787"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tcPr>
          <w:p w14:paraId="01FBB14C" w14:textId="77777777" w:rsidR="00C46300" w:rsidRDefault="00C46300" w:rsidP="000E6836">
            <w:pPr>
              <w:pStyle w:val="afd"/>
              <w:jc w:val="both"/>
            </w:pPr>
            <w:r>
              <w:rPr>
                <w:caps/>
              </w:rPr>
              <w:t>Подрядчик</w:t>
            </w:r>
            <w:r>
              <w:t xml:space="preserve"> должен проследить за тем, чтобы все вверенные ему рабочие площадки были очищены от растительных и древесных остатков (т.е. чтобы там не было сломанных или поваленных деревьев) в результате произведённой расчистки</w:t>
            </w:r>
          </w:p>
        </w:tc>
      </w:tr>
      <w:tr w:rsidR="00C46300" w14:paraId="0EC52C9B" w14:textId="77777777" w:rsidTr="000E6836">
        <w:trPr>
          <w:trHeight w:val="283"/>
        </w:trPr>
        <w:tc>
          <w:tcPr>
            <w:tcW w:w="850"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tcPr>
          <w:p w14:paraId="76A4E4BB" w14:textId="77777777" w:rsidR="00C46300" w:rsidRDefault="00C46300" w:rsidP="000E6836">
            <w:pPr>
              <w:pStyle w:val="afd"/>
            </w:pPr>
            <w:r>
              <w:t>7.4.5.</w:t>
            </w:r>
          </w:p>
        </w:tc>
        <w:tc>
          <w:tcPr>
            <w:tcW w:w="8787"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tcPr>
          <w:p w14:paraId="2EE7D438" w14:textId="77777777" w:rsidR="00C46300" w:rsidRDefault="00C46300" w:rsidP="000E6836">
            <w:pPr>
              <w:pStyle w:val="afd"/>
              <w:jc w:val="both"/>
            </w:pPr>
            <w:r>
              <w:t>Вождение автомобилей вне дорог запрещается, транспорт должен передвигаться только по отведённым местам и сооруженным дорогам</w:t>
            </w:r>
          </w:p>
        </w:tc>
      </w:tr>
      <w:tr w:rsidR="00C46300" w14:paraId="469F041F" w14:textId="77777777" w:rsidTr="000E6836">
        <w:trPr>
          <w:trHeight w:val="283"/>
        </w:trPr>
        <w:tc>
          <w:tcPr>
            <w:tcW w:w="850"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tcPr>
          <w:p w14:paraId="3D4CFBFE" w14:textId="77777777" w:rsidR="00C46300" w:rsidRDefault="00C46300" w:rsidP="000E6836">
            <w:pPr>
              <w:pStyle w:val="afd"/>
            </w:pPr>
            <w:r>
              <w:t>7.4.6.</w:t>
            </w:r>
          </w:p>
        </w:tc>
        <w:tc>
          <w:tcPr>
            <w:tcW w:w="8787"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tcPr>
          <w:p w14:paraId="4D6C1644" w14:textId="77777777" w:rsidR="00C46300" w:rsidRDefault="00C46300" w:rsidP="000E6836">
            <w:pPr>
              <w:pStyle w:val="afd"/>
              <w:jc w:val="both"/>
            </w:pPr>
            <w:r>
              <w:rPr>
                <w:caps/>
              </w:rPr>
              <w:t>Подрядчик</w:t>
            </w:r>
            <w:r>
              <w:t xml:space="preserve"> должен пользоваться установленными маршрутами следования и подъездными путями, где таковые имеются, и снижать до минимума ущерб, причиняемый окружающей среде</w:t>
            </w:r>
          </w:p>
        </w:tc>
      </w:tr>
      <w:tr w:rsidR="00C46300" w14:paraId="41EF825A" w14:textId="77777777" w:rsidTr="000E6836">
        <w:trPr>
          <w:trHeight w:val="283"/>
        </w:trPr>
        <w:tc>
          <w:tcPr>
            <w:tcW w:w="850"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tcPr>
          <w:p w14:paraId="5D6DF5CC" w14:textId="77777777" w:rsidR="00C46300" w:rsidRDefault="00C46300" w:rsidP="000E6836">
            <w:pPr>
              <w:pStyle w:val="afd"/>
            </w:pPr>
            <w:r>
              <w:t>7.4.7.</w:t>
            </w:r>
          </w:p>
        </w:tc>
        <w:tc>
          <w:tcPr>
            <w:tcW w:w="8787"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tcPr>
          <w:p w14:paraId="5E7B7976" w14:textId="77777777" w:rsidR="00C46300" w:rsidRDefault="00C46300" w:rsidP="000E6836">
            <w:pPr>
              <w:pStyle w:val="afd"/>
              <w:jc w:val="both"/>
            </w:pPr>
            <w:r>
              <w:t>Любая повторная высадка растительности в процессе восстановительных мероприятий должна производиться только местными видами растений, приобретёнными у стабильных поставщиков</w:t>
            </w:r>
          </w:p>
        </w:tc>
      </w:tr>
      <w:tr w:rsidR="00C46300" w14:paraId="1EBA84B6" w14:textId="77777777" w:rsidTr="000E6836">
        <w:trPr>
          <w:trHeight w:val="283"/>
        </w:trPr>
        <w:tc>
          <w:tcPr>
            <w:tcW w:w="850"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tcPr>
          <w:p w14:paraId="1C689269" w14:textId="77777777" w:rsidR="00C46300" w:rsidRDefault="00C46300" w:rsidP="000E6836">
            <w:pPr>
              <w:pStyle w:val="afd"/>
            </w:pPr>
            <w:r>
              <w:t>7.5.</w:t>
            </w:r>
          </w:p>
        </w:tc>
        <w:tc>
          <w:tcPr>
            <w:tcW w:w="8787"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tcPr>
          <w:p w14:paraId="72C58635" w14:textId="77777777" w:rsidR="00C46300" w:rsidRDefault="00C46300" w:rsidP="000E6836">
            <w:pPr>
              <w:pStyle w:val="afd"/>
              <w:jc w:val="both"/>
            </w:pPr>
            <w:r>
              <w:t>РАЗЛИВЫ НЕФТИ И ГОРЮЧЕ-СМАЗОЧНЫХ МАТЕРИАЛОВ</w:t>
            </w:r>
          </w:p>
        </w:tc>
      </w:tr>
      <w:tr w:rsidR="00C46300" w14:paraId="68F5BC6D" w14:textId="77777777" w:rsidTr="000E6836">
        <w:trPr>
          <w:trHeight w:val="283"/>
        </w:trPr>
        <w:tc>
          <w:tcPr>
            <w:tcW w:w="850"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tcPr>
          <w:p w14:paraId="7481EB7E" w14:textId="77777777" w:rsidR="00C46300" w:rsidRDefault="00C46300" w:rsidP="000E6836">
            <w:pPr>
              <w:pStyle w:val="afd"/>
            </w:pPr>
            <w:r>
              <w:t>7.5.1.</w:t>
            </w:r>
          </w:p>
        </w:tc>
        <w:tc>
          <w:tcPr>
            <w:tcW w:w="8787"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tcPr>
          <w:p w14:paraId="37343583" w14:textId="77777777" w:rsidR="00C46300" w:rsidRDefault="00C46300" w:rsidP="000E6836">
            <w:pPr>
              <w:pStyle w:val="afd"/>
              <w:jc w:val="both"/>
            </w:pPr>
            <w:r>
              <w:t>Меры по предотвращению разливов:</w:t>
            </w:r>
          </w:p>
        </w:tc>
      </w:tr>
      <w:tr w:rsidR="00C46300" w14:paraId="203E946F" w14:textId="77777777" w:rsidTr="000E6836">
        <w:trPr>
          <w:trHeight w:val="283"/>
        </w:trPr>
        <w:tc>
          <w:tcPr>
            <w:tcW w:w="850"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tcPr>
          <w:p w14:paraId="364A99A2" w14:textId="77777777" w:rsidR="00C46300" w:rsidRDefault="00C46300" w:rsidP="000E6836">
            <w:pPr>
              <w:pStyle w:val="afd"/>
            </w:pPr>
            <w:r>
              <w:br/>
            </w:r>
          </w:p>
        </w:tc>
        <w:tc>
          <w:tcPr>
            <w:tcW w:w="8787"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tcPr>
          <w:p w14:paraId="66F4B53D" w14:textId="77777777" w:rsidR="00C46300" w:rsidRDefault="00C46300" w:rsidP="000E6836">
            <w:pPr>
              <w:pStyle w:val="afd"/>
              <w:ind w:firstLine="225"/>
              <w:jc w:val="both"/>
            </w:pPr>
            <w:r>
              <w:rPr>
                <w:caps/>
              </w:rPr>
              <w:t>Подрядчик</w:t>
            </w:r>
            <w:r>
              <w:t xml:space="preserve"> должен следить за тем, чтобы принимались все практические меры с тем, чтобы снизить до минимума вероятность и последствия разливов нефти и горючих материалов в ходе выполнения РАБОТ по ДОГОВОРУ, включая:</w:t>
            </w:r>
          </w:p>
          <w:p w14:paraId="54D9D9BF" w14:textId="77777777" w:rsidR="00C46300" w:rsidRDefault="00C46300" w:rsidP="000E6836">
            <w:pPr>
              <w:pStyle w:val="afd"/>
              <w:ind w:firstLine="225"/>
              <w:jc w:val="both"/>
            </w:pPr>
            <w:r>
              <w:t>- обеспечение на рабочей площадке оборудования по контролю разливов и материалов по их удалению (заграждения, черпаки, лопаты, сорбенты, мешки и т.д.);</w:t>
            </w:r>
          </w:p>
          <w:p w14:paraId="44836681" w14:textId="77777777" w:rsidR="00C46300" w:rsidRDefault="00C46300" w:rsidP="000E6836">
            <w:pPr>
              <w:pStyle w:val="afd"/>
              <w:ind w:firstLine="225"/>
              <w:jc w:val="both"/>
            </w:pPr>
            <w:r>
              <w:t>- процедуры по ликвидации разливов;</w:t>
            </w:r>
          </w:p>
          <w:p w14:paraId="00002ED8" w14:textId="77777777" w:rsidR="00C46300" w:rsidRDefault="00C46300" w:rsidP="000E6836">
            <w:pPr>
              <w:pStyle w:val="afd"/>
              <w:ind w:firstLine="225"/>
              <w:jc w:val="both"/>
            </w:pPr>
            <w:r>
              <w:t xml:space="preserve">- обученный персонал </w:t>
            </w:r>
            <w:r>
              <w:rPr>
                <w:caps/>
              </w:rPr>
              <w:t>Подрядчика</w:t>
            </w:r>
            <w:r>
              <w:t>, умеющий предотвратить и вовремя отреагировать на разлив нефти и горюче-смазочных материалов;</w:t>
            </w:r>
          </w:p>
          <w:p w14:paraId="2211CEFD" w14:textId="77777777" w:rsidR="00C46300" w:rsidRDefault="00C46300" w:rsidP="000E6836">
            <w:pPr>
              <w:pStyle w:val="afd"/>
              <w:ind w:firstLine="225"/>
              <w:jc w:val="both"/>
            </w:pPr>
            <w:r>
              <w:t>- регулярное техобслуживание и осмотр оборудования на предмет возможных утечек</w:t>
            </w:r>
          </w:p>
        </w:tc>
      </w:tr>
      <w:tr w:rsidR="00C46300" w14:paraId="713619D5" w14:textId="77777777" w:rsidTr="000E6836">
        <w:trPr>
          <w:trHeight w:val="283"/>
        </w:trPr>
        <w:tc>
          <w:tcPr>
            <w:tcW w:w="850"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tcPr>
          <w:p w14:paraId="1BD12365" w14:textId="77777777" w:rsidR="00C46300" w:rsidRDefault="00C46300" w:rsidP="000E6836">
            <w:pPr>
              <w:pStyle w:val="afd"/>
            </w:pPr>
            <w:r>
              <w:t>7.5.2.</w:t>
            </w:r>
          </w:p>
        </w:tc>
        <w:tc>
          <w:tcPr>
            <w:tcW w:w="8787"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tcPr>
          <w:p w14:paraId="41478E97" w14:textId="77777777" w:rsidR="00C46300" w:rsidRDefault="00C46300" w:rsidP="000E6836">
            <w:pPr>
              <w:pStyle w:val="afd"/>
              <w:jc w:val="both"/>
            </w:pPr>
            <w:r>
              <w:t>Разливы:</w:t>
            </w:r>
          </w:p>
        </w:tc>
      </w:tr>
      <w:tr w:rsidR="00C46300" w14:paraId="765AD7D0" w14:textId="77777777" w:rsidTr="000E6836">
        <w:trPr>
          <w:trHeight w:val="283"/>
        </w:trPr>
        <w:tc>
          <w:tcPr>
            <w:tcW w:w="850"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tcPr>
          <w:p w14:paraId="4389FE8F" w14:textId="77777777" w:rsidR="00C46300" w:rsidRDefault="00C46300" w:rsidP="000E6836">
            <w:pPr>
              <w:pStyle w:val="afd"/>
            </w:pPr>
            <w:r>
              <w:br/>
            </w:r>
          </w:p>
        </w:tc>
        <w:tc>
          <w:tcPr>
            <w:tcW w:w="8787"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tcPr>
          <w:p w14:paraId="1FF7894B" w14:textId="77777777" w:rsidR="00C46300" w:rsidRDefault="00C46300" w:rsidP="000E6836">
            <w:pPr>
              <w:pStyle w:val="afd"/>
              <w:jc w:val="both"/>
            </w:pPr>
            <w:r>
              <w:rPr>
                <w:caps/>
              </w:rPr>
              <w:t>Подрядчик</w:t>
            </w:r>
            <w:r>
              <w:t xml:space="preserve"> несёт полную ответственность за разливы на месте производства РАБОТ</w:t>
            </w:r>
          </w:p>
        </w:tc>
      </w:tr>
      <w:tr w:rsidR="00C46300" w14:paraId="540BBC58" w14:textId="77777777" w:rsidTr="000E6836">
        <w:trPr>
          <w:trHeight w:val="283"/>
        </w:trPr>
        <w:tc>
          <w:tcPr>
            <w:tcW w:w="850"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tcPr>
          <w:p w14:paraId="1616310A" w14:textId="77777777" w:rsidR="00C46300" w:rsidRDefault="00C46300" w:rsidP="000E6836">
            <w:pPr>
              <w:pStyle w:val="afd"/>
            </w:pPr>
            <w:r>
              <w:br/>
            </w:r>
          </w:p>
        </w:tc>
        <w:tc>
          <w:tcPr>
            <w:tcW w:w="8787"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tcPr>
          <w:p w14:paraId="6C640474" w14:textId="77777777" w:rsidR="00C46300" w:rsidRDefault="00C46300" w:rsidP="000E6836">
            <w:pPr>
              <w:pStyle w:val="afd"/>
              <w:jc w:val="both"/>
            </w:pPr>
            <w:r>
              <w:t xml:space="preserve">В случае разлива нефтепродуктов и других веществ на территории лицензионного участка во время проведения РАБОТ </w:t>
            </w:r>
            <w:r>
              <w:rPr>
                <w:caps/>
              </w:rPr>
              <w:t>Подрядчик</w:t>
            </w:r>
            <w:r>
              <w:t xml:space="preserve"> обязан за свой счет восстановить территорию в её первоначальное состояние</w:t>
            </w:r>
          </w:p>
        </w:tc>
      </w:tr>
      <w:tr w:rsidR="00C46300" w14:paraId="0BF474F6" w14:textId="77777777" w:rsidTr="000E6836">
        <w:trPr>
          <w:trHeight w:val="283"/>
        </w:trPr>
        <w:tc>
          <w:tcPr>
            <w:tcW w:w="850"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tcPr>
          <w:p w14:paraId="61454C84" w14:textId="77777777" w:rsidR="00C46300" w:rsidRDefault="00C46300" w:rsidP="000E6836">
            <w:pPr>
              <w:pStyle w:val="afd"/>
            </w:pPr>
            <w:r>
              <w:lastRenderedPageBreak/>
              <w:br/>
            </w:r>
          </w:p>
        </w:tc>
        <w:tc>
          <w:tcPr>
            <w:tcW w:w="8787"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tcPr>
          <w:p w14:paraId="3A9547E8" w14:textId="77777777" w:rsidR="00C46300" w:rsidRDefault="00C46300" w:rsidP="000E6836">
            <w:pPr>
              <w:pStyle w:val="afd"/>
              <w:jc w:val="both"/>
            </w:pPr>
            <w:r>
              <w:rPr>
                <w:caps/>
              </w:rPr>
              <w:t>Подрядчик</w:t>
            </w:r>
            <w:r>
              <w:t xml:space="preserve"> обязан предотвратить последующее распространение разлитых веществ по территории, используя свои собственные возможности</w:t>
            </w:r>
          </w:p>
        </w:tc>
      </w:tr>
      <w:tr w:rsidR="00C46300" w14:paraId="1B9A17E0" w14:textId="77777777" w:rsidTr="000E6836">
        <w:trPr>
          <w:trHeight w:val="283"/>
        </w:trPr>
        <w:tc>
          <w:tcPr>
            <w:tcW w:w="850"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tcPr>
          <w:p w14:paraId="3C37C780" w14:textId="77777777" w:rsidR="00C46300" w:rsidRDefault="00C46300" w:rsidP="000E6836">
            <w:pPr>
              <w:pStyle w:val="afd"/>
            </w:pPr>
            <w:r>
              <w:br/>
            </w:r>
          </w:p>
        </w:tc>
        <w:tc>
          <w:tcPr>
            <w:tcW w:w="8787"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tcPr>
          <w:p w14:paraId="42ED53F0" w14:textId="77777777" w:rsidR="00C46300" w:rsidRDefault="00C46300" w:rsidP="000E6836">
            <w:pPr>
              <w:pStyle w:val="afd"/>
              <w:jc w:val="both"/>
            </w:pPr>
            <w:r>
              <w:rPr>
                <w:caps/>
              </w:rPr>
              <w:t>Подрядчик</w:t>
            </w:r>
            <w:r>
              <w:t xml:space="preserve"> обязан незамедлительно сообщать ЗАКАЗЧИКУ о разливах с указанием нижеследующих подробностей:</w:t>
            </w:r>
          </w:p>
          <w:p w14:paraId="25BA013F" w14:textId="77777777" w:rsidR="00C46300" w:rsidRDefault="00C46300" w:rsidP="000E6836">
            <w:pPr>
              <w:pStyle w:val="afd"/>
              <w:jc w:val="both"/>
            </w:pPr>
            <w:r>
              <w:t>- площадь (объём) разлитых материалов;</w:t>
            </w:r>
          </w:p>
          <w:p w14:paraId="6BCE864E" w14:textId="77777777" w:rsidR="00C46300" w:rsidRDefault="00C46300" w:rsidP="000E6836">
            <w:pPr>
              <w:pStyle w:val="afd"/>
              <w:jc w:val="both"/>
            </w:pPr>
            <w:r>
              <w:t>- место разлива;</w:t>
            </w:r>
          </w:p>
          <w:p w14:paraId="6D0355EB" w14:textId="77777777" w:rsidR="00C46300" w:rsidRDefault="00C46300" w:rsidP="000E6836">
            <w:pPr>
              <w:pStyle w:val="afd"/>
              <w:jc w:val="both"/>
            </w:pPr>
            <w:r>
              <w:t>- возможность ограничить растекание;</w:t>
            </w:r>
          </w:p>
          <w:p w14:paraId="340414AE" w14:textId="77777777" w:rsidR="00C46300" w:rsidRDefault="00C46300" w:rsidP="000E6836">
            <w:pPr>
              <w:pStyle w:val="afd"/>
              <w:jc w:val="both"/>
            </w:pPr>
            <w:r>
              <w:t>- запрос на дополнительные средства и ресурсы</w:t>
            </w:r>
          </w:p>
        </w:tc>
      </w:tr>
      <w:tr w:rsidR="00C46300" w14:paraId="0C1014BB" w14:textId="77777777" w:rsidTr="000E6836">
        <w:trPr>
          <w:trHeight w:val="283"/>
        </w:trPr>
        <w:tc>
          <w:tcPr>
            <w:tcW w:w="850"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tcPr>
          <w:p w14:paraId="0192BCDA" w14:textId="77777777" w:rsidR="00C46300" w:rsidRDefault="00C46300" w:rsidP="000E6836">
            <w:pPr>
              <w:pStyle w:val="afd"/>
            </w:pPr>
            <w:r>
              <w:t>7.6.</w:t>
            </w:r>
          </w:p>
        </w:tc>
        <w:tc>
          <w:tcPr>
            <w:tcW w:w="8787"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tcPr>
          <w:p w14:paraId="7563ADD1" w14:textId="77777777" w:rsidR="00C46300" w:rsidRDefault="00C46300" w:rsidP="000E6836">
            <w:pPr>
              <w:pStyle w:val="afd"/>
              <w:jc w:val="both"/>
            </w:pPr>
            <w:r>
              <w:t>МЕРОПРИЯТИЯ ПО ОХРАНЕ ОКРУЖАЮЩЕЙ СРЕДЫ</w:t>
            </w:r>
          </w:p>
        </w:tc>
      </w:tr>
      <w:tr w:rsidR="00C46300" w14:paraId="489CE1C8" w14:textId="77777777" w:rsidTr="000E6836">
        <w:trPr>
          <w:trHeight w:val="283"/>
        </w:trPr>
        <w:tc>
          <w:tcPr>
            <w:tcW w:w="850"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tcPr>
          <w:p w14:paraId="5FF7F4DE" w14:textId="77777777" w:rsidR="00C46300" w:rsidRDefault="00C46300" w:rsidP="000E6836">
            <w:pPr>
              <w:pStyle w:val="afd"/>
            </w:pPr>
            <w:r>
              <w:t>7.6.1.</w:t>
            </w:r>
          </w:p>
        </w:tc>
        <w:tc>
          <w:tcPr>
            <w:tcW w:w="8787"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tcPr>
          <w:p w14:paraId="4679C58F" w14:textId="77777777" w:rsidR="00C46300" w:rsidRDefault="00C46300" w:rsidP="000E6836">
            <w:pPr>
              <w:pStyle w:val="afd"/>
              <w:jc w:val="both"/>
            </w:pPr>
            <w:r>
              <w:t>Водоохранные зоны:</w:t>
            </w:r>
          </w:p>
        </w:tc>
      </w:tr>
      <w:tr w:rsidR="00C46300" w14:paraId="266B894B" w14:textId="77777777" w:rsidTr="000E6836">
        <w:trPr>
          <w:trHeight w:val="283"/>
        </w:trPr>
        <w:tc>
          <w:tcPr>
            <w:tcW w:w="850"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tcPr>
          <w:p w14:paraId="458E7F89" w14:textId="77777777" w:rsidR="00C46300" w:rsidRDefault="00C46300" w:rsidP="000E6836">
            <w:pPr>
              <w:pStyle w:val="afd"/>
            </w:pPr>
            <w:r>
              <w:br/>
            </w:r>
          </w:p>
        </w:tc>
        <w:tc>
          <w:tcPr>
            <w:tcW w:w="8787"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tcPr>
          <w:p w14:paraId="06BF885C" w14:textId="77777777" w:rsidR="00C46300" w:rsidRDefault="00C46300" w:rsidP="000E6836">
            <w:pPr>
              <w:pStyle w:val="afd"/>
              <w:jc w:val="both"/>
            </w:pPr>
            <w:r>
              <w:rPr>
                <w:caps/>
              </w:rPr>
              <w:t>Подрядчик</w:t>
            </w:r>
            <w:r>
              <w:t xml:space="preserve"> обязан ознакомиться с водоохранными зонами не территории участков производства РАБОТ и принять все необходимые меры с тем, чтобы не нанести ущерба этим зонам в процессе выполнения РАБОТ. К таким можно отнести следующие меры:</w:t>
            </w:r>
          </w:p>
          <w:p w14:paraId="7CDEDFE0" w14:textId="77777777" w:rsidR="00C46300" w:rsidRDefault="00C46300" w:rsidP="000E6836">
            <w:pPr>
              <w:pStyle w:val="afd"/>
              <w:jc w:val="both"/>
            </w:pPr>
            <w:r>
              <w:t xml:space="preserve">- </w:t>
            </w:r>
            <w:r>
              <w:rPr>
                <w:caps/>
              </w:rPr>
              <w:t>Подрядчик</w:t>
            </w:r>
            <w:r>
              <w:t xml:space="preserve"> должен обеспечить сохранность знаков для обозначения водоохранных зон;</w:t>
            </w:r>
          </w:p>
          <w:p w14:paraId="0D3F85E5" w14:textId="77777777" w:rsidR="00C46300" w:rsidRDefault="00C46300" w:rsidP="000E6836">
            <w:pPr>
              <w:pStyle w:val="afd"/>
              <w:jc w:val="both"/>
            </w:pPr>
            <w:r>
              <w:t>- вырубка деревьев запрещена в водоохранных зонах;</w:t>
            </w:r>
          </w:p>
          <w:p w14:paraId="59005CDC" w14:textId="77777777" w:rsidR="00C46300" w:rsidRDefault="00C46300" w:rsidP="000E6836">
            <w:pPr>
              <w:pStyle w:val="afd"/>
              <w:jc w:val="both"/>
            </w:pPr>
            <w:r>
              <w:t>- автомобильное движение также должно быть сведено до минимума в водоохранных зонах;</w:t>
            </w:r>
          </w:p>
          <w:p w14:paraId="7DF74660" w14:textId="77777777" w:rsidR="00C46300" w:rsidRDefault="00C46300" w:rsidP="000E6836">
            <w:pPr>
              <w:pStyle w:val="afd"/>
              <w:jc w:val="both"/>
            </w:pPr>
            <w:r>
              <w:t>- хранение вредных веществ (ГСМ и т.п.) не допускается;</w:t>
            </w:r>
          </w:p>
          <w:p w14:paraId="1253C4A4" w14:textId="77777777" w:rsidR="00C46300" w:rsidRDefault="00C46300" w:rsidP="000E6836">
            <w:pPr>
              <w:pStyle w:val="afd"/>
              <w:jc w:val="both"/>
            </w:pPr>
            <w:r>
              <w:t>- не допускается наличие заправочных пунктов;</w:t>
            </w:r>
          </w:p>
          <w:p w14:paraId="32AB937B" w14:textId="77777777" w:rsidR="00C46300" w:rsidRDefault="00C46300" w:rsidP="000E6836">
            <w:pPr>
              <w:pStyle w:val="afd"/>
              <w:jc w:val="both"/>
            </w:pPr>
            <w:r>
              <w:t>- не допускается хранение и захоронение твёрдых и жидких отходов;</w:t>
            </w:r>
          </w:p>
          <w:p w14:paraId="7B45AF98" w14:textId="77777777" w:rsidR="00C46300" w:rsidRDefault="00C46300" w:rsidP="000E6836">
            <w:pPr>
              <w:pStyle w:val="afd"/>
              <w:jc w:val="both"/>
            </w:pPr>
            <w:r>
              <w:t>- не допускается авторемонтная деятельность;</w:t>
            </w:r>
          </w:p>
          <w:p w14:paraId="3B6E5939" w14:textId="77777777" w:rsidR="00C46300" w:rsidRDefault="00C46300" w:rsidP="000E6836">
            <w:pPr>
              <w:pStyle w:val="afd"/>
              <w:jc w:val="both"/>
            </w:pPr>
            <w:r>
              <w:t>- запрещается парковка автомобилей;</w:t>
            </w:r>
          </w:p>
          <w:p w14:paraId="1361B50E" w14:textId="77777777" w:rsidR="00C46300" w:rsidRDefault="00C46300" w:rsidP="000E6836">
            <w:pPr>
              <w:pStyle w:val="afd"/>
              <w:jc w:val="both"/>
            </w:pPr>
            <w:r>
              <w:t>- не разрешается разбивать лагерь</w:t>
            </w:r>
          </w:p>
        </w:tc>
      </w:tr>
      <w:tr w:rsidR="00C46300" w14:paraId="4E91A3DB" w14:textId="77777777" w:rsidTr="000E6836">
        <w:trPr>
          <w:trHeight w:val="283"/>
        </w:trPr>
        <w:tc>
          <w:tcPr>
            <w:tcW w:w="850"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tcPr>
          <w:p w14:paraId="067EC65C" w14:textId="77777777" w:rsidR="00C46300" w:rsidRDefault="00C46300" w:rsidP="000E6836">
            <w:pPr>
              <w:pStyle w:val="afd"/>
            </w:pPr>
            <w:r>
              <w:t>7.6.2.</w:t>
            </w:r>
          </w:p>
        </w:tc>
        <w:tc>
          <w:tcPr>
            <w:tcW w:w="8787"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tcPr>
          <w:p w14:paraId="488C6F2B" w14:textId="77777777" w:rsidR="00C46300" w:rsidRDefault="00C46300" w:rsidP="000E6836">
            <w:pPr>
              <w:pStyle w:val="afd"/>
              <w:jc w:val="both"/>
            </w:pPr>
            <w:r>
              <w:t>Почвенный слой:</w:t>
            </w:r>
          </w:p>
        </w:tc>
      </w:tr>
      <w:tr w:rsidR="00C46300" w14:paraId="4E084502" w14:textId="77777777" w:rsidTr="000E6836">
        <w:trPr>
          <w:trHeight w:val="283"/>
        </w:trPr>
        <w:tc>
          <w:tcPr>
            <w:tcW w:w="850"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tcPr>
          <w:p w14:paraId="4447DD3A" w14:textId="77777777" w:rsidR="00C46300" w:rsidRDefault="00C46300" w:rsidP="000E6836">
            <w:pPr>
              <w:pStyle w:val="afd"/>
            </w:pPr>
            <w:r>
              <w:br/>
            </w:r>
          </w:p>
        </w:tc>
        <w:tc>
          <w:tcPr>
            <w:tcW w:w="8787"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tcPr>
          <w:p w14:paraId="13FEDDA7" w14:textId="77777777" w:rsidR="00C46300" w:rsidRDefault="00C46300" w:rsidP="000E6836">
            <w:pPr>
              <w:pStyle w:val="afd"/>
              <w:jc w:val="both"/>
            </w:pPr>
            <w:r>
              <w:rPr>
                <w:caps/>
              </w:rPr>
              <w:t>Подрядчик</w:t>
            </w:r>
            <w:r>
              <w:t xml:space="preserve"> обязан предпринять все необходимые меры к сохранению целостности и структуры почвы, которая подвергается отрицательному воздействию в ходе выполнения РАБОТ.</w:t>
            </w:r>
          </w:p>
          <w:p w14:paraId="338A1281" w14:textId="77777777" w:rsidR="00C46300" w:rsidRDefault="00C46300" w:rsidP="000E6836">
            <w:pPr>
              <w:pStyle w:val="afd"/>
              <w:jc w:val="both"/>
            </w:pPr>
            <w:r>
              <w:rPr>
                <w:caps/>
              </w:rPr>
              <w:lastRenderedPageBreak/>
              <w:t>Подрядчик</w:t>
            </w:r>
            <w:r>
              <w:t xml:space="preserve"> должен отделять верхний почвенный слой от подпочвенного во время РАБОТЫ экскаватора и также сохранять эти слои по отдельности вплоть до последующей рекультивации.</w:t>
            </w:r>
          </w:p>
          <w:p w14:paraId="52F4B99A" w14:textId="77777777" w:rsidR="00C46300" w:rsidRDefault="00C46300" w:rsidP="000E6836">
            <w:pPr>
              <w:pStyle w:val="afd"/>
              <w:jc w:val="both"/>
            </w:pPr>
            <w:r>
              <w:t xml:space="preserve">В процессе рекультивации </w:t>
            </w:r>
            <w:r>
              <w:rPr>
                <w:caps/>
              </w:rPr>
              <w:t>Подрядчик</w:t>
            </w:r>
            <w:r>
              <w:t xml:space="preserve"> должен равномерно распределять почвенный слой при обратной засыпке и рекультивации территорий РАБОЧИХ ПЛОЩАДОК.</w:t>
            </w:r>
          </w:p>
          <w:p w14:paraId="11812184" w14:textId="77777777" w:rsidR="00C46300" w:rsidRDefault="00C46300" w:rsidP="000E6836">
            <w:pPr>
              <w:pStyle w:val="afd"/>
              <w:jc w:val="both"/>
            </w:pPr>
            <w:r>
              <w:rPr>
                <w:caps/>
              </w:rPr>
              <w:t>Подрядчик</w:t>
            </w:r>
            <w:r>
              <w:t xml:space="preserve"> должен следить за тем, чтобы почвенный слой был уложен и прикатан должным образом во избежание возможности эрозии почвы.</w:t>
            </w:r>
          </w:p>
          <w:p w14:paraId="21EF6CE4" w14:textId="77777777" w:rsidR="00C46300" w:rsidRDefault="00C46300" w:rsidP="000E6836">
            <w:pPr>
              <w:pStyle w:val="afd"/>
              <w:jc w:val="both"/>
            </w:pPr>
            <w:r>
              <w:t>Шум:</w:t>
            </w:r>
          </w:p>
          <w:p w14:paraId="7931398C" w14:textId="77777777" w:rsidR="00C46300" w:rsidRDefault="00C46300" w:rsidP="000E6836">
            <w:pPr>
              <w:pStyle w:val="afd"/>
              <w:jc w:val="both"/>
            </w:pPr>
            <w:r>
              <w:rPr>
                <w:caps/>
              </w:rPr>
              <w:t>Подрядчик</w:t>
            </w:r>
            <w:r>
              <w:t xml:space="preserve"> должен предпринять все возможные меры для сведения до минимума уровня шумов в процессе выполнения РАБОТ, к которым относятся такие, как:</w:t>
            </w:r>
          </w:p>
          <w:p w14:paraId="70799E14" w14:textId="77777777" w:rsidR="00C46300" w:rsidRDefault="00C46300" w:rsidP="000E6836">
            <w:pPr>
              <w:pStyle w:val="afd"/>
              <w:jc w:val="both"/>
            </w:pPr>
            <w:r>
              <w:t>- проведение РАБОТ в такое время, когда шум причиняет наименьшее беспокойство, и только в случае производственной необходимости;</w:t>
            </w:r>
          </w:p>
          <w:p w14:paraId="04B2469A" w14:textId="77777777" w:rsidR="00C46300" w:rsidRDefault="00C46300" w:rsidP="000E6836">
            <w:pPr>
              <w:pStyle w:val="afd"/>
              <w:jc w:val="both"/>
            </w:pPr>
            <w:r>
              <w:t>- использование оборудования с хорошим техническим обслуживанием;</w:t>
            </w:r>
          </w:p>
          <w:p w14:paraId="464B339F" w14:textId="77777777" w:rsidR="00C46300" w:rsidRDefault="00C46300" w:rsidP="000E6836">
            <w:pPr>
              <w:pStyle w:val="afd"/>
              <w:jc w:val="both"/>
            </w:pPr>
            <w:r>
              <w:t>- использование оборудования с глушителями, где это возможно</w:t>
            </w:r>
          </w:p>
        </w:tc>
      </w:tr>
      <w:tr w:rsidR="00C46300" w14:paraId="2AA52F04" w14:textId="77777777" w:rsidTr="000E6836">
        <w:trPr>
          <w:trHeight w:val="283"/>
        </w:trPr>
        <w:tc>
          <w:tcPr>
            <w:tcW w:w="850"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tcPr>
          <w:p w14:paraId="2E4C4D4C" w14:textId="77777777" w:rsidR="00C46300" w:rsidRDefault="00C46300" w:rsidP="000E6836">
            <w:pPr>
              <w:pStyle w:val="afd"/>
            </w:pPr>
            <w:r>
              <w:lastRenderedPageBreak/>
              <w:t>7.6.3.</w:t>
            </w:r>
          </w:p>
        </w:tc>
        <w:tc>
          <w:tcPr>
            <w:tcW w:w="8787"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tcPr>
          <w:p w14:paraId="403E21D8" w14:textId="77777777" w:rsidR="00C46300" w:rsidRDefault="00C46300" w:rsidP="000E6836">
            <w:pPr>
              <w:pStyle w:val="afd"/>
              <w:jc w:val="both"/>
            </w:pPr>
            <w:r>
              <w:t>Освещение:</w:t>
            </w:r>
          </w:p>
        </w:tc>
      </w:tr>
      <w:tr w:rsidR="00C46300" w14:paraId="0251F017" w14:textId="77777777" w:rsidTr="000E6836">
        <w:trPr>
          <w:trHeight w:val="283"/>
        </w:trPr>
        <w:tc>
          <w:tcPr>
            <w:tcW w:w="850"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tcPr>
          <w:p w14:paraId="1E09743D" w14:textId="77777777" w:rsidR="00C46300" w:rsidRDefault="00C46300" w:rsidP="000E6836">
            <w:pPr>
              <w:pStyle w:val="afd"/>
            </w:pPr>
            <w:r>
              <w:br/>
            </w:r>
          </w:p>
        </w:tc>
        <w:tc>
          <w:tcPr>
            <w:tcW w:w="8787"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tcPr>
          <w:p w14:paraId="6BBCFC15" w14:textId="77777777" w:rsidR="00C46300" w:rsidRDefault="00C46300" w:rsidP="000E6836">
            <w:pPr>
              <w:pStyle w:val="afd"/>
              <w:jc w:val="both"/>
            </w:pPr>
            <w:r>
              <w:rPr>
                <w:caps/>
              </w:rPr>
              <w:t>Подрядчик</w:t>
            </w:r>
            <w:r>
              <w:t xml:space="preserve"> должен предпринять все возможные меры для сведения до минимума отрицательного воздействия света на окружающую среду во время выполнения РАБОТ.</w:t>
            </w:r>
          </w:p>
          <w:p w14:paraId="4C1FAD1C" w14:textId="77777777" w:rsidR="00C46300" w:rsidRDefault="00C46300" w:rsidP="000E6836">
            <w:pPr>
              <w:pStyle w:val="afd"/>
              <w:jc w:val="both"/>
            </w:pPr>
            <w:r>
              <w:t>К таким относятся следующие меры:</w:t>
            </w:r>
          </w:p>
          <w:p w14:paraId="7640F232" w14:textId="77777777" w:rsidR="00C46300" w:rsidRDefault="00C46300" w:rsidP="000E6836">
            <w:pPr>
              <w:pStyle w:val="afd"/>
              <w:jc w:val="both"/>
            </w:pPr>
            <w:r>
              <w:t>- избегать применения прожекторов;</w:t>
            </w:r>
          </w:p>
          <w:p w14:paraId="34985F00" w14:textId="77777777" w:rsidR="00C46300" w:rsidRDefault="00C46300" w:rsidP="000E6836">
            <w:pPr>
              <w:pStyle w:val="afd"/>
              <w:jc w:val="both"/>
            </w:pPr>
            <w:r>
              <w:t>- обеспечивать все источники яркого света защитными козырьками и направлять свет вниз.</w:t>
            </w:r>
          </w:p>
          <w:p w14:paraId="54816023" w14:textId="77777777" w:rsidR="00C46300" w:rsidRDefault="00C46300" w:rsidP="000E6836">
            <w:pPr>
              <w:pStyle w:val="afd"/>
              <w:jc w:val="both"/>
            </w:pPr>
            <w:r>
              <w:t>Использовать по возможности неяркое освещение для объектов непостоянного пользования (например, применение натриевых ламп вдоль дорог и проездов)</w:t>
            </w:r>
          </w:p>
        </w:tc>
      </w:tr>
    </w:tbl>
    <w:p w14:paraId="1C745FE0" w14:textId="77777777" w:rsidR="00C46300" w:rsidRDefault="00C46300" w:rsidP="00C46300">
      <w:pPr>
        <w:pStyle w:val="afd"/>
      </w:pPr>
    </w:p>
    <w:tbl>
      <w:tblPr>
        <w:tblW w:w="5004" w:type="pct"/>
        <w:tblInd w:w="-8" w:type="dxa"/>
        <w:tblLayout w:type="fixed"/>
        <w:tblCellMar>
          <w:left w:w="10" w:type="dxa"/>
          <w:right w:w="10" w:type="dxa"/>
        </w:tblCellMar>
        <w:tblLook w:val="04A0" w:firstRow="1" w:lastRow="0" w:firstColumn="1" w:lastColumn="0" w:noHBand="0" w:noVBand="1"/>
      </w:tblPr>
      <w:tblGrid>
        <w:gridCol w:w="8"/>
        <w:gridCol w:w="4811"/>
        <w:gridCol w:w="456"/>
        <w:gridCol w:w="3072"/>
        <w:gridCol w:w="1292"/>
        <w:gridCol w:w="324"/>
      </w:tblGrid>
      <w:tr w:rsidR="00C46300" w14:paraId="7D98CC8B" w14:textId="77777777" w:rsidTr="00C46300">
        <w:trPr>
          <w:gridBefore w:val="1"/>
          <w:wBefore w:w="8" w:type="dxa"/>
          <w:trHeight w:val="283"/>
        </w:trPr>
        <w:tc>
          <w:tcPr>
            <w:tcW w:w="5267" w:type="dxa"/>
            <w:gridSpan w:val="2"/>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tcPr>
          <w:p w14:paraId="378ECCB9" w14:textId="77777777" w:rsidR="00C46300" w:rsidRDefault="00C46300" w:rsidP="000E6836">
            <w:pPr>
              <w:pStyle w:val="afd"/>
              <w:jc w:val="center"/>
            </w:pPr>
            <w:r>
              <w:rPr>
                <w:b/>
                <w:bCs/>
              </w:rPr>
              <w:t>Название документа</w:t>
            </w:r>
          </w:p>
        </w:tc>
        <w:tc>
          <w:tcPr>
            <w:tcW w:w="3072"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tcPr>
          <w:p w14:paraId="7C50B676" w14:textId="77777777" w:rsidR="00C46300" w:rsidRDefault="00C46300" w:rsidP="000E6836">
            <w:pPr>
              <w:pStyle w:val="afd"/>
              <w:jc w:val="center"/>
            </w:pPr>
            <w:r>
              <w:rPr>
                <w:b/>
                <w:bCs/>
              </w:rPr>
              <w:t>Примечания</w:t>
            </w:r>
          </w:p>
        </w:tc>
        <w:tc>
          <w:tcPr>
            <w:tcW w:w="1616" w:type="dxa"/>
            <w:gridSpan w:val="2"/>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tcPr>
          <w:p w14:paraId="3F74C43A" w14:textId="77777777" w:rsidR="00C46300" w:rsidRDefault="00C46300" w:rsidP="000E6836">
            <w:pPr>
              <w:pStyle w:val="afd"/>
              <w:jc w:val="center"/>
            </w:pPr>
            <w:r>
              <w:rPr>
                <w:b/>
                <w:bCs/>
              </w:rPr>
              <w:t>Применимо к работам непроизвод-ственного характера</w:t>
            </w:r>
          </w:p>
        </w:tc>
      </w:tr>
      <w:tr w:rsidR="00C46300" w14:paraId="1A9ABEEB" w14:textId="77777777" w:rsidTr="00C46300">
        <w:trPr>
          <w:gridBefore w:val="1"/>
          <w:wBefore w:w="8" w:type="dxa"/>
          <w:trHeight w:val="283"/>
        </w:trPr>
        <w:tc>
          <w:tcPr>
            <w:tcW w:w="9955" w:type="dxa"/>
            <w:gridSpan w:val="5"/>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tcPr>
          <w:p w14:paraId="69EBEAC7" w14:textId="77777777" w:rsidR="00C46300" w:rsidRDefault="00C46300" w:rsidP="000E6836">
            <w:pPr>
              <w:pStyle w:val="afd"/>
            </w:pPr>
            <w:r>
              <w:rPr>
                <w:b/>
                <w:bCs/>
              </w:rPr>
              <w:t>ПОЛИТИКИ ОБЩЕСТВА ПО ОТ, ПБ И ООС</w:t>
            </w:r>
          </w:p>
        </w:tc>
      </w:tr>
      <w:tr w:rsidR="00C46300" w14:paraId="66A8991C" w14:textId="77777777" w:rsidTr="00C46300">
        <w:trPr>
          <w:gridBefore w:val="1"/>
          <w:wBefore w:w="8" w:type="dxa"/>
          <w:trHeight w:val="283"/>
        </w:trPr>
        <w:tc>
          <w:tcPr>
            <w:tcW w:w="5267" w:type="dxa"/>
            <w:gridSpan w:val="2"/>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tcPr>
          <w:p w14:paraId="3D9B030E" w14:textId="77777777" w:rsidR="00C46300" w:rsidRDefault="00C46300" w:rsidP="000E6836">
            <w:pPr>
              <w:pStyle w:val="afd"/>
            </w:pPr>
            <w:r>
              <w:lastRenderedPageBreak/>
              <w:t>Политика в области охраны здоровья, труда и окружающей среды, безопасности и социальной ответственности</w:t>
            </w:r>
          </w:p>
        </w:tc>
        <w:tc>
          <w:tcPr>
            <w:tcW w:w="3072"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tcPr>
          <w:p w14:paraId="7ED10713" w14:textId="77777777" w:rsidR="00C46300" w:rsidRDefault="00C46300" w:rsidP="000E6836">
            <w:pPr>
              <w:pStyle w:val="afd"/>
            </w:pPr>
            <w:r>
              <w:t>Применим для всех видов деятельности</w:t>
            </w:r>
          </w:p>
        </w:tc>
        <w:tc>
          <w:tcPr>
            <w:tcW w:w="1616" w:type="dxa"/>
            <w:gridSpan w:val="2"/>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tcPr>
          <w:p w14:paraId="34095FAF" w14:textId="77777777" w:rsidR="00C46300" w:rsidRDefault="00C46300" w:rsidP="000E6836">
            <w:pPr>
              <w:pStyle w:val="afd"/>
            </w:pPr>
            <w:r>
              <w:t>ДА</w:t>
            </w:r>
          </w:p>
        </w:tc>
      </w:tr>
      <w:tr w:rsidR="00C46300" w14:paraId="255CEA65" w14:textId="77777777" w:rsidTr="00C46300">
        <w:trPr>
          <w:gridBefore w:val="1"/>
          <w:wBefore w:w="8" w:type="dxa"/>
          <w:trHeight w:val="283"/>
        </w:trPr>
        <w:tc>
          <w:tcPr>
            <w:tcW w:w="5267" w:type="dxa"/>
            <w:gridSpan w:val="2"/>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tcPr>
          <w:p w14:paraId="6D06AD86" w14:textId="77777777" w:rsidR="00C46300" w:rsidRDefault="00C46300" w:rsidP="000E6836">
            <w:pPr>
              <w:pStyle w:val="afd"/>
            </w:pPr>
            <w:r>
              <w:t>Стандарт по системе управления охраной труда, промышленной безопасностью и охраной окружающей среды</w:t>
            </w:r>
          </w:p>
        </w:tc>
        <w:tc>
          <w:tcPr>
            <w:tcW w:w="3072"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tcPr>
          <w:p w14:paraId="343BCC2A" w14:textId="77777777" w:rsidR="00C46300" w:rsidRDefault="00C46300" w:rsidP="000E6836">
            <w:pPr>
              <w:pStyle w:val="afd"/>
            </w:pPr>
            <w:r>
              <w:t>Применим для всех видов деятельности</w:t>
            </w:r>
          </w:p>
        </w:tc>
        <w:tc>
          <w:tcPr>
            <w:tcW w:w="1616" w:type="dxa"/>
            <w:gridSpan w:val="2"/>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tcPr>
          <w:p w14:paraId="7514430B" w14:textId="77777777" w:rsidR="00C46300" w:rsidRDefault="00C46300" w:rsidP="000E6836">
            <w:pPr>
              <w:pStyle w:val="afd"/>
            </w:pPr>
            <w:r>
              <w:t>ДА</w:t>
            </w:r>
          </w:p>
        </w:tc>
      </w:tr>
      <w:tr w:rsidR="00C46300" w14:paraId="1BC92E5D" w14:textId="77777777" w:rsidTr="00C46300">
        <w:trPr>
          <w:gridBefore w:val="1"/>
          <w:wBefore w:w="8" w:type="dxa"/>
          <w:trHeight w:val="283"/>
        </w:trPr>
        <w:tc>
          <w:tcPr>
            <w:tcW w:w="9955" w:type="dxa"/>
            <w:gridSpan w:val="5"/>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tcPr>
          <w:p w14:paraId="7898DFA8" w14:textId="77777777" w:rsidR="00C46300" w:rsidRDefault="00C46300" w:rsidP="000E6836">
            <w:pPr>
              <w:pStyle w:val="afd"/>
            </w:pPr>
            <w:r>
              <w:rPr>
                <w:b/>
                <w:bCs/>
              </w:rPr>
              <w:t>СТАНДАРТЫ И ПРОЦЕДУРЫ ПО ОХРАНЕ ЗДОРОВЬЯ</w:t>
            </w:r>
          </w:p>
        </w:tc>
      </w:tr>
      <w:tr w:rsidR="00C46300" w14:paraId="68606BDC" w14:textId="77777777" w:rsidTr="00C46300">
        <w:trPr>
          <w:gridBefore w:val="1"/>
          <w:wBefore w:w="8" w:type="dxa"/>
          <w:trHeight w:val="283"/>
        </w:trPr>
        <w:tc>
          <w:tcPr>
            <w:tcW w:w="5267" w:type="dxa"/>
            <w:gridSpan w:val="2"/>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tcPr>
          <w:p w14:paraId="100462DB" w14:textId="77777777" w:rsidR="00C46300" w:rsidRDefault="00C46300" w:rsidP="000E6836">
            <w:pPr>
              <w:pStyle w:val="afd"/>
            </w:pPr>
            <w:r>
              <w:t>Минимальные требования к охране здоровья (статья 5 Единых требований к Подрядчику)</w:t>
            </w:r>
          </w:p>
        </w:tc>
        <w:tc>
          <w:tcPr>
            <w:tcW w:w="3072"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tcPr>
          <w:p w14:paraId="13512076" w14:textId="77777777" w:rsidR="00C46300" w:rsidRDefault="00C46300" w:rsidP="000E6836">
            <w:pPr>
              <w:pStyle w:val="afd"/>
            </w:pPr>
            <w:r>
              <w:t>Применим для всех видов деятельности</w:t>
            </w:r>
          </w:p>
        </w:tc>
        <w:tc>
          <w:tcPr>
            <w:tcW w:w="1616" w:type="dxa"/>
            <w:gridSpan w:val="2"/>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tcPr>
          <w:p w14:paraId="2A570B7C" w14:textId="77777777" w:rsidR="00C46300" w:rsidRDefault="00C46300" w:rsidP="000E6836">
            <w:pPr>
              <w:pStyle w:val="afd"/>
            </w:pPr>
            <w:r>
              <w:t>ДА</w:t>
            </w:r>
          </w:p>
        </w:tc>
      </w:tr>
      <w:tr w:rsidR="00C46300" w14:paraId="662DA30F" w14:textId="77777777" w:rsidTr="00C46300">
        <w:trPr>
          <w:gridBefore w:val="1"/>
          <w:wBefore w:w="8" w:type="dxa"/>
          <w:trHeight w:val="283"/>
        </w:trPr>
        <w:tc>
          <w:tcPr>
            <w:tcW w:w="5267" w:type="dxa"/>
            <w:gridSpan w:val="2"/>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tcPr>
          <w:p w14:paraId="5616D2A1" w14:textId="77777777" w:rsidR="00C46300" w:rsidRDefault="00C46300" w:rsidP="000E6836">
            <w:pPr>
              <w:pStyle w:val="afd"/>
            </w:pPr>
            <w:r>
              <w:t>Минимальные требования по медицинскому обеспечению (статья 5 Единых требований к Подрядчику)</w:t>
            </w:r>
          </w:p>
        </w:tc>
        <w:tc>
          <w:tcPr>
            <w:tcW w:w="3072"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tcPr>
          <w:p w14:paraId="449B400E" w14:textId="77777777" w:rsidR="00C46300" w:rsidRDefault="00C46300" w:rsidP="000E6836">
            <w:pPr>
              <w:pStyle w:val="afd"/>
            </w:pPr>
            <w:r>
              <w:t>Применим к Подрядчикам, имеющим собственные медпункты и медперсонал</w:t>
            </w:r>
          </w:p>
        </w:tc>
        <w:tc>
          <w:tcPr>
            <w:tcW w:w="1616" w:type="dxa"/>
            <w:gridSpan w:val="2"/>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tcPr>
          <w:p w14:paraId="12F54390" w14:textId="77777777" w:rsidR="00C46300" w:rsidRDefault="00C46300" w:rsidP="000E6836">
            <w:pPr>
              <w:pStyle w:val="afd"/>
            </w:pPr>
            <w:r>
              <w:t>ДА</w:t>
            </w:r>
          </w:p>
        </w:tc>
      </w:tr>
      <w:tr w:rsidR="00C46300" w14:paraId="3644EF3E" w14:textId="77777777" w:rsidTr="00C46300">
        <w:trPr>
          <w:gridBefore w:val="1"/>
          <w:wBefore w:w="8" w:type="dxa"/>
          <w:trHeight w:val="283"/>
        </w:trPr>
        <w:tc>
          <w:tcPr>
            <w:tcW w:w="9955" w:type="dxa"/>
            <w:gridSpan w:val="5"/>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tcPr>
          <w:p w14:paraId="7FD555AE" w14:textId="77777777" w:rsidR="00C46300" w:rsidRDefault="00C46300" w:rsidP="000E6836">
            <w:pPr>
              <w:pStyle w:val="afd"/>
            </w:pPr>
            <w:r>
              <w:rPr>
                <w:b/>
                <w:bCs/>
              </w:rPr>
              <w:t>СТАНДАРТЫ И ПРОЦЕДУРЫ ПО ОХРАНЕ ТРУДА (ВКЛЮЧАЯ ПРОМЫШЛЕННУЮ БЕЗОПАСНОСТЬ)</w:t>
            </w:r>
          </w:p>
        </w:tc>
      </w:tr>
      <w:tr w:rsidR="00C46300" w14:paraId="1C75132F" w14:textId="77777777" w:rsidTr="00C46300">
        <w:trPr>
          <w:gridBefore w:val="1"/>
          <w:wBefore w:w="8" w:type="dxa"/>
          <w:trHeight w:val="283"/>
        </w:trPr>
        <w:tc>
          <w:tcPr>
            <w:tcW w:w="5267" w:type="dxa"/>
            <w:gridSpan w:val="2"/>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tcPr>
          <w:p w14:paraId="0D9B0142" w14:textId="77777777" w:rsidR="00C46300" w:rsidRDefault="00C46300" w:rsidP="000E6836">
            <w:pPr>
              <w:pStyle w:val="afd"/>
            </w:pPr>
            <w:r>
              <w:t>Продолжительность рабочего дня и графики работы (пункт 6.2 Единых требований к Подрядчику)</w:t>
            </w:r>
          </w:p>
        </w:tc>
        <w:tc>
          <w:tcPr>
            <w:tcW w:w="3072"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tcPr>
          <w:p w14:paraId="0E8BEB64" w14:textId="77777777" w:rsidR="00C46300" w:rsidRDefault="00C46300" w:rsidP="000E6836">
            <w:pPr>
              <w:pStyle w:val="afd"/>
            </w:pPr>
            <w:r>
              <w:t>Применим для всех видов деятельности на месторождении</w:t>
            </w:r>
          </w:p>
        </w:tc>
        <w:tc>
          <w:tcPr>
            <w:tcW w:w="1616" w:type="dxa"/>
            <w:gridSpan w:val="2"/>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tcPr>
          <w:p w14:paraId="28D20776" w14:textId="77777777" w:rsidR="00C46300" w:rsidRDefault="00C46300" w:rsidP="000E6836">
            <w:pPr>
              <w:pStyle w:val="afd"/>
            </w:pPr>
            <w:r>
              <w:t>ДА</w:t>
            </w:r>
          </w:p>
        </w:tc>
      </w:tr>
      <w:tr w:rsidR="00C46300" w14:paraId="119154E3" w14:textId="77777777" w:rsidTr="00C46300">
        <w:trPr>
          <w:gridBefore w:val="1"/>
          <w:wBefore w:w="8" w:type="dxa"/>
          <w:trHeight w:val="825"/>
        </w:trPr>
        <w:tc>
          <w:tcPr>
            <w:tcW w:w="5267" w:type="dxa"/>
            <w:gridSpan w:val="2"/>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tcPr>
          <w:p w14:paraId="526DB955" w14:textId="77777777" w:rsidR="00C46300" w:rsidRDefault="00C46300" w:rsidP="000E6836">
            <w:pPr>
              <w:pStyle w:val="afd"/>
            </w:pPr>
            <w:r>
              <w:t>Естественные (природные) опасные факторы (пункт 6.4 Единых требований к Подрядчику)</w:t>
            </w:r>
          </w:p>
        </w:tc>
        <w:tc>
          <w:tcPr>
            <w:tcW w:w="3072"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tcPr>
          <w:p w14:paraId="566BC1C0" w14:textId="77777777" w:rsidR="00C46300" w:rsidRDefault="00C46300" w:rsidP="000E6836">
            <w:pPr>
              <w:pStyle w:val="afd"/>
            </w:pPr>
            <w:r>
              <w:t>Применим для всех видов деятельности на месторождении</w:t>
            </w:r>
          </w:p>
        </w:tc>
        <w:tc>
          <w:tcPr>
            <w:tcW w:w="1616" w:type="dxa"/>
            <w:gridSpan w:val="2"/>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tcPr>
          <w:p w14:paraId="7EF4D4B6" w14:textId="77777777" w:rsidR="00C46300" w:rsidRDefault="00C46300" w:rsidP="000E6836">
            <w:pPr>
              <w:pStyle w:val="afd"/>
            </w:pPr>
            <w:r>
              <w:t>ДА</w:t>
            </w:r>
          </w:p>
        </w:tc>
      </w:tr>
      <w:tr w:rsidR="00C46300" w14:paraId="36AF98AC" w14:textId="77777777" w:rsidTr="00C46300">
        <w:trPr>
          <w:gridBefore w:val="1"/>
          <w:wBefore w:w="8" w:type="dxa"/>
          <w:trHeight w:val="283"/>
        </w:trPr>
        <w:tc>
          <w:tcPr>
            <w:tcW w:w="5267" w:type="dxa"/>
            <w:gridSpan w:val="2"/>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tcPr>
          <w:p w14:paraId="0F724B3B" w14:textId="77777777" w:rsidR="00C46300" w:rsidRDefault="00C46300" w:rsidP="000E6836">
            <w:pPr>
              <w:pStyle w:val="afd"/>
            </w:pPr>
            <w:r>
              <w:t>Обучение по ОТ, ПБ и ООС</w:t>
            </w:r>
          </w:p>
        </w:tc>
        <w:tc>
          <w:tcPr>
            <w:tcW w:w="3072"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tcPr>
          <w:p w14:paraId="2EBCC3D7" w14:textId="77777777" w:rsidR="00C46300" w:rsidRDefault="00C46300" w:rsidP="000E6836">
            <w:pPr>
              <w:pStyle w:val="afd"/>
            </w:pPr>
            <w:r>
              <w:t>Применим для всех видов деятельности на месторождении</w:t>
            </w:r>
          </w:p>
        </w:tc>
        <w:tc>
          <w:tcPr>
            <w:tcW w:w="1616" w:type="dxa"/>
            <w:gridSpan w:val="2"/>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tcPr>
          <w:p w14:paraId="1AB1EBCB" w14:textId="77777777" w:rsidR="00C46300" w:rsidRDefault="00C46300" w:rsidP="000E6836">
            <w:pPr>
              <w:pStyle w:val="afd"/>
            </w:pPr>
            <w:r>
              <w:t>ДА</w:t>
            </w:r>
          </w:p>
        </w:tc>
      </w:tr>
      <w:tr w:rsidR="00C46300" w14:paraId="40CC437D" w14:textId="77777777" w:rsidTr="00C46300">
        <w:trPr>
          <w:gridBefore w:val="1"/>
          <w:wBefore w:w="8" w:type="dxa"/>
          <w:trHeight w:val="283"/>
        </w:trPr>
        <w:tc>
          <w:tcPr>
            <w:tcW w:w="5267" w:type="dxa"/>
            <w:gridSpan w:val="2"/>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tcPr>
          <w:p w14:paraId="0980D4BB" w14:textId="77777777" w:rsidR="00C46300" w:rsidRDefault="00C46300" w:rsidP="000E6836">
            <w:pPr>
              <w:pStyle w:val="afd"/>
            </w:pPr>
            <w:r>
              <w:t>Процедура оперативного оповещения и расследования происшествий в области охраны труда, промышленной безопасности и окружающей среды</w:t>
            </w:r>
          </w:p>
        </w:tc>
        <w:tc>
          <w:tcPr>
            <w:tcW w:w="3072"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tcPr>
          <w:p w14:paraId="2E6DC009" w14:textId="77777777" w:rsidR="00C46300" w:rsidRDefault="00C46300" w:rsidP="000E6836">
            <w:pPr>
              <w:pStyle w:val="afd"/>
            </w:pPr>
            <w:r>
              <w:t>Применим для всех видов деятельности на месторождении</w:t>
            </w:r>
          </w:p>
        </w:tc>
        <w:tc>
          <w:tcPr>
            <w:tcW w:w="1616" w:type="dxa"/>
            <w:gridSpan w:val="2"/>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tcPr>
          <w:p w14:paraId="436CD24A" w14:textId="77777777" w:rsidR="00C46300" w:rsidRDefault="00C46300" w:rsidP="000E6836">
            <w:pPr>
              <w:pStyle w:val="afd"/>
            </w:pPr>
            <w:r>
              <w:t>ДА</w:t>
            </w:r>
          </w:p>
        </w:tc>
      </w:tr>
      <w:tr w:rsidR="00C46300" w14:paraId="45D8DCA6" w14:textId="77777777" w:rsidTr="00C46300">
        <w:trPr>
          <w:gridBefore w:val="1"/>
          <w:wBefore w:w="8" w:type="dxa"/>
          <w:trHeight w:val="283"/>
        </w:trPr>
        <w:tc>
          <w:tcPr>
            <w:tcW w:w="5267" w:type="dxa"/>
            <w:gridSpan w:val="2"/>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tcPr>
          <w:p w14:paraId="7745EDBF" w14:textId="77777777" w:rsidR="00C46300" w:rsidRDefault="00C46300" w:rsidP="000E6836">
            <w:pPr>
              <w:pStyle w:val="afd"/>
            </w:pPr>
            <w:r>
              <w:t>Земляные работы и спецтехника (пункт 6.6 Единых требований к Подрядчику)</w:t>
            </w:r>
          </w:p>
        </w:tc>
        <w:tc>
          <w:tcPr>
            <w:tcW w:w="3072"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tcPr>
          <w:p w14:paraId="50BEA256" w14:textId="77777777" w:rsidR="00C46300" w:rsidRDefault="00C46300" w:rsidP="000E6836">
            <w:pPr>
              <w:pStyle w:val="afd"/>
            </w:pPr>
            <w:r>
              <w:t>Применим при проведении земляных работ и наличии спецтехники</w:t>
            </w:r>
          </w:p>
        </w:tc>
        <w:tc>
          <w:tcPr>
            <w:tcW w:w="1616" w:type="dxa"/>
            <w:gridSpan w:val="2"/>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tcPr>
          <w:p w14:paraId="3C669116" w14:textId="77777777" w:rsidR="00C46300" w:rsidRDefault="00C46300" w:rsidP="000E6836">
            <w:pPr>
              <w:pStyle w:val="afd"/>
            </w:pPr>
            <w:r>
              <w:t>НЕТ</w:t>
            </w:r>
          </w:p>
        </w:tc>
      </w:tr>
      <w:tr w:rsidR="00C46300" w14:paraId="049A56EF" w14:textId="77777777" w:rsidTr="00C46300">
        <w:trPr>
          <w:gridBefore w:val="1"/>
          <w:wBefore w:w="8" w:type="dxa"/>
          <w:trHeight w:val="283"/>
        </w:trPr>
        <w:tc>
          <w:tcPr>
            <w:tcW w:w="5267" w:type="dxa"/>
            <w:gridSpan w:val="2"/>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tcPr>
          <w:p w14:paraId="2B95961C" w14:textId="77777777" w:rsidR="00C46300" w:rsidRDefault="00C46300" w:rsidP="000E6836">
            <w:pPr>
              <w:pStyle w:val="afd"/>
            </w:pPr>
            <w:r>
              <w:lastRenderedPageBreak/>
              <w:t>Электрооборудование и установки (пункт 6.7 Единых требований к Подрядчику)</w:t>
            </w:r>
          </w:p>
        </w:tc>
        <w:tc>
          <w:tcPr>
            <w:tcW w:w="3072"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tcPr>
          <w:p w14:paraId="24AC86CA" w14:textId="77777777" w:rsidR="00C46300" w:rsidRDefault="00C46300" w:rsidP="000E6836">
            <w:pPr>
              <w:pStyle w:val="afd"/>
            </w:pPr>
            <w:r>
              <w:t>Применим при использовании электрооборудования и установок</w:t>
            </w:r>
          </w:p>
        </w:tc>
        <w:tc>
          <w:tcPr>
            <w:tcW w:w="1616" w:type="dxa"/>
            <w:gridSpan w:val="2"/>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tcPr>
          <w:p w14:paraId="09BBCC54" w14:textId="77777777" w:rsidR="00C46300" w:rsidRDefault="00C46300" w:rsidP="000E6836">
            <w:pPr>
              <w:pStyle w:val="afd"/>
            </w:pPr>
            <w:r>
              <w:t>ДА</w:t>
            </w:r>
          </w:p>
        </w:tc>
      </w:tr>
      <w:tr w:rsidR="00C46300" w14:paraId="5BE1ABE5" w14:textId="77777777" w:rsidTr="00C46300">
        <w:trPr>
          <w:gridBefore w:val="1"/>
          <w:wBefore w:w="8" w:type="dxa"/>
          <w:trHeight w:val="283"/>
        </w:trPr>
        <w:tc>
          <w:tcPr>
            <w:tcW w:w="5267" w:type="dxa"/>
            <w:gridSpan w:val="2"/>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tcPr>
          <w:p w14:paraId="3005CCF1" w14:textId="77777777" w:rsidR="00C46300" w:rsidRDefault="00C46300" w:rsidP="000E6836">
            <w:pPr>
              <w:pStyle w:val="afd"/>
            </w:pPr>
            <w:r>
              <w:t>Системы воздуха высокого давления, пневматические и гидравлические систем (пункт 6.8 Единых требований к Подрядчику)</w:t>
            </w:r>
          </w:p>
        </w:tc>
        <w:tc>
          <w:tcPr>
            <w:tcW w:w="3072"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tcPr>
          <w:p w14:paraId="69940347" w14:textId="77777777" w:rsidR="00C46300" w:rsidRDefault="00C46300" w:rsidP="000E6836">
            <w:pPr>
              <w:pStyle w:val="afd"/>
            </w:pPr>
            <w:r>
              <w:t>Применим при использовании Систем воздуха высокого давления, пневматических и гидравлических систем</w:t>
            </w:r>
          </w:p>
        </w:tc>
        <w:tc>
          <w:tcPr>
            <w:tcW w:w="1616" w:type="dxa"/>
            <w:gridSpan w:val="2"/>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tcPr>
          <w:p w14:paraId="6E4EB0CD" w14:textId="77777777" w:rsidR="00C46300" w:rsidRDefault="00C46300" w:rsidP="000E6836">
            <w:pPr>
              <w:pStyle w:val="afd"/>
            </w:pPr>
            <w:r>
              <w:t>НЕТ</w:t>
            </w:r>
          </w:p>
        </w:tc>
      </w:tr>
      <w:tr w:rsidR="00C46300" w14:paraId="362F2BF3" w14:textId="77777777" w:rsidTr="00C46300">
        <w:trPr>
          <w:gridBefore w:val="1"/>
          <w:wBefore w:w="8" w:type="dxa"/>
          <w:trHeight w:val="283"/>
        </w:trPr>
        <w:tc>
          <w:tcPr>
            <w:tcW w:w="5267" w:type="dxa"/>
            <w:gridSpan w:val="2"/>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tcPr>
          <w:p w14:paraId="7B8C611B" w14:textId="77777777" w:rsidR="00C46300" w:rsidRDefault="00C46300" w:rsidP="000E6836">
            <w:pPr>
              <w:pStyle w:val="afd"/>
            </w:pPr>
            <w:r>
              <w:t>Химические вещества и прочие опасные материалы (пункт 6.9 Единых требований к Подрядчику)</w:t>
            </w:r>
          </w:p>
        </w:tc>
        <w:tc>
          <w:tcPr>
            <w:tcW w:w="3072"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tcPr>
          <w:p w14:paraId="53763EBF" w14:textId="77777777" w:rsidR="00C46300" w:rsidRDefault="00C46300" w:rsidP="000E6836">
            <w:pPr>
              <w:pStyle w:val="afd"/>
            </w:pPr>
            <w:r>
              <w:t>Применим при использовании в РАБОТАХ химических веществ и прочих опасных материалов</w:t>
            </w:r>
          </w:p>
        </w:tc>
        <w:tc>
          <w:tcPr>
            <w:tcW w:w="1616" w:type="dxa"/>
            <w:gridSpan w:val="2"/>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tcPr>
          <w:p w14:paraId="7A51FBA0" w14:textId="77777777" w:rsidR="00C46300" w:rsidRDefault="00C46300" w:rsidP="000E6836">
            <w:pPr>
              <w:pStyle w:val="afd"/>
            </w:pPr>
            <w:r>
              <w:t>НЕТ</w:t>
            </w:r>
          </w:p>
        </w:tc>
      </w:tr>
      <w:tr w:rsidR="00C46300" w14:paraId="798BEA98" w14:textId="77777777" w:rsidTr="00C46300">
        <w:trPr>
          <w:gridBefore w:val="1"/>
          <w:wBefore w:w="8" w:type="dxa"/>
          <w:trHeight w:val="283"/>
        </w:trPr>
        <w:tc>
          <w:tcPr>
            <w:tcW w:w="5267" w:type="dxa"/>
            <w:gridSpan w:val="2"/>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tcPr>
          <w:p w14:paraId="4AB5E8D0" w14:textId="77777777" w:rsidR="00C46300" w:rsidRDefault="00C46300" w:rsidP="000E6836">
            <w:pPr>
              <w:pStyle w:val="afd"/>
            </w:pPr>
            <w:r>
              <w:t>Топливо (пункт 6.10 Единых требований к Подрядчику)</w:t>
            </w:r>
          </w:p>
        </w:tc>
        <w:tc>
          <w:tcPr>
            <w:tcW w:w="3072"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tcPr>
          <w:p w14:paraId="3FB13DBE" w14:textId="77777777" w:rsidR="00C46300" w:rsidRDefault="00C46300" w:rsidP="000E6836">
            <w:pPr>
              <w:pStyle w:val="afd"/>
            </w:pPr>
            <w:r>
              <w:t>Применим при наличии на территории месторождения мест хранения топлива</w:t>
            </w:r>
          </w:p>
        </w:tc>
        <w:tc>
          <w:tcPr>
            <w:tcW w:w="1616" w:type="dxa"/>
            <w:gridSpan w:val="2"/>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tcPr>
          <w:p w14:paraId="0D9A751F" w14:textId="77777777" w:rsidR="00C46300" w:rsidRDefault="00C46300" w:rsidP="000E6836">
            <w:pPr>
              <w:pStyle w:val="afd"/>
            </w:pPr>
            <w:r>
              <w:t>НЕТ</w:t>
            </w:r>
          </w:p>
        </w:tc>
      </w:tr>
      <w:tr w:rsidR="00C46300" w14:paraId="2FDFD0EA" w14:textId="77777777" w:rsidTr="00C46300">
        <w:trPr>
          <w:gridBefore w:val="1"/>
          <w:wBefore w:w="8" w:type="dxa"/>
          <w:trHeight w:val="283"/>
        </w:trPr>
        <w:tc>
          <w:tcPr>
            <w:tcW w:w="5267" w:type="dxa"/>
            <w:gridSpan w:val="2"/>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tcPr>
          <w:p w14:paraId="07B3BC3D" w14:textId="77777777" w:rsidR="00C46300" w:rsidRDefault="00C46300" w:rsidP="000E6836">
            <w:pPr>
              <w:pStyle w:val="afd"/>
            </w:pPr>
            <w:r>
              <w:t>Работа на высоте (пункт 6.11 Единых требований к Подрядчику)</w:t>
            </w:r>
          </w:p>
        </w:tc>
        <w:tc>
          <w:tcPr>
            <w:tcW w:w="3072"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tcPr>
          <w:p w14:paraId="15491CBF" w14:textId="77777777" w:rsidR="00C46300" w:rsidRDefault="00C46300" w:rsidP="000E6836">
            <w:pPr>
              <w:pStyle w:val="afd"/>
            </w:pPr>
            <w:r>
              <w:t>Применим при проведении работ на высоте</w:t>
            </w:r>
          </w:p>
        </w:tc>
        <w:tc>
          <w:tcPr>
            <w:tcW w:w="1616" w:type="dxa"/>
            <w:gridSpan w:val="2"/>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tcPr>
          <w:p w14:paraId="30E081C9" w14:textId="77777777" w:rsidR="00C46300" w:rsidRDefault="00C46300" w:rsidP="000E6836">
            <w:pPr>
              <w:pStyle w:val="afd"/>
            </w:pPr>
            <w:r>
              <w:t>ДА</w:t>
            </w:r>
          </w:p>
        </w:tc>
      </w:tr>
      <w:tr w:rsidR="00C46300" w14:paraId="1A7395D4" w14:textId="77777777" w:rsidTr="00C46300">
        <w:trPr>
          <w:gridBefore w:val="1"/>
          <w:wBefore w:w="8" w:type="dxa"/>
          <w:trHeight w:val="283"/>
        </w:trPr>
        <w:tc>
          <w:tcPr>
            <w:tcW w:w="9955" w:type="dxa"/>
            <w:gridSpan w:val="5"/>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tcPr>
          <w:p w14:paraId="385E7321" w14:textId="77777777" w:rsidR="00C46300" w:rsidRDefault="00C46300" w:rsidP="000E6836">
            <w:pPr>
              <w:pStyle w:val="afd"/>
            </w:pPr>
            <w:r>
              <w:rPr>
                <w:b/>
                <w:bCs/>
              </w:rPr>
              <w:t>СТАНДАРТЫ И ПРОЦЕДУРЫ ПО ОХРАНЕ ОКРУЖАЮЩЕЙ СРЕДЫ</w:t>
            </w:r>
          </w:p>
        </w:tc>
      </w:tr>
      <w:tr w:rsidR="00C46300" w14:paraId="66642089" w14:textId="77777777" w:rsidTr="00C46300">
        <w:trPr>
          <w:gridBefore w:val="1"/>
          <w:wBefore w:w="8" w:type="dxa"/>
          <w:trHeight w:val="283"/>
        </w:trPr>
        <w:tc>
          <w:tcPr>
            <w:tcW w:w="5267" w:type="dxa"/>
            <w:gridSpan w:val="2"/>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tcPr>
          <w:p w14:paraId="5F479B83" w14:textId="77777777" w:rsidR="00C46300" w:rsidRDefault="00C46300" w:rsidP="000E6836">
            <w:pPr>
              <w:pStyle w:val="afd"/>
            </w:pPr>
            <w:r>
              <w:t>Нормы по биологическому разнообразию (при наличии)</w:t>
            </w:r>
          </w:p>
        </w:tc>
        <w:tc>
          <w:tcPr>
            <w:tcW w:w="3072"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tcPr>
          <w:p w14:paraId="5925E4F4" w14:textId="77777777" w:rsidR="00C46300" w:rsidRDefault="00C46300" w:rsidP="000E6836">
            <w:pPr>
              <w:pStyle w:val="afd"/>
            </w:pPr>
            <w:r>
              <w:t>Применим для всех видов деятельности на месторождении</w:t>
            </w:r>
          </w:p>
        </w:tc>
        <w:tc>
          <w:tcPr>
            <w:tcW w:w="1616" w:type="dxa"/>
            <w:gridSpan w:val="2"/>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tcPr>
          <w:p w14:paraId="1DCD41DB" w14:textId="77777777" w:rsidR="00C46300" w:rsidRDefault="00C46300" w:rsidP="000E6836">
            <w:pPr>
              <w:pStyle w:val="afd"/>
            </w:pPr>
            <w:r>
              <w:t>ДА</w:t>
            </w:r>
          </w:p>
        </w:tc>
      </w:tr>
      <w:tr w:rsidR="00C46300" w14:paraId="1AD4E3AB" w14:textId="77777777" w:rsidTr="00C46300">
        <w:trPr>
          <w:gridBefore w:val="1"/>
          <w:wBefore w:w="8" w:type="dxa"/>
          <w:trHeight w:val="283"/>
        </w:trPr>
        <w:tc>
          <w:tcPr>
            <w:tcW w:w="5267" w:type="dxa"/>
            <w:gridSpan w:val="2"/>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tcPr>
          <w:p w14:paraId="2A410788" w14:textId="77777777" w:rsidR="00C46300" w:rsidRDefault="00C46300" w:rsidP="000E6836">
            <w:pPr>
              <w:pStyle w:val="afd"/>
            </w:pPr>
            <w:r>
              <w:t>Стандарт на утилизацию и минимизацию отходов (при наличии)</w:t>
            </w:r>
          </w:p>
        </w:tc>
        <w:tc>
          <w:tcPr>
            <w:tcW w:w="3072"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tcPr>
          <w:p w14:paraId="1BCAA521" w14:textId="77777777" w:rsidR="00C46300" w:rsidRDefault="00C46300" w:rsidP="000E6836">
            <w:pPr>
              <w:pStyle w:val="afd"/>
            </w:pPr>
            <w:r>
              <w:t>Применим к временным местам хранения отходов Подрядчика на месторождении</w:t>
            </w:r>
          </w:p>
        </w:tc>
        <w:tc>
          <w:tcPr>
            <w:tcW w:w="1616" w:type="dxa"/>
            <w:gridSpan w:val="2"/>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tcPr>
          <w:p w14:paraId="482DA9B8" w14:textId="77777777" w:rsidR="00C46300" w:rsidRDefault="00C46300" w:rsidP="000E6836">
            <w:pPr>
              <w:pStyle w:val="afd"/>
            </w:pPr>
            <w:r>
              <w:t>ДА</w:t>
            </w:r>
          </w:p>
        </w:tc>
      </w:tr>
      <w:tr w:rsidR="00C46300" w14:paraId="549DAFFF" w14:textId="77777777" w:rsidTr="00C46300">
        <w:trPr>
          <w:gridBefore w:val="1"/>
          <w:wBefore w:w="8" w:type="dxa"/>
          <w:trHeight w:val="283"/>
        </w:trPr>
        <w:tc>
          <w:tcPr>
            <w:tcW w:w="5267" w:type="dxa"/>
            <w:gridSpan w:val="2"/>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tcPr>
          <w:p w14:paraId="742ED934" w14:textId="77777777" w:rsidR="00C46300" w:rsidRDefault="00C46300" w:rsidP="000E6836">
            <w:pPr>
              <w:pStyle w:val="afd"/>
            </w:pPr>
            <w:r>
              <w:t>Мероприятия по охране окружающей среды (пункт 7.6 Единых требований к Подрядчику)</w:t>
            </w:r>
          </w:p>
        </w:tc>
        <w:tc>
          <w:tcPr>
            <w:tcW w:w="3072"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tcPr>
          <w:p w14:paraId="444FA809" w14:textId="77777777" w:rsidR="00C46300" w:rsidRDefault="00C46300" w:rsidP="000E6836">
            <w:pPr>
              <w:pStyle w:val="afd"/>
            </w:pPr>
            <w:r>
              <w:t>Применим для всех видов деятельности на месторождении</w:t>
            </w:r>
          </w:p>
        </w:tc>
        <w:tc>
          <w:tcPr>
            <w:tcW w:w="1616" w:type="dxa"/>
            <w:gridSpan w:val="2"/>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tcPr>
          <w:p w14:paraId="3EEE3CC2" w14:textId="77777777" w:rsidR="00C46300" w:rsidRDefault="00C46300" w:rsidP="000E6836">
            <w:pPr>
              <w:pStyle w:val="afd"/>
            </w:pPr>
            <w:r>
              <w:t>ДА</w:t>
            </w:r>
          </w:p>
        </w:tc>
      </w:tr>
      <w:tr w:rsidR="00C46300" w14:paraId="7A8941CC" w14:textId="77777777" w:rsidTr="00C46300">
        <w:trPr>
          <w:gridAfter w:val="1"/>
          <w:wAfter w:w="324" w:type="dxa"/>
        </w:trPr>
        <w:tc>
          <w:tcPr>
            <w:tcW w:w="4819" w:type="dxa"/>
            <w:gridSpan w:val="2"/>
            <w:vAlign w:val="center"/>
          </w:tcPr>
          <w:p w14:paraId="13A27096" w14:textId="77777777" w:rsidR="00C46300" w:rsidRDefault="00C46300" w:rsidP="000E6836">
            <w:pPr>
              <w:pStyle w:val="afd"/>
              <w:spacing w:after="0"/>
              <w:rPr>
                <w:b/>
                <w:bCs/>
              </w:rPr>
            </w:pPr>
          </w:p>
          <w:p w14:paraId="39B4D883" w14:textId="77777777" w:rsidR="00C46300" w:rsidRPr="00C46300" w:rsidRDefault="00C46300" w:rsidP="00C46300"/>
          <w:p w14:paraId="5089811D" w14:textId="77777777" w:rsidR="00C46300" w:rsidRPr="00C46300" w:rsidRDefault="00C46300" w:rsidP="00C46300"/>
          <w:p w14:paraId="50E17C33" w14:textId="2D016EB7" w:rsidR="00C46300" w:rsidRDefault="009C68E3" w:rsidP="000E6836">
            <w:pPr>
              <w:pStyle w:val="afd"/>
              <w:spacing w:after="0"/>
            </w:pPr>
            <w:r>
              <w:rPr>
                <w:b/>
                <w:bCs/>
              </w:rPr>
              <w:lastRenderedPageBreak/>
              <w:t>ЗАКАЗЧИК</w:t>
            </w:r>
            <w:r w:rsidR="00C46300">
              <w:rPr>
                <w:b/>
                <w:bCs/>
                <w:sz w:val="20"/>
                <w:szCs w:val="20"/>
              </w:rPr>
              <w:t>:</w:t>
            </w:r>
          </w:p>
        </w:tc>
        <w:tc>
          <w:tcPr>
            <w:tcW w:w="4820" w:type="dxa"/>
            <w:gridSpan w:val="3"/>
            <w:vAlign w:val="center"/>
          </w:tcPr>
          <w:p w14:paraId="69E2DC33" w14:textId="77777777" w:rsidR="00C46300" w:rsidRDefault="00C46300" w:rsidP="000E6836">
            <w:pPr>
              <w:pStyle w:val="afd"/>
              <w:spacing w:after="0"/>
              <w:rPr>
                <w:b/>
                <w:bCs/>
              </w:rPr>
            </w:pPr>
          </w:p>
          <w:p w14:paraId="3F267CB9" w14:textId="77777777" w:rsidR="00C46300" w:rsidRDefault="00C46300" w:rsidP="000E6836">
            <w:pPr>
              <w:pStyle w:val="afd"/>
              <w:spacing w:after="0"/>
              <w:rPr>
                <w:b/>
                <w:bCs/>
              </w:rPr>
            </w:pPr>
          </w:p>
          <w:p w14:paraId="428BAA23" w14:textId="77777777" w:rsidR="00C46300" w:rsidRDefault="00C46300" w:rsidP="000E6836">
            <w:pPr>
              <w:pStyle w:val="afd"/>
              <w:spacing w:after="0"/>
              <w:rPr>
                <w:b/>
                <w:bCs/>
              </w:rPr>
            </w:pPr>
          </w:p>
          <w:p w14:paraId="75668F02" w14:textId="2A07F7F1" w:rsidR="00C46300" w:rsidRDefault="00C46300" w:rsidP="009C68E3">
            <w:pPr>
              <w:pStyle w:val="afd"/>
              <w:spacing w:after="0"/>
            </w:pPr>
            <w:r>
              <w:rPr>
                <w:b/>
                <w:bCs/>
                <w:sz w:val="20"/>
                <w:szCs w:val="20"/>
              </w:rPr>
              <w:lastRenderedPageBreak/>
              <w:t>И</w:t>
            </w:r>
            <w:r w:rsidR="009C68E3">
              <w:rPr>
                <w:b/>
                <w:bCs/>
                <w:sz w:val="20"/>
                <w:szCs w:val="20"/>
              </w:rPr>
              <w:t>СПОЛНИТЕЛЬ</w:t>
            </w:r>
            <w:r>
              <w:rPr>
                <w:b/>
                <w:bCs/>
                <w:sz w:val="20"/>
                <w:szCs w:val="20"/>
              </w:rPr>
              <w:t>:</w:t>
            </w:r>
          </w:p>
        </w:tc>
      </w:tr>
      <w:tr w:rsidR="00C46300" w14:paraId="206E2044" w14:textId="77777777" w:rsidTr="00C46300">
        <w:trPr>
          <w:gridAfter w:val="1"/>
          <w:wAfter w:w="324" w:type="dxa"/>
          <w:trHeight w:val="876"/>
        </w:trPr>
        <w:tc>
          <w:tcPr>
            <w:tcW w:w="4819" w:type="dxa"/>
            <w:gridSpan w:val="2"/>
            <w:tcMar>
              <w:top w:w="283" w:type="dxa"/>
              <w:bottom w:w="283" w:type="dxa"/>
            </w:tcMar>
            <w:vAlign w:val="center"/>
          </w:tcPr>
          <w:p w14:paraId="431B2BF8" w14:textId="27C94DF5" w:rsidR="00C46300" w:rsidRPr="00C46300" w:rsidRDefault="00C46300" w:rsidP="00C46300">
            <w:pPr>
              <w:pStyle w:val="afd"/>
              <w:spacing w:after="0"/>
              <w:rPr>
                <w:rFonts w:eastAsia="Calibri"/>
                <w:color w:val="auto"/>
                <w:shd w:val="clear" w:color="auto" w:fill="FFFFFF"/>
                <w:lang w:eastAsia="en-US"/>
              </w:rPr>
            </w:pPr>
            <w:r w:rsidRPr="00C46300">
              <w:rPr>
                <w:rFonts w:eastAsia="Calibri"/>
                <w:color w:val="auto"/>
                <w:shd w:val="clear" w:color="auto" w:fill="FFFFFF"/>
                <w:lang w:eastAsia="en-US"/>
              </w:rPr>
              <w:lastRenderedPageBreak/>
              <w:t>Генеральный директор</w:t>
            </w:r>
          </w:p>
          <w:p w14:paraId="7EAE3BE5" w14:textId="2909DA50" w:rsidR="00C46300" w:rsidRPr="00C46300" w:rsidRDefault="00C46300" w:rsidP="00C46300">
            <w:pPr>
              <w:pStyle w:val="afd"/>
              <w:spacing w:after="0"/>
              <w:rPr>
                <w:rFonts w:eastAsia="Calibri"/>
                <w:color w:val="auto"/>
                <w:shd w:val="clear" w:color="auto" w:fill="FFFFFF"/>
                <w:lang w:eastAsia="en-US"/>
              </w:rPr>
            </w:pPr>
            <w:r w:rsidRPr="00C46300">
              <w:rPr>
                <w:rFonts w:eastAsia="Calibri"/>
                <w:color w:val="auto"/>
                <w:shd w:val="clear" w:color="auto" w:fill="FFFFFF"/>
                <w:lang w:eastAsia="en-US"/>
              </w:rPr>
              <w:t>АО «Арктикморнефтегазразведка»</w:t>
            </w:r>
          </w:p>
        </w:tc>
        <w:tc>
          <w:tcPr>
            <w:tcW w:w="4820" w:type="dxa"/>
            <w:gridSpan w:val="3"/>
            <w:tcMar>
              <w:top w:w="283" w:type="dxa"/>
              <w:bottom w:w="283" w:type="dxa"/>
            </w:tcMar>
            <w:vAlign w:val="center"/>
          </w:tcPr>
          <w:p w14:paraId="7D3CCC14" w14:textId="77777777" w:rsidR="00C46300" w:rsidRDefault="00C46300" w:rsidP="000E6836">
            <w:pPr>
              <w:pStyle w:val="afd"/>
              <w:spacing w:after="0"/>
            </w:pPr>
            <w:r>
              <w:t>Тип должности</w:t>
            </w:r>
            <w:r>
              <w:br/>
            </w:r>
          </w:p>
        </w:tc>
      </w:tr>
      <w:tr w:rsidR="00C46300" w14:paraId="030BFBD1" w14:textId="77777777" w:rsidTr="00C46300">
        <w:trPr>
          <w:gridAfter w:val="1"/>
          <w:wAfter w:w="324" w:type="dxa"/>
        </w:trPr>
        <w:tc>
          <w:tcPr>
            <w:tcW w:w="4819" w:type="dxa"/>
            <w:gridSpan w:val="2"/>
            <w:tcMar>
              <w:bottom w:w="0" w:type="dxa"/>
            </w:tcMar>
            <w:vAlign w:val="center"/>
          </w:tcPr>
          <w:p w14:paraId="3BD89410" w14:textId="77777777" w:rsidR="00C46300" w:rsidRDefault="00C46300" w:rsidP="000E6836">
            <w:pPr>
              <w:pStyle w:val="afd"/>
            </w:pPr>
            <w:r>
              <w:t>__________ Г.Ю. Жадан</w:t>
            </w:r>
          </w:p>
        </w:tc>
        <w:tc>
          <w:tcPr>
            <w:tcW w:w="4820" w:type="dxa"/>
            <w:gridSpan w:val="3"/>
            <w:tcMar>
              <w:bottom w:w="0" w:type="dxa"/>
            </w:tcMar>
          </w:tcPr>
          <w:p w14:paraId="7EB50EF6" w14:textId="77777777" w:rsidR="00C46300" w:rsidRDefault="00C46300" w:rsidP="000E6836">
            <w:pPr>
              <w:pStyle w:val="afd"/>
            </w:pPr>
            <w:r>
              <w:t>__________ ФИО подписанта</w:t>
            </w:r>
          </w:p>
        </w:tc>
      </w:tr>
    </w:tbl>
    <w:p w14:paraId="01D10ADE" w14:textId="10858808" w:rsidR="00C46300" w:rsidRDefault="00C46300" w:rsidP="00BC44D1">
      <w:pPr>
        <w:pStyle w:val="52"/>
        <w:widowControl/>
        <w:shd w:val="clear" w:color="auto" w:fill="auto"/>
        <w:spacing w:line="240" w:lineRule="auto"/>
        <w:ind w:firstLine="0"/>
        <w:jc w:val="both"/>
        <w:rPr>
          <w:rStyle w:val="51"/>
          <w:rFonts w:ascii="Tahoma" w:hAnsi="Tahoma" w:cs="Tahoma"/>
          <w:b/>
        </w:rPr>
      </w:pPr>
    </w:p>
    <w:p w14:paraId="6DC054C0" w14:textId="77777777" w:rsidR="00C46300" w:rsidRDefault="00C46300">
      <w:pPr>
        <w:widowControl/>
        <w:spacing w:after="200" w:line="276" w:lineRule="auto"/>
        <w:rPr>
          <w:rStyle w:val="51"/>
          <w:rFonts w:ascii="Tahoma" w:eastAsiaTheme="minorHAnsi" w:hAnsi="Tahoma" w:cs="Tahoma"/>
          <w:color w:val="auto"/>
          <w:sz w:val="22"/>
          <w:szCs w:val="22"/>
          <w:lang w:eastAsia="en-US"/>
        </w:rPr>
      </w:pPr>
      <w:r>
        <w:rPr>
          <w:rStyle w:val="51"/>
          <w:rFonts w:ascii="Tahoma" w:hAnsi="Tahoma" w:cs="Tahoma"/>
          <w:b w:val="0"/>
        </w:rPr>
        <w:br w:type="page"/>
      </w:r>
      <w:bookmarkStart w:id="4" w:name="_GoBack"/>
      <w:bookmarkEnd w:id="4"/>
    </w:p>
    <w:p w14:paraId="06802C49" w14:textId="67D6C4B9" w:rsidR="00C46300" w:rsidRDefault="00C46300" w:rsidP="00C46300">
      <w:pPr>
        <w:widowControl/>
        <w:spacing w:after="200"/>
        <w:jc w:val="right"/>
        <w:rPr>
          <w:rFonts w:ascii="Tahoma" w:eastAsia="Tahoma" w:hAnsi="Tahoma" w:cs="Tahoma"/>
          <w:sz w:val="20"/>
          <w:szCs w:val="20"/>
        </w:rPr>
      </w:pPr>
      <w:r w:rsidRPr="00F37F6E">
        <w:rPr>
          <w:rFonts w:ascii="Tahoma" w:eastAsia="Tahoma" w:hAnsi="Tahoma" w:cs="Tahoma"/>
          <w:sz w:val="20"/>
          <w:szCs w:val="20"/>
        </w:rPr>
        <w:lastRenderedPageBreak/>
        <w:t xml:space="preserve">Приложение № </w:t>
      </w:r>
      <w:r>
        <w:rPr>
          <w:rFonts w:ascii="Tahoma" w:eastAsia="Tahoma" w:hAnsi="Tahoma" w:cs="Tahoma"/>
          <w:sz w:val="20"/>
          <w:szCs w:val="20"/>
        </w:rPr>
        <w:t>5</w:t>
      </w:r>
    </w:p>
    <w:p w14:paraId="7E2F9A99" w14:textId="77777777" w:rsidR="00C46300" w:rsidRPr="00F37F6E" w:rsidRDefault="00C46300" w:rsidP="00C46300">
      <w:pPr>
        <w:widowControl/>
        <w:spacing w:after="200"/>
        <w:jc w:val="right"/>
        <w:rPr>
          <w:rFonts w:ascii="Tahoma" w:eastAsia="Tahoma" w:hAnsi="Tahoma" w:cs="Tahoma"/>
          <w:sz w:val="20"/>
          <w:szCs w:val="20"/>
        </w:rPr>
      </w:pPr>
      <w:r w:rsidRPr="00F37F6E">
        <w:rPr>
          <w:rFonts w:ascii="Tahoma" w:eastAsia="Tahoma" w:hAnsi="Tahoma" w:cs="Tahoma"/>
          <w:sz w:val="20"/>
          <w:szCs w:val="20"/>
        </w:rPr>
        <w:t xml:space="preserve">к </w:t>
      </w:r>
      <w:r>
        <w:rPr>
          <w:rFonts w:ascii="Tahoma" w:eastAsia="Tahoma" w:hAnsi="Tahoma" w:cs="Tahoma"/>
          <w:sz w:val="20"/>
          <w:szCs w:val="20"/>
        </w:rPr>
        <w:t>Д</w:t>
      </w:r>
      <w:r w:rsidRPr="00F37F6E">
        <w:rPr>
          <w:rFonts w:ascii="Tahoma" w:eastAsia="Tahoma" w:hAnsi="Tahoma" w:cs="Tahoma"/>
          <w:sz w:val="20"/>
          <w:szCs w:val="20"/>
        </w:rPr>
        <w:t>оговор</w:t>
      </w:r>
      <w:r>
        <w:rPr>
          <w:rFonts w:ascii="Tahoma" w:eastAsia="Tahoma" w:hAnsi="Tahoma" w:cs="Tahoma"/>
          <w:sz w:val="20"/>
          <w:szCs w:val="20"/>
        </w:rPr>
        <w:t>у</w:t>
      </w:r>
      <w:r w:rsidRPr="00F37F6E">
        <w:rPr>
          <w:rFonts w:ascii="Tahoma" w:eastAsia="Tahoma" w:hAnsi="Tahoma" w:cs="Tahoma"/>
          <w:sz w:val="20"/>
          <w:szCs w:val="20"/>
        </w:rPr>
        <w:t xml:space="preserve"> на оказание услуг по заявкам</w:t>
      </w:r>
    </w:p>
    <w:p w14:paraId="034AD4A0" w14:textId="77777777" w:rsidR="00C46300" w:rsidRPr="00F37F6E" w:rsidRDefault="00C46300" w:rsidP="00C46300">
      <w:pPr>
        <w:ind w:left="6095"/>
        <w:jc w:val="center"/>
        <w:rPr>
          <w:rFonts w:ascii="Tahoma" w:eastAsia="Tahoma" w:hAnsi="Tahoma" w:cs="Tahoma"/>
          <w:sz w:val="20"/>
          <w:szCs w:val="20"/>
        </w:rPr>
      </w:pPr>
      <w:r w:rsidRPr="00F37F6E">
        <w:rPr>
          <w:rFonts w:ascii="Tahoma" w:eastAsia="Tahoma" w:hAnsi="Tahoma" w:cs="Tahoma"/>
          <w:sz w:val="20"/>
          <w:szCs w:val="20"/>
        </w:rPr>
        <w:t>от «___» __________ 20___ г.</w:t>
      </w:r>
      <w:r w:rsidRPr="00FB735F">
        <w:rPr>
          <w:rFonts w:ascii="Tahoma" w:eastAsia="Tahoma" w:hAnsi="Tahoma" w:cs="Tahoma"/>
          <w:sz w:val="20"/>
          <w:szCs w:val="20"/>
        </w:rPr>
        <w:t xml:space="preserve"> </w:t>
      </w:r>
      <w:r w:rsidRPr="00F37F6E">
        <w:rPr>
          <w:rFonts w:ascii="Tahoma" w:eastAsia="Tahoma" w:hAnsi="Tahoma" w:cs="Tahoma"/>
          <w:sz w:val="20"/>
          <w:szCs w:val="20"/>
        </w:rPr>
        <w:t>№ _____</w:t>
      </w:r>
    </w:p>
    <w:p w14:paraId="3DDB5D3A" w14:textId="77777777" w:rsidR="00C46300" w:rsidRDefault="00C46300" w:rsidP="00C46300">
      <w:pPr>
        <w:pStyle w:val="afd"/>
        <w:spacing w:after="0"/>
        <w:ind w:firstLine="709"/>
        <w:jc w:val="center"/>
        <w:rPr>
          <w:b/>
          <w:bCs/>
        </w:rPr>
      </w:pPr>
    </w:p>
    <w:p w14:paraId="640476E7" w14:textId="6553C548" w:rsidR="00C46300" w:rsidRDefault="00C46300" w:rsidP="00C46300">
      <w:pPr>
        <w:pStyle w:val="afd"/>
        <w:spacing w:after="0"/>
        <w:ind w:firstLine="709"/>
        <w:jc w:val="center"/>
      </w:pPr>
      <w:r>
        <w:rPr>
          <w:b/>
          <w:bCs/>
        </w:rPr>
        <w:t>Шкала штрафных санкций к Исполнителям за нарушения требований</w:t>
      </w:r>
    </w:p>
    <w:p w14:paraId="1A527AB4" w14:textId="77777777" w:rsidR="00C46300" w:rsidRDefault="00C46300" w:rsidP="00C46300">
      <w:pPr>
        <w:pStyle w:val="afd"/>
        <w:spacing w:after="0"/>
        <w:ind w:firstLine="709"/>
        <w:jc w:val="center"/>
      </w:pPr>
      <w:r>
        <w:rPr>
          <w:b/>
          <w:bCs/>
        </w:rPr>
        <w:t>в области ОТ, ПБ и ООС, иных условий Договора при выполнении работ (оказании услуг) на объектах Заказчика</w:t>
      </w:r>
    </w:p>
    <w:tbl>
      <w:tblPr>
        <w:tblW w:w="5000" w:type="pct"/>
        <w:tblLayout w:type="fixed"/>
        <w:tblCellMar>
          <w:left w:w="10" w:type="dxa"/>
          <w:right w:w="10" w:type="dxa"/>
        </w:tblCellMar>
        <w:tblLook w:val="04A0" w:firstRow="1" w:lastRow="0" w:firstColumn="1" w:lastColumn="0" w:noHBand="0" w:noVBand="1"/>
      </w:tblPr>
      <w:tblGrid>
        <w:gridCol w:w="522"/>
        <w:gridCol w:w="3261"/>
        <w:gridCol w:w="1294"/>
        <w:gridCol w:w="2787"/>
        <w:gridCol w:w="2091"/>
      </w:tblGrid>
      <w:tr w:rsidR="00C46300" w14:paraId="053A86D5" w14:textId="77777777" w:rsidTr="000E6836">
        <w:trPr>
          <w:trHeight w:val="283"/>
        </w:trPr>
        <w:tc>
          <w:tcPr>
            <w:tcW w:w="262" w:type="pct"/>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vAlign w:val="center"/>
          </w:tcPr>
          <w:p w14:paraId="6939FC64" w14:textId="77777777" w:rsidR="00C46300" w:rsidRDefault="00C46300" w:rsidP="000E6836">
            <w:pPr>
              <w:pStyle w:val="afd"/>
              <w:spacing w:after="0" w:line="240" w:lineRule="auto"/>
              <w:jc w:val="center"/>
            </w:pPr>
            <w:r>
              <w:rPr>
                <w:b/>
                <w:bCs/>
                <w:sz w:val="18"/>
                <w:szCs w:val="18"/>
              </w:rPr>
              <w:t>№</w:t>
            </w:r>
          </w:p>
          <w:p w14:paraId="70948096" w14:textId="77777777" w:rsidR="00C46300" w:rsidRDefault="00C46300" w:rsidP="000E6836">
            <w:pPr>
              <w:pStyle w:val="afd"/>
              <w:spacing w:after="0" w:line="240" w:lineRule="auto"/>
              <w:jc w:val="center"/>
            </w:pPr>
            <w:r>
              <w:rPr>
                <w:b/>
                <w:bCs/>
                <w:sz w:val="18"/>
                <w:szCs w:val="18"/>
              </w:rPr>
              <w:t>п/п</w:t>
            </w:r>
          </w:p>
        </w:tc>
        <w:tc>
          <w:tcPr>
            <w:tcW w:w="1638" w:type="pct"/>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vAlign w:val="center"/>
          </w:tcPr>
          <w:p w14:paraId="0C15E8CA" w14:textId="77777777" w:rsidR="00C46300" w:rsidRDefault="00C46300" w:rsidP="000E6836">
            <w:pPr>
              <w:pStyle w:val="afd"/>
              <w:spacing w:after="0" w:line="240" w:lineRule="auto"/>
              <w:jc w:val="center"/>
            </w:pPr>
            <w:r>
              <w:rPr>
                <w:b/>
                <w:bCs/>
                <w:sz w:val="18"/>
                <w:szCs w:val="18"/>
              </w:rPr>
              <w:t>Наименование нарушения</w:t>
            </w:r>
            <w:r>
              <w:rPr>
                <w:rStyle w:val="af9"/>
                <w:szCs w:val="18"/>
              </w:rPr>
              <w:footnoteReference w:id="4"/>
            </w:r>
          </w:p>
        </w:tc>
        <w:tc>
          <w:tcPr>
            <w:tcW w:w="650" w:type="pct"/>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vAlign w:val="center"/>
          </w:tcPr>
          <w:p w14:paraId="3F904F3F" w14:textId="77777777" w:rsidR="00C46300" w:rsidRDefault="00C46300" w:rsidP="000E6836">
            <w:pPr>
              <w:pStyle w:val="afd"/>
              <w:spacing w:after="0" w:line="240" w:lineRule="auto"/>
              <w:jc w:val="center"/>
            </w:pPr>
            <w:r>
              <w:rPr>
                <w:b/>
                <w:bCs/>
                <w:sz w:val="18"/>
                <w:szCs w:val="18"/>
              </w:rPr>
              <w:t>Величина снижения суммы договора, тыс. рублей</w:t>
            </w:r>
          </w:p>
        </w:tc>
        <w:tc>
          <w:tcPr>
            <w:tcW w:w="1400" w:type="pct"/>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vAlign w:val="center"/>
          </w:tcPr>
          <w:p w14:paraId="1E3CF0C4" w14:textId="77777777" w:rsidR="00C46300" w:rsidRDefault="00C46300" w:rsidP="000E6836">
            <w:pPr>
              <w:pStyle w:val="afd"/>
              <w:spacing w:after="0" w:line="240" w:lineRule="auto"/>
              <w:jc w:val="center"/>
            </w:pPr>
            <w:r>
              <w:rPr>
                <w:b/>
                <w:bCs/>
                <w:sz w:val="18"/>
                <w:szCs w:val="18"/>
              </w:rPr>
              <w:t>Документ фиксации нарушения</w:t>
            </w:r>
          </w:p>
        </w:tc>
        <w:tc>
          <w:tcPr>
            <w:tcW w:w="1050" w:type="pct"/>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vAlign w:val="center"/>
          </w:tcPr>
          <w:p w14:paraId="22ED509E" w14:textId="77777777" w:rsidR="00C46300" w:rsidRDefault="00C46300" w:rsidP="000E6836">
            <w:pPr>
              <w:pStyle w:val="afd"/>
              <w:spacing w:after="0" w:line="240" w:lineRule="auto"/>
              <w:jc w:val="center"/>
            </w:pPr>
            <w:r>
              <w:rPr>
                <w:b/>
                <w:bCs/>
                <w:sz w:val="18"/>
                <w:szCs w:val="18"/>
              </w:rPr>
              <w:t>Примечание</w:t>
            </w:r>
          </w:p>
        </w:tc>
      </w:tr>
      <w:tr w:rsidR="00C46300" w14:paraId="09817A41" w14:textId="77777777" w:rsidTr="000E6836">
        <w:trPr>
          <w:trHeight w:val="283"/>
        </w:trPr>
        <w:tc>
          <w:tcPr>
            <w:tcW w:w="262" w:type="pct"/>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tcPr>
          <w:p w14:paraId="31534D28" w14:textId="77777777" w:rsidR="00C46300" w:rsidRDefault="00C46300" w:rsidP="000E6836">
            <w:pPr>
              <w:pStyle w:val="afd"/>
              <w:jc w:val="center"/>
            </w:pPr>
            <w:r>
              <w:rPr>
                <w:sz w:val="18"/>
                <w:szCs w:val="18"/>
              </w:rPr>
              <w:t>1.</w:t>
            </w:r>
          </w:p>
          <w:p w14:paraId="63C3BEB6" w14:textId="77777777" w:rsidR="00C46300" w:rsidRDefault="00C46300" w:rsidP="000E6836">
            <w:pPr>
              <w:pStyle w:val="afd"/>
              <w:jc w:val="center"/>
            </w:pPr>
          </w:p>
        </w:tc>
        <w:tc>
          <w:tcPr>
            <w:tcW w:w="1638" w:type="pct"/>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tcPr>
          <w:p w14:paraId="67783B62" w14:textId="77777777" w:rsidR="00C46300" w:rsidRDefault="00C46300" w:rsidP="000E6836">
            <w:pPr>
              <w:pStyle w:val="afd"/>
            </w:pPr>
            <w:r>
              <w:rPr>
                <w:sz w:val="18"/>
                <w:szCs w:val="18"/>
              </w:rPr>
              <w:t>Обнаружение на территории Заказчика (и/или в ходе выполнения договорных объемов работ) работников Подрядчика в состоянии алкогольного, наркотического или токсического опьянения (за исключением случаев выявления указанных фактов непосредственно работниками Подрядчика с письменным уведомлением об этом Заказчика в течение 24 часов с момента выявления)</w:t>
            </w:r>
          </w:p>
        </w:tc>
        <w:tc>
          <w:tcPr>
            <w:tcW w:w="650" w:type="pct"/>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tcPr>
          <w:p w14:paraId="0A8B14B1" w14:textId="77777777" w:rsidR="00C46300" w:rsidRDefault="00C46300" w:rsidP="000E6836">
            <w:pPr>
              <w:pStyle w:val="afd"/>
            </w:pPr>
            <w:r>
              <w:rPr>
                <w:sz w:val="18"/>
                <w:szCs w:val="18"/>
              </w:rPr>
              <w:t>100</w:t>
            </w:r>
          </w:p>
        </w:tc>
        <w:tc>
          <w:tcPr>
            <w:tcW w:w="1400" w:type="pct"/>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tcPr>
          <w:p w14:paraId="14A587F8" w14:textId="77777777" w:rsidR="00C46300" w:rsidRDefault="00C46300" w:rsidP="000E6836">
            <w:pPr>
              <w:pStyle w:val="afd"/>
            </w:pPr>
            <w:r>
              <w:rPr>
                <w:sz w:val="18"/>
                <w:szCs w:val="18"/>
              </w:rPr>
              <w:t>Акты, раздельно составленные на каждого работника и взаимно подписанные представителями Заказчика и Подрядчика</w:t>
            </w:r>
          </w:p>
        </w:tc>
        <w:tc>
          <w:tcPr>
            <w:tcW w:w="1050" w:type="pct"/>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tcPr>
          <w:p w14:paraId="2D5DFB61" w14:textId="77777777" w:rsidR="00C46300" w:rsidRDefault="00C46300" w:rsidP="000E6836">
            <w:pPr>
              <w:pStyle w:val="afd"/>
            </w:pPr>
            <w:r>
              <w:br/>
            </w:r>
          </w:p>
        </w:tc>
      </w:tr>
      <w:tr w:rsidR="00C46300" w14:paraId="0C75D144" w14:textId="77777777" w:rsidTr="000E6836">
        <w:trPr>
          <w:trHeight w:val="283"/>
        </w:trPr>
        <w:tc>
          <w:tcPr>
            <w:tcW w:w="262" w:type="pct"/>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tcPr>
          <w:p w14:paraId="473BC410" w14:textId="77777777" w:rsidR="00C46300" w:rsidRDefault="00C46300" w:rsidP="000E6836">
            <w:pPr>
              <w:pStyle w:val="afd"/>
              <w:jc w:val="center"/>
            </w:pPr>
            <w:r>
              <w:rPr>
                <w:sz w:val="18"/>
                <w:szCs w:val="18"/>
              </w:rPr>
              <w:t>2.</w:t>
            </w:r>
          </w:p>
          <w:p w14:paraId="5ADD7958" w14:textId="77777777" w:rsidR="00C46300" w:rsidRDefault="00C46300" w:rsidP="000E6836">
            <w:pPr>
              <w:pStyle w:val="afd"/>
              <w:jc w:val="center"/>
            </w:pPr>
          </w:p>
        </w:tc>
        <w:tc>
          <w:tcPr>
            <w:tcW w:w="1638" w:type="pct"/>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tcPr>
          <w:p w14:paraId="7D851582" w14:textId="77777777" w:rsidR="00C46300" w:rsidRDefault="00C46300" w:rsidP="000E6836">
            <w:pPr>
              <w:pStyle w:val="afd"/>
            </w:pPr>
            <w:r>
              <w:rPr>
                <w:sz w:val="18"/>
                <w:szCs w:val="18"/>
              </w:rPr>
              <w:t xml:space="preserve">Попытка или пронос/провоз/хранение на территорию Объекта Заказчика (равно как и места выполнения договорных объемов работ) веществ, вызывающих алкогольное, наркотическое или токсическое опьянение (за исключением случаев выявления указанных фактов непосредственно работниками Подрядчика с письменным уведомлением об этом Заказчика в </w:t>
            </w:r>
            <w:r>
              <w:rPr>
                <w:sz w:val="18"/>
                <w:szCs w:val="18"/>
              </w:rPr>
              <w:lastRenderedPageBreak/>
              <w:t>течение 24 часов с момента выявления)</w:t>
            </w:r>
          </w:p>
        </w:tc>
        <w:tc>
          <w:tcPr>
            <w:tcW w:w="650" w:type="pct"/>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tcPr>
          <w:p w14:paraId="759715AF" w14:textId="77777777" w:rsidR="00C46300" w:rsidRDefault="00C46300" w:rsidP="000E6836">
            <w:pPr>
              <w:pStyle w:val="afd"/>
            </w:pPr>
            <w:r>
              <w:rPr>
                <w:sz w:val="18"/>
                <w:szCs w:val="18"/>
              </w:rPr>
              <w:lastRenderedPageBreak/>
              <w:t>100</w:t>
            </w:r>
          </w:p>
        </w:tc>
        <w:tc>
          <w:tcPr>
            <w:tcW w:w="1400" w:type="pct"/>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tcPr>
          <w:p w14:paraId="4027C559" w14:textId="77777777" w:rsidR="00C46300" w:rsidRDefault="00C46300" w:rsidP="000E6836">
            <w:pPr>
              <w:pStyle w:val="afd"/>
            </w:pPr>
            <w:r>
              <w:rPr>
                <w:sz w:val="18"/>
                <w:szCs w:val="18"/>
              </w:rPr>
              <w:t>Акты, раздельно составленные по каждому факту и взаимно подписанные представителями Заказчика и Подрядчика</w:t>
            </w:r>
          </w:p>
        </w:tc>
        <w:tc>
          <w:tcPr>
            <w:tcW w:w="1050" w:type="pct"/>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tcPr>
          <w:p w14:paraId="50CABB07" w14:textId="77777777" w:rsidR="00C46300" w:rsidRDefault="00C46300" w:rsidP="000E6836">
            <w:pPr>
              <w:pStyle w:val="afd"/>
            </w:pPr>
            <w:r>
              <w:br/>
            </w:r>
          </w:p>
        </w:tc>
      </w:tr>
      <w:tr w:rsidR="00C46300" w14:paraId="7F15C5AC" w14:textId="77777777" w:rsidTr="000E6836">
        <w:trPr>
          <w:trHeight w:val="283"/>
        </w:trPr>
        <w:tc>
          <w:tcPr>
            <w:tcW w:w="262" w:type="pct"/>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tcPr>
          <w:p w14:paraId="1EE9C963" w14:textId="77777777" w:rsidR="00C46300" w:rsidRDefault="00C46300" w:rsidP="000E6836">
            <w:pPr>
              <w:pStyle w:val="afd"/>
              <w:jc w:val="center"/>
            </w:pPr>
            <w:r>
              <w:rPr>
                <w:sz w:val="18"/>
                <w:szCs w:val="18"/>
              </w:rPr>
              <w:t>3.</w:t>
            </w:r>
          </w:p>
          <w:p w14:paraId="09DFB0D6" w14:textId="77777777" w:rsidR="00C46300" w:rsidRDefault="00C46300" w:rsidP="000E6836">
            <w:pPr>
              <w:pStyle w:val="afd"/>
              <w:jc w:val="center"/>
            </w:pPr>
          </w:p>
        </w:tc>
        <w:tc>
          <w:tcPr>
            <w:tcW w:w="1638" w:type="pct"/>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tcPr>
          <w:p w14:paraId="658FBB5C" w14:textId="77777777" w:rsidR="00C46300" w:rsidRDefault="00C46300" w:rsidP="000E6836">
            <w:pPr>
              <w:pStyle w:val="afd"/>
            </w:pPr>
            <w:r>
              <w:rPr>
                <w:sz w:val="18"/>
                <w:szCs w:val="18"/>
              </w:rPr>
              <w:t>Сокрытие (непредоставление в течение 24 часов) Подрядчиком информации об аварии, инциденте, факте травматизма, нарушения технологического режима, загрязнения окружающей среды, происшедших при выполнении договорных объемов работ</w:t>
            </w:r>
          </w:p>
        </w:tc>
        <w:tc>
          <w:tcPr>
            <w:tcW w:w="650" w:type="pct"/>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tcPr>
          <w:p w14:paraId="5613AC69" w14:textId="77777777" w:rsidR="00C46300" w:rsidRDefault="00C46300" w:rsidP="000E6836">
            <w:pPr>
              <w:pStyle w:val="afd"/>
            </w:pPr>
            <w:r>
              <w:rPr>
                <w:sz w:val="18"/>
                <w:szCs w:val="18"/>
              </w:rPr>
              <w:t>100</w:t>
            </w:r>
          </w:p>
        </w:tc>
        <w:tc>
          <w:tcPr>
            <w:tcW w:w="1400" w:type="pct"/>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tcPr>
          <w:p w14:paraId="4BCA18E0" w14:textId="77777777" w:rsidR="00C46300" w:rsidRDefault="00C46300" w:rsidP="000E6836">
            <w:pPr>
              <w:pStyle w:val="afd"/>
            </w:pPr>
            <w:r>
              <w:rPr>
                <w:sz w:val="18"/>
                <w:szCs w:val="18"/>
              </w:rPr>
              <w:t>Информация, поступившая от сторонних организаций, включая органы надзора и контроля</w:t>
            </w:r>
          </w:p>
        </w:tc>
        <w:tc>
          <w:tcPr>
            <w:tcW w:w="1050" w:type="pct"/>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tcPr>
          <w:p w14:paraId="23293653" w14:textId="77777777" w:rsidR="00C46300" w:rsidRDefault="00C46300" w:rsidP="000E6836">
            <w:pPr>
              <w:pStyle w:val="afd"/>
            </w:pPr>
            <w:r>
              <w:br/>
            </w:r>
          </w:p>
        </w:tc>
      </w:tr>
      <w:tr w:rsidR="00C46300" w14:paraId="268A4FA0" w14:textId="77777777" w:rsidTr="000E6836">
        <w:trPr>
          <w:trHeight w:val="283"/>
        </w:trPr>
        <w:tc>
          <w:tcPr>
            <w:tcW w:w="262" w:type="pct"/>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tcPr>
          <w:p w14:paraId="014D482E" w14:textId="77777777" w:rsidR="00C46300" w:rsidRDefault="00C46300" w:rsidP="000E6836">
            <w:pPr>
              <w:pStyle w:val="afd"/>
              <w:jc w:val="center"/>
            </w:pPr>
            <w:r>
              <w:rPr>
                <w:sz w:val="18"/>
                <w:szCs w:val="18"/>
              </w:rPr>
              <w:t>4.</w:t>
            </w:r>
          </w:p>
          <w:p w14:paraId="0CD6C762" w14:textId="77777777" w:rsidR="00C46300" w:rsidRDefault="00C46300" w:rsidP="000E6836">
            <w:pPr>
              <w:pStyle w:val="afd"/>
              <w:jc w:val="center"/>
            </w:pPr>
          </w:p>
        </w:tc>
        <w:tc>
          <w:tcPr>
            <w:tcW w:w="1638" w:type="pct"/>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tcPr>
          <w:p w14:paraId="26ABB6B2" w14:textId="77777777" w:rsidR="00C46300" w:rsidRDefault="00C46300" w:rsidP="000E6836">
            <w:pPr>
              <w:pStyle w:val="afd"/>
            </w:pPr>
            <w:r>
              <w:rPr>
                <w:sz w:val="18"/>
                <w:szCs w:val="18"/>
              </w:rPr>
              <w:t>Проведение Подрядчиком работ повышенной опасности без необходимого наряда-допуска или без согласования с руководителем объекта и представителями газоспасательного отряда/пожарной части (в случаях, предусмотренных нарядом-допуском)</w:t>
            </w:r>
          </w:p>
        </w:tc>
        <w:tc>
          <w:tcPr>
            <w:tcW w:w="650" w:type="pct"/>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tcPr>
          <w:p w14:paraId="248CA392" w14:textId="77777777" w:rsidR="00C46300" w:rsidRDefault="00C46300" w:rsidP="000E6836">
            <w:pPr>
              <w:pStyle w:val="afd"/>
            </w:pPr>
            <w:r>
              <w:rPr>
                <w:sz w:val="18"/>
                <w:szCs w:val="18"/>
              </w:rPr>
              <w:t>30</w:t>
            </w:r>
          </w:p>
        </w:tc>
        <w:tc>
          <w:tcPr>
            <w:tcW w:w="1400" w:type="pct"/>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tcPr>
          <w:p w14:paraId="426BCC27" w14:textId="77777777" w:rsidR="00C46300" w:rsidRDefault="00C46300" w:rsidP="000E6836">
            <w:pPr>
              <w:pStyle w:val="afd"/>
            </w:pPr>
            <w:r>
              <w:rPr>
                <w:sz w:val="18"/>
                <w:szCs w:val="18"/>
              </w:rPr>
              <w:t>Акт, подтверждающий факт проведения работы, с приложением Перечня работ повышенной опасности предприятия, утвержденный руководителем</w:t>
            </w:r>
          </w:p>
        </w:tc>
        <w:tc>
          <w:tcPr>
            <w:tcW w:w="1050" w:type="pct"/>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tcPr>
          <w:p w14:paraId="3C83C787" w14:textId="77777777" w:rsidR="00C46300" w:rsidRDefault="00C46300" w:rsidP="000E6836">
            <w:pPr>
              <w:pStyle w:val="afd"/>
            </w:pPr>
            <w:r>
              <w:rPr>
                <w:sz w:val="18"/>
                <w:szCs w:val="18"/>
              </w:rPr>
              <w:t>Отсутствие проводимой работы в Перечне подтверждает данное нарушение</w:t>
            </w:r>
          </w:p>
        </w:tc>
      </w:tr>
      <w:tr w:rsidR="00C46300" w14:paraId="399734A2" w14:textId="77777777" w:rsidTr="000E6836">
        <w:trPr>
          <w:trHeight w:val="283"/>
        </w:trPr>
        <w:tc>
          <w:tcPr>
            <w:tcW w:w="262" w:type="pct"/>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tcPr>
          <w:p w14:paraId="231D6ED7" w14:textId="77777777" w:rsidR="00C46300" w:rsidRDefault="00C46300" w:rsidP="000E6836">
            <w:pPr>
              <w:pStyle w:val="afd"/>
              <w:jc w:val="center"/>
            </w:pPr>
            <w:r>
              <w:rPr>
                <w:sz w:val="18"/>
                <w:szCs w:val="18"/>
              </w:rPr>
              <w:t>5.</w:t>
            </w:r>
          </w:p>
          <w:p w14:paraId="3B31ED0C" w14:textId="77777777" w:rsidR="00C46300" w:rsidRDefault="00C46300" w:rsidP="000E6836">
            <w:pPr>
              <w:pStyle w:val="afd"/>
              <w:jc w:val="center"/>
            </w:pPr>
          </w:p>
        </w:tc>
        <w:tc>
          <w:tcPr>
            <w:tcW w:w="1638" w:type="pct"/>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tcPr>
          <w:p w14:paraId="055FAF05" w14:textId="77777777" w:rsidR="00C46300" w:rsidRDefault="00C46300" w:rsidP="000E6836">
            <w:pPr>
              <w:pStyle w:val="afd"/>
            </w:pPr>
            <w:r>
              <w:rPr>
                <w:sz w:val="18"/>
                <w:szCs w:val="18"/>
              </w:rPr>
              <w:t>Невыполнение Подрядчиком мероприятий, предусмотренных разделами наряда-допуска «Мероприятия по подготовке объекта (оборудования) к проведению работ и последовательности их проведения» и «Мероприятия, обеспечивающие безопасность проведения работ, периодичность выполнения анализов воздушной среды»</w:t>
            </w:r>
          </w:p>
        </w:tc>
        <w:tc>
          <w:tcPr>
            <w:tcW w:w="650" w:type="pct"/>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tcPr>
          <w:p w14:paraId="42C9F522" w14:textId="77777777" w:rsidR="00C46300" w:rsidRDefault="00C46300" w:rsidP="000E6836">
            <w:pPr>
              <w:pStyle w:val="afd"/>
            </w:pPr>
            <w:r>
              <w:rPr>
                <w:sz w:val="18"/>
                <w:szCs w:val="18"/>
              </w:rPr>
              <w:t>100</w:t>
            </w:r>
          </w:p>
        </w:tc>
        <w:tc>
          <w:tcPr>
            <w:tcW w:w="1400" w:type="pct"/>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tcPr>
          <w:p w14:paraId="58CDFA88" w14:textId="77777777" w:rsidR="00C46300" w:rsidRDefault="00C46300" w:rsidP="000E6836">
            <w:pPr>
              <w:pStyle w:val="afd"/>
            </w:pPr>
            <w:r>
              <w:rPr>
                <w:sz w:val="18"/>
                <w:szCs w:val="18"/>
              </w:rPr>
              <w:t>Акт, подтверждающий факт невыполнения мероприятий с приложением копии наряда-допуска</w:t>
            </w:r>
          </w:p>
        </w:tc>
        <w:tc>
          <w:tcPr>
            <w:tcW w:w="1050" w:type="pct"/>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tcPr>
          <w:p w14:paraId="711123CC" w14:textId="77777777" w:rsidR="00C46300" w:rsidRDefault="00C46300" w:rsidP="000E6836">
            <w:pPr>
              <w:pStyle w:val="afd"/>
            </w:pPr>
            <w:r>
              <w:rPr>
                <w:sz w:val="18"/>
                <w:szCs w:val="18"/>
              </w:rPr>
              <w:t>За каждое невыполненное мероприятие</w:t>
            </w:r>
          </w:p>
        </w:tc>
      </w:tr>
      <w:tr w:rsidR="00C46300" w14:paraId="5668E115" w14:textId="77777777" w:rsidTr="000E6836">
        <w:trPr>
          <w:trHeight w:val="283"/>
        </w:trPr>
        <w:tc>
          <w:tcPr>
            <w:tcW w:w="262" w:type="pct"/>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tcPr>
          <w:p w14:paraId="78CAF780" w14:textId="77777777" w:rsidR="00C46300" w:rsidRDefault="00C46300" w:rsidP="000E6836">
            <w:pPr>
              <w:pStyle w:val="afd"/>
              <w:jc w:val="center"/>
            </w:pPr>
            <w:r>
              <w:rPr>
                <w:sz w:val="18"/>
                <w:szCs w:val="18"/>
              </w:rPr>
              <w:t>6.</w:t>
            </w:r>
          </w:p>
          <w:p w14:paraId="1D85E2BD" w14:textId="77777777" w:rsidR="00C46300" w:rsidRDefault="00C46300" w:rsidP="000E6836">
            <w:pPr>
              <w:pStyle w:val="afd"/>
              <w:jc w:val="center"/>
            </w:pPr>
          </w:p>
        </w:tc>
        <w:tc>
          <w:tcPr>
            <w:tcW w:w="1638" w:type="pct"/>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tcPr>
          <w:p w14:paraId="34581C3E" w14:textId="77777777" w:rsidR="00C46300" w:rsidRDefault="00C46300" w:rsidP="000E6836">
            <w:pPr>
              <w:pStyle w:val="afd"/>
            </w:pPr>
            <w:r>
              <w:rPr>
                <w:sz w:val="18"/>
                <w:szCs w:val="18"/>
              </w:rPr>
              <w:t>Отключение или нарушение целостности блокировок и других устройств обеспечения безопасности на действующем оборудовании Подрядчика или Заказчика без соответствующего письменного разрешения</w:t>
            </w:r>
          </w:p>
        </w:tc>
        <w:tc>
          <w:tcPr>
            <w:tcW w:w="650" w:type="pct"/>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tcPr>
          <w:p w14:paraId="3340371D" w14:textId="77777777" w:rsidR="00C46300" w:rsidRDefault="00C46300" w:rsidP="000E6836">
            <w:pPr>
              <w:pStyle w:val="afd"/>
            </w:pPr>
            <w:r>
              <w:rPr>
                <w:sz w:val="18"/>
                <w:szCs w:val="18"/>
              </w:rPr>
              <w:t>30</w:t>
            </w:r>
          </w:p>
        </w:tc>
        <w:tc>
          <w:tcPr>
            <w:tcW w:w="1400" w:type="pct"/>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tcPr>
          <w:p w14:paraId="418F1D0A" w14:textId="77777777" w:rsidR="00C46300" w:rsidRDefault="00C46300" w:rsidP="000E6836">
            <w:pPr>
              <w:pStyle w:val="afd"/>
            </w:pPr>
            <w:r>
              <w:rPr>
                <w:sz w:val="18"/>
                <w:szCs w:val="18"/>
              </w:rPr>
              <w:t>Акты, раздельно составленные по каждой единице оборудования и взаимно подписанные представителями Заказчика и Подрядчика</w:t>
            </w:r>
          </w:p>
        </w:tc>
        <w:tc>
          <w:tcPr>
            <w:tcW w:w="1050" w:type="pct"/>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tcPr>
          <w:p w14:paraId="2A59E9BE" w14:textId="77777777" w:rsidR="00C46300" w:rsidRDefault="00C46300" w:rsidP="000E6836">
            <w:pPr>
              <w:pStyle w:val="afd"/>
            </w:pPr>
            <w:r>
              <w:br/>
            </w:r>
          </w:p>
        </w:tc>
      </w:tr>
      <w:tr w:rsidR="00C46300" w14:paraId="05EC5CEA" w14:textId="77777777" w:rsidTr="000E6836">
        <w:trPr>
          <w:trHeight w:val="283"/>
        </w:trPr>
        <w:tc>
          <w:tcPr>
            <w:tcW w:w="262" w:type="pct"/>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tcPr>
          <w:p w14:paraId="108FD246" w14:textId="77777777" w:rsidR="00C46300" w:rsidRDefault="00C46300" w:rsidP="000E6836">
            <w:pPr>
              <w:pStyle w:val="afd"/>
              <w:jc w:val="center"/>
            </w:pPr>
            <w:r>
              <w:rPr>
                <w:sz w:val="18"/>
                <w:szCs w:val="18"/>
              </w:rPr>
              <w:t>7.</w:t>
            </w:r>
          </w:p>
          <w:p w14:paraId="788293A1" w14:textId="77777777" w:rsidR="00C46300" w:rsidRDefault="00C46300" w:rsidP="000E6836">
            <w:pPr>
              <w:pStyle w:val="afd"/>
              <w:jc w:val="center"/>
            </w:pPr>
          </w:p>
        </w:tc>
        <w:tc>
          <w:tcPr>
            <w:tcW w:w="1638" w:type="pct"/>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tcPr>
          <w:p w14:paraId="44667D47" w14:textId="77777777" w:rsidR="00C46300" w:rsidRDefault="00C46300" w:rsidP="000E6836">
            <w:pPr>
              <w:pStyle w:val="afd"/>
            </w:pPr>
            <w:r>
              <w:rPr>
                <w:sz w:val="18"/>
                <w:szCs w:val="18"/>
              </w:rPr>
              <w:t>Курение работников Подрядчика на территории объекта Заказчика вне специально отведенных для этой цели мест</w:t>
            </w:r>
          </w:p>
        </w:tc>
        <w:tc>
          <w:tcPr>
            <w:tcW w:w="650" w:type="pct"/>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tcPr>
          <w:p w14:paraId="2AE0D4F3" w14:textId="77777777" w:rsidR="00C46300" w:rsidRDefault="00C46300" w:rsidP="000E6836">
            <w:pPr>
              <w:pStyle w:val="afd"/>
            </w:pPr>
            <w:r>
              <w:rPr>
                <w:sz w:val="18"/>
                <w:szCs w:val="18"/>
              </w:rPr>
              <w:t>50</w:t>
            </w:r>
          </w:p>
        </w:tc>
        <w:tc>
          <w:tcPr>
            <w:tcW w:w="1400" w:type="pct"/>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tcPr>
          <w:p w14:paraId="0E56450C" w14:textId="77777777" w:rsidR="00C46300" w:rsidRDefault="00C46300" w:rsidP="000E6836">
            <w:pPr>
              <w:pStyle w:val="afd"/>
            </w:pPr>
            <w:r>
              <w:rPr>
                <w:sz w:val="18"/>
                <w:szCs w:val="18"/>
              </w:rPr>
              <w:t>Акты, раздельно составленные на каждого работника и взаимно подписанные представителями Заказчика и Подрядчика</w:t>
            </w:r>
          </w:p>
        </w:tc>
        <w:tc>
          <w:tcPr>
            <w:tcW w:w="1050" w:type="pct"/>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tcPr>
          <w:p w14:paraId="1EA39DE0" w14:textId="77777777" w:rsidR="00C46300" w:rsidRDefault="00C46300" w:rsidP="000E6836">
            <w:pPr>
              <w:pStyle w:val="afd"/>
            </w:pPr>
            <w:r>
              <w:br/>
            </w:r>
          </w:p>
        </w:tc>
      </w:tr>
      <w:tr w:rsidR="00C46300" w14:paraId="08A79BFC" w14:textId="77777777" w:rsidTr="000E6836">
        <w:trPr>
          <w:trHeight w:val="283"/>
        </w:trPr>
        <w:tc>
          <w:tcPr>
            <w:tcW w:w="262" w:type="pct"/>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tcPr>
          <w:p w14:paraId="57B53BDF" w14:textId="77777777" w:rsidR="00C46300" w:rsidRDefault="00C46300" w:rsidP="000E6836">
            <w:pPr>
              <w:pStyle w:val="afd"/>
              <w:jc w:val="center"/>
            </w:pPr>
            <w:r>
              <w:rPr>
                <w:sz w:val="18"/>
                <w:szCs w:val="18"/>
              </w:rPr>
              <w:lastRenderedPageBreak/>
              <w:t>8.</w:t>
            </w:r>
          </w:p>
          <w:p w14:paraId="5EC6C30F" w14:textId="77777777" w:rsidR="00C46300" w:rsidRDefault="00C46300" w:rsidP="000E6836">
            <w:pPr>
              <w:pStyle w:val="afd"/>
              <w:jc w:val="center"/>
            </w:pPr>
          </w:p>
        </w:tc>
        <w:tc>
          <w:tcPr>
            <w:tcW w:w="1638" w:type="pct"/>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tcPr>
          <w:p w14:paraId="0A36099E" w14:textId="77777777" w:rsidR="00C46300" w:rsidRDefault="00C46300" w:rsidP="000E6836">
            <w:pPr>
              <w:pStyle w:val="afd"/>
            </w:pPr>
            <w:r>
              <w:rPr>
                <w:sz w:val="18"/>
                <w:szCs w:val="18"/>
              </w:rPr>
              <w:t>Использование работниками Подрядчика на территории Заказчика открытого огня вне специально отведенных для этих целей мест, если это не предусмотрено нарядом-допуском</w:t>
            </w:r>
          </w:p>
        </w:tc>
        <w:tc>
          <w:tcPr>
            <w:tcW w:w="650" w:type="pct"/>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tcPr>
          <w:p w14:paraId="561BACD7" w14:textId="77777777" w:rsidR="00C46300" w:rsidRDefault="00C46300" w:rsidP="000E6836">
            <w:pPr>
              <w:pStyle w:val="afd"/>
            </w:pPr>
            <w:r>
              <w:rPr>
                <w:sz w:val="18"/>
                <w:szCs w:val="18"/>
              </w:rPr>
              <w:t>100</w:t>
            </w:r>
          </w:p>
        </w:tc>
        <w:tc>
          <w:tcPr>
            <w:tcW w:w="1400" w:type="pct"/>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tcPr>
          <w:p w14:paraId="7EC2A804" w14:textId="77777777" w:rsidR="00C46300" w:rsidRDefault="00C46300" w:rsidP="000E6836">
            <w:pPr>
              <w:pStyle w:val="afd"/>
            </w:pPr>
            <w:r>
              <w:rPr>
                <w:sz w:val="18"/>
                <w:szCs w:val="18"/>
              </w:rPr>
              <w:t>Акты, раздельно составленные по каждому факту и взаимно подписанные представителями Заказчика и Подрядчика</w:t>
            </w:r>
          </w:p>
        </w:tc>
        <w:tc>
          <w:tcPr>
            <w:tcW w:w="1050" w:type="pct"/>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tcPr>
          <w:p w14:paraId="0CB4A195" w14:textId="77777777" w:rsidR="00C46300" w:rsidRDefault="00C46300" w:rsidP="000E6836">
            <w:pPr>
              <w:pStyle w:val="afd"/>
            </w:pPr>
            <w:r>
              <w:br/>
            </w:r>
          </w:p>
        </w:tc>
      </w:tr>
      <w:tr w:rsidR="00C46300" w14:paraId="4B7B0D05" w14:textId="77777777" w:rsidTr="000E6836">
        <w:trPr>
          <w:trHeight w:val="283"/>
        </w:trPr>
        <w:tc>
          <w:tcPr>
            <w:tcW w:w="262" w:type="pct"/>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tcPr>
          <w:p w14:paraId="2117D7A2" w14:textId="77777777" w:rsidR="00C46300" w:rsidRDefault="00C46300" w:rsidP="000E6836">
            <w:pPr>
              <w:pStyle w:val="afd"/>
              <w:jc w:val="center"/>
            </w:pPr>
            <w:r>
              <w:rPr>
                <w:sz w:val="18"/>
                <w:szCs w:val="18"/>
              </w:rPr>
              <w:t>9.</w:t>
            </w:r>
          </w:p>
          <w:p w14:paraId="2AB82776" w14:textId="77777777" w:rsidR="00C46300" w:rsidRDefault="00C46300" w:rsidP="000E6836">
            <w:pPr>
              <w:pStyle w:val="afd"/>
              <w:jc w:val="center"/>
            </w:pPr>
          </w:p>
        </w:tc>
        <w:tc>
          <w:tcPr>
            <w:tcW w:w="1638" w:type="pct"/>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tcPr>
          <w:p w14:paraId="75CEA9E3" w14:textId="77777777" w:rsidR="00C46300" w:rsidRDefault="00C46300" w:rsidP="000E6836">
            <w:pPr>
              <w:pStyle w:val="afd"/>
            </w:pPr>
            <w:r>
              <w:rPr>
                <w:sz w:val="18"/>
                <w:szCs w:val="18"/>
              </w:rPr>
              <w:t>Привлечение Подрядчиком к выполнению договорных отношений с Заказчиком третьих лиц (включая субподрядной организации) без соответствующего согласования их кандидатур с Заказчиком</w:t>
            </w:r>
          </w:p>
        </w:tc>
        <w:tc>
          <w:tcPr>
            <w:tcW w:w="650" w:type="pct"/>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tcPr>
          <w:p w14:paraId="1458695F" w14:textId="77777777" w:rsidR="00C46300" w:rsidRDefault="00C46300" w:rsidP="000E6836">
            <w:pPr>
              <w:pStyle w:val="afd"/>
            </w:pPr>
            <w:r>
              <w:rPr>
                <w:sz w:val="18"/>
                <w:szCs w:val="18"/>
              </w:rPr>
              <w:t>50</w:t>
            </w:r>
          </w:p>
        </w:tc>
        <w:tc>
          <w:tcPr>
            <w:tcW w:w="1400" w:type="pct"/>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tcPr>
          <w:p w14:paraId="1ECF1763" w14:textId="77777777" w:rsidR="00C46300" w:rsidRDefault="00C46300" w:rsidP="000E6836">
            <w:pPr>
              <w:pStyle w:val="afd"/>
            </w:pPr>
            <w:r>
              <w:rPr>
                <w:sz w:val="18"/>
                <w:szCs w:val="18"/>
              </w:rPr>
              <w:t>Акты, раздельно составленные на каждого работника и взаимно подписанные представителями Заказчика и Подрядчика</w:t>
            </w:r>
          </w:p>
        </w:tc>
        <w:tc>
          <w:tcPr>
            <w:tcW w:w="1050" w:type="pct"/>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tcPr>
          <w:p w14:paraId="09C0FB72" w14:textId="77777777" w:rsidR="00C46300" w:rsidRDefault="00C46300" w:rsidP="000E6836">
            <w:pPr>
              <w:pStyle w:val="afd"/>
            </w:pPr>
            <w:r>
              <w:br/>
            </w:r>
          </w:p>
        </w:tc>
      </w:tr>
      <w:tr w:rsidR="00C46300" w14:paraId="22CA5B6D" w14:textId="77777777" w:rsidTr="000E6836">
        <w:trPr>
          <w:trHeight w:val="283"/>
        </w:trPr>
        <w:tc>
          <w:tcPr>
            <w:tcW w:w="262" w:type="pct"/>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tcPr>
          <w:p w14:paraId="4AAF5308" w14:textId="77777777" w:rsidR="00C46300" w:rsidRDefault="00C46300" w:rsidP="000E6836">
            <w:pPr>
              <w:pStyle w:val="afd"/>
              <w:jc w:val="center"/>
            </w:pPr>
            <w:r>
              <w:rPr>
                <w:sz w:val="18"/>
                <w:szCs w:val="18"/>
              </w:rPr>
              <w:t>10.</w:t>
            </w:r>
          </w:p>
          <w:p w14:paraId="4311280E" w14:textId="77777777" w:rsidR="00C46300" w:rsidRDefault="00C46300" w:rsidP="000E6836">
            <w:pPr>
              <w:pStyle w:val="afd"/>
              <w:jc w:val="center"/>
            </w:pPr>
          </w:p>
        </w:tc>
        <w:tc>
          <w:tcPr>
            <w:tcW w:w="1638" w:type="pct"/>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tcPr>
          <w:p w14:paraId="043A8C3D" w14:textId="77777777" w:rsidR="00C46300" w:rsidRDefault="00C46300" w:rsidP="000E6836">
            <w:pPr>
              <w:pStyle w:val="afd"/>
            </w:pPr>
            <w:r>
              <w:rPr>
                <w:sz w:val="18"/>
                <w:szCs w:val="18"/>
              </w:rPr>
              <w:t>Производство работ работниками Подрядчика без применения спецодежды, спецобуви и средств индивидуальной защиты</w:t>
            </w:r>
          </w:p>
        </w:tc>
        <w:tc>
          <w:tcPr>
            <w:tcW w:w="650" w:type="pct"/>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tcPr>
          <w:p w14:paraId="5522A9E5" w14:textId="77777777" w:rsidR="00C46300" w:rsidRDefault="00C46300" w:rsidP="000E6836">
            <w:pPr>
              <w:pStyle w:val="afd"/>
            </w:pPr>
            <w:r>
              <w:rPr>
                <w:sz w:val="18"/>
                <w:szCs w:val="18"/>
              </w:rPr>
              <w:t>100</w:t>
            </w:r>
          </w:p>
        </w:tc>
        <w:tc>
          <w:tcPr>
            <w:tcW w:w="1400" w:type="pct"/>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tcPr>
          <w:p w14:paraId="2DDC96B3" w14:textId="77777777" w:rsidR="00C46300" w:rsidRDefault="00C46300" w:rsidP="000E6836">
            <w:pPr>
              <w:pStyle w:val="afd"/>
            </w:pPr>
            <w:r>
              <w:rPr>
                <w:sz w:val="18"/>
                <w:szCs w:val="18"/>
              </w:rPr>
              <w:t>Акты, раздельно составленные на каждого работника и взаимно подписанные представителями Заказчика и Подрядчика</w:t>
            </w:r>
          </w:p>
        </w:tc>
        <w:tc>
          <w:tcPr>
            <w:tcW w:w="1050" w:type="pct"/>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tcPr>
          <w:p w14:paraId="028E2912" w14:textId="77777777" w:rsidR="00C46300" w:rsidRDefault="00C46300" w:rsidP="000E6836">
            <w:pPr>
              <w:pStyle w:val="afd"/>
            </w:pPr>
            <w:r>
              <w:br/>
            </w:r>
          </w:p>
        </w:tc>
      </w:tr>
      <w:tr w:rsidR="00C46300" w14:paraId="50B9BB2C" w14:textId="77777777" w:rsidTr="000E6836">
        <w:trPr>
          <w:trHeight w:val="283"/>
        </w:trPr>
        <w:tc>
          <w:tcPr>
            <w:tcW w:w="262" w:type="pct"/>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tcPr>
          <w:p w14:paraId="48222DCE" w14:textId="77777777" w:rsidR="00C46300" w:rsidRDefault="00C46300" w:rsidP="000E6836">
            <w:pPr>
              <w:pStyle w:val="afd"/>
              <w:jc w:val="center"/>
            </w:pPr>
            <w:r>
              <w:rPr>
                <w:sz w:val="18"/>
                <w:szCs w:val="18"/>
              </w:rPr>
              <w:t>11.</w:t>
            </w:r>
          </w:p>
          <w:p w14:paraId="62441412" w14:textId="77777777" w:rsidR="00C46300" w:rsidRDefault="00C46300" w:rsidP="000E6836">
            <w:pPr>
              <w:pStyle w:val="afd"/>
              <w:jc w:val="center"/>
            </w:pPr>
          </w:p>
        </w:tc>
        <w:tc>
          <w:tcPr>
            <w:tcW w:w="1638" w:type="pct"/>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tcPr>
          <w:p w14:paraId="68C2E761" w14:textId="77777777" w:rsidR="00C46300" w:rsidRDefault="00C46300" w:rsidP="000E6836">
            <w:pPr>
              <w:pStyle w:val="afd"/>
            </w:pPr>
            <w:r>
              <w:rPr>
                <w:sz w:val="18"/>
                <w:szCs w:val="18"/>
              </w:rPr>
              <w:t>Выполнение работ, не предусмотренных нарядом-допуском, планом производства работ, без согласования с Заказчиком</w:t>
            </w:r>
          </w:p>
        </w:tc>
        <w:tc>
          <w:tcPr>
            <w:tcW w:w="650" w:type="pct"/>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tcPr>
          <w:p w14:paraId="18336336" w14:textId="77777777" w:rsidR="00C46300" w:rsidRDefault="00C46300" w:rsidP="000E6836">
            <w:pPr>
              <w:pStyle w:val="afd"/>
            </w:pPr>
            <w:r>
              <w:rPr>
                <w:sz w:val="18"/>
                <w:szCs w:val="18"/>
              </w:rPr>
              <w:t>100</w:t>
            </w:r>
          </w:p>
        </w:tc>
        <w:tc>
          <w:tcPr>
            <w:tcW w:w="1400" w:type="pct"/>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tcPr>
          <w:p w14:paraId="0671C279" w14:textId="77777777" w:rsidR="00C46300" w:rsidRDefault="00C46300" w:rsidP="000E6836">
            <w:pPr>
              <w:pStyle w:val="afd"/>
            </w:pPr>
            <w:r>
              <w:rPr>
                <w:sz w:val="18"/>
                <w:szCs w:val="18"/>
              </w:rPr>
              <w:t>Акты, раздельно составленные по каждому факту и взаимно подписанные представителями Заказчика и Подрядчика, с приложением документа, требование которого нарушено.</w:t>
            </w:r>
          </w:p>
        </w:tc>
        <w:tc>
          <w:tcPr>
            <w:tcW w:w="1050" w:type="pct"/>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tcPr>
          <w:p w14:paraId="553E43BE" w14:textId="77777777" w:rsidR="00C46300" w:rsidRDefault="00C46300" w:rsidP="000E6836">
            <w:pPr>
              <w:pStyle w:val="afd"/>
            </w:pPr>
            <w:r>
              <w:br/>
            </w:r>
          </w:p>
        </w:tc>
      </w:tr>
      <w:tr w:rsidR="00C46300" w14:paraId="4C777FB4" w14:textId="77777777" w:rsidTr="000E6836">
        <w:trPr>
          <w:trHeight w:val="283"/>
        </w:trPr>
        <w:tc>
          <w:tcPr>
            <w:tcW w:w="262" w:type="pct"/>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tcPr>
          <w:p w14:paraId="004E5716" w14:textId="77777777" w:rsidR="00C46300" w:rsidRDefault="00C46300" w:rsidP="000E6836">
            <w:pPr>
              <w:pStyle w:val="afd"/>
              <w:jc w:val="center"/>
            </w:pPr>
            <w:r>
              <w:rPr>
                <w:sz w:val="18"/>
                <w:szCs w:val="18"/>
              </w:rPr>
              <w:t>12.</w:t>
            </w:r>
          </w:p>
          <w:p w14:paraId="586FA123" w14:textId="77777777" w:rsidR="00C46300" w:rsidRDefault="00C46300" w:rsidP="000E6836">
            <w:pPr>
              <w:pStyle w:val="afd"/>
              <w:jc w:val="center"/>
            </w:pPr>
          </w:p>
        </w:tc>
        <w:tc>
          <w:tcPr>
            <w:tcW w:w="1638" w:type="pct"/>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tcPr>
          <w:p w14:paraId="4D8593C2" w14:textId="77777777" w:rsidR="00C46300" w:rsidRDefault="00C46300" w:rsidP="000E6836">
            <w:pPr>
              <w:pStyle w:val="afd"/>
            </w:pPr>
            <w:r>
              <w:rPr>
                <w:sz w:val="18"/>
                <w:szCs w:val="18"/>
              </w:rPr>
              <w:t>Нарушение технологии производства работ</w:t>
            </w:r>
          </w:p>
        </w:tc>
        <w:tc>
          <w:tcPr>
            <w:tcW w:w="650" w:type="pct"/>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tcPr>
          <w:p w14:paraId="18824BC0" w14:textId="77777777" w:rsidR="00C46300" w:rsidRDefault="00C46300" w:rsidP="000E6836">
            <w:pPr>
              <w:pStyle w:val="afd"/>
            </w:pPr>
            <w:r>
              <w:rPr>
                <w:sz w:val="18"/>
                <w:szCs w:val="18"/>
              </w:rPr>
              <w:t>100</w:t>
            </w:r>
          </w:p>
        </w:tc>
        <w:tc>
          <w:tcPr>
            <w:tcW w:w="1400" w:type="pct"/>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tcPr>
          <w:p w14:paraId="59A0C929" w14:textId="77777777" w:rsidR="00C46300" w:rsidRDefault="00C46300" w:rsidP="000E6836">
            <w:pPr>
              <w:pStyle w:val="afd"/>
            </w:pPr>
            <w:r>
              <w:rPr>
                <w:sz w:val="18"/>
                <w:szCs w:val="18"/>
              </w:rPr>
              <w:t>Акты, раздельно составленные по каждому факту и взаимно подписанные представителями Заказчика и Подрядчика, с приложением документа, требование которого нарушено.</w:t>
            </w:r>
          </w:p>
        </w:tc>
        <w:tc>
          <w:tcPr>
            <w:tcW w:w="1050" w:type="pct"/>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tcPr>
          <w:p w14:paraId="0851FD85" w14:textId="77777777" w:rsidR="00C46300" w:rsidRDefault="00C46300" w:rsidP="000E6836">
            <w:pPr>
              <w:pStyle w:val="afd"/>
            </w:pPr>
            <w:r>
              <w:br/>
            </w:r>
          </w:p>
        </w:tc>
      </w:tr>
      <w:tr w:rsidR="00C46300" w14:paraId="07033C85" w14:textId="77777777" w:rsidTr="000E6836">
        <w:trPr>
          <w:trHeight w:val="283"/>
        </w:trPr>
        <w:tc>
          <w:tcPr>
            <w:tcW w:w="262" w:type="pct"/>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tcPr>
          <w:p w14:paraId="1F6AF28F" w14:textId="77777777" w:rsidR="00C46300" w:rsidRDefault="00C46300" w:rsidP="000E6836">
            <w:pPr>
              <w:pStyle w:val="afd"/>
              <w:jc w:val="center"/>
            </w:pPr>
            <w:r>
              <w:rPr>
                <w:sz w:val="18"/>
                <w:szCs w:val="18"/>
              </w:rPr>
              <w:t>13.</w:t>
            </w:r>
          </w:p>
          <w:p w14:paraId="64E82D71" w14:textId="77777777" w:rsidR="00C46300" w:rsidRDefault="00C46300" w:rsidP="000E6836">
            <w:pPr>
              <w:pStyle w:val="afd"/>
              <w:jc w:val="center"/>
            </w:pPr>
          </w:p>
        </w:tc>
        <w:tc>
          <w:tcPr>
            <w:tcW w:w="1638" w:type="pct"/>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tcPr>
          <w:p w14:paraId="3A242B8E" w14:textId="77777777" w:rsidR="00C46300" w:rsidRDefault="00C46300" w:rsidP="000E6836">
            <w:pPr>
              <w:pStyle w:val="afd"/>
            </w:pPr>
            <w:r>
              <w:rPr>
                <w:sz w:val="18"/>
                <w:szCs w:val="18"/>
              </w:rPr>
              <w:t xml:space="preserve">Возобновление Подрядчиком производства работ, запрещенных сотрудниками государственных органов контроля и надзора, аварийно-спасательных формирований, службы охраны труда, промышленной безопасности, охраны окружающей среды, газоспасательного отряда, лицами </w:t>
            </w:r>
            <w:r>
              <w:rPr>
                <w:sz w:val="18"/>
                <w:szCs w:val="18"/>
              </w:rPr>
              <w:lastRenderedPageBreak/>
              <w:t>предприятия, имеющими полномочия на данное действие</w:t>
            </w:r>
          </w:p>
        </w:tc>
        <w:tc>
          <w:tcPr>
            <w:tcW w:w="650" w:type="pct"/>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tcPr>
          <w:p w14:paraId="18A7C8D2" w14:textId="77777777" w:rsidR="00C46300" w:rsidRDefault="00C46300" w:rsidP="000E6836">
            <w:pPr>
              <w:pStyle w:val="afd"/>
            </w:pPr>
            <w:r>
              <w:rPr>
                <w:sz w:val="18"/>
                <w:szCs w:val="18"/>
              </w:rPr>
              <w:lastRenderedPageBreak/>
              <w:t>100</w:t>
            </w:r>
          </w:p>
        </w:tc>
        <w:tc>
          <w:tcPr>
            <w:tcW w:w="1400" w:type="pct"/>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tcPr>
          <w:p w14:paraId="77CFD8C8" w14:textId="77777777" w:rsidR="00C46300" w:rsidRDefault="00C46300" w:rsidP="000E6836">
            <w:pPr>
              <w:pStyle w:val="afd"/>
            </w:pPr>
            <w:r>
              <w:rPr>
                <w:sz w:val="18"/>
                <w:szCs w:val="18"/>
              </w:rPr>
              <w:t>Акт, подтверждающий на текущее время факт производства работ, и документ, запрещающий производство работ</w:t>
            </w:r>
          </w:p>
        </w:tc>
        <w:tc>
          <w:tcPr>
            <w:tcW w:w="1050" w:type="pct"/>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tcPr>
          <w:p w14:paraId="7BBC6F35" w14:textId="77777777" w:rsidR="00C46300" w:rsidRDefault="00C46300" w:rsidP="000E6836">
            <w:pPr>
              <w:pStyle w:val="afd"/>
            </w:pPr>
            <w:r>
              <w:br/>
            </w:r>
          </w:p>
        </w:tc>
      </w:tr>
      <w:tr w:rsidR="00C46300" w14:paraId="3EFEC667" w14:textId="77777777" w:rsidTr="000E6836">
        <w:trPr>
          <w:trHeight w:val="283"/>
        </w:trPr>
        <w:tc>
          <w:tcPr>
            <w:tcW w:w="262" w:type="pct"/>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tcPr>
          <w:p w14:paraId="22355BF6" w14:textId="77777777" w:rsidR="00C46300" w:rsidRDefault="00C46300" w:rsidP="000E6836">
            <w:pPr>
              <w:pStyle w:val="afd"/>
              <w:jc w:val="center"/>
            </w:pPr>
            <w:r>
              <w:rPr>
                <w:sz w:val="18"/>
                <w:szCs w:val="18"/>
              </w:rPr>
              <w:t>14.</w:t>
            </w:r>
          </w:p>
          <w:p w14:paraId="7415B532" w14:textId="77777777" w:rsidR="00C46300" w:rsidRDefault="00C46300" w:rsidP="000E6836">
            <w:pPr>
              <w:pStyle w:val="afd"/>
              <w:jc w:val="center"/>
            </w:pPr>
          </w:p>
        </w:tc>
        <w:tc>
          <w:tcPr>
            <w:tcW w:w="1638" w:type="pct"/>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tcPr>
          <w:p w14:paraId="7FD52E47" w14:textId="77777777" w:rsidR="00C46300" w:rsidRDefault="00C46300" w:rsidP="000E6836">
            <w:pPr>
              <w:pStyle w:val="afd"/>
            </w:pPr>
            <w:r>
              <w:rPr>
                <w:sz w:val="18"/>
                <w:szCs w:val="18"/>
              </w:rPr>
              <w:t>Применение Подрядчиком при выполнении работ на объекте Заказчика технических устройств, оборудования, инструментов, не прошедших своевременную экспертизу промышленной безопасности, испытаний, освидетельствований, а также не имеющих разрешения Ростехнадзора на применение их на опасном производственном объекте</w:t>
            </w:r>
          </w:p>
        </w:tc>
        <w:tc>
          <w:tcPr>
            <w:tcW w:w="650" w:type="pct"/>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tcPr>
          <w:p w14:paraId="305D6862" w14:textId="77777777" w:rsidR="00C46300" w:rsidRDefault="00C46300" w:rsidP="000E6836">
            <w:pPr>
              <w:pStyle w:val="afd"/>
            </w:pPr>
            <w:r>
              <w:rPr>
                <w:sz w:val="18"/>
                <w:szCs w:val="18"/>
              </w:rPr>
              <w:t>100</w:t>
            </w:r>
          </w:p>
        </w:tc>
        <w:tc>
          <w:tcPr>
            <w:tcW w:w="1400" w:type="pct"/>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tcPr>
          <w:p w14:paraId="0A7A448E" w14:textId="77777777" w:rsidR="00C46300" w:rsidRDefault="00C46300" w:rsidP="000E6836">
            <w:pPr>
              <w:pStyle w:val="afd"/>
            </w:pPr>
            <w:r>
              <w:rPr>
                <w:sz w:val="18"/>
                <w:szCs w:val="18"/>
              </w:rPr>
              <w:t>Акты, раздельно составленные по каждому устройству, оборудованию, инструменту и взаимно подписанные представителями Заказчика и Подрядчика</w:t>
            </w:r>
          </w:p>
        </w:tc>
        <w:tc>
          <w:tcPr>
            <w:tcW w:w="1050" w:type="pct"/>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tcPr>
          <w:p w14:paraId="0FA4C3F8" w14:textId="77777777" w:rsidR="00C46300" w:rsidRDefault="00C46300" w:rsidP="000E6836">
            <w:pPr>
              <w:pStyle w:val="afd"/>
            </w:pPr>
            <w:r>
              <w:rPr>
                <w:sz w:val="18"/>
                <w:szCs w:val="18"/>
              </w:rPr>
              <w:t>Заключение экспертизы промышленной безопасности должно быть положительное и зарегистрированное в установленном порядке, срок действия экспертизы, испытаний, освидетельствований не должен быть просроченным</w:t>
            </w:r>
          </w:p>
        </w:tc>
      </w:tr>
      <w:tr w:rsidR="00C46300" w14:paraId="18B96F7D" w14:textId="77777777" w:rsidTr="000E6836">
        <w:trPr>
          <w:trHeight w:val="283"/>
        </w:trPr>
        <w:tc>
          <w:tcPr>
            <w:tcW w:w="262" w:type="pct"/>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tcPr>
          <w:p w14:paraId="4F0E37EE" w14:textId="77777777" w:rsidR="00C46300" w:rsidRDefault="00C46300" w:rsidP="000E6836">
            <w:pPr>
              <w:pStyle w:val="afd"/>
              <w:jc w:val="center"/>
            </w:pPr>
            <w:r>
              <w:rPr>
                <w:sz w:val="18"/>
                <w:szCs w:val="18"/>
              </w:rPr>
              <w:t>15.</w:t>
            </w:r>
          </w:p>
          <w:p w14:paraId="6F848F7B" w14:textId="77777777" w:rsidR="00C46300" w:rsidRDefault="00C46300" w:rsidP="000E6836">
            <w:pPr>
              <w:pStyle w:val="afd"/>
              <w:jc w:val="center"/>
            </w:pPr>
          </w:p>
        </w:tc>
        <w:tc>
          <w:tcPr>
            <w:tcW w:w="1638" w:type="pct"/>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tcPr>
          <w:p w14:paraId="4B8162B6" w14:textId="77777777" w:rsidR="00C46300" w:rsidRDefault="00C46300" w:rsidP="000E6836">
            <w:pPr>
              <w:pStyle w:val="afd"/>
            </w:pPr>
            <w:r>
              <w:rPr>
                <w:sz w:val="18"/>
                <w:szCs w:val="18"/>
              </w:rPr>
              <w:t>Отсутствие у Подрядчика документов, определенных требованиями действующих нормативных документов в области охраны труда, промышленной и пожарной безопасности и охраны окружающей среды, требующих обязательного согласования с органами надзора и контроля</w:t>
            </w:r>
          </w:p>
        </w:tc>
        <w:tc>
          <w:tcPr>
            <w:tcW w:w="650" w:type="pct"/>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tcPr>
          <w:p w14:paraId="3DB4B1DD" w14:textId="77777777" w:rsidR="00C46300" w:rsidRDefault="00C46300" w:rsidP="000E6836">
            <w:pPr>
              <w:pStyle w:val="afd"/>
            </w:pPr>
            <w:r>
              <w:rPr>
                <w:sz w:val="18"/>
                <w:szCs w:val="18"/>
              </w:rPr>
              <w:t>100</w:t>
            </w:r>
          </w:p>
        </w:tc>
        <w:tc>
          <w:tcPr>
            <w:tcW w:w="1400" w:type="pct"/>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tcPr>
          <w:p w14:paraId="58184BA4" w14:textId="77777777" w:rsidR="00C46300" w:rsidRDefault="00C46300" w:rsidP="000E6836">
            <w:pPr>
              <w:pStyle w:val="afd"/>
            </w:pPr>
            <w:r>
              <w:rPr>
                <w:sz w:val="18"/>
                <w:szCs w:val="18"/>
              </w:rPr>
              <w:t>Акты, раздельно составленные по каждому документу и взаимно подписанные представителями Заказчика и Подрядчика, с приложением титульного листа и листов утверждения и согласования документа, предъявленного Подрядчиком</w:t>
            </w:r>
          </w:p>
        </w:tc>
        <w:tc>
          <w:tcPr>
            <w:tcW w:w="1050" w:type="pct"/>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tcPr>
          <w:p w14:paraId="371AC30C" w14:textId="77777777" w:rsidR="00C46300" w:rsidRDefault="00C46300" w:rsidP="000E6836">
            <w:pPr>
              <w:pStyle w:val="afd"/>
            </w:pPr>
            <w:r>
              <w:br/>
            </w:r>
          </w:p>
        </w:tc>
      </w:tr>
      <w:tr w:rsidR="00C46300" w14:paraId="3B1592AA" w14:textId="77777777" w:rsidTr="000E6836">
        <w:trPr>
          <w:trHeight w:val="283"/>
        </w:trPr>
        <w:tc>
          <w:tcPr>
            <w:tcW w:w="262" w:type="pct"/>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tcPr>
          <w:p w14:paraId="1CF6D6DE" w14:textId="77777777" w:rsidR="00C46300" w:rsidRDefault="00C46300" w:rsidP="000E6836">
            <w:pPr>
              <w:pStyle w:val="afd"/>
              <w:jc w:val="center"/>
            </w:pPr>
            <w:r>
              <w:rPr>
                <w:sz w:val="18"/>
                <w:szCs w:val="18"/>
              </w:rPr>
              <w:t>16.</w:t>
            </w:r>
          </w:p>
          <w:p w14:paraId="449DCEED" w14:textId="77777777" w:rsidR="00C46300" w:rsidRDefault="00C46300" w:rsidP="000E6836">
            <w:pPr>
              <w:pStyle w:val="afd"/>
              <w:jc w:val="center"/>
            </w:pPr>
          </w:p>
        </w:tc>
        <w:tc>
          <w:tcPr>
            <w:tcW w:w="1638" w:type="pct"/>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tcPr>
          <w:p w14:paraId="7518307D" w14:textId="77777777" w:rsidR="00C46300" w:rsidRDefault="00C46300" w:rsidP="000E6836">
            <w:pPr>
              <w:pStyle w:val="afd"/>
            </w:pPr>
            <w:r>
              <w:rPr>
                <w:sz w:val="18"/>
                <w:szCs w:val="18"/>
              </w:rPr>
              <w:t>Курение в транспортном средстве</w:t>
            </w:r>
          </w:p>
        </w:tc>
        <w:tc>
          <w:tcPr>
            <w:tcW w:w="650" w:type="pct"/>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tcPr>
          <w:p w14:paraId="3C0915CF" w14:textId="77777777" w:rsidR="00C46300" w:rsidRDefault="00C46300" w:rsidP="000E6836">
            <w:pPr>
              <w:pStyle w:val="afd"/>
            </w:pPr>
            <w:r>
              <w:rPr>
                <w:sz w:val="18"/>
                <w:szCs w:val="18"/>
              </w:rPr>
              <w:t>50</w:t>
            </w:r>
          </w:p>
        </w:tc>
        <w:tc>
          <w:tcPr>
            <w:tcW w:w="1400" w:type="pct"/>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tcPr>
          <w:p w14:paraId="43967D57" w14:textId="77777777" w:rsidR="00C46300" w:rsidRDefault="00C46300" w:rsidP="000E6836">
            <w:pPr>
              <w:pStyle w:val="afd"/>
            </w:pPr>
            <w:r>
              <w:rPr>
                <w:sz w:val="18"/>
                <w:szCs w:val="18"/>
              </w:rPr>
              <w:t>Акты, составленные по каждому транспортному средству и взаимно подписанные представителями Заказчика и Подрядчика</w:t>
            </w:r>
          </w:p>
        </w:tc>
        <w:tc>
          <w:tcPr>
            <w:tcW w:w="1050" w:type="pct"/>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tcPr>
          <w:p w14:paraId="7F5355F5" w14:textId="77777777" w:rsidR="00C46300" w:rsidRDefault="00C46300" w:rsidP="000E6836">
            <w:pPr>
              <w:pStyle w:val="afd"/>
            </w:pPr>
            <w:r>
              <w:br/>
            </w:r>
          </w:p>
        </w:tc>
      </w:tr>
      <w:tr w:rsidR="00C46300" w14:paraId="3CBAC899" w14:textId="77777777" w:rsidTr="000E6836">
        <w:trPr>
          <w:trHeight w:val="283"/>
        </w:trPr>
        <w:tc>
          <w:tcPr>
            <w:tcW w:w="262" w:type="pct"/>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tcPr>
          <w:p w14:paraId="45A84492" w14:textId="77777777" w:rsidR="00C46300" w:rsidRDefault="00C46300" w:rsidP="000E6836">
            <w:pPr>
              <w:pStyle w:val="afd"/>
              <w:jc w:val="center"/>
            </w:pPr>
            <w:r>
              <w:rPr>
                <w:sz w:val="18"/>
                <w:szCs w:val="18"/>
              </w:rPr>
              <w:t>17.</w:t>
            </w:r>
          </w:p>
          <w:p w14:paraId="635B7372" w14:textId="77777777" w:rsidR="00C46300" w:rsidRDefault="00C46300" w:rsidP="000E6836">
            <w:pPr>
              <w:pStyle w:val="afd"/>
              <w:jc w:val="center"/>
            </w:pPr>
          </w:p>
        </w:tc>
        <w:tc>
          <w:tcPr>
            <w:tcW w:w="1638" w:type="pct"/>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tcPr>
          <w:p w14:paraId="4668D785" w14:textId="77777777" w:rsidR="00C46300" w:rsidRDefault="00C46300" w:rsidP="000E6836">
            <w:pPr>
              <w:pStyle w:val="afd"/>
            </w:pPr>
            <w:r>
              <w:rPr>
                <w:sz w:val="18"/>
                <w:szCs w:val="18"/>
              </w:rPr>
              <w:t>Деформирование сооружений (эстакад, ограничителей), линий электропередач, технических устройств, оборудования, подземных коммуникаций (включая кабельные линии), включая люки колодцев, помимо прямого и косвенного ущерба.</w:t>
            </w:r>
          </w:p>
        </w:tc>
        <w:tc>
          <w:tcPr>
            <w:tcW w:w="650" w:type="pct"/>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tcPr>
          <w:p w14:paraId="3F20F3DD" w14:textId="77777777" w:rsidR="00C46300" w:rsidRDefault="00C46300" w:rsidP="000E6836">
            <w:pPr>
              <w:pStyle w:val="afd"/>
            </w:pPr>
            <w:r>
              <w:rPr>
                <w:sz w:val="18"/>
                <w:szCs w:val="18"/>
              </w:rPr>
              <w:t>100</w:t>
            </w:r>
          </w:p>
        </w:tc>
        <w:tc>
          <w:tcPr>
            <w:tcW w:w="1400" w:type="pct"/>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tcPr>
          <w:p w14:paraId="6E384A5C" w14:textId="77777777" w:rsidR="00C46300" w:rsidRDefault="00C46300" w:rsidP="000E6836">
            <w:pPr>
              <w:pStyle w:val="afd"/>
            </w:pPr>
            <w:r>
              <w:rPr>
                <w:sz w:val="18"/>
                <w:szCs w:val="18"/>
              </w:rPr>
              <w:t>Акты, составленные по каждому техническому устройству, опоре, трубопроводу, люку колодца и взаимно подписанные представителями Заказчика и Подрядчика</w:t>
            </w:r>
          </w:p>
        </w:tc>
        <w:tc>
          <w:tcPr>
            <w:tcW w:w="1050" w:type="pct"/>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tcPr>
          <w:p w14:paraId="0089ACE7" w14:textId="77777777" w:rsidR="00C46300" w:rsidRDefault="00C46300" w:rsidP="000E6836">
            <w:pPr>
              <w:pStyle w:val="afd"/>
            </w:pPr>
            <w:r>
              <w:rPr>
                <w:sz w:val="18"/>
                <w:szCs w:val="18"/>
              </w:rPr>
              <w:t>При наличии документов, подтверждающих наличие ущерба величиной более 10 тыс. рублей</w:t>
            </w:r>
          </w:p>
        </w:tc>
      </w:tr>
      <w:tr w:rsidR="00C46300" w14:paraId="5B5AD32B" w14:textId="77777777" w:rsidTr="000E6836">
        <w:trPr>
          <w:trHeight w:val="283"/>
        </w:trPr>
        <w:tc>
          <w:tcPr>
            <w:tcW w:w="262" w:type="pct"/>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tcPr>
          <w:p w14:paraId="64AE75A4" w14:textId="77777777" w:rsidR="00C46300" w:rsidRDefault="00C46300" w:rsidP="000E6836">
            <w:pPr>
              <w:pStyle w:val="afd"/>
              <w:jc w:val="center"/>
            </w:pPr>
            <w:r>
              <w:rPr>
                <w:sz w:val="18"/>
                <w:szCs w:val="18"/>
              </w:rPr>
              <w:t>18.</w:t>
            </w:r>
          </w:p>
          <w:p w14:paraId="13E3F4A4" w14:textId="77777777" w:rsidR="00C46300" w:rsidRDefault="00C46300" w:rsidP="000E6836">
            <w:pPr>
              <w:pStyle w:val="afd"/>
              <w:jc w:val="center"/>
            </w:pPr>
          </w:p>
        </w:tc>
        <w:tc>
          <w:tcPr>
            <w:tcW w:w="1638" w:type="pct"/>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tcPr>
          <w:p w14:paraId="2B2CE5CF" w14:textId="77777777" w:rsidR="00C46300" w:rsidRDefault="00C46300" w:rsidP="000E6836">
            <w:pPr>
              <w:pStyle w:val="afd"/>
            </w:pPr>
            <w:r>
              <w:rPr>
                <w:sz w:val="18"/>
                <w:szCs w:val="18"/>
              </w:rPr>
              <w:t xml:space="preserve">Нарушение требований промышленной безопасности, Правил устройства и безопасной </w:t>
            </w:r>
            <w:r>
              <w:rPr>
                <w:sz w:val="18"/>
                <w:szCs w:val="18"/>
              </w:rPr>
              <w:lastRenderedPageBreak/>
              <w:t>эксплуатации (за каждое нарушение) установок и оборудования</w:t>
            </w:r>
          </w:p>
        </w:tc>
        <w:tc>
          <w:tcPr>
            <w:tcW w:w="650" w:type="pct"/>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tcPr>
          <w:p w14:paraId="747912CF" w14:textId="77777777" w:rsidR="00C46300" w:rsidRDefault="00C46300" w:rsidP="000E6836">
            <w:pPr>
              <w:pStyle w:val="afd"/>
            </w:pPr>
            <w:r>
              <w:rPr>
                <w:sz w:val="18"/>
                <w:szCs w:val="18"/>
              </w:rPr>
              <w:lastRenderedPageBreak/>
              <w:t>100</w:t>
            </w:r>
          </w:p>
        </w:tc>
        <w:tc>
          <w:tcPr>
            <w:tcW w:w="1400" w:type="pct"/>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tcPr>
          <w:p w14:paraId="63D37C85" w14:textId="77777777" w:rsidR="00C46300" w:rsidRDefault="00C46300" w:rsidP="000E6836">
            <w:pPr>
              <w:pStyle w:val="afd"/>
            </w:pPr>
            <w:r>
              <w:rPr>
                <w:sz w:val="18"/>
                <w:szCs w:val="18"/>
              </w:rPr>
              <w:t xml:space="preserve">Акт, составленный по результатам проверки на каждом месте производства </w:t>
            </w:r>
            <w:r>
              <w:rPr>
                <w:sz w:val="18"/>
                <w:szCs w:val="18"/>
              </w:rPr>
              <w:lastRenderedPageBreak/>
              <w:t>работ и направленный руководителю Подрядчика</w:t>
            </w:r>
          </w:p>
        </w:tc>
        <w:tc>
          <w:tcPr>
            <w:tcW w:w="1050" w:type="pct"/>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tcPr>
          <w:p w14:paraId="435CD4C1" w14:textId="77777777" w:rsidR="00C46300" w:rsidRDefault="00C46300" w:rsidP="000E6836">
            <w:pPr>
              <w:pStyle w:val="afd"/>
            </w:pPr>
            <w:r>
              <w:rPr>
                <w:sz w:val="18"/>
                <w:szCs w:val="18"/>
              </w:rPr>
              <w:lastRenderedPageBreak/>
              <w:t xml:space="preserve">Нарушение, выявленное в присутствии лица, ответственного за </w:t>
            </w:r>
            <w:r>
              <w:rPr>
                <w:sz w:val="18"/>
                <w:szCs w:val="18"/>
              </w:rPr>
              <w:lastRenderedPageBreak/>
              <w:t>производство данной работы на данном объекте</w:t>
            </w:r>
          </w:p>
        </w:tc>
      </w:tr>
      <w:tr w:rsidR="00C46300" w14:paraId="7B3D1FF6" w14:textId="77777777" w:rsidTr="000E6836">
        <w:trPr>
          <w:trHeight w:val="283"/>
        </w:trPr>
        <w:tc>
          <w:tcPr>
            <w:tcW w:w="262" w:type="pct"/>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tcPr>
          <w:p w14:paraId="4663F768" w14:textId="77777777" w:rsidR="00C46300" w:rsidRDefault="00C46300" w:rsidP="000E6836">
            <w:pPr>
              <w:pStyle w:val="afd"/>
              <w:jc w:val="center"/>
            </w:pPr>
            <w:r>
              <w:rPr>
                <w:sz w:val="18"/>
                <w:szCs w:val="18"/>
              </w:rPr>
              <w:lastRenderedPageBreak/>
              <w:t>19.</w:t>
            </w:r>
          </w:p>
          <w:p w14:paraId="04172202" w14:textId="77777777" w:rsidR="00C46300" w:rsidRDefault="00C46300" w:rsidP="000E6836">
            <w:pPr>
              <w:pStyle w:val="afd"/>
              <w:jc w:val="center"/>
            </w:pPr>
          </w:p>
        </w:tc>
        <w:tc>
          <w:tcPr>
            <w:tcW w:w="1638" w:type="pct"/>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tcPr>
          <w:p w14:paraId="0680564F" w14:textId="77777777" w:rsidR="00C46300" w:rsidRDefault="00C46300" w:rsidP="000E6836">
            <w:pPr>
              <w:pStyle w:val="afd"/>
            </w:pPr>
            <w:r>
              <w:rPr>
                <w:sz w:val="18"/>
                <w:szCs w:val="18"/>
              </w:rPr>
              <w:t>Нарушение требований нормативных документов по охране труда, Правил по охране труда (за каждое нарушение)</w:t>
            </w:r>
          </w:p>
        </w:tc>
        <w:tc>
          <w:tcPr>
            <w:tcW w:w="650" w:type="pct"/>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tcPr>
          <w:p w14:paraId="047BD54B" w14:textId="77777777" w:rsidR="00C46300" w:rsidRDefault="00C46300" w:rsidP="000E6836">
            <w:pPr>
              <w:pStyle w:val="afd"/>
            </w:pPr>
            <w:r>
              <w:rPr>
                <w:sz w:val="18"/>
                <w:szCs w:val="18"/>
              </w:rPr>
              <w:t>100</w:t>
            </w:r>
          </w:p>
        </w:tc>
        <w:tc>
          <w:tcPr>
            <w:tcW w:w="1400" w:type="pct"/>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tcPr>
          <w:p w14:paraId="1DB24164" w14:textId="77777777" w:rsidR="00C46300" w:rsidRDefault="00C46300" w:rsidP="000E6836">
            <w:pPr>
              <w:pStyle w:val="afd"/>
            </w:pPr>
            <w:r>
              <w:rPr>
                <w:sz w:val="18"/>
                <w:szCs w:val="18"/>
              </w:rPr>
              <w:t>Акт, составленный по результатам проверки на каждом месте производства работ и направленный руководителю Подрядчика</w:t>
            </w:r>
          </w:p>
        </w:tc>
        <w:tc>
          <w:tcPr>
            <w:tcW w:w="1050" w:type="pct"/>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tcPr>
          <w:p w14:paraId="5A835412" w14:textId="77777777" w:rsidR="00C46300" w:rsidRDefault="00C46300" w:rsidP="000E6836">
            <w:pPr>
              <w:pStyle w:val="afd"/>
            </w:pPr>
            <w:r>
              <w:rPr>
                <w:sz w:val="18"/>
                <w:szCs w:val="18"/>
              </w:rPr>
              <w:t>Нарушение, выявленное в присутствии лица, ответственного за производство данной работы на данном объекте</w:t>
            </w:r>
          </w:p>
        </w:tc>
      </w:tr>
      <w:tr w:rsidR="00C46300" w14:paraId="1BAA518E" w14:textId="77777777" w:rsidTr="000E6836">
        <w:trPr>
          <w:trHeight w:val="283"/>
        </w:trPr>
        <w:tc>
          <w:tcPr>
            <w:tcW w:w="262" w:type="pct"/>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tcPr>
          <w:p w14:paraId="73001002" w14:textId="77777777" w:rsidR="00C46300" w:rsidRDefault="00C46300" w:rsidP="000E6836">
            <w:pPr>
              <w:pStyle w:val="afd"/>
              <w:jc w:val="center"/>
            </w:pPr>
            <w:r>
              <w:rPr>
                <w:sz w:val="18"/>
                <w:szCs w:val="18"/>
              </w:rPr>
              <w:t>20.</w:t>
            </w:r>
          </w:p>
          <w:p w14:paraId="64730F71" w14:textId="77777777" w:rsidR="00C46300" w:rsidRDefault="00C46300" w:rsidP="000E6836">
            <w:pPr>
              <w:pStyle w:val="afd"/>
              <w:jc w:val="center"/>
            </w:pPr>
          </w:p>
        </w:tc>
        <w:tc>
          <w:tcPr>
            <w:tcW w:w="1638" w:type="pct"/>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tcPr>
          <w:p w14:paraId="2D243F7D" w14:textId="77777777" w:rsidR="00C46300" w:rsidRDefault="00C46300" w:rsidP="000E6836">
            <w:pPr>
              <w:pStyle w:val="afd"/>
            </w:pPr>
            <w:r>
              <w:rPr>
                <w:sz w:val="18"/>
                <w:szCs w:val="18"/>
              </w:rPr>
              <w:t>Нарушение требований строительных норм и правил (за каждое нарушение)</w:t>
            </w:r>
          </w:p>
        </w:tc>
        <w:tc>
          <w:tcPr>
            <w:tcW w:w="650" w:type="pct"/>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tcPr>
          <w:p w14:paraId="62A4654A" w14:textId="77777777" w:rsidR="00C46300" w:rsidRDefault="00C46300" w:rsidP="000E6836">
            <w:pPr>
              <w:pStyle w:val="afd"/>
            </w:pPr>
            <w:r>
              <w:rPr>
                <w:sz w:val="18"/>
                <w:szCs w:val="18"/>
              </w:rPr>
              <w:t>100</w:t>
            </w:r>
          </w:p>
        </w:tc>
        <w:tc>
          <w:tcPr>
            <w:tcW w:w="1400" w:type="pct"/>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tcPr>
          <w:p w14:paraId="57CEC1A4" w14:textId="77777777" w:rsidR="00C46300" w:rsidRDefault="00C46300" w:rsidP="000E6836">
            <w:pPr>
              <w:pStyle w:val="afd"/>
            </w:pPr>
            <w:r>
              <w:rPr>
                <w:sz w:val="18"/>
                <w:szCs w:val="18"/>
              </w:rPr>
              <w:t>Акт, составленный по результатам проверки на каждом месте производства работ и направленный руководителю Подрядчика</w:t>
            </w:r>
          </w:p>
        </w:tc>
        <w:tc>
          <w:tcPr>
            <w:tcW w:w="1050" w:type="pct"/>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tcPr>
          <w:p w14:paraId="31E790CA" w14:textId="77777777" w:rsidR="00C46300" w:rsidRDefault="00C46300" w:rsidP="000E6836">
            <w:pPr>
              <w:pStyle w:val="afd"/>
            </w:pPr>
            <w:r>
              <w:rPr>
                <w:sz w:val="18"/>
                <w:szCs w:val="18"/>
              </w:rPr>
              <w:t>Нарушение, выявленное в присутствии лица, ответственного за производство данной работы на данном объекте</w:t>
            </w:r>
          </w:p>
        </w:tc>
      </w:tr>
      <w:tr w:rsidR="00C46300" w14:paraId="5F1F3DE6" w14:textId="77777777" w:rsidTr="000E6836">
        <w:trPr>
          <w:trHeight w:val="283"/>
        </w:trPr>
        <w:tc>
          <w:tcPr>
            <w:tcW w:w="262" w:type="pct"/>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tcPr>
          <w:p w14:paraId="70076297" w14:textId="77777777" w:rsidR="00C46300" w:rsidRDefault="00C46300" w:rsidP="000E6836">
            <w:pPr>
              <w:pStyle w:val="afd"/>
              <w:jc w:val="center"/>
            </w:pPr>
            <w:r>
              <w:rPr>
                <w:sz w:val="18"/>
                <w:szCs w:val="18"/>
              </w:rPr>
              <w:t>21.</w:t>
            </w:r>
          </w:p>
          <w:p w14:paraId="665E28EC" w14:textId="77777777" w:rsidR="00C46300" w:rsidRDefault="00C46300" w:rsidP="000E6836">
            <w:pPr>
              <w:pStyle w:val="afd"/>
              <w:jc w:val="center"/>
            </w:pPr>
          </w:p>
        </w:tc>
        <w:tc>
          <w:tcPr>
            <w:tcW w:w="1638" w:type="pct"/>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tcPr>
          <w:p w14:paraId="4554DF7E" w14:textId="77777777" w:rsidR="00C46300" w:rsidRDefault="00C46300" w:rsidP="000E6836">
            <w:pPr>
              <w:pStyle w:val="afd"/>
            </w:pPr>
            <w:r>
              <w:rPr>
                <w:sz w:val="18"/>
                <w:szCs w:val="18"/>
              </w:rPr>
              <w:t>Нарушение требований пожарной безопасности (за каждое нарушение)</w:t>
            </w:r>
          </w:p>
        </w:tc>
        <w:tc>
          <w:tcPr>
            <w:tcW w:w="650" w:type="pct"/>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tcPr>
          <w:p w14:paraId="640EC4FB" w14:textId="77777777" w:rsidR="00C46300" w:rsidRDefault="00C46300" w:rsidP="000E6836">
            <w:pPr>
              <w:pStyle w:val="afd"/>
            </w:pPr>
            <w:r>
              <w:rPr>
                <w:sz w:val="18"/>
                <w:szCs w:val="18"/>
              </w:rPr>
              <w:t>100</w:t>
            </w:r>
          </w:p>
        </w:tc>
        <w:tc>
          <w:tcPr>
            <w:tcW w:w="1400" w:type="pct"/>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tcPr>
          <w:p w14:paraId="25A7B3B7" w14:textId="77777777" w:rsidR="00C46300" w:rsidRDefault="00C46300" w:rsidP="000E6836">
            <w:pPr>
              <w:pStyle w:val="afd"/>
            </w:pPr>
            <w:r>
              <w:rPr>
                <w:sz w:val="18"/>
                <w:szCs w:val="18"/>
              </w:rPr>
              <w:t>Акт, составленный по результатам проверки на каждом месте производства работ и направленный руководителю Подрядчика</w:t>
            </w:r>
          </w:p>
        </w:tc>
        <w:tc>
          <w:tcPr>
            <w:tcW w:w="1050" w:type="pct"/>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tcPr>
          <w:p w14:paraId="2DA647DA" w14:textId="77777777" w:rsidR="00C46300" w:rsidRDefault="00C46300" w:rsidP="000E6836">
            <w:pPr>
              <w:pStyle w:val="afd"/>
            </w:pPr>
            <w:r>
              <w:rPr>
                <w:sz w:val="18"/>
                <w:szCs w:val="18"/>
              </w:rPr>
              <w:t>Нарушение, выявленное в присутствии лица, ответственного за производство данной работы на данном объекте</w:t>
            </w:r>
          </w:p>
        </w:tc>
      </w:tr>
      <w:tr w:rsidR="00C46300" w14:paraId="402C5784" w14:textId="77777777" w:rsidTr="000E6836">
        <w:trPr>
          <w:trHeight w:val="283"/>
        </w:trPr>
        <w:tc>
          <w:tcPr>
            <w:tcW w:w="262" w:type="pct"/>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tcPr>
          <w:p w14:paraId="4C969A3D" w14:textId="77777777" w:rsidR="00C46300" w:rsidRDefault="00C46300" w:rsidP="000E6836">
            <w:pPr>
              <w:pStyle w:val="afd"/>
              <w:jc w:val="center"/>
            </w:pPr>
            <w:r>
              <w:rPr>
                <w:sz w:val="18"/>
                <w:szCs w:val="18"/>
              </w:rPr>
              <w:t>22.</w:t>
            </w:r>
          </w:p>
          <w:p w14:paraId="48A7EF66" w14:textId="77777777" w:rsidR="00C46300" w:rsidRDefault="00C46300" w:rsidP="000E6836">
            <w:pPr>
              <w:pStyle w:val="afd"/>
              <w:jc w:val="center"/>
            </w:pPr>
          </w:p>
        </w:tc>
        <w:tc>
          <w:tcPr>
            <w:tcW w:w="1638" w:type="pct"/>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tcPr>
          <w:p w14:paraId="6D9802B4" w14:textId="77777777" w:rsidR="00C46300" w:rsidRDefault="00C46300" w:rsidP="000E6836">
            <w:pPr>
              <w:pStyle w:val="afd"/>
            </w:pPr>
            <w:r>
              <w:rPr>
                <w:sz w:val="18"/>
                <w:szCs w:val="18"/>
              </w:rPr>
              <w:t>Нарушение требований Типовых инструкций по организации безопасного проведения газоопасной и огневой работы</w:t>
            </w:r>
          </w:p>
        </w:tc>
        <w:tc>
          <w:tcPr>
            <w:tcW w:w="650" w:type="pct"/>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tcPr>
          <w:p w14:paraId="7BACADBF" w14:textId="77777777" w:rsidR="00C46300" w:rsidRDefault="00C46300" w:rsidP="000E6836">
            <w:pPr>
              <w:pStyle w:val="afd"/>
            </w:pPr>
            <w:r>
              <w:rPr>
                <w:sz w:val="18"/>
                <w:szCs w:val="18"/>
              </w:rPr>
              <w:t>100</w:t>
            </w:r>
          </w:p>
        </w:tc>
        <w:tc>
          <w:tcPr>
            <w:tcW w:w="1400" w:type="pct"/>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tcPr>
          <w:p w14:paraId="2A926A0E" w14:textId="77777777" w:rsidR="00C46300" w:rsidRDefault="00C46300" w:rsidP="000E6836">
            <w:pPr>
              <w:pStyle w:val="afd"/>
            </w:pPr>
            <w:r>
              <w:rPr>
                <w:sz w:val="18"/>
                <w:szCs w:val="18"/>
              </w:rPr>
              <w:t>Акт, составленный по результатам проверки на каждом месте производства работ и направленный руководителю Подрядчика</w:t>
            </w:r>
          </w:p>
        </w:tc>
        <w:tc>
          <w:tcPr>
            <w:tcW w:w="1050" w:type="pct"/>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tcPr>
          <w:p w14:paraId="4DFB63B1" w14:textId="77777777" w:rsidR="00C46300" w:rsidRDefault="00C46300" w:rsidP="000E6836">
            <w:pPr>
              <w:pStyle w:val="afd"/>
            </w:pPr>
            <w:r>
              <w:rPr>
                <w:sz w:val="18"/>
                <w:szCs w:val="18"/>
              </w:rPr>
              <w:t>Нарушение, выявленное в присутствии лица, ответственного за производство данной работы на данном объекте</w:t>
            </w:r>
          </w:p>
        </w:tc>
      </w:tr>
      <w:tr w:rsidR="00C46300" w14:paraId="1301F6E9" w14:textId="77777777" w:rsidTr="000E6836">
        <w:trPr>
          <w:trHeight w:val="283"/>
        </w:trPr>
        <w:tc>
          <w:tcPr>
            <w:tcW w:w="262" w:type="pct"/>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tcPr>
          <w:p w14:paraId="0026311C" w14:textId="77777777" w:rsidR="00C46300" w:rsidRDefault="00C46300" w:rsidP="000E6836">
            <w:pPr>
              <w:pStyle w:val="afd"/>
              <w:jc w:val="center"/>
            </w:pPr>
            <w:r>
              <w:rPr>
                <w:sz w:val="18"/>
                <w:szCs w:val="18"/>
              </w:rPr>
              <w:t>23.</w:t>
            </w:r>
          </w:p>
          <w:p w14:paraId="54369D98" w14:textId="77777777" w:rsidR="00C46300" w:rsidRDefault="00C46300" w:rsidP="000E6836">
            <w:pPr>
              <w:pStyle w:val="afd"/>
              <w:jc w:val="center"/>
            </w:pPr>
          </w:p>
        </w:tc>
        <w:tc>
          <w:tcPr>
            <w:tcW w:w="1638" w:type="pct"/>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tcPr>
          <w:p w14:paraId="4E48A051" w14:textId="77777777" w:rsidR="00C46300" w:rsidRDefault="00C46300" w:rsidP="000E6836">
            <w:pPr>
              <w:pStyle w:val="afd"/>
            </w:pPr>
            <w:r>
              <w:rPr>
                <w:sz w:val="18"/>
                <w:szCs w:val="18"/>
              </w:rPr>
              <w:t>Нарушение требований производственных инструкций на опасных производственных объектах (за каждое нарушение)</w:t>
            </w:r>
          </w:p>
        </w:tc>
        <w:tc>
          <w:tcPr>
            <w:tcW w:w="650" w:type="pct"/>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tcPr>
          <w:p w14:paraId="533B3252" w14:textId="77777777" w:rsidR="00C46300" w:rsidRDefault="00C46300" w:rsidP="000E6836">
            <w:pPr>
              <w:pStyle w:val="afd"/>
            </w:pPr>
            <w:r>
              <w:rPr>
                <w:sz w:val="18"/>
                <w:szCs w:val="18"/>
              </w:rPr>
              <w:t>100</w:t>
            </w:r>
          </w:p>
        </w:tc>
        <w:tc>
          <w:tcPr>
            <w:tcW w:w="1400" w:type="pct"/>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tcPr>
          <w:p w14:paraId="21064709" w14:textId="77777777" w:rsidR="00C46300" w:rsidRDefault="00C46300" w:rsidP="000E6836">
            <w:pPr>
              <w:pStyle w:val="afd"/>
            </w:pPr>
            <w:r>
              <w:rPr>
                <w:sz w:val="18"/>
                <w:szCs w:val="18"/>
              </w:rPr>
              <w:t>Акт, составленный по результатам проверки на каждом месте производства работ и направленный руководителю Подрядчика</w:t>
            </w:r>
          </w:p>
        </w:tc>
        <w:tc>
          <w:tcPr>
            <w:tcW w:w="1050" w:type="pct"/>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tcPr>
          <w:p w14:paraId="08DFF68B" w14:textId="77777777" w:rsidR="00C46300" w:rsidRDefault="00C46300" w:rsidP="000E6836">
            <w:pPr>
              <w:pStyle w:val="afd"/>
            </w:pPr>
            <w:r>
              <w:rPr>
                <w:sz w:val="18"/>
                <w:szCs w:val="18"/>
              </w:rPr>
              <w:t>Нарушение, выявленное в присутствии лица, ответственного за производство данной работы на данном объекте</w:t>
            </w:r>
          </w:p>
        </w:tc>
      </w:tr>
      <w:tr w:rsidR="00C46300" w14:paraId="26FF2ADC" w14:textId="77777777" w:rsidTr="000E6836">
        <w:trPr>
          <w:trHeight w:val="283"/>
        </w:trPr>
        <w:tc>
          <w:tcPr>
            <w:tcW w:w="262" w:type="pct"/>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tcPr>
          <w:p w14:paraId="4D69F5E7" w14:textId="77777777" w:rsidR="00C46300" w:rsidRDefault="00C46300" w:rsidP="000E6836">
            <w:pPr>
              <w:pStyle w:val="afd"/>
              <w:jc w:val="center"/>
            </w:pPr>
            <w:r>
              <w:rPr>
                <w:sz w:val="18"/>
                <w:szCs w:val="18"/>
              </w:rPr>
              <w:t>24.</w:t>
            </w:r>
          </w:p>
          <w:p w14:paraId="750B6DAA" w14:textId="77777777" w:rsidR="00C46300" w:rsidRDefault="00C46300" w:rsidP="000E6836">
            <w:pPr>
              <w:pStyle w:val="afd"/>
              <w:jc w:val="center"/>
            </w:pPr>
          </w:p>
        </w:tc>
        <w:tc>
          <w:tcPr>
            <w:tcW w:w="1638" w:type="pct"/>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tcPr>
          <w:p w14:paraId="527B0F4A" w14:textId="77777777" w:rsidR="00C46300" w:rsidRDefault="00C46300" w:rsidP="000E6836">
            <w:pPr>
              <w:pStyle w:val="afd"/>
            </w:pPr>
            <w:r>
              <w:rPr>
                <w:sz w:val="18"/>
                <w:szCs w:val="18"/>
              </w:rPr>
              <w:t xml:space="preserve">Нарушение требований нормативного и разрешительного </w:t>
            </w:r>
            <w:r>
              <w:rPr>
                <w:sz w:val="18"/>
                <w:szCs w:val="18"/>
              </w:rPr>
              <w:lastRenderedPageBreak/>
              <w:t>природоохранного законодательства (за каждое нарушение)</w:t>
            </w:r>
          </w:p>
        </w:tc>
        <w:tc>
          <w:tcPr>
            <w:tcW w:w="650" w:type="pct"/>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tcPr>
          <w:p w14:paraId="56065F86" w14:textId="77777777" w:rsidR="00C46300" w:rsidRDefault="00C46300" w:rsidP="000E6836">
            <w:pPr>
              <w:pStyle w:val="afd"/>
            </w:pPr>
            <w:r>
              <w:rPr>
                <w:sz w:val="18"/>
                <w:szCs w:val="18"/>
              </w:rPr>
              <w:lastRenderedPageBreak/>
              <w:t>100</w:t>
            </w:r>
          </w:p>
        </w:tc>
        <w:tc>
          <w:tcPr>
            <w:tcW w:w="1400" w:type="pct"/>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tcPr>
          <w:p w14:paraId="4D8B891F" w14:textId="77777777" w:rsidR="00C46300" w:rsidRDefault="00C46300" w:rsidP="000E6836">
            <w:pPr>
              <w:pStyle w:val="afd"/>
            </w:pPr>
            <w:r>
              <w:rPr>
                <w:sz w:val="18"/>
                <w:szCs w:val="18"/>
              </w:rPr>
              <w:t xml:space="preserve">Акт, составленный по результатам проверки на каждом месте производства </w:t>
            </w:r>
            <w:r>
              <w:rPr>
                <w:sz w:val="18"/>
                <w:szCs w:val="18"/>
              </w:rPr>
              <w:lastRenderedPageBreak/>
              <w:t>работ и направленный руководителю Подрядчика</w:t>
            </w:r>
          </w:p>
        </w:tc>
        <w:tc>
          <w:tcPr>
            <w:tcW w:w="1050" w:type="pct"/>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tcPr>
          <w:p w14:paraId="7D18443F" w14:textId="77777777" w:rsidR="00C46300" w:rsidRDefault="00C46300" w:rsidP="000E6836">
            <w:pPr>
              <w:pStyle w:val="afd"/>
            </w:pPr>
            <w:r>
              <w:rPr>
                <w:sz w:val="18"/>
                <w:szCs w:val="18"/>
              </w:rPr>
              <w:lastRenderedPageBreak/>
              <w:t xml:space="preserve">Нарушение, выявленное в присутствии лица, </w:t>
            </w:r>
            <w:r>
              <w:rPr>
                <w:sz w:val="18"/>
                <w:szCs w:val="18"/>
              </w:rPr>
              <w:lastRenderedPageBreak/>
              <w:t>ответственного за производство данной работы на данном объекте</w:t>
            </w:r>
          </w:p>
        </w:tc>
      </w:tr>
      <w:tr w:rsidR="00C46300" w14:paraId="178A343F" w14:textId="77777777" w:rsidTr="000E6836">
        <w:trPr>
          <w:trHeight w:val="283"/>
        </w:trPr>
        <w:tc>
          <w:tcPr>
            <w:tcW w:w="262" w:type="pct"/>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tcPr>
          <w:p w14:paraId="261C0B12" w14:textId="77777777" w:rsidR="00C46300" w:rsidRDefault="00C46300" w:rsidP="000E6836">
            <w:pPr>
              <w:pStyle w:val="afd"/>
              <w:jc w:val="center"/>
            </w:pPr>
            <w:r>
              <w:rPr>
                <w:sz w:val="18"/>
                <w:szCs w:val="18"/>
              </w:rPr>
              <w:lastRenderedPageBreak/>
              <w:t>25.</w:t>
            </w:r>
          </w:p>
          <w:p w14:paraId="1CE18084" w14:textId="77777777" w:rsidR="00C46300" w:rsidRDefault="00C46300" w:rsidP="000E6836">
            <w:pPr>
              <w:pStyle w:val="afd"/>
              <w:jc w:val="center"/>
            </w:pPr>
          </w:p>
        </w:tc>
        <w:tc>
          <w:tcPr>
            <w:tcW w:w="1638" w:type="pct"/>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tcPr>
          <w:p w14:paraId="120C0CAA" w14:textId="77777777" w:rsidR="00C46300" w:rsidRDefault="00C46300" w:rsidP="000E6836">
            <w:pPr>
              <w:pStyle w:val="afd"/>
            </w:pPr>
            <w:r>
              <w:rPr>
                <w:sz w:val="18"/>
                <w:szCs w:val="18"/>
              </w:rPr>
              <w:t>Отсутствие лица, ответственного за проведение работы повышенной опасности, выполняемой по наряду-допуску, на месте проведения работ (в случае обязательного присутствия, определенного нормативными документами)</w:t>
            </w:r>
          </w:p>
        </w:tc>
        <w:tc>
          <w:tcPr>
            <w:tcW w:w="650" w:type="pct"/>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tcPr>
          <w:p w14:paraId="734E9EE3" w14:textId="77777777" w:rsidR="00C46300" w:rsidRDefault="00C46300" w:rsidP="000E6836">
            <w:pPr>
              <w:pStyle w:val="afd"/>
            </w:pPr>
            <w:r>
              <w:rPr>
                <w:sz w:val="18"/>
                <w:szCs w:val="18"/>
              </w:rPr>
              <w:t>100</w:t>
            </w:r>
          </w:p>
        </w:tc>
        <w:tc>
          <w:tcPr>
            <w:tcW w:w="1400" w:type="pct"/>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tcPr>
          <w:p w14:paraId="2A324F18" w14:textId="77777777" w:rsidR="00C46300" w:rsidRDefault="00C46300" w:rsidP="000E6836">
            <w:pPr>
              <w:pStyle w:val="afd"/>
            </w:pPr>
            <w:r>
              <w:rPr>
                <w:sz w:val="18"/>
                <w:szCs w:val="18"/>
              </w:rPr>
              <w:t>Акт, составленный по результатам проверки на каждом месте производства работ и направленный руководителю Подрядчика</w:t>
            </w:r>
          </w:p>
        </w:tc>
        <w:tc>
          <w:tcPr>
            <w:tcW w:w="1050" w:type="pct"/>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tcPr>
          <w:p w14:paraId="67112375" w14:textId="77777777" w:rsidR="00C46300" w:rsidRDefault="00C46300" w:rsidP="000E6836">
            <w:pPr>
              <w:pStyle w:val="afd"/>
            </w:pPr>
            <w:r>
              <w:rPr>
                <w:sz w:val="18"/>
                <w:szCs w:val="18"/>
              </w:rPr>
              <w:t>Нарушение, выявленное в присутствии лица, ответственного за производство данной работы на данном объекте</w:t>
            </w:r>
          </w:p>
        </w:tc>
      </w:tr>
      <w:tr w:rsidR="00C46300" w14:paraId="6D11E904" w14:textId="77777777" w:rsidTr="000E6836">
        <w:trPr>
          <w:trHeight w:val="283"/>
        </w:trPr>
        <w:tc>
          <w:tcPr>
            <w:tcW w:w="262" w:type="pct"/>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tcPr>
          <w:p w14:paraId="2C030837" w14:textId="77777777" w:rsidR="00C46300" w:rsidRDefault="00C46300" w:rsidP="000E6836">
            <w:pPr>
              <w:pStyle w:val="afd"/>
              <w:jc w:val="center"/>
            </w:pPr>
            <w:r>
              <w:rPr>
                <w:sz w:val="18"/>
                <w:szCs w:val="18"/>
              </w:rPr>
              <w:t>26.</w:t>
            </w:r>
          </w:p>
          <w:p w14:paraId="0B5EE9B8" w14:textId="77777777" w:rsidR="00C46300" w:rsidRDefault="00C46300" w:rsidP="000E6836">
            <w:pPr>
              <w:pStyle w:val="afd"/>
              <w:jc w:val="center"/>
            </w:pPr>
          </w:p>
        </w:tc>
        <w:tc>
          <w:tcPr>
            <w:tcW w:w="1638" w:type="pct"/>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tcPr>
          <w:p w14:paraId="5338F31C" w14:textId="77777777" w:rsidR="00C46300" w:rsidRDefault="00C46300" w:rsidP="000E6836">
            <w:pPr>
              <w:pStyle w:val="afd"/>
            </w:pPr>
            <w:r>
              <w:rPr>
                <w:sz w:val="18"/>
                <w:szCs w:val="18"/>
              </w:rPr>
              <w:t>Нарушение требований Правил по охране труда при работе на высоте</w:t>
            </w:r>
          </w:p>
        </w:tc>
        <w:tc>
          <w:tcPr>
            <w:tcW w:w="650" w:type="pct"/>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tcPr>
          <w:p w14:paraId="4AD36D03" w14:textId="77777777" w:rsidR="00C46300" w:rsidRDefault="00C46300" w:rsidP="000E6836">
            <w:pPr>
              <w:pStyle w:val="afd"/>
            </w:pPr>
            <w:r>
              <w:rPr>
                <w:sz w:val="18"/>
                <w:szCs w:val="18"/>
              </w:rPr>
              <w:t>100</w:t>
            </w:r>
          </w:p>
        </w:tc>
        <w:tc>
          <w:tcPr>
            <w:tcW w:w="1400" w:type="pct"/>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tcPr>
          <w:p w14:paraId="2C09DEE3" w14:textId="77777777" w:rsidR="00C46300" w:rsidRDefault="00C46300" w:rsidP="000E6836">
            <w:pPr>
              <w:pStyle w:val="afd"/>
            </w:pPr>
            <w:r>
              <w:rPr>
                <w:sz w:val="18"/>
                <w:szCs w:val="18"/>
              </w:rPr>
              <w:t>Акт, составленный по результатам проверки на каждом месте производства работ и направленный руководителю Подрядчика</w:t>
            </w:r>
          </w:p>
        </w:tc>
        <w:tc>
          <w:tcPr>
            <w:tcW w:w="1050" w:type="pct"/>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tcPr>
          <w:p w14:paraId="11B8794B" w14:textId="77777777" w:rsidR="00C46300" w:rsidRDefault="00C46300" w:rsidP="000E6836">
            <w:pPr>
              <w:pStyle w:val="afd"/>
            </w:pPr>
            <w:r>
              <w:br/>
            </w:r>
          </w:p>
        </w:tc>
      </w:tr>
      <w:tr w:rsidR="00C46300" w14:paraId="474A5B03" w14:textId="77777777" w:rsidTr="000E6836">
        <w:trPr>
          <w:trHeight w:val="283"/>
        </w:trPr>
        <w:tc>
          <w:tcPr>
            <w:tcW w:w="262" w:type="pct"/>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tcPr>
          <w:p w14:paraId="63253630" w14:textId="77777777" w:rsidR="00C46300" w:rsidRDefault="00C46300" w:rsidP="000E6836">
            <w:pPr>
              <w:pStyle w:val="afd"/>
              <w:jc w:val="center"/>
            </w:pPr>
            <w:r>
              <w:rPr>
                <w:sz w:val="18"/>
                <w:szCs w:val="18"/>
              </w:rPr>
              <w:t>27.</w:t>
            </w:r>
          </w:p>
          <w:p w14:paraId="259CB378" w14:textId="77777777" w:rsidR="00C46300" w:rsidRDefault="00C46300" w:rsidP="000E6836">
            <w:pPr>
              <w:pStyle w:val="afd"/>
              <w:jc w:val="center"/>
            </w:pPr>
          </w:p>
        </w:tc>
        <w:tc>
          <w:tcPr>
            <w:tcW w:w="1638" w:type="pct"/>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tcPr>
          <w:p w14:paraId="079DC8E1" w14:textId="77777777" w:rsidR="00C46300" w:rsidRDefault="00C46300" w:rsidP="000E6836">
            <w:pPr>
              <w:pStyle w:val="afd"/>
            </w:pPr>
            <w:r>
              <w:rPr>
                <w:sz w:val="18"/>
                <w:szCs w:val="18"/>
              </w:rPr>
              <w:t>Нарушение Порядка обучения по охране труда и проверки знаний требований охраны труда работников организации</w:t>
            </w:r>
          </w:p>
        </w:tc>
        <w:tc>
          <w:tcPr>
            <w:tcW w:w="650" w:type="pct"/>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tcPr>
          <w:p w14:paraId="4B3021C0" w14:textId="77777777" w:rsidR="00C46300" w:rsidRDefault="00C46300" w:rsidP="000E6836">
            <w:pPr>
              <w:pStyle w:val="afd"/>
            </w:pPr>
            <w:r>
              <w:rPr>
                <w:sz w:val="18"/>
                <w:szCs w:val="18"/>
              </w:rPr>
              <w:t>100</w:t>
            </w:r>
          </w:p>
        </w:tc>
        <w:tc>
          <w:tcPr>
            <w:tcW w:w="1400" w:type="pct"/>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tcPr>
          <w:p w14:paraId="108B9D91" w14:textId="77777777" w:rsidR="00C46300" w:rsidRDefault="00C46300" w:rsidP="000E6836">
            <w:pPr>
              <w:pStyle w:val="afd"/>
            </w:pPr>
            <w:r>
              <w:rPr>
                <w:sz w:val="18"/>
                <w:szCs w:val="18"/>
              </w:rPr>
              <w:t>Акты, раздельно составленные на каждого работника и взаимно подписанные представителями Заказчика и Подрядчика</w:t>
            </w:r>
          </w:p>
        </w:tc>
        <w:tc>
          <w:tcPr>
            <w:tcW w:w="1050" w:type="pct"/>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tcPr>
          <w:p w14:paraId="57287CD8" w14:textId="77777777" w:rsidR="00C46300" w:rsidRDefault="00C46300" w:rsidP="000E6836">
            <w:pPr>
              <w:pStyle w:val="afd"/>
            </w:pPr>
            <w:r>
              <w:br/>
            </w:r>
          </w:p>
        </w:tc>
      </w:tr>
      <w:tr w:rsidR="00C46300" w14:paraId="4429D496" w14:textId="77777777" w:rsidTr="000E6836">
        <w:trPr>
          <w:trHeight w:val="283"/>
        </w:trPr>
        <w:tc>
          <w:tcPr>
            <w:tcW w:w="262" w:type="pct"/>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tcPr>
          <w:p w14:paraId="0A925530" w14:textId="77777777" w:rsidR="00C46300" w:rsidRDefault="00C46300" w:rsidP="000E6836">
            <w:pPr>
              <w:pStyle w:val="afd"/>
              <w:jc w:val="center"/>
            </w:pPr>
            <w:r>
              <w:rPr>
                <w:sz w:val="18"/>
                <w:szCs w:val="18"/>
              </w:rPr>
              <w:t>28.</w:t>
            </w:r>
          </w:p>
          <w:p w14:paraId="2ADAD6C6" w14:textId="77777777" w:rsidR="00C46300" w:rsidRDefault="00C46300" w:rsidP="000E6836">
            <w:pPr>
              <w:pStyle w:val="afd"/>
              <w:jc w:val="center"/>
            </w:pPr>
          </w:p>
        </w:tc>
        <w:tc>
          <w:tcPr>
            <w:tcW w:w="1638" w:type="pct"/>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tcPr>
          <w:p w14:paraId="286E3695" w14:textId="77777777" w:rsidR="00C46300" w:rsidRDefault="00C46300" w:rsidP="000E6836">
            <w:pPr>
              <w:pStyle w:val="afd"/>
            </w:pPr>
            <w:r>
              <w:rPr>
                <w:sz w:val="18"/>
                <w:szCs w:val="18"/>
              </w:rPr>
              <w:t>Нарушение нормативных требований по проведению аттестации по вопросам промышленной безопасности, по вопросам безопасности гидротехнических сооружений, безопасности в сфере электроэнергетики</w:t>
            </w:r>
          </w:p>
        </w:tc>
        <w:tc>
          <w:tcPr>
            <w:tcW w:w="650" w:type="pct"/>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tcPr>
          <w:p w14:paraId="2730C500" w14:textId="77777777" w:rsidR="00C46300" w:rsidRDefault="00C46300" w:rsidP="000E6836">
            <w:pPr>
              <w:pStyle w:val="afd"/>
            </w:pPr>
            <w:r>
              <w:rPr>
                <w:sz w:val="18"/>
                <w:szCs w:val="18"/>
              </w:rPr>
              <w:t>100</w:t>
            </w:r>
          </w:p>
        </w:tc>
        <w:tc>
          <w:tcPr>
            <w:tcW w:w="1400" w:type="pct"/>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tcPr>
          <w:p w14:paraId="150266CC" w14:textId="77777777" w:rsidR="00C46300" w:rsidRDefault="00C46300" w:rsidP="000E6836">
            <w:pPr>
              <w:pStyle w:val="afd"/>
            </w:pPr>
            <w:r>
              <w:rPr>
                <w:sz w:val="18"/>
                <w:szCs w:val="18"/>
              </w:rPr>
              <w:t>Акты, раздельно составленные на каждого работника и взаимно подписанные представителями Заказчика и Подрядчика</w:t>
            </w:r>
          </w:p>
        </w:tc>
        <w:tc>
          <w:tcPr>
            <w:tcW w:w="1050" w:type="pct"/>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tcPr>
          <w:p w14:paraId="182E52C3" w14:textId="77777777" w:rsidR="00C46300" w:rsidRDefault="00C46300" w:rsidP="000E6836">
            <w:pPr>
              <w:pStyle w:val="afd"/>
            </w:pPr>
            <w:r>
              <w:br/>
            </w:r>
          </w:p>
        </w:tc>
      </w:tr>
      <w:tr w:rsidR="00C46300" w14:paraId="66DC05FB" w14:textId="77777777" w:rsidTr="000E6836">
        <w:trPr>
          <w:trHeight w:val="283"/>
        </w:trPr>
        <w:tc>
          <w:tcPr>
            <w:tcW w:w="262" w:type="pct"/>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tcPr>
          <w:p w14:paraId="13CD5EDA" w14:textId="77777777" w:rsidR="00C46300" w:rsidRDefault="00C46300" w:rsidP="000E6836">
            <w:pPr>
              <w:pStyle w:val="afd"/>
              <w:jc w:val="center"/>
            </w:pPr>
            <w:r>
              <w:rPr>
                <w:sz w:val="18"/>
                <w:szCs w:val="18"/>
              </w:rPr>
              <w:t>29.</w:t>
            </w:r>
          </w:p>
          <w:p w14:paraId="48BC9B4D" w14:textId="77777777" w:rsidR="00C46300" w:rsidRDefault="00C46300" w:rsidP="000E6836">
            <w:pPr>
              <w:pStyle w:val="afd"/>
              <w:jc w:val="center"/>
            </w:pPr>
          </w:p>
        </w:tc>
        <w:tc>
          <w:tcPr>
            <w:tcW w:w="1638" w:type="pct"/>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tcPr>
          <w:p w14:paraId="069EA51B" w14:textId="77777777" w:rsidR="00C46300" w:rsidRDefault="00C46300" w:rsidP="000E6836">
            <w:pPr>
              <w:pStyle w:val="afd"/>
            </w:pPr>
            <w:r>
              <w:rPr>
                <w:sz w:val="18"/>
                <w:szCs w:val="18"/>
              </w:rPr>
              <w:t>Проведение Подрядчиком работ на опасных производственных объектах без разработанных и согласованных в установленном порядке проектов производства работ и технологических карт ремонта</w:t>
            </w:r>
          </w:p>
        </w:tc>
        <w:tc>
          <w:tcPr>
            <w:tcW w:w="650" w:type="pct"/>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tcPr>
          <w:p w14:paraId="0F309EE7" w14:textId="77777777" w:rsidR="00C46300" w:rsidRDefault="00C46300" w:rsidP="000E6836">
            <w:pPr>
              <w:pStyle w:val="afd"/>
            </w:pPr>
            <w:r>
              <w:rPr>
                <w:sz w:val="18"/>
                <w:szCs w:val="18"/>
              </w:rPr>
              <w:t>100</w:t>
            </w:r>
          </w:p>
        </w:tc>
        <w:tc>
          <w:tcPr>
            <w:tcW w:w="1400" w:type="pct"/>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tcPr>
          <w:p w14:paraId="574CD032" w14:textId="77777777" w:rsidR="00C46300" w:rsidRDefault="00C46300" w:rsidP="000E6836">
            <w:pPr>
              <w:pStyle w:val="afd"/>
            </w:pPr>
            <w:r>
              <w:rPr>
                <w:sz w:val="18"/>
                <w:szCs w:val="18"/>
              </w:rPr>
              <w:t>Акт, составленный по результатам проверки на каждом месте производства работ и направленный руководителю Подрядчика</w:t>
            </w:r>
          </w:p>
        </w:tc>
        <w:tc>
          <w:tcPr>
            <w:tcW w:w="1050" w:type="pct"/>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tcPr>
          <w:p w14:paraId="38DBE48F" w14:textId="77777777" w:rsidR="00C46300" w:rsidRDefault="00C46300" w:rsidP="000E6836">
            <w:pPr>
              <w:pStyle w:val="afd"/>
            </w:pPr>
            <w:r>
              <w:br/>
            </w:r>
          </w:p>
        </w:tc>
      </w:tr>
      <w:tr w:rsidR="00C46300" w14:paraId="1455D452" w14:textId="77777777" w:rsidTr="000E6836">
        <w:trPr>
          <w:trHeight w:val="283"/>
        </w:trPr>
        <w:tc>
          <w:tcPr>
            <w:tcW w:w="262" w:type="pct"/>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tcPr>
          <w:p w14:paraId="21DE6BB1" w14:textId="77777777" w:rsidR="00C46300" w:rsidRDefault="00C46300" w:rsidP="000E6836">
            <w:pPr>
              <w:pStyle w:val="afd"/>
              <w:jc w:val="center"/>
            </w:pPr>
            <w:r>
              <w:rPr>
                <w:sz w:val="18"/>
                <w:szCs w:val="18"/>
              </w:rPr>
              <w:t>30.</w:t>
            </w:r>
          </w:p>
          <w:p w14:paraId="6CD6224A" w14:textId="77777777" w:rsidR="00C46300" w:rsidRDefault="00C46300" w:rsidP="000E6836">
            <w:pPr>
              <w:pStyle w:val="afd"/>
              <w:jc w:val="center"/>
            </w:pPr>
          </w:p>
        </w:tc>
        <w:tc>
          <w:tcPr>
            <w:tcW w:w="1638" w:type="pct"/>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tcPr>
          <w:p w14:paraId="6DEE6B8A" w14:textId="77777777" w:rsidR="00C46300" w:rsidRDefault="00C46300" w:rsidP="000E6836">
            <w:pPr>
              <w:pStyle w:val="afd"/>
            </w:pPr>
            <w:r>
              <w:rPr>
                <w:sz w:val="18"/>
                <w:szCs w:val="18"/>
              </w:rPr>
              <w:t>Несвоевременное предоставление документации, подтверждающей качество выполняемых услуг (исполнительная документация, акты выполненных работ)</w:t>
            </w:r>
          </w:p>
        </w:tc>
        <w:tc>
          <w:tcPr>
            <w:tcW w:w="650" w:type="pct"/>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tcPr>
          <w:p w14:paraId="6EA0744E" w14:textId="77777777" w:rsidR="00C46300" w:rsidRDefault="00C46300" w:rsidP="000E6836">
            <w:pPr>
              <w:pStyle w:val="afd"/>
            </w:pPr>
            <w:r>
              <w:rPr>
                <w:sz w:val="18"/>
                <w:szCs w:val="18"/>
              </w:rPr>
              <w:t>50</w:t>
            </w:r>
          </w:p>
        </w:tc>
        <w:tc>
          <w:tcPr>
            <w:tcW w:w="1400" w:type="pct"/>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tcPr>
          <w:p w14:paraId="1C9AD930" w14:textId="77777777" w:rsidR="00C46300" w:rsidRDefault="00C46300" w:rsidP="000E6836">
            <w:pPr>
              <w:pStyle w:val="afd"/>
            </w:pPr>
            <w:r>
              <w:rPr>
                <w:sz w:val="18"/>
                <w:szCs w:val="18"/>
              </w:rPr>
              <w:t>Акт, составленный по результатам выявленного нарушения</w:t>
            </w:r>
          </w:p>
        </w:tc>
        <w:tc>
          <w:tcPr>
            <w:tcW w:w="1050" w:type="pct"/>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tcPr>
          <w:p w14:paraId="7B8ABBDC" w14:textId="77777777" w:rsidR="00C46300" w:rsidRDefault="00C46300" w:rsidP="000E6836">
            <w:pPr>
              <w:pStyle w:val="afd"/>
            </w:pPr>
            <w:r>
              <w:br/>
            </w:r>
          </w:p>
        </w:tc>
      </w:tr>
      <w:tr w:rsidR="00C46300" w14:paraId="1EF07756" w14:textId="77777777" w:rsidTr="000E6836">
        <w:trPr>
          <w:trHeight w:val="283"/>
        </w:trPr>
        <w:tc>
          <w:tcPr>
            <w:tcW w:w="262" w:type="pct"/>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tcPr>
          <w:p w14:paraId="3BBF08C2" w14:textId="77777777" w:rsidR="00C46300" w:rsidRDefault="00C46300" w:rsidP="000E6836">
            <w:pPr>
              <w:pStyle w:val="afd"/>
              <w:jc w:val="center"/>
            </w:pPr>
            <w:r>
              <w:rPr>
                <w:sz w:val="18"/>
                <w:szCs w:val="18"/>
              </w:rPr>
              <w:lastRenderedPageBreak/>
              <w:t>31.</w:t>
            </w:r>
          </w:p>
          <w:p w14:paraId="2ABFD272" w14:textId="77777777" w:rsidR="00C46300" w:rsidRDefault="00C46300" w:rsidP="000E6836">
            <w:pPr>
              <w:pStyle w:val="afd"/>
              <w:jc w:val="center"/>
            </w:pPr>
          </w:p>
        </w:tc>
        <w:tc>
          <w:tcPr>
            <w:tcW w:w="1638" w:type="pct"/>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tcPr>
          <w:p w14:paraId="1BF91C55" w14:textId="77777777" w:rsidR="00C46300" w:rsidRDefault="00C46300" w:rsidP="000E6836">
            <w:pPr>
              <w:pStyle w:val="afd"/>
            </w:pPr>
            <w:r>
              <w:rPr>
                <w:sz w:val="18"/>
                <w:szCs w:val="18"/>
              </w:rPr>
              <w:t>Несвоевременное предоставление экспертиз промышленной безопасности по продлению безопасной эксплуатации технических устройств, зданий и сооружений, отработавших нормативный срок</w:t>
            </w:r>
          </w:p>
        </w:tc>
        <w:tc>
          <w:tcPr>
            <w:tcW w:w="650" w:type="pct"/>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tcPr>
          <w:p w14:paraId="3EC0B635" w14:textId="77777777" w:rsidR="00C46300" w:rsidRDefault="00C46300" w:rsidP="000E6836">
            <w:pPr>
              <w:pStyle w:val="afd"/>
            </w:pPr>
            <w:r>
              <w:rPr>
                <w:sz w:val="18"/>
                <w:szCs w:val="18"/>
              </w:rPr>
              <w:t>100</w:t>
            </w:r>
          </w:p>
        </w:tc>
        <w:tc>
          <w:tcPr>
            <w:tcW w:w="1400" w:type="pct"/>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tcPr>
          <w:p w14:paraId="021AD41E" w14:textId="77777777" w:rsidR="00C46300" w:rsidRDefault="00C46300" w:rsidP="000E6836">
            <w:pPr>
              <w:pStyle w:val="afd"/>
            </w:pPr>
            <w:r>
              <w:rPr>
                <w:sz w:val="18"/>
                <w:szCs w:val="18"/>
              </w:rPr>
              <w:t>Акт, составленный по результатам выявленного нарушения</w:t>
            </w:r>
          </w:p>
        </w:tc>
        <w:tc>
          <w:tcPr>
            <w:tcW w:w="1050" w:type="pct"/>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tcPr>
          <w:p w14:paraId="5A48339A" w14:textId="77777777" w:rsidR="00C46300" w:rsidRDefault="00C46300" w:rsidP="000E6836">
            <w:pPr>
              <w:pStyle w:val="afd"/>
            </w:pPr>
            <w:r>
              <w:br/>
            </w:r>
          </w:p>
        </w:tc>
      </w:tr>
      <w:tr w:rsidR="00C46300" w14:paraId="3F2B2FB3" w14:textId="77777777" w:rsidTr="000E6836">
        <w:trPr>
          <w:trHeight w:val="283"/>
        </w:trPr>
        <w:tc>
          <w:tcPr>
            <w:tcW w:w="262" w:type="pct"/>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tcPr>
          <w:p w14:paraId="0A1EE74D" w14:textId="77777777" w:rsidR="00C46300" w:rsidRDefault="00C46300" w:rsidP="000E6836">
            <w:pPr>
              <w:pStyle w:val="afd"/>
              <w:jc w:val="center"/>
            </w:pPr>
            <w:r>
              <w:rPr>
                <w:sz w:val="18"/>
                <w:szCs w:val="18"/>
              </w:rPr>
              <w:t>32.</w:t>
            </w:r>
          </w:p>
          <w:p w14:paraId="5E9C2C45" w14:textId="77777777" w:rsidR="00C46300" w:rsidRDefault="00C46300" w:rsidP="000E6836">
            <w:pPr>
              <w:pStyle w:val="afd"/>
              <w:jc w:val="center"/>
            </w:pPr>
          </w:p>
        </w:tc>
        <w:tc>
          <w:tcPr>
            <w:tcW w:w="1638" w:type="pct"/>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tcPr>
          <w:p w14:paraId="285B2EDB" w14:textId="77777777" w:rsidR="00C46300" w:rsidRDefault="00C46300" w:rsidP="000E6836">
            <w:pPr>
              <w:pStyle w:val="afd"/>
            </w:pPr>
            <w:r>
              <w:rPr>
                <w:sz w:val="18"/>
                <w:szCs w:val="18"/>
              </w:rPr>
              <w:t>Отсутствие согласованных в установленном порядке с Заказчиком документов, определяющих взаимоотношения Подрядчика при оказании возмездных услуг персоналом</w:t>
            </w:r>
          </w:p>
        </w:tc>
        <w:tc>
          <w:tcPr>
            <w:tcW w:w="650" w:type="pct"/>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tcPr>
          <w:p w14:paraId="4D214E97" w14:textId="77777777" w:rsidR="00C46300" w:rsidRDefault="00C46300" w:rsidP="000E6836">
            <w:pPr>
              <w:pStyle w:val="afd"/>
            </w:pPr>
            <w:r>
              <w:rPr>
                <w:sz w:val="18"/>
                <w:szCs w:val="18"/>
              </w:rPr>
              <w:t>50</w:t>
            </w:r>
          </w:p>
        </w:tc>
        <w:tc>
          <w:tcPr>
            <w:tcW w:w="1400" w:type="pct"/>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tcPr>
          <w:p w14:paraId="11D0D831" w14:textId="77777777" w:rsidR="00C46300" w:rsidRDefault="00C46300" w:rsidP="000E6836">
            <w:pPr>
              <w:pStyle w:val="afd"/>
            </w:pPr>
            <w:r>
              <w:rPr>
                <w:sz w:val="18"/>
                <w:szCs w:val="18"/>
              </w:rPr>
              <w:t>Акт, составленный по результатам выявленного нарушения</w:t>
            </w:r>
          </w:p>
        </w:tc>
        <w:tc>
          <w:tcPr>
            <w:tcW w:w="1050" w:type="pct"/>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tcPr>
          <w:p w14:paraId="14028168" w14:textId="77777777" w:rsidR="00C46300" w:rsidRDefault="00C46300" w:rsidP="000E6836">
            <w:pPr>
              <w:pStyle w:val="afd"/>
            </w:pPr>
            <w:r>
              <w:br/>
            </w:r>
          </w:p>
        </w:tc>
      </w:tr>
      <w:tr w:rsidR="00C46300" w14:paraId="04A38260" w14:textId="77777777" w:rsidTr="000E6836">
        <w:trPr>
          <w:trHeight w:val="283"/>
        </w:trPr>
        <w:tc>
          <w:tcPr>
            <w:tcW w:w="262" w:type="pct"/>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tcPr>
          <w:p w14:paraId="76D1B35A" w14:textId="77777777" w:rsidR="00C46300" w:rsidRDefault="00C46300" w:rsidP="000E6836">
            <w:pPr>
              <w:pStyle w:val="afd"/>
              <w:jc w:val="center"/>
            </w:pPr>
            <w:r>
              <w:rPr>
                <w:sz w:val="18"/>
                <w:szCs w:val="18"/>
              </w:rPr>
              <w:t>33.</w:t>
            </w:r>
          </w:p>
          <w:p w14:paraId="65DA6EEA" w14:textId="77777777" w:rsidR="00C46300" w:rsidRDefault="00C46300" w:rsidP="000E6836">
            <w:pPr>
              <w:pStyle w:val="afd"/>
              <w:jc w:val="center"/>
            </w:pPr>
          </w:p>
        </w:tc>
        <w:tc>
          <w:tcPr>
            <w:tcW w:w="1638" w:type="pct"/>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tcPr>
          <w:p w14:paraId="07DE0484" w14:textId="77777777" w:rsidR="00C46300" w:rsidRDefault="00C46300" w:rsidP="000E6836">
            <w:pPr>
              <w:pStyle w:val="afd"/>
            </w:pPr>
            <w:r>
              <w:rPr>
                <w:sz w:val="18"/>
                <w:szCs w:val="18"/>
              </w:rPr>
              <w:t>Действия Подрядчика прямым или косвенным образом, приведшие к возникновению аварии на опасных производственных объектах Заказчика</w:t>
            </w:r>
          </w:p>
        </w:tc>
        <w:tc>
          <w:tcPr>
            <w:tcW w:w="650" w:type="pct"/>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tcPr>
          <w:p w14:paraId="6B5FF8F1" w14:textId="77777777" w:rsidR="00C46300" w:rsidRDefault="00C46300" w:rsidP="000E6836">
            <w:pPr>
              <w:pStyle w:val="afd"/>
            </w:pPr>
            <w:r>
              <w:rPr>
                <w:sz w:val="18"/>
                <w:szCs w:val="18"/>
              </w:rPr>
              <w:t>1000</w:t>
            </w:r>
          </w:p>
        </w:tc>
        <w:tc>
          <w:tcPr>
            <w:tcW w:w="1400" w:type="pct"/>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tcPr>
          <w:p w14:paraId="5BDE3035" w14:textId="77777777" w:rsidR="00C46300" w:rsidRDefault="00C46300" w:rsidP="000E6836">
            <w:pPr>
              <w:pStyle w:val="afd"/>
            </w:pPr>
            <w:r>
              <w:rPr>
                <w:sz w:val="18"/>
                <w:szCs w:val="18"/>
              </w:rPr>
              <w:t>Акт технического расследования аварии</w:t>
            </w:r>
          </w:p>
        </w:tc>
        <w:tc>
          <w:tcPr>
            <w:tcW w:w="1050" w:type="pct"/>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tcPr>
          <w:p w14:paraId="75EC486D" w14:textId="77777777" w:rsidR="00C46300" w:rsidRDefault="00C46300" w:rsidP="000E6836">
            <w:pPr>
              <w:pStyle w:val="afd"/>
            </w:pPr>
            <w:r>
              <w:br/>
            </w:r>
          </w:p>
        </w:tc>
      </w:tr>
      <w:tr w:rsidR="00C46300" w14:paraId="4D67F688" w14:textId="77777777" w:rsidTr="000E6836">
        <w:trPr>
          <w:trHeight w:val="283"/>
        </w:trPr>
        <w:tc>
          <w:tcPr>
            <w:tcW w:w="262" w:type="pct"/>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tcPr>
          <w:p w14:paraId="0FCD4B42" w14:textId="77777777" w:rsidR="00C46300" w:rsidRDefault="00C46300" w:rsidP="000E6836">
            <w:pPr>
              <w:pStyle w:val="afd"/>
              <w:jc w:val="center"/>
            </w:pPr>
            <w:r>
              <w:rPr>
                <w:sz w:val="18"/>
                <w:szCs w:val="18"/>
              </w:rPr>
              <w:t>34.</w:t>
            </w:r>
          </w:p>
          <w:p w14:paraId="51CCE729" w14:textId="77777777" w:rsidR="00C46300" w:rsidRDefault="00C46300" w:rsidP="000E6836">
            <w:pPr>
              <w:pStyle w:val="afd"/>
              <w:jc w:val="center"/>
            </w:pPr>
          </w:p>
        </w:tc>
        <w:tc>
          <w:tcPr>
            <w:tcW w:w="1638" w:type="pct"/>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tcPr>
          <w:p w14:paraId="3CCCF4F9" w14:textId="77777777" w:rsidR="00C46300" w:rsidRDefault="00C46300" w:rsidP="000E6836">
            <w:pPr>
              <w:pStyle w:val="afd"/>
            </w:pPr>
            <w:r>
              <w:rPr>
                <w:sz w:val="18"/>
                <w:szCs w:val="18"/>
              </w:rPr>
              <w:t>Действия Подрядчика прямым или косвенным образом, приведшие к возникновению инцидента на опасных производственных объектах Заказчика</w:t>
            </w:r>
          </w:p>
        </w:tc>
        <w:tc>
          <w:tcPr>
            <w:tcW w:w="650" w:type="pct"/>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tcPr>
          <w:p w14:paraId="1DDECF92" w14:textId="77777777" w:rsidR="00C46300" w:rsidRDefault="00C46300" w:rsidP="000E6836">
            <w:pPr>
              <w:pStyle w:val="afd"/>
            </w:pPr>
            <w:r>
              <w:rPr>
                <w:sz w:val="18"/>
                <w:szCs w:val="18"/>
              </w:rPr>
              <w:t>250</w:t>
            </w:r>
          </w:p>
        </w:tc>
        <w:tc>
          <w:tcPr>
            <w:tcW w:w="1400" w:type="pct"/>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tcPr>
          <w:p w14:paraId="07CDE916" w14:textId="77777777" w:rsidR="00C46300" w:rsidRDefault="00C46300" w:rsidP="000E6836">
            <w:pPr>
              <w:pStyle w:val="afd"/>
            </w:pPr>
            <w:r>
              <w:rPr>
                <w:sz w:val="18"/>
                <w:szCs w:val="18"/>
              </w:rPr>
              <w:t>Акт технического расследования инцидента</w:t>
            </w:r>
          </w:p>
        </w:tc>
        <w:tc>
          <w:tcPr>
            <w:tcW w:w="1050" w:type="pct"/>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tcPr>
          <w:p w14:paraId="0173AAB1" w14:textId="77777777" w:rsidR="00C46300" w:rsidRDefault="00C46300" w:rsidP="000E6836">
            <w:pPr>
              <w:pStyle w:val="afd"/>
            </w:pPr>
            <w:r>
              <w:br/>
            </w:r>
          </w:p>
        </w:tc>
      </w:tr>
      <w:tr w:rsidR="00C46300" w14:paraId="4ECB4200" w14:textId="77777777" w:rsidTr="000E6836">
        <w:trPr>
          <w:trHeight w:val="283"/>
        </w:trPr>
        <w:tc>
          <w:tcPr>
            <w:tcW w:w="262" w:type="pct"/>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tcPr>
          <w:p w14:paraId="28699C05" w14:textId="77777777" w:rsidR="00C46300" w:rsidRDefault="00C46300" w:rsidP="000E6836">
            <w:pPr>
              <w:pStyle w:val="afd"/>
              <w:jc w:val="center"/>
            </w:pPr>
            <w:r>
              <w:rPr>
                <w:sz w:val="18"/>
                <w:szCs w:val="18"/>
              </w:rPr>
              <w:t>35.</w:t>
            </w:r>
          </w:p>
          <w:p w14:paraId="76933E3C" w14:textId="77777777" w:rsidR="00C46300" w:rsidRDefault="00C46300" w:rsidP="000E6836">
            <w:pPr>
              <w:pStyle w:val="afd"/>
              <w:jc w:val="center"/>
            </w:pPr>
          </w:p>
        </w:tc>
        <w:tc>
          <w:tcPr>
            <w:tcW w:w="1638" w:type="pct"/>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tcPr>
          <w:p w14:paraId="09C77C83" w14:textId="77777777" w:rsidR="00C46300" w:rsidRDefault="00C46300" w:rsidP="000E6836">
            <w:pPr>
              <w:pStyle w:val="afd"/>
            </w:pPr>
            <w:r>
              <w:rPr>
                <w:sz w:val="18"/>
                <w:szCs w:val="18"/>
              </w:rPr>
              <w:t>Действия Подрядчика прямым или косвенным образом, приведшие к загрязнению окружающей среды</w:t>
            </w:r>
          </w:p>
        </w:tc>
        <w:tc>
          <w:tcPr>
            <w:tcW w:w="650" w:type="pct"/>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tcPr>
          <w:p w14:paraId="450052AE" w14:textId="77777777" w:rsidR="00C46300" w:rsidRDefault="00C46300" w:rsidP="000E6836">
            <w:pPr>
              <w:pStyle w:val="afd"/>
            </w:pPr>
            <w:r>
              <w:rPr>
                <w:sz w:val="18"/>
                <w:szCs w:val="18"/>
              </w:rPr>
              <w:t>100</w:t>
            </w:r>
          </w:p>
        </w:tc>
        <w:tc>
          <w:tcPr>
            <w:tcW w:w="1400" w:type="pct"/>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tcPr>
          <w:p w14:paraId="3870B3AE" w14:textId="77777777" w:rsidR="00C46300" w:rsidRDefault="00C46300" w:rsidP="000E6836">
            <w:pPr>
              <w:pStyle w:val="afd"/>
            </w:pPr>
            <w:r>
              <w:rPr>
                <w:sz w:val="18"/>
                <w:szCs w:val="18"/>
              </w:rPr>
              <w:t>Акт, составленный по результатам выявленного нарушения</w:t>
            </w:r>
          </w:p>
        </w:tc>
        <w:tc>
          <w:tcPr>
            <w:tcW w:w="1050" w:type="pct"/>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tcPr>
          <w:p w14:paraId="56A9E537" w14:textId="77777777" w:rsidR="00C46300" w:rsidRDefault="00C46300" w:rsidP="000E6836">
            <w:pPr>
              <w:pStyle w:val="afd"/>
            </w:pPr>
            <w:r>
              <w:rPr>
                <w:sz w:val="18"/>
                <w:szCs w:val="18"/>
              </w:rPr>
              <w:t>Нарушение, выявленное в присутствии лица, ответственного за производство данной работы на данном объекте</w:t>
            </w:r>
          </w:p>
        </w:tc>
      </w:tr>
    </w:tbl>
    <w:p w14:paraId="66AFDDBA" w14:textId="77777777" w:rsidR="00C46300" w:rsidRDefault="00C46300" w:rsidP="00C46300">
      <w:pPr>
        <w:pStyle w:val="afd"/>
      </w:pPr>
    </w:p>
    <w:tbl>
      <w:tblPr>
        <w:tblW w:w="5000" w:type="pct"/>
        <w:tblLayout w:type="fixed"/>
        <w:tblCellMar>
          <w:left w:w="10" w:type="dxa"/>
          <w:right w:w="10" w:type="dxa"/>
        </w:tblCellMar>
        <w:tblLook w:val="04A0" w:firstRow="1" w:lastRow="0" w:firstColumn="1" w:lastColumn="0" w:noHBand="0" w:noVBand="1"/>
      </w:tblPr>
      <w:tblGrid>
        <w:gridCol w:w="4985"/>
        <w:gridCol w:w="4986"/>
      </w:tblGrid>
      <w:tr w:rsidR="00C46300" w14:paraId="16AAB191" w14:textId="77777777" w:rsidTr="000E6836">
        <w:tc>
          <w:tcPr>
            <w:tcW w:w="2500" w:type="pct"/>
            <w:vAlign w:val="center"/>
          </w:tcPr>
          <w:p w14:paraId="03DA1FB6" w14:textId="71AC2FEA" w:rsidR="00C46300" w:rsidRDefault="00C46300" w:rsidP="009C68E3">
            <w:pPr>
              <w:pStyle w:val="afd"/>
              <w:spacing w:after="0"/>
            </w:pPr>
            <w:r>
              <w:rPr>
                <w:b/>
                <w:bCs/>
              </w:rPr>
              <w:t>З</w:t>
            </w:r>
            <w:r w:rsidR="009C68E3">
              <w:rPr>
                <w:b/>
                <w:bCs/>
              </w:rPr>
              <w:t>АКАЗЧИК</w:t>
            </w:r>
            <w:r>
              <w:rPr>
                <w:b/>
                <w:bCs/>
                <w:sz w:val="20"/>
                <w:szCs w:val="20"/>
              </w:rPr>
              <w:t>:</w:t>
            </w:r>
          </w:p>
        </w:tc>
        <w:tc>
          <w:tcPr>
            <w:tcW w:w="2500" w:type="pct"/>
            <w:vAlign w:val="center"/>
          </w:tcPr>
          <w:p w14:paraId="61FF3540" w14:textId="10EF2636" w:rsidR="00C46300" w:rsidRDefault="00C46300" w:rsidP="009C68E3">
            <w:pPr>
              <w:pStyle w:val="afd"/>
              <w:spacing w:after="0"/>
            </w:pPr>
            <w:r>
              <w:rPr>
                <w:b/>
                <w:bCs/>
                <w:sz w:val="20"/>
                <w:szCs w:val="20"/>
              </w:rPr>
              <w:t>И</w:t>
            </w:r>
            <w:r w:rsidR="009C68E3">
              <w:rPr>
                <w:b/>
                <w:bCs/>
                <w:sz w:val="20"/>
                <w:szCs w:val="20"/>
              </w:rPr>
              <w:t>СПОЛНИТЕЛЬ</w:t>
            </w:r>
            <w:r>
              <w:rPr>
                <w:b/>
                <w:bCs/>
                <w:sz w:val="20"/>
                <w:szCs w:val="20"/>
              </w:rPr>
              <w:t>:</w:t>
            </w:r>
          </w:p>
        </w:tc>
      </w:tr>
      <w:tr w:rsidR="00C46300" w14:paraId="68837CA1" w14:textId="77777777" w:rsidTr="000E6836">
        <w:trPr>
          <w:trHeight w:val="876"/>
        </w:trPr>
        <w:tc>
          <w:tcPr>
            <w:tcW w:w="2500" w:type="pct"/>
            <w:tcMar>
              <w:top w:w="283" w:type="dxa"/>
              <w:bottom w:w="283" w:type="dxa"/>
            </w:tcMar>
            <w:vAlign w:val="center"/>
          </w:tcPr>
          <w:p w14:paraId="22CE78BB" w14:textId="77777777" w:rsidR="00C46300" w:rsidRPr="00C46300" w:rsidRDefault="00C46300" w:rsidP="00C46300">
            <w:pPr>
              <w:pStyle w:val="afd"/>
              <w:spacing w:after="0"/>
              <w:rPr>
                <w:rFonts w:eastAsia="Calibri"/>
                <w:color w:val="auto"/>
                <w:shd w:val="clear" w:color="auto" w:fill="FFFFFF"/>
                <w:lang w:eastAsia="en-US"/>
              </w:rPr>
            </w:pPr>
            <w:r w:rsidRPr="00C46300">
              <w:rPr>
                <w:rFonts w:eastAsia="Calibri"/>
                <w:color w:val="auto"/>
                <w:shd w:val="clear" w:color="auto" w:fill="FFFFFF"/>
                <w:lang w:eastAsia="en-US"/>
              </w:rPr>
              <w:t>Генеральный директор</w:t>
            </w:r>
          </w:p>
          <w:p w14:paraId="2D6ACEEF" w14:textId="65FA6CD5" w:rsidR="00C46300" w:rsidRDefault="00C46300" w:rsidP="00C46300">
            <w:pPr>
              <w:pStyle w:val="afd"/>
              <w:spacing w:after="0"/>
            </w:pPr>
            <w:r w:rsidRPr="00C46300">
              <w:rPr>
                <w:rFonts w:eastAsia="Calibri"/>
                <w:color w:val="auto"/>
                <w:shd w:val="clear" w:color="auto" w:fill="FFFFFF"/>
                <w:lang w:eastAsia="en-US"/>
              </w:rPr>
              <w:t>АО «Арктикморнефтегазразведка»</w:t>
            </w:r>
          </w:p>
        </w:tc>
        <w:tc>
          <w:tcPr>
            <w:tcW w:w="2500" w:type="pct"/>
            <w:tcMar>
              <w:top w:w="283" w:type="dxa"/>
              <w:bottom w:w="283" w:type="dxa"/>
            </w:tcMar>
            <w:vAlign w:val="center"/>
          </w:tcPr>
          <w:p w14:paraId="759176B2" w14:textId="287B614D" w:rsidR="00C46300" w:rsidRDefault="00C46300" w:rsidP="00C46300">
            <w:pPr>
              <w:pStyle w:val="afd"/>
              <w:spacing w:after="0"/>
            </w:pPr>
            <w:r>
              <w:t>Тип должности</w:t>
            </w:r>
            <w:r>
              <w:br/>
            </w:r>
          </w:p>
        </w:tc>
      </w:tr>
      <w:tr w:rsidR="00C46300" w14:paraId="7DD9454C" w14:textId="77777777" w:rsidTr="000E6836">
        <w:tc>
          <w:tcPr>
            <w:tcW w:w="2500" w:type="pct"/>
            <w:tcMar>
              <w:bottom w:w="0" w:type="dxa"/>
            </w:tcMar>
            <w:vAlign w:val="center"/>
          </w:tcPr>
          <w:p w14:paraId="175110F8" w14:textId="4C05ED79" w:rsidR="00C46300" w:rsidRDefault="00C46300" w:rsidP="00C46300">
            <w:pPr>
              <w:pStyle w:val="afd"/>
            </w:pPr>
            <w:r>
              <w:t>__________ Г.Ю. Жадан</w:t>
            </w:r>
          </w:p>
        </w:tc>
        <w:tc>
          <w:tcPr>
            <w:tcW w:w="2500" w:type="pct"/>
            <w:tcMar>
              <w:bottom w:w="0" w:type="dxa"/>
            </w:tcMar>
          </w:tcPr>
          <w:p w14:paraId="1C04C3D3" w14:textId="72A20407" w:rsidR="00C46300" w:rsidRDefault="00C46300" w:rsidP="00C46300">
            <w:pPr>
              <w:pStyle w:val="afd"/>
            </w:pPr>
            <w:r>
              <w:t>__________ ФИО подписанта</w:t>
            </w:r>
          </w:p>
        </w:tc>
      </w:tr>
    </w:tbl>
    <w:p w14:paraId="13447809" w14:textId="77777777" w:rsidR="00C46300" w:rsidRDefault="00C46300" w:rsidP="00C46300"/>
    <w:p w14:paraId="68D6B909" w14:textId="77777777" w:rsidR="00BC44D1" w:rsidRDefault="00BC44D1" w:rsidP="00BC44D1">
      <w:pPr>
        <w:pStyle w:val="52"/>
        <w:widowControl/>
        <w:shd w:val="clear" w:color="auto" w:fill="auto"/>
        <w:spacing w:line="240" w:lineRule="auto"/>
        <w:ind w:firstLine="0"/>
        <w:jc w:val="both"/>
        <w:rPr>
          <w:rStyle w:val="51"/>
          <w:rFonts w:ascii="Tahoma" w:hAnsi="Tahoma" w:cs="Tahoma"/>
          <w:b/>
        </w:rPr>
      </w:pPr>
    </w:p>
    <w:p w14:paraId="759C81A2" w14:textId="77777777" w:rsidR="001A31D3" w:rsidRDefault="001A31D3" w:rsidP="00BC44D1">
      <w:pPr>
        <w:pStyle w:val="52"/>
        <w:widowControl/>
        <w:shd w:val="clear" w:color="auto" w:fill="auto"/>
        <w:spacing w:line="240" w:lineRule="auto"/>
        <w:ind w:firstLine="0"/>
        <w:jc w:val="both"/>
        <w:rPr>
          <w:rStyle w:val="51"/>
          <w:rFonts w:ascii="Tahoma" w:hAnsi="Tahoma" w:cs="Tahoma"/>
          <w:b/>
        </w:rPr>
      </w:pPr>
    </w:p>
    <w:p w14:paraId="04743901" w14:textId="3B33089A" w:rsidR="001A31D3" w:rsidRDefault="001A31D3" w:rsidP="001A31D3">
      <w:pPr>
        <w:widowControl/>
        <w:spacing w:after="200"/>
        <w:jc w:val="right"/>
        <w:rPr>
          <w:rFonts w:ascii="Tahoma" w:eastAsia="Tahoma" w:hAnsi="Tahoma" w:cs="Tahoma"/>
          <w:sz w:val="20"/>
          <w:szCs w:val="20"/>
        </w:rPr>
      </w:pPr>
      <w:r w:rsidRPr="00F37F6E">
        <w:rPr>
          <w:rFonts w:ascii="Tahoma" w:eastAsia="Tahoma" w:hAnsi="Tahoma" w:cs="Tahoma"/>
          <w:sz w:val="20"/>
          <w:szCs w:val="20"/>
        </w:rPr>
        <w:lastRenderedPageBreak/>
        <w:t xml:space="preserve">Приложение № </w:t>
      </w:r>
      <w:r>
        <w:rPr>
          <w:rFonts w:ascii="Tahoma" w:eastAsia="Tahoma" w:hAnsi="Tahoma" w:cs="Tahoma"/>
          <w:sz w:val="20"/>
          <w:szCs w:val="20"/>
        </w:rPr>
        <w:t>6</w:t>
      </w:r>
    </w:p>
    <w:p w14:paraId="79BB8CF6" w14:textId="77777777" w:rsidR="001A31D3" w:rsidRPr="00F37F6E" w:rsidRDefault="001A31D3" w:rsidP="001A31D3">
      <w:pPr>
        <w:widowControl/>
        <w:spacing w:after="200"/>
        <w:jc w:val="right"/>
        <w:rPr>
          <w:rFonts w:ascii="Tahoma" w:eastAsia="Tahoma" w:hAnsi="Tahoma" w:cs="Tahoma"/>
          <w:sz w:val="20"/>
          <w:szCs w:val="20"/>
        </w:rPr>
      </w:pPr>
      <w:r w:rsidRPr="00F37F6E">
        <w:rPr>
          <w:rFonts w:ascii="Tahoma" w:eastAsia="Tahoma" w:hAnsi="Tahoma" w:cs="Tahoma"/>
          <w:sz w:val="20"/>
          <w:szCs w:val="20"/>
        </w:rPr>
        <w:t xml:space="preserve">к </w:t>
      </w:r>
      <w:r>
        <w:rPr>
          <w:rFonts w:ascii="Tahoma" w:eastAsia="Tahoma" w:hAnsi="Tahoma" w:cs="Tahoma"/>
          <w:sz w:val="20"/>
          <w:szCs w:val="20"/>
        </w:rPr>
        <w:t>Д</w:t>
      </w:r>
      <w:r w:rsidRPr="00F37F6E">
        <w:rPr>
          <w:rFonts w:ascii="Tahoma" w:eastAsia="Tahoma" w:hAnsi="Tahoma" w:cs="Tahoma"/>
          <w:sz w:val="20"/>
          <w:szCs w:val="20"/>
        </w:rPr>
        <w:t>оговор</w:t>
      </w:r>
      <w:r>
        <w:rPr>
          <w:rFonts w:ascii="Tahoma" w:eastAsia="Tahoma" w:hAnsi="Tahoma" w:cs="Tahoma"/>
          <w:sz w:val="20"/>
          <w:szCs w:val="20"/>
        </w:rPr>
        <w:t>у</w:t>
      </w:r>
      <w:r w:rsidRPr="00F37F6E">
        <w:rPr>
          <w:rFonts w:ascii="Tahoma" w:eastAsia="Tahoma" w:hAnsi="Tahoma" w:cs="Tahoma"/>
          <w:sz w:val="20"/>
          <w:szCs w:val="20"/>
        </w:rPr>
        <w:t xml:space="preserve"> на оказание услуг по заявкам</w:t>
      </w:r>
    </w:p>
    <w:p w14:paraId="2B1BC303" w14:textId="77777777" w:rsidR="001A31D3" w:rsidRPr="00F37F6E" w:rsidRDefault="001A31D3" w:rsidP="001A31D3">
      <w:pPr>
        <w:ind w:left="6095"/>
        <w:jc w:val="center"/>
        <w:rPr>
          <w:rFonts w:ascii="Tahoma" w:eastAsia="Tahoma" w:hAnsi="Tahoma" w:cs="Tahoma"/>
          <w:sz w:val="20"/>
          <w:szCs w:val="20"/>
        </w:rPr>
      </w:pPr>
      <w:r w:rsidRPr="00F37F6E">
        <w:rPr>
          <w:rFonts w:ascii="Tahoma" w:eastAsia="Tahoma" w:hAnsi="Tahoma" w:cs="Tahoma"/>
          <w:sz w:val="20"/>
          <w:szCs w:val="20"/>
        </w:rPr>
        <w:t>от «___» __________ 20___ г.</w:t>
      </w:r>
      <w:r w:rsidRPr="00FB735F">
        <w:rPr>
          <w:rFonts w:ascii="Tahoma" w:eastAsia="Tahoma" w:hAnsi="Tahoma" w:cs="Tahoma"/>
          <w:sz w:val="20"/>
          <w:szCs w:val="20"/>
        </w:rPr>
        <w:t xml:space="preserve"> </w:t>
      </w:r>
      <w:r w:rsidRPr="00F37F6E">
        <w:rPr>
          <w:rFonts w:ascii="Tahoma" w:eastAsia="Tahoma" w:hAnsi="Tahoma" w:cs="Tahoma"/>
          <w:sz w:val="20"/>
          <w:szCs w:val="20"/>
        </w:rPr>
        <w:t>№ _____</w:t>
      </w:r>
    </w:p>
    <w:p w14:paraId="10261166" w14:textId="77777777" w:rsidR="001A31D3" w:rsidRDefault="001A31D3" w:rsidP="00BC44D1">
      <w:pPr>
        <w:pStyle w:val="52"/>
        <w:widowControl/>
        <w:shd w:val="clear" w:color="auto" w:fill="auto"/>
        <w:spacing w:line="240" w:lineRule="auto"/>
        <w:ind w:firstLine="0"/>
        <w:jc w:val="both"/>
        <w:rPr>
          <w:rStyle w:val="51"/>
          <w:rFonts w:ascii="Tahoma" w:hAnsi="Tahoma" w:cs="Tahoma"/>
          <w:b/>
        </w:rPr>
      </w:pPr>
    </w:p>
    <w:p w14:paraId="67D7672A" w14:textId="77777777" w:rsidR="001A31D3" w:rsidRDefault="001A31D3" w:rsidP="001A31D3">
      <w:pPr>
        <w:pStyle w:val="52"/>
        <w:widowControl/>
        <w:shd w:val="clear" w:color="auto" w:fill="auto"/>
        <w:spacing w:line="240" w:lineRule="auto"/>
        <w:ind w:firstLine="0"/>
        <w:jc w:val="center"/>
        <w:rPr>
          <w:rStyle w:val="51"/>
          <w:rFonts w:ascii="Tahoma" w:hAnsi="Tahoma" w:cs="Tahoma"/>
          <w:b/>
        </w:rPr>
      </w:pPr>
    </w:p>
    <w:p w14:paraId="3459D677" w14:textId="77777777" w:rsidR="001A31D3" w:rsidRDefault="001A31D3" w:rsidP="001A31D3">
      <w:pPr>
        <w:pStyle w:val="52"/>
        <w:widowControl/>
        <w:shd w:val="clear" w:color="auto" w:fill="auto"/>
        <w:spacing w:line="240" w:lineRule="auto"/>
        <w:ind w:firstLine="0"/>
        <w:jc w:val="center"/>
        <w:rPr>
          <w:rStyle w:val="51"/>
          <w:rFonts w:ascii="Tahoma" w:hAnsi="Tahoma" w:cs="Tahoma"/>
          <w:b/>
        </w:rPr>
      </w:pPr>
    </w:p>
    <w:p w14:paraId="758567BF" w14:textId="77777777" w:rsidR="001A31D3" w:rsidRDefault="001A31D3" w:rsidP="001A31D3">
      <w:pPr>
        <w:pStyle w:val="52"/>
        <w:widowControl/>
        <w:shd w:val="clear" w:color="auto" w:fill="auto"/>
        <w:spacing w:line="240" w:lineRule="auto"/>
        <w:ind w:firstLine="0"/>
        <w:jc w:val="center"/>
        <w:rPr>
          <w:rStyle w:val="51"/>
          <w:rFonts w:ascii="Tahoma" w:hAnsi="Tahoma" w:cs="Tahoma"/>
          <w:b/>
        </w:rPr>
      </w:pPr>
    </w:p>
    <w:p w14:paraId="19EA0665" w14:textId="77777777" w:rsidR="001A31D3" w:rsidRDefault="001A31D3" w:rsidP="001A31D3">
      <w:pPr>
        <w:pStyle w:val="52"/>
        <w:widowControl/>
        <w:shd w:val="clear" w:color="auto" w:fill="auto"/>
        <w:spacing w:line="240" w:lineRule="auto"/>
        <w:ind w:firstLine="0"/>
        <w:jc w:val="center"/>
        <w:rPr>
          <w:rStyle w:val="51"/>
          <w:rFonts w:ascii="Tahoma" w:hAnsi="Tahoma" w:cs="Tahoma"/>
          <w:b/>
        </w:rPr>
      </w:pPr>
    </w:p>
    <w:p w14:paraId="7430AE37" w14:textId="340F4716" w:rsidR="001A31D3" w:rsidRDefault="001A31D3" w:rsidP="001A31D3">
      <w:pPr>
        <w:pStyle w:val="52"/>
        <w:widowControl/>
        <w:shd w:val="clear" w:color="auto" w:fill="auto"/>
        <w:spacing w:line="240" w:lineRule="auto"/>
        <w:ind w:firstLine="0"/>
        <w:jc w:val="center"/>
        <w:rPr>
          <w:rStyle w:val="51"/>
          <w:rFonts w:ascii="Tahoma" w:hAnsi="Tahoma" w:cs="Tahoma"/>
          <w:b/>
        </w:rPr>
      </w:pPr>
      <w:r>
        <w:rPr>
          <w:rStyle w:val="51"/>
          <w:rFonts w:ascii="Tahoma" w:hAnsi="Tahoma" w:cs="Tahoma"/>
          <w:b/>
        </w:rPr>
        <w:t>Единичные расценки на оказание услуг по</w:t>
      </w:r>
      <w:r w:rsidRPr="000E6836">
        <w:rPr>
          <w:rFonts w:ascii="Tahoma" w:eastAsia="Calibri" w:hAnsi="Tahoma" w:cs="Tahoma"/>
        </w:rPr>
        <w:t xml:space="preserve"> наладке систем АСУТП</w:t>
      </w:r>
      <w:r w:rsidRPr="000E6836">
        <w:rPr>
          <w:rFonts w:ascii="Tahoma" w:hAnsi="Tahoma" w:cs="Tahoma"/>
          <w:b w:val="0"/>
        </w:rPr>
        <w:t xml:space="preserve"> </w:t>
      </w:r>
      <w:r w:rsidRPr="000E6836">
        <w:rPr>
          <w:rFonts w:ascii="Tahoma" w:hAnsi="Tahoma" w:cs="Tahoma"/>
        </w:rPr>
        <w:t>на СПБУ</w:t>
      </w:r>
      <w:r>
        <w:rPr>
          <w:rFonts w:ascii="Tahoma" w:hAnsi="Tahoma" w:cs="Tahoma"/>
        </w:rPr>
        <w:t>, принадлежащих</w:t>
      </w:r>
      <w:r w:rsidRPr="000E6836">
        <w:rPr>
          <w:rFonts w:ascii="Tahoma" w:hAnsi="Tahoma" w:cs="Tahoma"/>
        </w:rPr>
        <w:t xml:space="preserve"> АО «АМНГР»</w:t>
      </w:r>
    </w:p>
    <w:p w14:paraId="3B310F04" w14:textId="77777777" w:rsidR="001A31D3" w:rsidRDefault="001A31D3" w:rsidP="00BC44D1">
      <w:pPr>
        <w:pStyle w:val="52"/>
        <w:widowControl/>
        <w:shd w:val="clear" w:color="auto" w:fill="auto"/>
        <w:spacing w:line="240" w:lineRule="auto"/>
        <w:ind w:firstLine="0"/>
        <w:jc w:val="both"/>
        <w:rPr>
          <w:rStyle w:val="51"/>
          <w:rFonts w:ascii="Tahoma" w:hAnsi="Tahoma" w:cs="Tahoma"/>
          <w:b/>
        </w:rPr>
      </w:pPr>
    </w:p>
    <w:p w14:paraId="30EF4FDC" w14:textId="77777777" w:rsidR="001A31D3" w:rsidRDefault="001A31D3" w:rsidP="00BC44D1">
      <w:pPr>
        <w:pStyle w:val="52"/>
        <w:widowControl/>
        <w:shd w:val="clear" w:color="auto" w:fill="auto"/>
        <w:spacing w:line="240" w:lineRule="auto"/>
        <w:ind w:firstLine="0"/>
        <w:jc w:val="both"/>
        <w:rPr>
          <w:rStyle w:val="51"/>
          <w:rFonts w:ascii="Tahoma" w:hAnsi="Tahoma" w:cs="Tahoma"/>
          <w:b/>
        </w:rPr>
      </w:pPr>
    </w:p>
    <w:tbl>
      <w:tblPr>
        <w:tblStyle w:val="af0"/>
        <w:tblW w:w="9152" w:type="dxa"/>
        <w:tblInd w:w="57" w:type="dxa"/>
        <w:tblLayout w:type="fixed"/>
        <w:tblCellMar>
          <w:top w:w="57" w:type="dxa"/>
          <w:left w:w="57" w:type="dxa"/>
          <w:bottom w:w="57" w:type="dxa"/>
          <w:right w:w="57" w:type="dxa"/>
        </w:tblCellMar>
        <w:tblLook w:val="04A0" w:firstRow="1" w:lastRow="0" w:firstColumn="1" w:lastColumn="0" w:noHBand="0" w:noVBand="1"/>
      </w:tblPr>
      <w:tblGrid>
        <w:gridCol w:w="567"/>
        <w:gridCol w:w="4616"/>
        <w:gridCol w:w="1418"/>
        <w:gridCol w:w="2551"/>
      </w:tblGrid>
      <w:tr w:rsidR="00AC67CA" w:rsidRPr="00F37F6E" w14:paraId="726C2ECD" w14:textId="77777777" w:rsidTr="00AC67CA">
        <w:tc>
          <w:tcPr>
            <w:tcW w:w="567" w:type="dxa"/>
            <w:vAlign w:val="center"/>
          </w:tcPr>
          <w:p w14:paraId="149A0D3D" w14:textId="77777777" w:rsidR="00AC67CA" w:rsidRPr="00472600" w:rsidRDefault="00AC67CA" w:rsidP="00BF04B2">
            <w:pPr>
              <w:spacing w:line="312" w:lineRule="auto"/>
              <w:jc w:val="center"/>
              <w:rPr>
                <w:rFonts w:ascii="Tahoma" w:hAnsi="Tahoma" w:cs="Tahoma"/>
                <w:sz w:val="22"/>
                <w:szCs w:val="22"/>
              </w:rPr>
            </w:pPr>
            <w:r w:rsidRPr="00472600">
              <w:rPr>
                <w:rFonts w:ascii="Tahoma" w:hAnsi="Tahoma" w:cs="Tahoma"/>
                <w:sz w:val="22"/>
              </w:rPr>
              <w:t>№</w:t>
            </w:r>
          </w:p>
        </w:tc>
        <w:tc>
          <w:tcPr>
            <w:tcW w:w="4616" w:type="dxa"/>
            <w:vAlign w:val="center"/>
          </w:tcPr>
          <w:p w14:paraId="74FAA324" w14:textId="77777777" w:rsidR="00AC67CA" w:rsidRPr="00472600" w:rsidRDefault="00AC67CA" w:rsidP="00BF04B2">
            <w:pPr>
              <w:spacing w:line="312" w:lineRule="auto"/>
              <w:jc w:val="center"/>
              <w:rPr>
                <w:rFonts w:ascii="Tahoma" w:hAnsi="Tahoma" w:cs="Tahoma"/>
                <w:sz w:val="22"/>
                <w:szCs w:val="22"/>
              </w:rPr>
            </w:pPr>
            <w:r w:rsidRPr="00472600">
              <w:rPr>
                <w:rFonts w:ascii="Tahoma" w:hAnsi="Tahoma" w:cs="Tahoma"/>
                <w:sz w:val="22"/>
              </w:rPr>
              <w:t>Наименование (описание) Работ</w:t>
            </w:r>
          </w:p>
        </w:tc>
        <w:tc>
          <w:tcPr>
            <w:tcW w:w="1418" w:type="dxa"/>
            <w:vAlign w:val="center"/>
          </w:tcPr>
          <w:p w14:paraId="29E59EED" w14:textId="70DCC8BF" w:rsidR="00AC67CA" w:rsidRPr="00472600" w:rsidRDefault="003000B5" w:rsidP="00BF04B2">
            <w:pPr>
              <w:spacing w:line="312" w:lineRule="auto"/>
              <w:jc w:val="center"/>
              <w:rPr>
                <w:rFonts w:ascii="Tahoma" w:hAnsi="Tahoma" w:cs="Tahoma"/>
                <w:sz w:val="22"/>
                <w:szCs w:val="22"/>
              </w:rPr>
            </w:pPr>
            <w:r>
              <w:rPr>
                <w:rFonts w:ascii="Tahoma" w:hAnsi="Tahoma" w:cs="Tahoma"/>
                <w:sz w:val="22"/>
              </w:rPr>
              <w:t>Ед.измир.</w:t>
            </w:r>
          </w:p>
        </w:tc>
        <w:tc>
          <w:tcPr>
            <w:tcW w:w="2551" w:type="dxa"/>
            <w:vAlign w:val="center"/>
          </w:tcPr>
          <w:p w14:paraId="690EA8BC" w14:textId="77777777" w:rsidR="00AC67CA" w:rsidRPr="00472600" w:rsidRDefault="00AC67CA" w:rsidP="00BF04B2">
            <w:pPr>
              <w:spacing w:line="312" w:lineRule="auto"/>
              <w:jc w:val="center"/>
              <w:rPr>
                <w:rFonts w:ascii="Tahoma" w:hAnsi="Tahoma" w:cs="Tahoma"/>
                <w:sz w:val="22"/>
                <w:szCs w:val="22"/>
              </w:rPr>
            </w:pPr>
            <w:r w:rsidRPr="00472600">
              <w:rPr>
                <w:rFonts w:ascii="Tahoma" w:hAnsi="Tahoma" w:cs="Tahoma"/>
                <w:sz w:val="22"/>
              </w:rPr>
              <w:t>Цена за единицу (без НДС, руб.)</w:t>
            </w:r>
          </w:p>
        </w:tc>
      </w:tr>
      <w:tr w:rsidR="00AC67CA" w:rsidRPr="00F37F6E" w14:paraId="69319F86" w14:textId="77777777" w:rsidTr="00AC67CA">
        <w:tc>
          <w:tcPr>
            <w:tcW w:w="567" w:type="dxa"/>
          </w:tcPr>
          <w:p w14:paraId="3B4C6E00" w14:textId="77777777" w:rsidR="00AC67CA" w:rsidRPr="00F37F6E" w:rsidRDefault="00AC67CA" w:rsidP="00BF04B2">
            <w:pPr>
              <w:spacing w:line="312" w:lineRule="auto"/>
              <w:jc w:val="center"/>
              <w:rPr>
                <w:rFonts w:ascii="Tahoma" w:hAnsi="Tahoma" w:cs="Tahoma"/>
                <w:sz w:val="22"/>
                <w:szCs w:val="22"/>
              </w:rPr>
            </w:pPr>
            <w:r>
              <w:rPr>
                <w:rFonts w:ascii="Tahoma" w:hAnsi="Tahoma" w:cs="Tahoma"/>
                <w:sz w:val="22"/>
                <w:szCs w:val="22"/>
                <w:lang w:val="en-US"/>
              </w:rPr>
              <w:t>1</w:t>
            </w:r>
          </w:p>
        </w:tc>
        <w:tc>
          <w:tcPr>
            <w:tcW w:w="4616" w:type="dxa"/>
          </w:tcPr>
          <w:p w14:paraId="7E24D5D4" w14:textId="77777777" w:rsidR="00AC67CA" w:rsidRPr="009D7EDB" w:rsidRDefault="00AC67CA" w:rsidP="00BF04B2">
            <w:pPr>
              <w:spacing w:line="312" w:lineRule="auto"/>
              <w:rPr>
                <w:rFonts w:ascii="Tahoma" w:hAnsi="Tahoma" w:cs="Tahoma"/>
                <w:color w:val="auto"/>
                <w:sz w:val="22"/>
                <w:szCs w:val="22"/>
              </w:rPr>
            </w:pPr>
            <w:r w:rsidRPr="009D7EDB">
              <w:rPr>
                <w:rFonts w:ascii="Tahoma" w:hAnsi="Tahoma" w:cs="Tahoma"/>
                <w:sz w:val="22"/>
              </w:rPr>
              <w:t>Ставка ИТР (ведущий специалист Электропривод, Гидравлика, IT, АСУ)</w:t>
            </w:r>
          </w:p>
        </w:tc>
        <w:tc>
          <w:tcPr>
            <w:tcW w:w="1418" w:type="dxa"/>
          </w:tcPr>
          <w:p w14:paraId="48978F16" w14:textId="09C65031" w:rsidR="00AC67CA" w:rsidRPr="00F37F6E" w:rsidRDefault="003000B5" w:rsidP="00BF04B2">
            <w:pPr>
              <w:spacing w:line="312" w:lineRule="auto"/>
              <w:jc w:val="center"/>
              <w:rPr>
                <w:rFonts w:ascii="Tahoma" w:hAnsi="Tahoma" w:cs="Tahoma"/>
                <w:sz w:val="22"/>
                <w:szCs w:val="22"/>
              </w:rPr>
            </w:pPr>
            <w:r>
              <w:rPr>
                <w:rFonts w:ascii="Tahoma" w:hAnsi="Tahoma" w:cs="Tahoma"/>
                <w:sz w:val="22"/>
                <w:szCs w:val="22"/>
              </w:rPr>
              <w:t>чел./сут.</w:t>
            </w:r>
          </w:p>
        </w:tc>
        <w:tc>
          <w:tcPr>
            <w:tcW w:w="2551" w:type="dxa"/>
          </w:tcPr>
          <w:p w14:paraId="795912C2" w14:textId="77777777" w:rsidR="00AC67CA" w:rsidRPr="00F37F6E" w:rsidRDefault="00AC67CA" w:rsidP="00BF04B2">
            <w:pPr>
              <w:spacing w:line="312" w:lineRule="auto"/>
              <w:rPr>
                <w:rFonts w:ascii="Tahoma" w:hAnsi="Tahoma" w:cs="Tahoma"/>
                <w:sz w:val="22"/>
                <w:szCs w:val="22"/>
              </w:rPr>
            </w:pPr>
          </w:p>
        </w:tc>
      </w:tr>
      <w:tr w:rsidR="00AC67CA" w:rsidRPr="00F37F6E" w14:paraId="5CD97E03" w14:textId="77777777" w:rsidTr="00AC67CA">
        <w:tc>
          <w:tcPr>
            <w:tcW w:w="567" w:type="dxa"/>
          </w:tcPr>
          <w:p w14:paraId="2FC1CC0B" w14:textId="77777777" w:rsidR="00AC67CA" w:rsidRPr="00F37F6E" w:rsidRDefault="00AC67CA" w:rsidP="00BF04B2">
            <w:pPr>
              <w:spacing w:line="312" w:lineRule="auto"/>
              <w:jc w:val="center"/>
              <w:rPr>
                <w:rFonts w:ascii="Tahoma" w:hAnsi="Tahoma" w:cs="Tahoma"/>
                <w:sz w:val="22"/>
                <w:szCs w:val="22"/>
              </w:rPr>
            </w:pPr>
            <w:r>
              <w:rPr>
                <w:rFonts w:ascii="Tahoma" w:hAnsi="Tahoma" w:cs="Tahoma"/>
                <w:sz w:val="22"/>
                <w:szCs w:val="22"/>
                <w:lang w:val="en-US"/>
              </w:rPr>
              <w:t>2</w:t>
            </w:r>
          </w:p>
        </w:tc>
        <w:tc>
          <w:tcPr>
            <w:tcW w:w="4616" w:type="dxa"/>
          </w:tcPr>
          <w:p w14:paraId="38BD9F35" w14:textId="77777777" w:rsidR="00AC67CA" w:rsidRPr="009D7EDB" w:rsidRDefault="00AC67CA" w:rsidP="00BF04B2">
            <w:pPr>
              <w:spacing w:line="312" w:lineRule="auto"/>
              <w:rPr>
                <w:rFonts w:ascii="Tahoma" w:hAnsi="Tahoma" w:cs="Tahoma"/>
                <w:color w:val="auto"/>
                <w:sz w:val="22"/>
                <w:szCs w:val="22"/>
              </w:rPr>
            </w:pPr>
            <w:r w:rsidRPr="009D7EDB">
              <w:rPr>
                <w:rFonts w:ascii="Tahoma" w:hAnsi="Tahoma" w:cs="Tahoma"/>
                <w:sz w:val="22"/>
              </w:rPr>
              <w:t>Ставка ИТР (АСУ)</w:t>
            </w:r>
          </w:p>
        </w:tc>
        <w:tc>
          <w:tcPr>
            <w:tcW w:w="1418" w:type="dxa"/>
          </w:tcPr>
          <w:p w14:paraId="33CB82FA" w14:textId="3300DACB" w:rsidR="00AC67CA" w:rsidRPr="00F37F6E" w:rsidRDefault="003000B5" w:rsidP="00BF04B2">
            <w:pPr>
              <w:spacing w:line="312" w:lineRule="auto"/>
              <w:jc w:val="center"/>
              <w:rPr>
                <w:rFonts w:ascii="Tahoma" w:hAnsi="Tahoma" w:cs="Tahoma"/>
                <w:sz w:val="22"/>
                <w:szCs w:val="22"/>
              </w:rPr>
            </w:pPr>
            <w:r>
              <w:rPr>
                <w:rFonts w:ascii="Tahoma" w:hAnsi="Tahoma" w:cs="Tahoma"/>
                <w:sz w:val="22"/>
                <w:szCs w:val="22"/>
              </w:rPr>
              <w:t>чел./сут.</w:t>
            </w:r>
          </w:p>
        </w:tc>
        <w:tc>
          <w:tcPr>
            <w:tcW w:w="2551" w:type="dxa"/>
          </w:tcPr>
          <w:p w14:paraId="216C8FE8" w14:textId="77777777" w:rsidR="00AC67CA" w:rsidRPr="00F37F6E" w:rsidRDefault="00AC67CA" w:rsidP="00BF04B2">
            <w:pPr>
              <w:spacing w:line="312" w:lineRule="auto"/>
              <w:rPr>
                <w:rFonts w:ascii="Tahoma" w:hAnsi="Tahoma" w:cs="Tahoma"/>
                <w:sz w:val="22"/>
                <w:szCs w:val="22"/>
              </w:rPr>
            </w:pPr>
          </w:p>
        </w:tc>
      </w:tr>
      <w:tr w:rsidR="00AC67CA" w:rsidRPr="00F37F6E" w14:paraId="026AFCF7" w14:textId="77777777" w:rsidTr="00AC67CA">
        <w:tc>
          <w:tcPr>
            <w:tcW w:w="567" w:type="dxa"/>
          </w:tcPr>
          <w:p w14:paraId="1EC424EA" w14:textId="77777777" w:rsidR="00AC67CA" w:rsidRPr="00472600" w:rsidDel="00472600" w:rsidRDefault="00AC67CA" w:rsidP="00BF04B2">
            <w:pPr>
              <w:spacing w:line="312" w:lineRule="auto"/>
              <w:jc w:val="center"/>
              <w:rPr>
                <w:rFonts w:ascii="Tahoma" w:hAnsi="Tahoma" w:cs="Tahoma"/>
                <w:sz w:val="22"/>
                <w:szCs w:val="22"/>
                <w:lang w:val="en-US"/>
              </w:rPr>
            </w:pPr>
            <w:r>
              <w:rPr>
                <w:rFonts w:ascii="Tahoma" w:hAnsi="Tahoma" w:cs="Tahoma"/>
                <w:sz w:val="22"/>
                <w:szCs w:val="22"/>
                <w:lang w:val="en-US"/>
              </w:rPr>
              <w:t>3</w:t>
            </w:r>
          </w:p>
        </w:tc>
        <w:tc>
          <w:tcPr>
            <w:tcW w:w="4616" w:type="dxa"/>
          </w:tcPr>
          <w:p w14:paraId="65C8E718" w14:textId="77777777" w:rsidR="00AC67CA" w:rsidRPr="009D7EDB" w:rsidRDefault="00AC67CA" w:rsidP="00BF04B2">
            <w:pPr>
              <w:spacing w:line="312" w:lineRule="auto"/>
              <w:rPr>
                <w:rFonts w:ascii="Tahoma" w:hAnsi="Tahoma" w:cs="Tahoma"/>
                <w:color w:val="auto"/>
                <w:sz w:val="22"/>
                <w:szCs w:val="22"/>
              </w:rPr>
            </w:pPr>
            <w:r w:rsidRPr="009D7EDB">
              <w:rPr>
                <w:rFonts w:ascii="Tahoma" w:hAnsi="Tahoma" w:cs="Tahoma"/>
                <w:sz w:val="22"/>
              </w:rPr>
              <w:t>Мобилизация специалиста до объекта производства работ</w:t>
            </w:r>
          </w:p>
        </w:tc>
        <w:tc>
          <w:tcPr>
            <w:tcW w:w="1418" w:type="dxa"/>
          </w:tcPr>
          <w:p w14:paraId="7880BAE9" w14:textId="40866EA1" w:rsidR="00AC67CA" w:rsidRPr="00F37F6E" w:rsidRDefault="003000B5" w:rsidP="00BF04B2">
            <w:pPr>
              <w:spacing w:line="312" w:lineRule="auto"/>
              <w:jc w:val="center"/>
              <w:rPr>
                <w:rFonts w:ascii="Tahoma" w:hAnsi="Tahoma" w:cs="Tahoma"/>
                <w:sz w:val="22"/>
                <w:szCs w:val="22"/>
              </w:rPr>
            </w:pPr>
            <w:r>
              <w:rPr>
                <w:rFonts w:ascii="Tahoma" w:hAnsi="Tahoma" w:cs="Tahoma"/>
                <w:sz w:val="22"/>
                <w:szCs w:val="22"/>
              </w:rPr>
              <w:t>1 чел.</w:t>
            </w:r>
          </w:p>
        </w:tc>
        <w:tc>
          <w:tcPr>
            <w:tcW w:w="2551" w:type="dxa"/>
          </w:tcPr>
          <w:p w14:paraId="7D8F6D8F" w14:textId="77777777" w:rsidR="00AC67CA" w:rsidRPr="00F37F6E" w:rsidRDefault="00AC67CA" w:rsidP="00BF04B2">
            <w:pPr>
              <w:spacing w:line="312" w:lineRule="auto"/>
              <w:rPr>
                <w:rFonts w:ascii="Tahoma" w:hAnsi="Tahoma" w:cs="Tahoma"/>
                <w:sz w:val="22"/>
                <w:szCs w:val="22"/>
              </w:rPr>
            </w:pPr>
          </w:p>
        </w:tc>
      </w:tr>
      <w:tr w:rsidR="00AC67CA" w:rsidRPr="00F37F6E" w14:paraId="033DC735" w14:textId="77777777" w:rsidTr="00AC67CA">
        <w:tc>
          <w:tcPr>
            <w:tcW w:w="567" w:type="dxa"/>
          </w:tcPr>
          <w:p w14:paraId="5D774680" w14:textId="77777777" w:rsidR="00AC67CA" w:rsidRPr="00472600" w:rsidDel="00472600" w:rsidRDefault="00AC67CA" w:rsidP="00BF04B2">
            <w:pPr>
              <w:spacing w:line="312" w:lineRule="auto"/>
              <w:jc w:val="center"/>
              <w:rPr>
                <w:rFonts w:ascii="Tahoma" w:hAnsi="Tahoma" w:cs="Tahoma"/>
                <w:sz w:val="22"/>
                <w:szCs w:val="22"/>
                <w:lang w:val="en-US"/>
              </w:rPr>
            </w:pPr>
            <w:r>
              <w:rPr>
                <w:rFonts w:ascii="Tahoma" w:hAnsi="Tahoma" w:cs="Tahoma"/>
                <w:sz w:val="22"/>
                <w:szCs w:val="22"/>
                <w:lang w:val="en-US"/>
              </w:rPr>
              <w:t>4</w:t>
            </w:r>
          </w:p>
        </w:tc>
        <w:tc>
          <w:tcPr>
            <w:tcW w:w="4616" w:type="dxa"/>
          </w:tcPr>
          <w:p w14:paraId="43D8943D" w14:textId="77777777" w:rsidR="00AC67CA" w:rsidRPr="009D7EDB" w:rsidRDefault="00AC67CA" w:rsidP="00BF04B2">
            <w:pPr>
              <w:spacing w:line="312" w:lineRule="auto"/>
              <w:rPr>
                <w:rFonts w:ascii="Tahoma" w:hAnsi="Tahoma" w:cs="Tahoma"/>
                <w:color w:val="auto"/>
                <w:sz w:val="22"/>
                <w:szCs w:val="22"/>
              </w:rPr>
            </w:pPr>
            <w:r w:rsidRPr="009D7EDB">
              <w:rPr>
                <w:rFonts w:ascii="Tahoma" w:hAnsi="Tahoma" w:cs="Tahoma"/>
                <w:sz w:val="22"/>
              </w:rPr>
              <w:t>Демобилизация специалиста с объекта производства работ</w:t>
            </w:r>
          </w:p>
        </w:tc>
        <w:tc>
          <w:tcPr>
            <w:tcW w:w="1418" w:type="dxa"/>
          </w:tcPr>
          <w:p w14:paraId="4B4234DB" w14:textId="11CF1BBE" w:rsidR="00AC67CA" w:rsidRPr="00F37F6E" w:rsidRDefault="003000B5" w:rsidP="00BF04B2">
            <w:pPr>
              <w:spacing w:line="312" w:lineRule="auto"/>
              <w:jc w:val="center"/>
              <w:rPr>
                <w:rFonts w:ascii="Tahoma" w:hAnsi="Tahoma" w:cs="Tahoma"/>
                <w:sz w:val="22"/>
                <w:szCs w:val="22"/>
              </w:rPr>
            </w:pPr>
            <w:r>
              <w:rPr>
                <w:rFonts w:ascii="Tahoma" w:hAnsi="Tahoma" w:cs="Tahoma"/>
                <w:sz w:val="22"/>
                <w:szCs w:val="22"/>
              </w:rPr>
              <w:t>1 чел.</w:t>
            </w:r>
          </w:p>
        </w:tc>
        <w:tc>
          <w:tcPr>
            <w:tcW w:w="2551" w:type="dxa"/>
          </w:tcPr>
          <w:p w14:paraId="45F280A3" w14:textId="77777777" w:rsidR="00AC67CA" w:rsidRPr="00F37F6E" w:rsidRDefault="00AC67CA" w:rsidP="00BF04B2">
            <w:pPr>
              <w:spacing w:line="312" w:lineRule="auto"/>
              <w:rPr>
                <w:rFonts w:ascii="Tahoma" w:hAnsi="Tahoma" w:cs="Tahoma"/>
                <w:sz w:val="22"/>
                <w:szCs w:val="22"/>
              </w:rPr>
            </w:pPr>
          </w:p>
        </w:tc>
      </w:tr>
      <w:tr w:rsidR="00AC67CA" w:rsidRPr="00F37F6E" w14:paraId="2B8A872C" w14:textId="77777777" w:rsidTr="00AC67CA">
        <w:tc>
          <w:tcPr>
            <w:tcW w:w="567" w:type="dxa"/>
          </w:tcPr>
          <w:p w14:paraId="740FF57F" w14:textId="77777777" w:rsidR="00AC67CA" w:rsidRPr="00472600" w:rsidDel="00472600" w:rsidRDefault="00AC67CA" w:rsidP="00BF04B2">
            <w:pPr>
              <w:spacing w:line="312" w:lineRule="auto"/>
              <w:jc w:val="center"/>
              <w:rPr>
                <w:rFonts w:ascii="Tahoma" w:hAnsi="Tahoma" w:cs="Tahoma"/>
                <w:sz w:val="22"/>
                <w:szCs w:val="22"/>
                <w:lang w:val="en-US"/>
              </w:rPr>
            </w:pPr>
            <w:r>
              <w:rPr>
                <w:rFonts w:ascii="Tahoma" w:hAnsi="Tahoma" w:cs="Tahoma"/>
                <w:sz w:val="22"/>
                <w:szCs w:val="22"/>
                <w:lang w:val="en-US"/>
              </w:rPr>
              <w:t>5</w:t>
            </w:r>
          </w:p>
        </w:tc>
        <w:tc>
          <w:tcPr>
            <w:tcW w:w="4616" w:type="dxa"/>
          </w:tcPr>
          <w:p w14:paraId="234A00A7" w14:textId="77777777" w:rsidR="00AC67CA" w:rsidRPr="009D7EDB" w:rsidRDefault="00AC67CA" w:rsidP="00BF04B2">
            <w:pPr>
              <w:spacing w:line="312" w:lineRule="auto"/>
              <w:rPr>
                <w:rFonts w:ascii="Tahoma" w:hAnsi="Tahoma" w:cs="Tahoma"/>
                <w:color w:val="auto"/>
                <w:sz w:val="22"/>
                <w:szCs w:val="22"/>
              </w:rPr>
            </w:pPr>
            <w:r w:rsidRPr="009D7EDB">
              <w:rPr>
                <w:rFonts w:ascii="Tahoma" w:hAnsi="Tahoma" w:cs="Tahoma"/>
                <w:sz w:val="22"/>
              </w:rPr>
              <w:t>Простой по вине Заказчика (в связи с неблагоприятными условиями)</w:t>
            </w:r>
          </w:p>
        </w:tc>
        <w:tc>
          <w:tcPr>
            <w:tcW w:w="1418" w:type="dxa"/>
          </w:tcPr>
          <w:p w14:paraId="6A4E9A29" w14:textId="3E365366" w:rsidR="00AC67CA" w:rsidRPr="00F37F6E" w:rsidRDefault="003000B5" w:rsidP="00BF04B2">
            <w:pPr>
              <w:spacing w:line="312" w:lineRule="auto"/>
              <w:jc w:val="center"/>
              <w:rPr>
                <w:rFonts w:ascii="Tahoma" w:hAnsi="Tahoma" w:cs="Tahoma"/>
                <w:sz w:val="22"/>
                <w:szCs w:val="22"/>
              </w:rPr>
            </w:pPr>
            <w:r>
              <w:rPr>
                <w:rFonts w:ascii="Tahoma" w:hAnsi="Tahoma" w:cs="Tahoma"/>
                <w:sz w:val="22"/>
                <w:szCs w:val="22"/>
              </w:rPr>
              <w:t>чел./сут.</w:t>
            </w:r>
          </w:p>
        </w:tc>
        <w:tc>
          <w:tcPr>
            <w:tcW w:w="2551" w:type="dxa"/>
          </w:tcPr>
          <w:p w14:paraId="647D0736" w14:textId="77777777" w:rsidR="00AC67CA" w:rsidRPr="00F37F6E" w:rsidRDefault="00AC67CA" w:rsidP="00BF04B2">
            <w:pPr>
              <w:spacing w:line="312" w:lineRule="auto"/>
              <w:rPr>
                <w:rFonts w:ascii="Tahoma" w:hAnsi="Tahoma" w:cs="Tahoma"/>
                <w:sz w:val="22"/>
                <w:szCs w:val="22"/>
              </w:rPr>
            </w:pPr>
          </w:p>
        </w:tc>
      </w:tr>
    </w:tbl>
    <w:p w14:paraId="0A986CFE" w14:textId="77777777" w:rsidR="001A31D3" w:rsidRDefault="001A31D3" w:rsidP="00BC44D1">
      <w:pPr>
        <w:pStyle w:val="52"/>
        <w:widowControl/>
        <w:shd w:val="clear" w:color="auto" w:fill="auto"/>
        <w:spacing w:line="240" w:lineRule="auto"/>
        <w:ind w:firstLine="0"/>
        <w:jc w:val="both"/>
        <w:rPr>
          <w:rStyle w:val="51"/>
          <w:rFonts w:ascii="Tahoma" w:hAnsi="Tahoma" w:cs="Tahoma"/>
          <w:b/>
        </w:rPr>
      </w:pPr>
    </w:p>
    <w:p w14:paraId="26671BE7" w14:textId="77777777" w:rsidR="001A31D3" w:rsidRDefault="001A31D3" w:rsidP="00BC44D1">
      <w:pPr>
        <w:pStyle w:val="52"/>
        <w:widowControl/>
        <w:shd w:val="clear" w:color="auto" w:fill="auto"/>
        <w:spacing w:line="240" w:lineRule="auto"/>
        <w:ind w:firstLine="0"/>
        <w:jc w:val="both"/>
        <w:rPr>
          <w:rStyle w:val="51"/>
          <w:rFonts w:ascii="Tahoma" w:hAnsi="Tahoma" w:cs="Tahoma"/>
          <w:b/>
        </w:rPr>
      </w:pPr>
    </w:p>
    <w:p w14:paraId="5CA63273" w14:textId="77777777" w:rsidR="001A31D3" w:rsidRDefault="001A31D3" w:rsidP="00BC44D1">
      <w:pPr>
        <w:pStyle w:val="52"/>
        <w:widowControl/>
        <w:shd w:val="clear" w:color="auto" w:fill="auto"/>
        <w:spacing w:line="240" w:lineRule="auto"/>
        <w:ind w:firstLine="0"/>
        <w:jc w:val="both"/>
        <w:rPr>
          <w:rStyle w:val="51"/>
          <w:rFonts w:ascii="Tahoma" w:hAnsi="Tahoma" w:cs="Tahoma"/>
          <w:b/>
        </w:rPr>
      </w:pPr>
    </w:p>
    <w:p w14:paraId="6EEA5531" w14:textId="77777777" w:rsidR="001A31D3" w:rsidRDefault="001A31D3" w:rsidP="00BC44D1">
      <w:pPr>
        <w:pStyle w:val="52"/>
        <w:widowControl/>
        <w:shd w:val="clear" w:color="auto" w:fill="auto"/>
        <w:spacing w:line="240" w:lineRule="auto"/>
        <w:ind w:firstLine="0"/>
        <w:jc w:val="both"/>
        <w:rPr>
          <w:rStyle w:val="51"/>
          <w:rFonts w:ascii="Tahoma" w:hAnsi="Tahoma" w:cs="Tahoma"/>
          <w:b/>
        </w:rPr>
      </w:pPr>
    </w:p>
    <w:p w14:paraId="475CC06F" w14:textId="77777777" w:rsidR="001A31D3" w:rsidRDefault="001A31D3" w:rsidP="00BC44D1">
      <w:pPr>
        <w:pStyle w:val="52"/>
        <w:widowControl/>
        <w:shd w:val="clear" w:color="auto" w:fill="auto"/>
        <w:spacing w:line="240" w:lineRule="auto"/>
        <w:ind w:firstLine="0"/>
        <w:jc w:val="both"/>
        <w:rPr>
          <w:rStyle w:val="51"/>
          <w:rFonts w:ascii="Tahoma" w:hAnsi="Tahoma" w:cs="Tahoma"/>
          <w:b/>
        </w:rPr>
      </w:pPr>
    </w:p>
    <w:p w14:paraId="4C4F2FA6" w14:textId="77777777" w:rsidR="001A31D3" w:rsidRDefault="001A31D3" w:rsidP="00BC44D1">
      <w:pPr>
        <w:pStyle w:val="52"/>
        <w:widowControl/>
        <w:shd w:val="clear" w:color="auto" w:fill="auto"/>
        <w:spacing w:line="240" w:lineRule="auto"/>
        <w:ind w:firstLine="0"/>
        <w:jc w:val="both"/>
        <w:rPr>
          <w:rStyle w:val="51"/>
          <w:rFonts w:ascii="Tahoma" w:hAnsi="Tahoma" w:cs="Tahoma"/>
          <w:b/>
        </w:rPr>
      </w:pPr>
    </w:p>
    <w:p w14:paraId="14E3DE88" w14:textId="77777777" w:rsidR="001A31D3" w:rsidRDefault="001A31D3" w:rsidP="00BC44D1">
      <w:pPr>
        <w:pStyle w:val="52"/>
        <w:widowControl/>
        <w:shd w:val="clear" w:color="auto" w:fill="auto"/>
        <w:spacing w:line="240" w:lineRule="auto"/>
        <w:ind w:firstLine="0"/>
        <w:jc w:val="both"/>
        <w:rPr>
          <w:rStyle w:val="51"/>
          <w:rFonts w:ascii="Tahoma" w:hAnsi="Tahoma" w:cs="Tahoma"/>
          <w:b/>
        </w:rPr>
      </w:pPr>
    </w:p>
    <w:p w14:paraId="04DCB81D" w14:textId="77777777" w:rsidR="001A31D3" w:rsidRDefault="001A31D3" w:rsidP="00BC44D1">
      <w:pPr>
        <w:pStyle w:val="52"/>
        <w:widowControl/>
        <w:shd w:val="clear" w:color="auto" w:fill="auto"/>
        <w:spacing w:line="240" w:lineRule="auto"/>
        <w:ind w:firstLine="0"/>
        <w:jc w:val="both"/>
        <w:rPr>
          <w:rStyle w:val="51"/>
          <w:rFonts w:ascii="Tahoma" w:hAnsi="Tahoma" w:cs="Tahoma"/>
          <w:b/>
        </w:rPr>
      </w:pPr>
    </w:p>
    <w:p w14:paraId="228FE690" w14:textId="77777777" w:rsidR="001A31D3" w:rsidRDefault="001A31D3" w:rsidP="00BC44D1">
      <w:pPr>
        <w:pStyle w:val="52"/>
        <w:widowControl/>
        <w:shd w:val="clear" w:color="auto" w:fill="auto"/>
        <w:spacing w:line="240" w:lineRule="auto"/>
        <w:ind w:firstLine="0"/>
        <w:jc w:val="both"/>
        <w:rPr>
          <w:rStyle w:val="51"/>
          <w:rFonts w:ascii="Tahoma" w:hAnsi="Tahoma" w:cs="Tahoma"/>
          <w:b/>
        </w:rPr>
      </w:pPr>
    </w:p>
    <w:p w14:paraId="058CD45E" w14:textId="77777777" w:rsidR="001A31D3" w:rsidRDefault="001A31D3" w:rsidP="00BC44D1">
      <w:pPr>
        <w:pStyle w:val="52"/>
        <w:widowControl/>
        <w:shd w:val="clear" w:color="auto" w:fill="auto"/>
        <w:spacing w:line="240" w:lineRule="auto"/>
        <w:ind w:firstLine="0"/>
        <w:jc w:val="both"/>
        <w:rPr>
          <w:rStyle w:val="51"/>
          <w:rFonts w:ascii="Tahoma" w:hAnsi="Tahoma" w:cs="Tahoma"/>
          <w:b/>
        </w:rPr>
      </w:pPr>
    </w:p>
    <w:tbl>
      <w:tblPr>
        <w:tblW w:w="5000" w:type="pct"/>
        <w:tblLayout w:type="fixed"/>
        <w:tblCellMar>
          <w:left w:w="10" w:type="dxa"/>
          <w:right w:w="10" w:type="dxa"/>
        </w:tblCellMar>
        <w:tblLook w:val="04A0" w:firstRow="1" w:lastRow="0" w:firstColumn="1" w:lastColumn="0" w:noHBand="0" w:noVBand="1"/>
      </w:tblPr>
      <w:tblGrid>
        <w:gridCol w:w="4985"/>
        <w:gridCol w:w="4986"/>
      </w:tblGrid>
      <w:tr w:rsidR="001A31D3" w14:paraId="5169EEE4" w14:textId="77777777" w:rsidTr="00BF04B2">
        <w:tc>
          <w:tcPr>
            <w:tcW w:w="2500" w:type="pct"/>
            <w:vAlign w:val="center"/>
          </w:tcPr>
          <w:p w14:paraId="78D14696" w14:textId="77777777" w:rsidR="001A31D3" w:rsidRDefault="001A31D3" w:rsidP="00BF04B2">
            <w:pPr>
              <w:pStyle w:val="afd"/>
              <w:spacing w:after="0"/>
            </w:pPr>
            <w:r>
              <w:rPr>
                <w:b/>
                <w:bCs/>
              </w:rPr>
              <w:t>ЗАКАЗЧИК</w:t>
            </w:r>
            <w:r>
              <w:rPr>
                <w:b/>
                <w:bCs/>
                <w:sz w:val="20"/>
                <w:szCs w:val="20"/>
              </w:rPr>
              <w:t>:</w:t>
            </w:r>
          </w:p>
        </w:tc>
        <w:tc>
          <w:tcPr>
            <w:tcW w:w="2500" w:type="pct"/>
            <w:vAlign w:val="center"/>
          </w:tcPr>
          <w:p w14:paraId="0F8DE3D4" w14:textId="77777777" w:rsidR="001A31D3" w:rsidRDefault="001A31D3" w:rsidP="00BF04B2">
            <w:pPr>
              <w:pStyle w:val="afd"/>
              <w:spacing w:after="0"/>
            </w:pPr>
            <w:r>
              <w:rPr>
                <w:b/>
                <w:bCs/>
                <w:sz w:val="20"/>
                <w:szCs w:val="20"/>
              </w:rPr>
              <w:t>ИСПОЛНИТЕЛЬ:</w:t>
            </w:r>
          </w:p>
        </w:tc>
      </w:tr>
      <w:tr w:rsidR="001A31D3" w14:paraId="00E5CB9E" w14:textId="77777777" w:rsidTr="00BF04B2">
        <w:trPr>
          <w:trHeight w:val="876"/>
        </w:trPr>
        <w:tc>
          <w:tcPr>
            <w:tcW w:w="2500" w:type="pct"/>
            <w:tcMar>
              <w:top w:w="283" w:type="dxa"/>
              <w:bottom w:w="283" w:type="dxa"/>
            </w:tcMar>
            <w:vAlign w:val="center"/>
          </w:tcPr>
          <w:p w14:paraId="67FE877A" w14:textId="77777777" w:rsidR="001A31D3" w:rsidRPr="00C46300" w:rsidRDefault="001A31D3" w:rsidP="00BF04B2">
            <w:pPr>
              <w:pStyle w:val="afd"/>
              <w:spacing w:after="0"/>
              <w:rPr>
                <w:rFonts w:eastAsia="Calibri"/>
                <w:color w:val="auto"/>
                <w:shd w:val="clear" w:color="auto" w:fill="FFFFFF"/>
                <w:lang w:eastAsia="en-US"/>
              </w:rPr>
            </w:pPr>
            <w:r w:rsidRPr="00C46300">
              <w:rPr>
                <w:rFonts w:eastAsia="Calibri"/>
                <w:color w:val="auto"/>
                <w:shd w:val="clear" w:color="auto" w:fill="FFFFFF"/>
                <w:lang w:eastAsia="en-US"/>
              </w:rPr>
              <w:t>Генеральный директор</w:t>
            </w:r>
          </w:p>
          <w:p w14:paraId="2AA04DAE" w14:textId="77777777" w:rsidR="001A31D3" w:rsidRDefault="001A31D3" w:rsidP="00BF04B2">
            <w:pPr>
              <w:pStyle w:val="afd"/>
              <w:spacing w:after="0"/>
            </w:pPr>
            <w:r w:rsidRPr="00C46300">
              <w:rPr>
                <w:rFonts w:eastAsia="Calibri"/>
                <w:color w:val="auto"/>
                <w:shd w:val="clear" w:color="auto" w:fill="FFFFFF"/>
                <w:lang w:eastAsia="en-US"/>
              </w:rPr>
              <w:t>АО «Арктикморнефтегазразведка»</w:t>
            </w:r>
          </w:p>
        </w:tc>
        <w:tc>
          <w:tcPr>
            <w:tcW w:w="2500" w:type="pct"/>
            <w:tcMar>
              <w:top w:w="283" w:type="dxa"/>
              <w:bottom w:w="283" w:type="dxa"/>
            </w:tcMar>
            <w:vAlign w:val="center"/>
          </w:tcPr>
          <w:p w14:paraId="62D0D770" w14:textId="77777777" w:rsidR="001A31D3" w:rsidRDefault="001A31D3" w:rsidP="00BF04B2">
            <w:pPr>
              <w:pStyle w:val="afd"/>
              <w:spacing w:after="0"/>
            </w:pPr>
            <w:r>
              <w:t>Тип должности</w:t>
            </w:r>
            <w:r>
              <w:br/>
            </w:r>
          </w:p>
        </w:tc>
      </w:tr>
      <w:tr w:rsidR="001A31D3" w14:paraId="4D0B58DC" w14:textId="77777777" w:rsidTr="00BF04B2">
        <w:tc>
          <w:tcPr>
            <w:tcW w:w="2500" w:type="pct"/>
            <w:tcMar>
              <w:bottom w:w="0" w:type="dxa"/>
            </w:tcMar>
            <w:vAlign w:val="center"/>
          </w:tcPr>
          <w:p w14:paraId="0AC11D68" w14:textId="77777777" w:rsidR="001A31D3" w:rsidRDefault="001A31D3" w:rsidP="00BF04B2">
            <w:pPr>
              <w:pStyle w:val="afd"/>
            </w:pPr>
            <w:r>
              <w:t>__________ Г.Ю. Жадан</w:t>
            </w:r>
          </w:p>
        </w:tc>
        <w:tc>
          <w:tcPr>
            <w:tcW w:w="2500" w:type="pct"/>
            <w:tcMar>
              <w:bottom w:w="0" w:type="dxa"/>
            </w:tcMar>
          </w:tcPr>
          <w:p w14:paraId="2D91CA51" w14:textId="77777777" w:rsidR="001A31D3" w:rsidRDefault="001A31D3" w:rsidP="00BF04B2">
            <w:pPr>
              <w:pStyle w:val="afd"/>
            </w:pPr>
            <w:r>
              <w:t>__________ ФИО подписанта</w:t>
            </w:r>
          </w:p>
        </w:tc>
      </w:tr>
    </w:tbl>
    <w:p w14:paraId="2ED33CD3" w14:textId="77777777" w:rsidR="001A31D3" w:rsidRDefault="001A31D3" w:rsidP="00BC44D1">
      <w:pPr>
        <w:pStyle w:val="52"/>
        <w:widowControl/>
        <w:shd w:val="clear" w:color="auto" w:fill="auto"/>
        <w:spacing w:line="240" w:lineRule="auto"/>
        <w:ind w:firstLine="0"/>
        <w:jc w:val="both"/>
        <w:rPr>
          <w:rStyle w:val="51"/>
          <w:rFonts w:ascii="Tahoma" w:hAnsi="Tahoma" w:cs="Tahoma"/>
          <w:b/>
        </w:rPr>
      </w:pPr>
    </w:p>
    <w:p w14:paraId="56252652" w14:textId="77777777" w:rsidR="007D604D" w:rsidRDefault="007D604D" w:rsidP="00576433">
      <w:pPr>
        <w:pStyle w:val="2"/>
        <w:widowControl/>
        <w:spacing w:before="40" w:line="259" w:lineRule="auto"/>
        <w:jc w:val="both"/>
        <w:rPr>
          <w:rStyle w:val="51"/>
          <w:rFonts w:ascii="Tahoma" w:hAnsi="Tahoma" w:cs="Tahoma"/>
          <w:b/>
          <w:color w:val="000000"/>
          <w:sz w:val="24"/>
          <w:szCs w:val="24"/>
        </w:rPr>
      </w:pPr>
    </w:p>
    <w:sectPr w:rsidR="007D604D" w:rsidSect="009D7EDB">
      <w:headerReference w:type="default" r:id="rId13"/>
      <w:footerReference w:type="default" r:id="rId14"/>
      <w:headerReference w:type="first" r:id="rId15"/>
      <w:pgSz w:w="12240" w:h="15840" w:code="1"/>
      <w:pgMar w:top="851" w:right="851" w:bottom="1134" w:left="1418" w:header="567" w:footer="567"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434342B" w14:textId="77777777" w:rsidR="0093339B" w:rsidRDefault="0093339B" w:rsidP="008546EB">
      <w:r>
        <w:separator/>
      </w:r>
    </w:p>
  </w:endnote>
  <w:endnote w:type="continuationSeparator" w:id="0">
    <w:p w14:paraId="457207B3" w14:textId="77777777" w:rsidR="0093339B" w:rsidRDefault="0093339B" w:rsidP="008546E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imes New Roman CYR">
    <w:panose1 w:val="02020603050405020304"/>
    <w:charset w:val="CC"/>
    <w:family w:val="roman"/>
    <w:pitch w:val="variable"/>
    <w:sig w:usb0="E0002EFF" w:usb1="C000785B" w:usb2="00000009" w:usb3="00000000" w:csb0="000001FF" w:csb1="00000000"/>
  </w:font>
  <w:font w:name="MS Mincho">
    <w:altName w:val="Yu Gothic UI"/>
    <w:panose1 w:val="02020609040205080304"/>
    <w:charset w:val="80"/>
    <w:family w:val="roman"/>
    <w:notTrueType/>
    <w:pitch w:val="fixed"/>
    <w:sig w:usb0="00000001" w:usb1="08070000" w:usb2="00000010" w:usb3="00000000" w:csb0="00020000" w:csb1="00000000"/>
  </w:font>
  <w:font w:name="Arial CYR">
    <w:panose1 w:val="020B0604020202020204"/>
    <w:charset w:val="CC"/>
    <w:family w:val="swiss"/>
    <w:pitch w:val="variable"/>
    <w:sig w:usb0="E0002EFF" w:usb1="C000785B"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New Century Schlbk">
    <w:altName w:val="Century Schoolbook"/>
    <w:panose1 w:val="00000000000000000000"/>
    <w:charset w:val="00"/>
    <w:family w:val="auto"/>
    <w:notTrueType/>
    <w:pitch w:val="default"/>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E0C0F77" w14:textId="77777777" w:rsidR="00DE33DA" w:rsidRPr="00CA5C9F" w:rsidRDefault="00DE33DA" w:rsidP="00CA5C9F">
    <w:pPr>
      <w:pStyle w:val="aa"/>
      <w:tabs>
        <w:tab w:val="clear" w:pos="4677"/>
        <w:tab w:val="clear" w:pos="9355"/>
      </w:tabs>
      <w:rPr>
        <w:rFonts w:ascii="Times New Roman" w:hAnsi="Times New Roman" w:cs="Times New Roman"/>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90B074C" w14:textId="77777777" w:rsidR="0093339B" w:rsidRDefault="0093339B" w:rsidP="008546EB">
      <w:r>
        <w:separator/>
      </w:r>
    </w:p>
  </w:footnote>
  <w:footnote w:type="continuationSeparator" w:id="0">
    <w:p w14:paraId="7DD44EBD" w14:textId="77777777" w:rsidR="0093339B" w:rsidRDefault="0093339B" w:rsidP="008546EB">
      <w:r>
        <w:continuationSeparator/>
      </w:r>
    </w:p>
  </w:footnote>
  <w:footnote w:id="1">
    <w:p w14:paraId="577D33C3" w14:textId="77777777" w:rsidR="00DE33DA" w:rsidRPr="000B6B83" w:rsidRDefault="00DE33DA" w:rsidP="006D056F">
      <w:pPr>
        <w:pStyle w:val="af7"/>
        <w:jc w:val="both"/>
        <w:rPr>
          <w:rFonts w:ascii="Tahoma" w:hAnsi="Tahoma" w:cs="Tahoma"/>
          <w:sz w:val="18"/>
          <w:szCs w:val="18"/>
        </w:rPr>
      </w:pPr>
      <w:r w:rsidRPr="000B6B83">
        <w:rPr>
          <w:rStyle w:val="af9"/>
          <w:rFonts w:ascii="Tahoma" w:hAnsi="Tahoma" w:cs="Tahoma"/>
          <w:sz w:val="18"/>
          <w:szCs w:val="18"/>
        </w:rPr>
        <w:t>1</w:t>
      </w:r>
      <w:r w:rsidRPr="000B6B83">
        <w:rPr>
          <w:rFonts w:ascii="Tahoma" w:hAnsi="Tahoma" w:cs="Tahoma"/>
          <w:sz w:val="18"/>
          <w:szCs w:val="18"/>
        </w:rPr>
        <w:t xml:space="preserve"> Выбрать нужное.</w:t>
      </w:r>
    </w:p>
    <w:p w14:paraId="7937AA76" w14:textId="77777777" w:rsidR="00DE33DA" w:rsidRPr="000B6B83" w:rsidRDefault="00DE33DA" w:rsidP="006D056F">
      <w:pPr>
        <w:pStyle w:val="af7"/>
        <w:jc w:val="both"/>
        <w:rPr>
          <w:rFonts w:ascii="Tahoma" w:hAnsi="Tahoma" w:cs="Tahoma"/>
          <w:sz w:val="18"/>
          <w:szCs w:val="18"/>
        </w:rPr>
      </w:pPr>
      <w:r w:rsidRPr="000B6B83">
        <w:rPr>
          <w:rStyle w:val="af9"/>
          <w:rFonts w:ascii="Tahoma" w:hAnsi="Tahoma" w:cs="Tahoma"/>
          <w:sz w:val="18"/>
          <w:szCs w:val="18"/>
        </w:rPr>
        <w:footnoteRef/>
      </w:r>
      <w:r w:rsidRPr="000B6B83">
        <w:rPr>
          <w:rFonts w:ascii="Tahoma" w:hAnsi="Tahoma" w:cs="Tahoma"/>
          <w:sz w:val="18"/>
          <w:szCs w:val="18"/>
        </w:rPr>
        <w:t xml:space="preserve"> Пункт п</w:t>
      </w:r>
      <w:r w:rsidRPr="000B6B83">
        <w:rPr>
          <w:rFonts w:ascii="Tahoma" w:hAnsi="Tahoma" w:cs="Tahoma"/>
          <w:color w:val="auto"/>
          <w:sz w:val="18"/>
          <w:szCs w:val="18"/>
        </w:rPr>
        <w:t>одлежит удалению при отсутствии возможности определить конкретный результат оказанных услуг.</w:t>
      </w:r>
    </w:p>
  </w:footnote>
  <w:footnote w:id="2">
    <w:p w14:paraId="67935CE9" w14:textId="77777777" w:rsidR="00DE33DA" w:rsidRPr="000B6B83" w:rsidRDefault="00DE33DA" w:rsidP="00F37F6E">
      <w:pPr>
        <w:pStyle w:val="af7"/>
        <w:jc w:val="both"/>
        <w:rPr>
          <w:rFonts w:ascii="Tahoma" w:hAnsi="Tahoma" w:cs="Tahoma"/>
          <w:sz w:val="18"/>
          <w:szCs w:val="18"/>
        </w:rPr>
      </w:pPr>
      <w:r w:rsidRPr="000B6B83">
        <w:rPr>
          <w:rStyle w:val="af9"/>
          <w:rFonts w:ascii="Tahoma" w:hAnsi="Tahoma" w:cs="Tahoma"/>
          <w:sz w:val="18"/>
          <w:szCs w:val="18"/>
        </w:rPr>
        <w:footnoteRef/>
      </w:r>
      <w:r w:rsidRPr="000B6B83">
        <w:rPr>
          <w:rFonts w:ascii="Tahoma" w:hAnsi="Tahoma" w:cs="Tahoma"/>
          <w:sz w:val="18"/>
          <w:szCs w:val="18"/>
        </w:rPr>
        <w:t xml:space="preserve"> Пункт п</w:t>
      </w:r>
      <w:r w:rsidRPr="000B6B83">
        <w:rPr>
          <w:rFonts w:ascii="Tahoma" w:hAnsi="Tahoma" w:cs="Tahoma"/>
          <w:color w:val="auto"/>
          <w:sz w:val="18"/>
          <w:szCs w:val="18"/>
        </w:rPr>
        <w:t>одлежит удалению при отсутствии возможности определить конкретный результат оказанных услуг.</w:t>
      </w:r>
    </w:p>
  </w:footnote>
  <w:footnote w:id="3">
    <w:p w14:paraId="57AC97DB" w14:textId="134A825B" w:rsidR="00DE33DA" w:rsidRPr="000B6B83" w:rsidRDefault="00DE33DA">
      <w:pPr>
        <w:pStyle w:val="af7"/>
        <w:rPr>
          <w:rFonts w:ascii="Tahoma" w:hAnsi="Tahoma" w:cs="Tahoma"/>
          <w:sz w:val="18"/>
          <w:szCs w:val="18"/>
        </w:rPr>
      </w:pPr>
      <w:r w:rsidRPr="000B6B83">
        <w:rPr>
          <w:rStyle w:val="af9"/>
          <w:rFonts w:ascii="Tahoma" w:hAnsi="Tahoma" w:cs="Tahoma"/>
          <w:sz w:val="18"/>
          <w:szCs w:val="18"/>
        </w:rPr>
        <w:footnoteRef/>
      </w:r>
      <w:r w:rsidRPr="000B6B83">
        <w:rPr>
          <w:rFonts w:ascii="Tahoma" w:hAnsi="Tahoma" w:cs="Tahoma"/>
          <w:sz w:val="18"/>
          <w:szCs w:val="18"/>
        </w:rPr>
        <w:t xml:space="preserve"> Пункт подлежит удалению, если материалы не передаются.</w:t>
      </w:r>
    </w:p>
  </w:footnote>
  <w:footnote w:id="4">
    <w:p w14:paraId="44BDBBD3" w14:textId="77777777" w:rsidR="00DE33DA" w:rsidRDefault="00DE33DA" w:rsidP="00C46300">
      <w:pPr>
        <w:pStyle w:val="afd"/>
      </w:pPr>
      <w:r>
        <w:rPr>
          <w:rStyle w:val="af9"/>
        </w:rPr>
        <w:footnoteRef/>
      </w:r>
      <w:r>
        <w:rPr>
          <w:rStyle w:val="af9"/>
        </w:rPr>
        <w:t xml:space="preserve"> </w:t>
      </w:r>
      <w:r>
        <w:t>При единовременном наличии в выявленном факте признаков нескольких из указанных нарушений, общий штраф определяется на основе суммирования, при этом за все нарушения данных требований работниками Субподрядчика (другими третьими лицами) ответственность перед Заказчиком несет Подрядчик.</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Tahoma" w:hAnsi="Tahoma" w:cs="Tahoma"/>
        <w:sz w:val="20"/>
        <w:szCs w:val="20"/>
      </w:rPr>
      <w:id w:val="1176690898"/>
      <w:docPartObj>
        <w:docPartGallery w:val="Page Numbers (Top of Page)"/>
        <w:docPartUnique/>
      </w:docPartObj>
    </w:sdtPr>
    <w:sdtEndPr/>
    <w:sdtContent>
      <w:p w14:paraId="2E858711" w14:textId="059A885C" w:rsidR="00DE33DA" w:rsidRPr="00EE02EB" w:rsidRDefault="00DE33DA" w:rsidP="00EE02EB">
        <w:pPr>
          <w:pStyle w:val="aa"/>
          <w:jc w:val="center"/>
          <w:rPr>
            <w:rFonts w:ascii="Tahoma" w:hAnsi="Tahoma" w:cs="Tahoma"/>
            <w:sz w:val="20"/>
            <w:szCs w:val="20"/>
          </w:rPr>
        </w:pPr>
        <w:r w:rsidRPr="00EE02EB">
          <w:rPr>
            <w:rFonts w:ascii="Tahoma" w:hAnsi="Tahoma" w:cs="Tahoma"/>
            <w:sz w:val="20"/>
            <w:szCs w:val="20"/>
          </w:rPr>
          <w:fldChar w:fldCharType="begin"/>
        </w:r>
        <w:r w:rsidRPr="00EE02EB">
          <w:rPr>
            <w:rFonts w:ascii="Tahoma" w:hAnsi="Tahoma" w:cs="Tahoma"/>
            <w:sz w:val="20"/>
            <w:szCs w:val="20"/>
          </w:rPr>
          <w:instrText>PAGE   \* MERGEFORMAT</w:instrText>
        </w:r>
        <w:r w:rsidRPr="00EE02EB">
          <w:rPr>
            <w:rFonts w:ascii="Tahoma" w:hAnsi="Tahoma" w:cs="Tahoma"/>
            <w:sz w:val="20"/>
            <w:szCs w:val="20"/>
          </w:rPr>
          <w:fldChar w:fldCharType="separate"/>
        </w:r>
        <w:r w:rsidR="007C7CE6">
          <w:rPr>
            <w:rFonts w:ascii="Tahoma" w:hAnsi="Tahoma" w:cs="Tahoma"/>
            <w:noProof/>
            <w:sz w:val="20"/>
            <w:szCs w:val="20"/>
          </w:rPr>
          <w:t>58</w:t>
        </w:r>
        <w:r w:rsidRPr="00EE02EB">
          <w:rPr>
            <w:rFonts w:ascii="Tahoma" w:hAnsi="Tahoma" w:cs="Tahoma"/>
            <w:sz w:val="20"/>
            <w:szCs w:val="20"/>
          </w:rPr>
          <w:fldChar w:fldCharType="end"/>
        </w:r>
      </w:p>
    </w:sdtContent>
  </w:sdt>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BC68E44" w14:textId="43DE87F7" w:rsidR="00DE33DA" w:rsidRDefault="00DE33DA" w:rsidP="00731DEB">
    <w:pPr>
      <w:pStyle w:val="aa"/>
      <w:jc w:val="right"/>
      <w:rPr>
        <w:rFonts w:ascii="Tahoma" w:hAnsi="Tahoma" w:cs="Tahoma"/>
        <w:sz w:val="16"/>
        <w:szCs w:val="16"/>
      </w:rPr>
    </w:pPr>
    <w:r>
      <w:rPr>
        <w:rFonts w:ascii="Tahoma" w:hAnsi="Tahoma" w:cs="Tahoma"/>
        <w:sz w:val="16"/>
        <w:szCs w:val="16"/>
      </w:rPr>
      <w:t>У-4</w:t>
    </w:r>
  </w:p>
  <w:p w14:paraId="2B4C8CC3" w14:textId="77777777" w:rsidR="00DE33DA" w:rsidRPr="00731DEB" w:rsidRDefault="00DE33DA" w:rsidP="00731DEB">
    <w:pPr>
      <w:pStyle w:val="aa"/>
      <w:rPr>
        <w:rFonts w:eastAsia="SimSun"/>
      </w:rP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FB"/>
    <w:multiLevelType w:val="multilevel"/>
    <w:tmpl w:val="B4A24918"/>
    <w:lvl w:ilvl="0">
      <w:start w:val="1"/>
      <w:numFmt w:val="decimal"/>
      <w:lvlText w:val="%1."/>
      <w:legacy w:legacy="1" w:legacySpace="113" w:legacyIndent="0"/>
      <w:lvlJc w:val="left"/>
      <w:rPr>
        <w:rFonts w:cs="Times New Roman"/>
      </w:rPr>
    </w:lvl>
    <w:lvl w:ilvl="1">
      <w:start w:val="1"/>
      <w:numFmt w:val="decimal"/>
      <w:lvlText w:val="10.%2."/>
      <w:lvlJc w:val="left"/>
      <w:rPr>
        <w:rFonts w:ascii="Times New Roman" w:hAnsi="Times New Roman" w:cs="Times New Roman" w:hint="default"/>
      </w:rPr>
    </w:lvl>
    <w:lvl w:ilvl="2">
      <w:start w:val="1"/>
      <w:numFmt w:val="decimal"/>
      <w:pStyle w:val="3"/>
      <w:lvlText w:val="%1.%2.%3."/>
      <w:legacy w:legacy="1" w:legacySpace="113" w:legacyIndent="0"/>
      <w:lvlJc w:val="left"/>
      <w:rPr>
        <w:b w:val="0"/>
        <w:bCs w:val="0"/>
        <w:i w:val="0"/>
        <w:iCs w:val="0"/>
        <w:caps w:val="0"/>
        <w:smallCaps w:val="0"/>
        <w:strike w:val="0"/>
        <w:dstrike w:val="0"/>
        <w:noProof w:val="0"/>
        <w:vanish w:val="0"/>
        <w:color w:val="000000"/>
        <w:spacing w:val="0"/>
        <w:kern w:val="0"/>
        <w:position w:val="0"/>
        <w:u w:val="none"/>
        <w:vertAlign w:val="baseline"/>
        <w:em w:val="none"/>
      </w:rPr>
    </w:lvl>
    <w:lvl w:ilvl="3">
      <w:start w:val="1"/>
      <w:numFmt w:val="decimal"/>
      <w:pStyle w:val="4"/>
      <w:lvlText w:val="%1.%2.%3.%4."/>
      <w:legacy w:legacy="1" w:legacySpace="0" w:legacyIndent="708"/>
      <w:lvlJc w:val="left"/>
      <w:pPr>
        <w:ind w:left="708" w:hanging="708"/>
      </w:pPr>
      <w:rPr>
        <w:rFonts w:cs="Times New Roman"/>
      </w:rPr>
    </w:lvl>
    <w:lvl w:ilvl="4">
      <w:start w:val="1"/>
      <w:numFmt w:val="decimal"/>
      <w:pStyle w:val="5"/>
      <w:lvlText w:val="%1.%2.%3.%4.%5."/>
      <w:legacy w:legacy="1" w:legacySpace="0" w:legacyIndent="708"/>
      <w:lvlJc w:val="left"/>
      <w:pPr>
        <w:ind w:left="1416" w:hanging="708"/>
      </w:pPr>
      <w:rPr>
        <w:rFonts w:cs="Times New Roman"/>
      </w:rPr>
    </w:lvl>
    <w:lvl w:ilvl="5">
      <w:start w:val="1"/>
      <w:numFmt w:val="decimal"/>
      <w:pStyle w:val="6"/>
      <w:lvlText w:val="%1.%2.%3.%4.%5.%6."/>
      <w:legacy w:legacy="1" w:legacySpace="0" w:legacyIndent="708"/>
      <w:lvlJc w:val="left"/>
      <w:pPr>
        <w:ind w:left="2124" w:hanging="708"/>
      </w:pPr>
      <w:rPr>
        <w:rFonts w:cs="Times New Roman"/>
      </w:rPr>
    </w:lvl>
    <w:lvl w:ilvl="6">
      <w:start w:val="1"/>
      <w:numFmt w:val="decimal"/>
      <w:pStyle w:val="7"/>
      <w:lvlText w:val="%1.%2.%3.%4.%5.%6.%7."/>
      <w:legacy w:legacy="1" w:legacySpace="0" w:legacyIndent="708"/>
      <w:lvlJc w:val="left"/>
      <w:pPr>
        <w:ind w:left="2832" w:hanging="708"/>
      </w:pPr>
      <w:rPr>
        <w:rFonts w:cs="Times New Roman"/>
      </w:rPr>
    </w:lvl>
    <w:lvl w:ilvl="7">
      <w:start w:val="1"/>
      <w:numFmt w:val="decimal"/>
      <w:pStyle w:val="8"/>
      <w:lvlText w:val="%1.%2.%3.%4.%5.%6.%7.%8."/>
      <w:legacy w:legacy="1" w:legacySpace="0" w:legacyIndent="708"/>
      <w:lvlJc w:val="left"/>
      <w:pPr>
        <w:ind w:left="3540" w:hanging="708"/>
      </w:pPr>
      <w:rPr>
        <w:rFonts w:cs="Times New Roman"/>
      </w:rPr>
    </w:lvl>
    <w:lvl w:ilvl="8">
      <w:start w:val="1"/>
      <w:numFmt w:val="decimal"/>
      <w:pStyle w:val="9"/>
      <w:lvlText w:val="%1.%2.%3.%4.%5.%6.%7.%8.%9."/>
      <w:legacy w:legacy="1" w:legacySpace="0" w:legacyIndent="708"/>
      <w:lvlJc w:val="left"/>
      <w:pPr>
        <w:ind w:left="4248" w:hanging="708"/>
      </w:pPr>
      <w:rPr>
        <w:rFonts w:cs="Times New Roman"/>
      </w:rPr>
    </w:lvl>
  </w:abstractNum>
  <w:abstractNum w:abstractNumId="1" w15:restartNumberingAfterBreak="0">
    <w:nsid w:val="039C1C13"/>
    <w:multiLevelType w:val="multilevel"/>
    <w:tmpl w:val="C42C5E28"/>
    <w:lvl w:ilvl="0">
      <w:start w:val="1"/>
      <w:numFmt w:val="decimal"/>
      <w:suff w:val="space"/>
      <w:lvlText w:val="%1."/>
      <w:lvlJc w:val="left"/>
      <w:pPr>
        <w:ind w:left="4268" w:hanging="440"/>
      </w:pPr>
      <w:rPr>
        <w:rFonts w:hint="default"/>
        <w:color w:val="auto"/>
      </w:rPr>
    </w:lvl>
    <w:lvl w:ilvl="1">
      <w:start w:val="1"/>
      <w:numFmt w:val="decimal"/>
      <w:lvlText w:val="%1.%2."/>
      <w:lvlJc w:val="left"/>
      <w:pPr>
        <w:tabs>
          <w:tab w:val="num" w:pos="1571"/>
        </w:tabs>
        <w:ind w:left="1571" w:hanging="720"/>
      </w:pPr>
      <w:rPr>
        <w:rFonts w:hint="default"/>
        <w:b w:val="0"/>
      </w:rPr>
    </w:lvl>
    <w:lvl w:ilvl="2">
      <w:start w:val="1"/>
      <w:numFmt w:val="decimal"/>
      <w:lvlText w:val="%1.%2.%3."/>
      <w:lvlJc w:val="left"/>
      <w:pPr>
        <w:tabs>
          <w:tab w:val="num" w:pos="1572"/>
        </w:tabs>
        <w:ind w:left="1572" w:hanging="720"/>
      </w:pPr>
      <w:rPr>
        <w:rFonts w:hint="default"/>
        <w:color w:val="auto"/>
      </w:rPr>
    </w:lvl>
    <w:lvl w:ilvl="3">
      <w:start w:val="1"/>
      <w:numFmt w:val="decimal"/>
      <w:lvlText w:val="%1.%2.%3.%4."/>
      <w:lvlJc w:val="left"/>
      <w:pPr>
        <w:tabs>
          <w:tab w:val="num" w:pos="4908"/>
        </w:tabs>
        <w:ind w:left="4908" w:hanging="1080"/>
      </w:pPr>
      <w:rPr>
        <w:rFonts w:hint="default"/>
      </w:rPr>
    </w:lvl>
    <w:lvl w:ilvl="4">
      <w:start w:val="1"/>
      <w:numFmt w:val="decimal"/>
      <w:lvlText w:val="%1.%2.%3.%4.%5."/>
      <w:lvlJc w:val="left"/>
      <w:pPr>
        <w:tabs>
          <w:tab w:val="num" w:pos="4908"/>
        </w:tabs>
        <w:ind w:left="4908" w:hanging="1080"/>
      </w:pPr>
      <w:rPr>
        <w:rFonts w:hint="default"/>
      </w:rPr>
    </w:lvl>
    <w:lvl w:ilvl="5">
      <w:start w:val="1"/>
      <w:numFmt w:val="decimal"/>
      <w:lvlText w:val="%1.%2.%3.%4.%5.%6."/>
      <w:lvlJc w:val="left"/>
      <w:pPr>
        <w:tabs>
          <w:tab w:val="num" w:pos="5268"/>
        </w:tabs>
        <w:ind w:left="5268" w:hanging="1440"/>
      </w:pPr>
      <w:rPr>
        <w:rFonts w:hint="default"/>
      </w:rPr>
    </w:lvl>
    <w:lvl w:ilvl="6">
      <w:start w:val="1"/>
      <w:numFmt w:val="decimal"/>
      <w:lvlText w:val="%1.%2.%3.%4.%5.%6.%7."/>
      <w:lvlJc w:val="left"/>
      <w:pPr>
        <w:tabs>
          <w:tab w:val="num" w:pos="5628"/>
        </w:tabs>
        <w:ind w:left="5628" w:hanging="1800"/>
      </w:pPr>
      <w:rPr>
        <w:rFonts w:hint="default"/>
      </w:rPr>
    </w:lvl>
    <w:lvl w:ilvl="7">
      <w:start w:val="1"/>
      <w:numFmt w:val="decimal"/>
      <w:lvlText w:val="%1.%2.%3.%4.%5.%6.%7.%8."/>
      <w:lvlJc w:val="left"/>
      <w:pPr>
        <w:tabs>
          <w:tab w:val="num" w:pos="5628"/>
        </w:tabs>
        <w:ind w:left="5628" w:hanging="1800"/>
      </w:pPr>
      <w:rPr>
        <w:rFonts w:hint="default"/>
      </w:rPr>
    </w:lvl>
    <w:lvl w:ilvl="8">
      <w:start w:val="1"/>
      <w:numFmt w:val="decimal"/>
      <w:lvlText w:val="%1.%2.%3.%4.%5.%6.%7.%8.%9."/>
      <w:lvlJc w:val="left"/>
      <w:pPr>
        <w:tabs>
          <w:tab w:val="num" w:pos="5988"/>
        </w:tabs>
        <w:ind w:left="5988" w:hanging="2160"/>
      </w:pPr>
      <w:rPr>
        <w:rFonts w:hint="default"/>
      </w:rPr>
    </w:lvl>
  </w:abstractNum>
  <w:abstractNum w:abstractNumId="2" w15:restartNumberingAfterBreak="0">
    <w:nsid w:val="056E7E3F"/>
    <w:multiLevelType w:val="hybridMultilevel"/>
    <w:tmpl w:val="2A987858"/>
    <w:lvl w:ilvl="0" w:tplc="F7FAD0B2">
      <w:start w:val="1"/>
      <w:numFmt w:val="bullet"/>
      <w:pStyle w:val="BulletNormal1"/>
      <w:lvlText w:val=""/>
      <w:lvlJc w:val="left"/>
      <w:pPr>
        <w:tabs>
          <w:tab w:val="num" w:pos="927"/>
        </w:tabs>
        <w:ind w:left="927" w:hanging="360"/>
      </w:pPr>
      <w:rPr>
        <w:rFonts w:ascii="Symbol" w:hAnsi="Symbol" w:cs="Times New Roman" w:hint="default"/>
      </w:rPr>
    </w:lvl>
    <w:lvl w:ilvl="1" w:tplc="2B7214E2">
      <w:start w:val="1"/>
      <w:numFmt w:val="bullet"/>
      <w:lvlText w:val="-"/>
      <w:lvlJc w:val="left"/>
      <w:pPr>
        <w:tabs>
          <w:tab w:val="num" w:pos="2007"/>
        </w:tabs>
        <w:ind w:left="2007" w:hanging="360"/>
      </w:pPr>
      <w:rPr>
        <w:rFonts w:ascii="Arial" w:eastAsia="Times New Roman" w:hAnsi="Arial" w:hint="default"/>
      </w:rPr>
    </w:lvl>
    <w:lvl w:ilvl="2" w:tplc="04090005">
      <w:start w:val="1"/>
      <w:numFmt w:val="bullet"/>
      <w:lvlText w:val=""/>
      <w:lvlJc w:val="left"/>
      <w:pPr>
        <w:tabs>
          <w:tab w:val="num" w:pos="2727"/>
        </w:tabs>
        <w:ind w:left="2727" w:hanging="360"/>
      </w:pPr>
      <w:rPr>
        <w:rFonts w:ascii="Wingdings" w:hAnsi="Wingdings" w:cs="Times New Roman" w:hint="default"/>
      </w:rPr>
    </w:lvl>
    <w:lvl w:ilvl="3" w:tplc="04090001">
      <w:start w:val="1"/>
      <w:numFmt w:val="bullet"/>
      <w:lvlText w:val=""/>
      <w:lvlJc w:val="left"/>
      <w:pPr>
        <w:tabs>
          <w:tab w:val="num" w:pos="3447"/>
        </w:tabs>
        <w:ind w:left="3447" w:hanging="360"/>
      </w:pPr>
      <w:rPr>
        <w:rFonts w:ascii="Symbol" w:hAnsi="Symbol" w:cs="Times New Roman" w:hint="default"/>
      </w:rPr>
    </w:lvl>
    <w:lvl w:ilvl="4" w:tplc="04090003">
      <w:start w:val="1"/>
      <w:numFmt w:val="bullet"/>
      <w:lvlText w:val="o"/>
      <w:lvlJc w:val="left"/>
      <w:pPr>
        <w:tabs>
          <w:tab w:val="num" w:pos="4167"/>
        </w:tabs>
        <w:ind w:left="4167" w:hanging="360"/>
      </w:pPr>
      <w:rPr>
        <w:rFonts w:ascii="Courier New" w:hAnsi="Courier New" w:cs="Courier New" w:hint="default"/>
      </w:rPr>
    </w:lvl>
    <w:lvl w:ilvl="5" w:tplc="04090005">
      <w:start w:val="1"/>
      <w:numFmt w:val="bullet"/>
      <w:lvlText w:val=""/>
      <w:lvlJc w:val="left"/>
      <w:pPr>
        <w:tabs>
          <w:tab w:val="num" w:pos="4887"/>
        </w:tabs>
        <w:ind w:left="4887" w:hanging="360"/>
      </w:pPr>
      <w:rPr>
        <w:rFonts w:ascii="Wingdings" w:hAnsi="Wingdings" w:cs="Times New Roman" w:hint="default"/>
      </w:rPr>
    </w:lvl>
    <w:lvl w:ilvl="6" w:tplc="04090001">
      <w:start w:val="1"/>
      <w:numFmt w:val="bullet"/>
      <w:lvlText w:val=""/>
      <w:lvlJc w:val="left"/>
      <w:pPr>
        <w:tabs>
          <w:tab w:val="num" w:pos="5607"/>
        </w:tabs>
        <w:ind w:left="5607" w:hanging="360"/>
      </w:pPr>
      <w:rPr>
        <w:rFonts w:ascii="Symbol" w:hAnsi="Symbol" w:cs="Times New Roman" w:hint="default"/>
      </w:rPr>
    </w:lvl>
    <w:lvl w:ilvl="7" w:tplc="04090003">
      <w:start w:val="1"/>
      <w:numFmt w:val="bullet"/>
      <w:lvlText w:val="o"/>
      <w:lvlJc w:val="left"/>
      <w:pPr>
        <w:tabs>
          <w:tab w:val="num" w:pos="6327"/>
        </w:tabs>
        <w:ind w:left="6327" w:hanging="360"/>
      </w:pPr>
      <w:rPr>
        <w:rFonts w:ascii="Courier New" w:hAnsi="Courier New" w:cs="Courier New" w:hint="default"/>
      </w:rPr>
    </w:lvl>
    <w:lvl w:ilvl="8" w:tplc="04090005">
      <w:start w:val="1"/>
      <w:numFmt w:val="bullet"/>
      <w:lvlText w:val=""/>
      <w:lvlJc w:val="left"/>
      <w:pPr>
        <w:tabs>
          <w:tab w:val="num" w:pos="7047"/>
        </w:tabs>
        <w:ind w:left="7047" w:hanging="360"/>
      </w:pPr>
      <w:rPr>
        <w:rFonts w:ascii="Wingdings" w:hAnsi="Wingdings" w:cs="Times New Roman" w:hint="default"/>
      </w:rPr>
    </w:lvl>
  </w:abstractNum>
  <w:abstractNum w:abstractNumId="3" w15:restartNumberingAfterBreak="0">
    <w:nsid w:val="0725479E"/>
    <w:multiLevelType w:val="hybridMultilevel"/>
    <w:tmpl w:val="49860ACA"/>
    <w:lvl w:ilvl="0" w:tplc="0419000F">
      <w:start w:val="1"/>
      <w:numFmt w:val="decimal"/>
      <w:lvlText w:val="%1."/>
      <w:lvlJc w:val="left"/>
      <w:pPr>
        <w:ind w:left="360" w:hanging="360"/>
      </w:pPr>
      <w:rPr>
        <w:b/>
        <w:bCs w:val="0"/>
        <w:i w:val="0"/>
        <w:iCs w:val="0"/>
        <w:caps w:val="0"/>
        <w:smallCaps w:val="0"/>
        <w:strike w:val="0"/>
        <w:dstrike w:val="0"/>
        <w:vanish w:val="0"/>
        <w:color w:val="000000"/>
        <w:spacing w:val="0"/>
        <w:kern w:val="0"/>
        <w:position w:val="0"/>
        <w:u w:val="none"/>
        <w:effect w:val="none"/>
        <w:vertAlign w:val="baseline"/>
      </w:rPr>
    </w:lvl>
    <w:lvl w:ilvl="1" w:tplc="04190019">
      <w:start w:val="1"/>
      <w:numFmt w:val="lowerLetter"/>
      <w:lvlText w:val="%2."/>
      <w:lvlJc w:val="left"/>
      <w:pPr>
        <w:ind w:left="1080" w:hanging="360"/>
      </w:pPr>
      <w:rPr>
        <w:rFonts w:cs="Times New Roman"/>
      </w:rPr>
    </w:lvl>
    <w:lvl w:ilvl="2" w:tplc="0419001B" w:tentative="1">
      <w:start w:val="1"/>
      <w:numFmt w:val="lowerRoman"/>
      <w:lvlText w:val="%3."/>
      <w:lvlJc w:val="right"/>
      <w:pPr>
        <w:ind w:left="1800" w:hanging="180"/>
      </w:pPr>
      <w:rPr>
        <w:rFonts w:cs="Times New Roman"/>
      </w:rPr>
    </w:lvl>
    <w:lvl w:ilvl="3" w:tplc="0419000F" w:tentative="1">
      <w:start w:val="1"/>
      <w:numFmt w:val="decimal"/>
      <w:lvlText w:val="%4."/>
      <w:lvlJc w:val="left"/>
      <w:pPr>
        <w:ind w:left="2520" w:hanging="360"/>
      </w:pPr>
      <w:rPr>
        <w:rFonts w:cs="Times New Roman"/>
      </w:rPr>
    </w:lvl>
    <w:lvl w:ilvl="4" w:tplc="04190019" w:tentative="1">
      <w:start w:val="1"/>
      <w:numFmt w:val="lowerLetter"/>
      <w:lvlText w:val="%5."/>
      <w:lvlJc w:val="left"/>
      <w:pPr>
        <w:ind w:left="3240" w:hanging="360"/>
      </w:pPr>
      <w:rPr>
        <w:rFonts w:cs="Times New Roman"/>
      </w:rPr>
    </w:lvl>
    <w:lvl w:ilvl="5" w:tplc="0419001B" w:tentative="1">
      <w:start w:val="1"/>
      <w:numFmt w:val="lowerRoman"/>
      <w:lvlText w:val="%6."/>
      <w:lvlJc w:val="right"/>
      <w:pPr>
        <w:ind w:left="3960" w:hanging="180"/>
      </w:pPr>
      <w:rPr>
        <w:rFonts w:cs="Times New Roman"/>
      </w:rPr>
    </w:lvl>
    <w:lvl w:ilvl="6" w:tplc="0419000F" w:tentative="1">
      <w:start w:val="1"/>
      <w:numFmt w:val="decimal"/>
      <w:lvlText w:val="%7."/>
      <w:lvlJc w:val="left"/>
      <w:pPr>
        <w:ind w:left="4680" w:hanging="360"/>
      </w:pPr>
      <w:rPr>
        <w:rFonts w:cs="Times New Roman"/>
      </w:rPr>
    </w:lvl>
    <w:lvl w:ilvl="7" w:tplc="04190019" w:tentative="1">
      <w:start w:val="1"/>
      <w:numFmt w:val="lowerLetter"/>
      <w:lvlText w:val="%8."/>
      <w:lvlJc w:val="left"/>
      <w:pPr>
        <w:ind w:left="5400" w:hanging="360"/>
      </w:pPr>
      <w:rPr>
        <w:rFonts w:cs="Times New Roman"/>
      </w:rPr>
    </w:lvl>
    <w:lvl w:ilvl="8" w:tplc="0419001B" w:tentative="1">
      <w:start w:val="1"/>
      <w:numFmt w:val="lowerRoman"/>
      <w:lvlText w:val="%9."/>
      <w:lvlJc w:val="right"/>
      <w:pPr>
        <w:ind w:left="6120" w:hanging="180"/>
      </w:pPr>
      <w:rPr>
        <w:rFonts w:cs="Times New Roman"/>
      </w:rPr>
    </w:lvl>
  </w:abstractNum>
  <w:abstractNum w:abstractNumId="4" w15:restartNumberingAfterBreak="0">
    <w:nsid w:val="07A02C50"/>
    <w:multiLevelType w:val="multilevel"/>
    <w:tmpl w:val="9B26837C"/>
    <w:lvl w:ilvl="0">
      <w:start w:val="1"/>
      <w:numFmt w:val="decimal"/>
      <w:pStyle w:val="a"/>
      <w:lvlText w:val="%1."/>
      <w:lvlJc w:val="left"/>
      <w:pPr>
        <w:tabs>
          <w:tab w:val="num" w:pos="1069"/>
        </w:tabs>
        <w:ind w:left="0" w:firstLine="709"/>
      </w:pPr>
      <w:rPr>
        <w:rFonts w:hint="default"/>
      </w:rPr>
    </w:lvl>
    <w:lvl w:ilvl="1">
      <w:start w:val="1"/>
      <w:numFmt w:val="decimal"/>
      <w:lvlText w:val="%1.%2."/>
      <w:lvlJc w:val="left"/>
      <w:pPr>
        <w:tabs>
          <w:tab w:val="num" w:pos="1070"/>
        </w:tabs>
        <w:ind w:left="1" w:firstLine="709"/>
      </w:pPr>
      <w:rPr>
        <w:rFonts w:hint="default"/>
      </w:rPr>
    </w:lvl>
    <w:lvl w:ilvl="2">
      <w:start w:val="1"/>
      <w:numFmt w:val="decimal"/>
      <w:lvlText w:val="%1.%2.%3."/>
      <w:lvlJc w:val="left"/>
      <w:pPr>
        <w:tabs>
          <w:tab w:val="num" w:pos="1429"/>
        </w:tabs>
        <w:ind w:left="0" w:firstLine="709"/>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5" w15:restartNumberingAfterBreak="0">
    <w:nsid w:val="0AA17561"/>
    <w:multiLevelType w:val="hybridMultilevel"/>
    <w:tmpl w:val="B1C0BF2E"/>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6" w15:restartNumberingAfterBreak="0">
    <w:nsid w:val="0B0E4502"/>
    <w:multiLevelType w:val="multilevel"/>
    <w:tmpl w:val="E77AE7CE"/>
    <w:lvl w:ilvl="0">
      <w:start w:val="1"/>
      <w:numFmt w:val="lowerLetter"/>
      <w:lvlText w:val="%1)"/>
      <w:lvlJc w:val="left"/>
      <w:pPr>
        <w:ind w:left="720" w:hanging="360"/>
      </w:pPr>
    </w:lvl>
    <w:lvl w:ilvl="1">
      <w:start w:val="1"/>
      <w:numFmt w:val="decimal"/>
      <w:isLgl/>
      <w:lvlText w:val="%1.%2"/>
      <w:lvlJc w:val="left"/>
      <w:pPr>
        <w:ind w:left="1080" w:hanging="720"/>
      </w:pPr>
      <w:rPr>
        <w:rFonts w:hint="default"/>
        <w:sz w:val="16"/>
        <w:szCs w:val="16"/>
      </w:rPr>
    </w:lvl>
    <w:lvl w:ilvl="2">
      <w:start w:val="1"/>
      <w:numFmt w:val="decimal"/>
      <w:isLgl/>
      <w:lvlText w:val="%1.%2.%3"/>
      <w:lvlJc w:val="left"/>
      <w:pPr>
        <w:ind w:left="1080" w:hanging="720"/>
      </w:pPr>
      <w:rPr>
        <w:rFonts w:hint="default"/>
        <w:sz w:val="22"/>
      </w:rPr>
    </w:lvl>
    <w:lvl w:ilvl="3">
      <w:start w:val="1"/>
      <w:numFmt w:val="decimal"/>
      <w:isLgl/>
      <w:lvlText w:val="%1.%2.%3.%4"/>
      <w:lvlJc w:val="left"/>
      <w:pPr>
        <w:ind w:left="1080" w:hanging="720"/>
      </w:pPr>
      <w:rPr>
        <w:rFonts w:hint="default"/>
        <w:sz w:val="22"/>
      </w:rPr>
    </w:lvl>
    <w:lvl w:ilvl="4">
      <w:start w:val="1"/>
      <w:numFmt w:val="decimal"/>
      <w:isLgl/>
      <w:lvlText w:val="%1.%2.%3.%4.%5"/>
      <w:lvlJc w:val="left"/>
      <w:pPr>
        <w:ind w:left="1440" w:hanging="1080"/>
      </w:pPr>
      <w:rPr>
        <w:rFonts w:hint="default"/>
        <w:sz w:val="22"/>
      </w:rPr>
    </w:lvl>
    <w:lvl w:ilvl="5">
      <w:start w:val="1"/>
      <w:numFmt w:val="decimal"/>
      <w:isLgl/>
      <w:lvlText w:val="%1.%2.%3.%4.%5.%6"/>
      <w:lvlJc w:val="left"/>
      <w:pPr>
        <w:ind w:left="1440" w:hanging="1080"/>
      </w:pPr>
      <w:rPr>
        <w:rFonts w:hint="default"/>
        <w:sz w:val="22"/>
      </w:rPr>
    </w:lvl>
    <w:lvl w:ilvl="6">
      <w:start w:val="1"/>
      <w:numFmt w:val="decimal"/>
      <w:isLgl/>
      <w:lvlText w:val="%1.%2.%3.%4.%5.%6.%7"/>
      <w:lvlJc w:val="left"/>
      <w:pPr>
        <w:ind w:left="1800" w:hanging="1440"/>
      </w:pPr>
      <w:rPr>
        <w:rFonts w:hint="default"/>
        <w:sz w:val="22"/>
      </w:rPr>
    </w:lvl>
    <w:lvl w:ilvl="7">
      <w:start w:val="1"/>
      <w:numFmt w:val="decimal"/>
      <w:isLgl/>
      <w:lvlText w:val="%1.%2.%3.%4.%5.%6.%7.%8"/>
      <w:lvlJc w:val="left"/>
      <w:pPr>
        <w:ind w:left="1800" w:hanging="1440"/>
      </w:pPr>
      <w:rPr>
        <w:rFonts w:hint="default"/>
        <w:sz w:val="22"/>
      </w:rPr>
    </w:lvl>
    <w:lvl w:ilvl="8">
      <w:start w:val="1"/>
      <w:numFmt w:val="decimal"/>
      <w:isLgl/>
      <w:lvlText w:val="%1.%2.%3.%4.%5.%6.%7.%8.%9"/>
      <w:lvlJc w:val="left"/>
      <w:pPr>
        <w:ind w:left="2160" w:hanging="1800"/>
      </w:pPr>
      <w:rPr>
        <w:rFonts w:hint="default"/>
        <w:sz w:val="22"/>
      </w:rPr>
    </w:lvl>
  </w:abstractNum>
  <w:abstractNum w:abstractNumId="7" w15:restartNumberingAfterBreak="0">
    <w:nsid w:val="0ECD01CC"/>
    <w:multiLevelType w:val="hybridMultilevel"/>
    <w:tmpl w:val="6578455A"/>
    <w:lvl w:ilvl="0" w:tplc="2BFA7EF8">
      <w:start w:val="1"/>
      <w:numFmt w:val="decimal"/>
      <w:suff w:val="space"/>
      <w:lvlText w:val="5.1.%1."/>
      <w:lvlJc w:val="left"/>
      <w:pPr>
        <w:ind w:left="360" w:hanging="360"/>
      </w:pPr>
      <w:rPr>
        <w:rFonts w:ascii="Tahoma" w:hAnsi="Tahoma" w:cs="Tahoma"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8" w15:restartNumberingAfterBreak="0">
    <w:nsid w:val="1441243A"/>
    <w:multiLevelType w:val="multilevel"/>
    <w:tmpl w:val="F91A1BE8"/>
    <w:lvl w:ilvl="0">
      <w:start w:val="1"/>
      <w:numFmt w:val="decimal"/>
      <w:lvlText w:val="%1."/>
      <w:lvlJc w:val="left"/>
      <w:pPr>
        <w:ind w:left="720" w:hanging="360"/>
      </w:pPr>
    </w:lvl>
    <w:lvl w:ilvl="1">
      <w:start w:val="1"/>
      <w:numFmt w:val="decimal"/>
      <w:isLgl/>
      <w:lvlText w:val="%1.%2"/>
      <w:lvlJc w:val="left"/>
      <w:pPr>
        <w:ind w:left="720" w:hanging="720"/>
      </w:pPr>
      <w:rPr>
        <w:rFonts w:hint="default"/>
        <w:sz w:val="20"/>
        <w:szCs w:val="20"/>
      </w:rPr>
    </w:lvl>
    <w:lvl w:ilvl="2">
      <w:start w:val="1"/>
      <w:numFmt w:val="decimal"/>
      <w:isLgl/>
      <w:lvlText w:val="%1.%2.%3"/>
      <w:lvlJc w:val="left"/>
      <w:pPr>
        <w:ind w:left="1080" w:hanging="720"/>
      </w:pPr>
      <w:rPr>
        <w:rFonts w:hint="default"/>
        <w:sz w:val="20"/>
        <w:szCs w:val="20"/>
      </w:rPr>
    </w:lvl>
    <w:lvl w:ilvl="3">
      <w:start w:val="1"/>
      <w:numFmt w:val="decimal"/>
      <w:isLgl/>
      <w:lvlText w:val="%1.%2.%3.%4"/>
      <w:lvlJc w:val="left"/>
      <w:pPr>
        <w:ind w:left="1080" w:hanging="720"/>
      </w:pPr>
      <w:rPr>
        <w:rFonts w:hint="default"/>
        <w:sz w:val="20"/>
        <w:szCs w:val="20"/>
      </w:rPr>
    </w:lvl>
    <w:lvl w:ilvl="4">
      <w:start w:val="1"/>
      <w:numFmt w:val="decimal"/>
      <w:isLgl/>
      <w:lvlText w:val="%1.%2.%3.%4.%5"/>
      <w:lvlJc w:val="left"/>
      <w:pPr>
        <w:ind w:left="1440" w:hanging="1080"/>
      </w:pPr>
      <w:rPr>
        <w:rFonts w:hint="default"/>
        <w:sz w:val="22"/>
      </w:rPr>
    </w:lvl>
    <w:lvl w:ilvl="5">
      <w:start w:val="1"/>
      <w:numFmt w:val="decimal"/>
      <w:isLgl/>
      <w:lvlText w:val="%1.%2.%3.%4.%5.%6"/>
      <w:lvlJc w:val="left"/>
      <w:pPr>
        <w:ind w:left="1440" w:hanging="1080"/>
      </w:pPr>
      <w:rPr>
        <w:rFonts w:hint="default"/>
        <w:sz w:val="22"/>
      </w:rPr>
    </w:lvl>
    <w:lvl w:ilvl="6">
      <w:start w:val="1"/>
      <w:numFmt w:val="decimal"/>
      <w:isLgl/>
      <w:lvlText w:val="%1.%2.%3.%4.%5.%6.%7"/>
      <w:lvlJc w:val="left"/>
      <w:pPr>
        <w:ind w:left="1800" w:hanging="1440"/>
      </w:pPr>
      <w:rPr>
        <w:rFonts w:hint="default"/>
        <w:sz w:val="22"/>
      </w:rPr>
    </w:lvl>
    <w:lvl w:ilvl="7">
      <w:start w:val="1"/>
      <w:numFmt w:val="decimal"/>
      <w:isLgl/>
      <w:lvlText w:val="%1.%2.%3.%4.%5.%6.%7.%8"/>
      <w:lvlJc w:val="left"/>
      <w:pPr>
        <w:ind w:left="1800" w:hanging="1440"/>
      </w:pPr>
      <w:rPr>
        <w:rFonts w:hint="default"/>
        <w:sz w:val="22"/>
      </w:rPr>
    </w:lvl>
    <w:lvl w:ilvl="8">
      <w:start w:val="1"/>
      <w:numFmt w:val="decimal"/>
      <w:isLgl/>
      <w:lvlText w:val="%1.%2.%3.%4.%5.%6.%7.%8.%9"/>
      <w:lvlJc w:val="left"/>
      <w:pPr>
        <w:ind w:left="2160" w:hanging="1800"/>
      </w:pPr>
      <w:rPr>
        <w:rFonts w:hint="default"/>
        <w:sz w:val="22"/>
      </w:rPr>
    </w:lvl>
  </w:abstractNum>
  <w:abstractNum w:abstractNumId="9" w15:restartNumberingAfterBreak="0">
    <w:nsid w:val="19127AD4"/>
    <w:multiLevelType w:val="hybridMultilevel"/>
    <w:tmpl w:val="F8AC9D5C"/>
    <w:lvl w:ilvl="0" w:tplc="0E6CC348">
      <w:start w:val="1"/>
      <w:numFmt w:val="bullet"/>
      <w:lvlText w:val=""/>
      <w:lvlJc w:val="left"/>
      <w:pPr>
        <w:ind w:left="1800" w:hanging="720"/>
      </w:pPr>
      <w:rPr>
        <w:rFonts w:ascii="Symbol" w:eastAsiaTheme="minorHAnsi" w:hAnsi="Symbol" w:cstheme="minorBidi"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1FFE7AD1"/>
    <w:multiLevelType w:val="hybridMultilevel"/>
    <w:tmpl w:val="0AEE9C24"/>
    <w:lvl w:ilvl="0" w:tplc="B4000E48">
      <w:numFmt w:val="bullet"/>
      <w:lvlText w:val=""/>
      <w:lvlJc w:val="left"/>
      <w:pPr>
        <w:ind w:left="720" w:hanging="360"/>
      </w:pPr>
      <w:rPr>
        <w:rFonts w:ascii="Symbol" w:eastAsiaTheme="minorHAnsi" w:hAnsi="Symbol"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 w15:restartNumberingAfterBreak="0">
    <w:nsid w:val="222A709C"/>
    <w:multiLevelType w:val="hybridMultilevel"/>
    <w:tmpl w:val="D2EADFFC"/>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2" w15:restartNumberingAfterBreak="0">
    <w:nsid w:val="22392333"/>
    <w:multiLevelType w:val="hybridMultilevel"/>
    <w:tmpl w:val="42565F78"/>
    <w:lvl w:ilvl="0" w:tplc="F326AC86">
      <w:start w:val="1"/>
      <w:numFmt w:val="decimal"/>
      <w:suff w:val="space"/>
      <w:lvlText w:val="5.3.%1."/>
      <w:lvlJc w:val="left"/>
      <w:pPr>
        <w:ind w:left="360" w:hanging="360"/>
      </w:pPr>
      <w:rPr>
        <w:rFonts w:ascii="Tahoma" w:hAnsi="Tahoma" w:cs="Tahoma" w:hint="default"/>
      </w:rPr>
    </w:lvl>
    <w:lvl w:ilvl="1" w:tplc="04190019" w:tentative="1">
      <w:start w:val="1"/>
      <w:numFmt w:val="lowerLetter"/>
      <w:lvlText w:val="%2."/>
      <w:lvlJc w:val="left"/>
      <w:pPr>
        <w:ind w:left="2149" w:hanging="360"/>
      </w:pPr>
      <w:rPr>
        <w:rFonts w:cs="Times New Roman"/>
      </w:rPr>
    </w:lvl>
    <w:lvl w:ilvl="2" w:tplc="0419001B" w:tentative="1">
      <w:start w:val="1"/>
      <w:numFmt w:val="lowerRoman"/>
      <w:lvlText w:val="%3."/>
      <w:lvlJc w:val="right"/>
      <w:pPr>
        <w:ind w:left="2869" w:hanging="180"/>
      </w:pPr>
      <w:rPr>
        <w:rFonts w:cs="Times New Roman"/>
      </w:rPr>
    </w:lvl>
    <w:lvl w:ilvl="3" w:tplc="0419000F" w:tentative="1">
      <w:start w:val="1"/>
      <w:numFmt w:val="decimal"/>
      <w:lvlText w:val="%4."/>
      <w:lvlJc w:val="left"/>
      <w:pPr>
        <w:ind w:left="3589" w:hanging="360"/>
      </w:pPr>
      <w:rPr>
        <w:rFonts w:cs="Times New Roman"/>
      </w:rPr>
    </w:lvl>
    <w:lvl w:ilvl="4" w:tplc="04190019" w:tentative="1">
      <w:start w:val="1"/>
      <w:numFmt w:val="lowerLetter"/>
      <w:lvlText w:val="%5."/>
      <w:lvlJc w:val="left"/>
      <w:pPr>
        <w:ind w:left="4309" w:hanging="360"/>
      </w:pPr>
      <w:rPr>
        <w:rFonts w:cs="Times New Roman"/>
      </w:rPr>
    </w:lvl>
    <w:lvl w:ilvl="5" w:tplc="0419001B" w:tentative="1">
      <w:start w:val="1"/>
      <w:numFmt w:val="lowerRoman"/>
      <w:lvlText w:val="%6."/>
      <w:lvlJc w:val="right"/>
      <w:pPr>
        <w:ind w:left="5029" w:hanging="180"/>
      </w:pPr>
      <w:rPr>
        <w:rFonts w:cs="Times New Roman"/>
      </w:rPr>
    </w:lvl>
    <w:lvl w:ilvl="6" w:tplc="0419000F" w:tentative="1">
      <w:start w:val="1"/>
      <w:numFmt w:val="decimal"/>
      <w:lvlText w:val="%7."/>
      <w:lvlJc w:val="left"/>
      <w:pPr>
        <w:ind w:left="5749" w:hanging="360"/>
      </w:pPr>
      <w:rPr>
        <w:rFonts w:cs="Times New Roman"/>
      </w:rPr>
    </w:lvl>
    <w:lvl w:ilvl="7" w:tplc="04190019" w:tentative="1">
      <w:start w:val="1"/>
      <w:numFmt w:val="lowerLetter"/>
      <w:lvlText w:val="%8."/>
      <w:lvlJc w:val="left"/>
      <w:pPr>
        <w:ind w:left="6469" w:hanging="360"/>
      </w:pPr>
      <w:rPr>
        <w:rFonts w:cs="Times New Roman"/>
      </w:rPr>
    </w:lvl>
    <w:lvl w:ilvl="8" w:tplc="0419001B" w:tentative="1">
      <w:start w:val="1"/>
      <w:numFmt w:val="lowerRoman"/>
      <w:lvlText w:val="%9."/>
      <w:lvlJc w:val="right"/>
      <w:pPr>
        <w:ind w:left="7189" w:hanging="180"/>
      </w:pPr>
      <w:rPr>
        <w:rFonts w:cs="Times New Roman"/>
      </w:rPr>
    </w:lvl>
  </w:abstractNum>
  <w:abstractNum w:abstractNumId="13" w15:restartNumberingAfterBreak="0">
    <w:nsid w:val="29EE5D40"/>
    <w:multiLevelType w:val="hybridMultilevel"/>
    <w:tmpl w:val="465CCDD4"/>
    <w:lvl w:ilvl="0" w:tplc="BE740E5C">
      <w:start w:val="1"/>
      <w:numFmt w:val="decimal"/>
      <w:lvlText w:val="%1."/>
      <w:lvlJc w:val="left"/>
      <w:pPr>
        <w:ind w:left="1080" w:hanging="360"/>
      </w:pPr>
      <w:rPr>
        <w:rFonts w:hint="default"/>
        <w:color w:val="060708"/>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4" w15:restartNumberingAfterBreak="0">
    <w:nsid w:val="2AC509AB"/>
    <w:multiLevelType w:val="multilevel"/>
    <w:tmpl w:val="3A5C4A2C"/>
    <w:lvl w:ilvl="0">
      <w:start w:val="1"/>
      <w:numFmt w:val="decimal"/>
      <w:lvlText w:val="%1."/>
      <w:lvlJc w:val="left"/>
      <w:pPr>
        <w:ind w:left="637" w:hanging="360"/>
      </w:pPr>
      <w:rPr>
        <w:rFonts w:cs="Times New Roman" w:hint="default"/>
      </w:rPr>
    </w:lvl>
    <w:lvl w:ilvl="1">
      <w:start w:val="1"/>
      <w:numFmt w:val="decimal"/>
      <w:pStyle w:val="a0"/>
      <w:suff w:val="space"/>
      <w:lvlText w:val="%1.%2."/>
      <w:lvlJc w:val="left"/>
      <w:pPr>
        <w:ind w:left="1069" w:hanging="432"/>
      </w:pPr>
      <w:rPr>
        <w:rFonts w:cs="Times New Roman"/>
        <w:b w:val="0"/>
        <w:bCs w:val="0"/>
        <w:i w:val="0"/>
        <w:iCs w:val="0"/>
        <w:caps w:val="0"/>
        <w:smallCaps w:val="0"/>
        <w:strike w:val="0"/>
        <w:dstrike w:val="0"/>
        <w:vanish w:val="0"/>
        <w:color w:val="000000"/>
        <w:spacing w:val="0"/>
        <w:kern w:val="0"/>
        <w:position w:val="0"/>
        <w:u w:val="none"/>
        <w:effect w:val="none"/>
        <w:vertAlign w:val="baseline"/>
      </w:rPr>
    </w:lvl>
    <w:lvl w:ilvl="2">
      <w:start w:val="1"/>
      <w:numFmt w:val="decimal"/>
      <w:suff w:val="space"/>
      <w:lvlText w:val="%1.%2.%3."/>
      <w:lvlJc w:val="left"/>
      <w:pPr>
        <w:ind w:left="1501" w:hanging="877"/>
      </w:pPr>
      <w:rPr>
        <w:rFonts w:cs="Times New Roman" w:hint="default"/>
      </w:rPr>
    </w:lvl>
    <w:lvl w:ilvl="3">
      <w:start w:val="1"/>
      <w:numFmt w:val="decimal"/>
      <w:lvlText w:val="%1.%2.%3.%4."/>
      <w:lvlJc w:val="left"/>
      <w:pPr>
        <w:ind w:left="2005" w:hanging="648"/>
      </w:pPr>
      <w:rPr>
        <w:rFonts w:cs="Times New Roman" w:hint="default"/>
      </w:rPr>
    </w:lvl>
    <w:lvl w:ilvl="4">
      <w:start w:val="1"/>
      <w:numFmt w:val="decimal"/>
      <w:lvlText w:val="%1.%2.%3.%4.%5."/>
      <w:lvlJc w:val="left"/>
      <w:pPr>
        <w:ind w:left="2509" w:hanging="792"/>
      </w:pPr>
      <w:rPr>
        <w:rFonts w:cs="Times New Roman" w:hint="default"/>
      </w:rPr>
    </w:lvl>
    <w:lvl w:ilvl="5">
      <w:start w:val="1"/>
      <w:numFmt w:val="decimal"/>
      <w:lvlText w:val="%1.%2.%3.%4.%5.%6."/>
      <w:lvlJc w:val="left"/>
      <w:pPr>
        <w:ind w:left="3013" w:hanging="936"/>
      </w:pPr>
      <w:rPr>
        <w:rFonts w:cs="Times New Roman" w:hint="default"/>
      </w:rPr>
    </w:lvl>
    <w:lvl w:ilvl="6">
      <w:start w:val="1"/>
      <w:numFmt w:val="decimal"/>
      <w:lvlText w:val="%1.%2.%3.%4.%5.%6.%7."/>
      <w:lvlJc w:val="left"/>
      <w:pPr>
        <w:ind w:left="3517" w:hanging="1080"/>
      </w:pPr>
      <w:rPr>
        <w:rFonts w:cs="Times New Roman" w:hint="default"/>
      </w:rPr>
    </w:lvl>
    <w:lvl w:ilvl="7">
      <w:start w:val="1"/>
      <w:numFmt w:val="decimal"/>
      <w:lvlText w:val="%1.%2.%3.%4.%5.%6.%7.%8."/>
      <w:lvlJc w:val="left"/>
      <w:pPr>
        <w:ind w:left="4021" w:hanging="1224"/>
      </w:pPr>
      <w:rPr>
        <w:rFonts w:cs="Times New Roman" w:hint="default"/>
      </w:rPr>
    </w:lvl>
    <w:lvl w:ilvl="8">
      <w:start w:val="1"/>
      <w:numFmt w:val="decimal"/>
      <w:lvlText w:val="%1.%2.%3.%4.%5.%6.%7.%8.%9."/>
      <w:lvlJc w:val="left"/>
      <w:pPr>
        <w:ind w:left="4597" w:hanging="1440"/>
      </w:pPr>
      <w:rPr>
        <w:rFonts w:cs="Times New Roman" w:hint="default"/>
      </w:rPr>
    </w:lvl>
  </w:abstractNum>
  <w:abstractNum w:abstractNumId="15" w15:restartNumberingAfterBreak="0">
    <w:nsid w:val="2C060AEA"/>
    <w:multiLevelType w:val="multilevel"/>
    <w:tmpl w:val="C42C5E28"/>
    <w:lvl w:ilvl="0">
      <w:start w:val="1"/>
      <w:numFmt w:val="decimal"/>
      <w:suff w:val="space"/>
      <w:lvlText w:val="%1."/>
      <w:lvlJc w:val="left"/>
      <w:pPr>
        <w:ind w:left="4268" w:hanging="440"/>
      </w:pPr>
      <w:rPr>
        <w:rFonts w:hint="default"/>
        <w:color w:val="auto"/>
      </w:rPr>
    </w:lvl>
    <w:lvl w:ilvl="1">
      <w:start w:val="1"/>
      <w:numFmt w:val="decimal"/>
      <w:lvlText w:val="%1.%2."/>
      <w:lvlJc w:val="left"/>
      <w:pPr>
        <w:tabs>
          <w:tab w:val="num" w:pos="1571"/>
        </w:tabs>
        <w:ind w:left="1571" w:hanging="720"/>
      </w:pPr>
      <w:rPr>
        <w:rFonts w:hint="default"/>
        <w:b w:val="0"/>
      </w:rPr>
    </w:lvl>
    <w:lvl w:ilvl="2">
      <w:start w:val="1"/>
      <w:numFmt w:val="decimal"/>
      <w:lvlText w:val="%1.%2.%3."/>
      <w:lvlJc w:val="left"/>
      <w:pPr>
        <w:tabs>
          <w:tab w:val="num" w:pos="1572"/>
        </w:tabs>
        <w:ind w:left="1572" w:hanging="720"/>
      </w:pPr>
      <w:rPr>
        <w:rFonts w:hint="default"/>
        <w:color w:val="auto"/>
      </w:rPr>
    </w:lvl>
    <w:lvl w:ilvl="3">
      <w:start w:val="1"/>
      <w:numFmt w:val="decimal"/>
      <w:lvlText w:val="%1.%2.%3.%4."/>
      <w:lvlJc w:val="left"/>
      <w:pPr>
        <w:tabs>
          <w:tab w:val="num" w:pos="4908"/>
        </w:tabs>
        <w:ind w:left="4908" w:hanging="1080"/>
      </w:pPr>
      <w:rPr>
        <w:rFonts w:hint="default"/>
      </w:rPr>
    </w:lvl>
    <w:lvl w:ilvl="4">
      <w:start w:val="1"/>
      <w:numFmt w:val="decimal"/>
      <w:lvlText w:val="%1.%2.%3.%4.%5."/>
      <w:lvlJc w:val="left"/>
      <w:pPr>
        <w:tabs>
          <w:tab w:val="num" w:pos="4908"/>
        </w:tabs>
        <w:ind w:left="4908" w:hanging="1080"/>
      </w:pPr>
      <w:rPr>
        <w:rFonts w:hint="default"/>
      </w:rPr>
    </w:lvl>
    <w:lvl w:ilvl="5">
      <w:start w:val="1"/>
      <w:numFmt w:val="decimal"/>
      <w:lvlText w:val="%1.%2.%3.%4.%5.%6."/>
      <w:lvlJc w:val="left"/>
      <w:pPr>
        <w:tabs>
          <w:tab w:val="num" w:pos="5268"/>
        </w:tabs>
        <w:ind w:left="5268" w:hanging="1440"/>
      </w:pPr>
      <w:rPr>
        <w:rFonts w:hint="default"/>
      </w:rPr>
    </w:lvl>
    <w:lvl w:ilvl="6">
      <w:start w:val="1"/>
      <w:numFmt w:val="decimal"/>
      <w:lvlText w:val="%1.%2.%3.%4.%5.%6.%7."/>
      <w:lvlJc w:val="left"/>
      <w:pPr>
        <w:tabs>
          <w:tab w:val="num" w:pos="5628"/>
        </w:tabs>
        <w:ind w:left="5628" w:hanging="1800"/>
      </w:pPr>
      <w:rPr>
        <w:rFonts w:hint="default"/>
      </w:rPr>
    </w:lvl>
    <w:lvl w:ilvl="7">
      <w:start w:val="1"/>
      <w:numFmt w:val="decimal"/>
      <w:lvlText w:val="%1.%2.%3.%4.%5.%6.%7.%8."/>
      <w:lvlJc w:val="left"/>
      <w:pPr>
        <w:tabs>
          <w:tab w:val="num" w:pos="5628"/>
        </w:tabs>
        <w:ind w:left="5628" w:hanging="1800"/>
      </w:pPr>
      <w:rPr>
        <w:rFonts w:hint="default"/>
      </w:rPr>
    </w:lvl>
    <w:lvl w:ilvl="8">
      <w:start w:val="1"/>
      <w:numFmt w:val="decimal"/>
      <w:lvlText w:val="%1.%2.%3.%4.%5.%6.%7.%8.%9."/>
      <w:lvlJc w:val="left"/>
      <w:pPr>
        <w:tabs>
          <w:tab w:val="num" w:pos="5988"/>
        </w:tabs>
        <w:ind w:left="5988" w:hanging="2160"/>
      </w:pPr>
      <w:rPr>
        <w:rFonts w:hint="default"/>
      </w:rPr>
    </w:lvl>
  </w:abstractNum>
  <w:abstractNum w:abstractNumId="16" w15:restartNumberingAfterBreak="0">
    <w:nsid w:val="2D124714"/>
    <w:multiLevelType w:val="hybridMultilevel"/>
    <w:tmpl w:val="DAE66628"/>
    <w:lvl w:ilvl="0" w:tplc="8844203A">
      <w:start w:val="1"/>
      <w:numFmt w:val="decimal"/>
      <w:pStyle w:val="1"/>
      <w:suff w:val="space"/>
      <w:lvlText w:val="%1."/>
      <w:lvlJc w:val="left"/>
      <w:pPr>
        <w:ind w:left="360" w:hanging="360"/>
      </w:pPr>
      <w:rPr>
        <w:rFonts w:cs="Times New Roman"/>
        <w:b/>
        <w:bCs w:val="0"/>
        <w:i w:val="0"/>
        <w:iCs w:val="0"/>
        <w:caps w:val="0"/>
        <w:smallCaps w:val="0"/>
        <w:strike w:val="0"/>
        <w:dstrike w:val="0"/>
        <w:vanish w:val="0"/>
        <w:color w:val="000000"/>
        <w:spacing w:val="0"/>
        <w:kern w:val="0"/>
        <w:position w:val="0"/>
        <w:u w:val="none"/>
        <w:effect w:val="none"/>
        <w:vertAlign w:val="baseline"/>
      </w:rPr>
    </w:lvl>
    <w:lvl w:ilvl="1" w:tplc="04190019">
      <w:start w:val="1"/>
      <w:numFmt w:val="lowerLetter"/>
      <w:lvlText w:val="%2."/>
      <w:lvlJc w:val="left"/>
      <w:pPr>
        <w:ind w:left="1080" w:hanging="360"/>
      </w:pPr>
      <w:rPr>
        <w:rFonts w:cs="Times New Roman"/>
      </w:rPr>
    </w:lvl>
    <w:lvl w:ilvl="2" w:tplc="0419001B" w:tentative="1">
      <w:start w:val="1"/>
      <w:numFmt w:val="lowerRoman"/>
      <w:lvlText w:val="%3."/>
      <w:lvlJc w:val="right"/>
      <w:pPr>
        <w:ind w:left="1800" w:hanging="180"/>
      </w:pPr>
      <w:rPr>
        <w:rFonts w:cs="Times New Roman"/>
      </w:rPr>
    </w:lvl>
    <w:lvl w:ilvl="3" w:tplc="0419000F" w:tentative="1">
      <w:start w:val="1"/>
      <w:numFmt w:val="decimal"/>
      <w:lvlText w:val="%4."/>
      <w:lvlJc w:val="left"/>
      <w:pPr>
        <w:ind w:left="2520" w:hanging="360"/>
      </w:pPr>
      <w:rPr>
        <w:rFonts w:cs="Times New Roman"/>
      </w:rPr>
    </w:lvl>
    <w:lvl w:ilvl="4" w:tplc="04190019" w:tentative="1">
      <w:start w:val="1"/>
      <w:numFmt w:val="lowerLetter"/>
      <w:lvlText w:val="%5."/>
      <w:lvlJc w:val="left"/>
      <w:pPr>
        <w:ind w:left="3240" w:hanging="360"/>
      </w:pPr>
      <w:rPr>
        <w:rFonts w:cs="Times New Roman"/>
      </w:rPr>
    </w:lvl>
    <w:lvl w:ilvl="5" w:tplc="0419001B" w:tentative="1">
      <w:start w:val="1"/>
      <w:numFmt w:val="lowerRoman"/>
      <w:lvlText w:val="%6."/>
      <w:lvlJc w:val="right"/>
      <w:pPr>
        <w:ind w:left="3960" w:hanging="180"/>
      </w:pPr>
      <w:rPr>
        <w:rFonts w:cs="Times New Roman"/>
      </w:rPr>
    </w:lvl>
    <w:lvl w:ilvl="6" w:tplc="0419000F" w:tentative="1">
      <w:start w:val="1"/>
      <w:numFmt w:val="decimal"/>
      <w:lvlText w:val="%7."/>
      <w:lvlJc w:val="left"/>
      <w:pPr>
        <w:ind w:left="4680" w:hanging="360"/>
      </w:pPr>
      <w:rPr>
        <w:rFonts w:cs="Times New Roman"/>
      </w:rPr>
    </w:lvl>
    <w:lvl w:ilvl="7" w:tplc="04190019" w:tentative="1">
      <w:start w:val="1"/>
      <w:numFmt w:val="lowerLetter"/>
      <w:lvlText w:val="%8."/>
      <w:lvlJc w:val="left"/>
      <w:pPr>
        <w:ind w:left="5400" w:hanging="360"/>
      </w:pPr>
      <w:rPr>
        <w:rFonts w:cs="Times New Roman"/>
      </w:rPr>
    </w:lvl>
    <w:lvl w:ilvl="8" w:tplc="0419001B" w:tentative="1">
      <w:start w:val="1"/>
      <w:numFmt w:val="lowerRoman"/>
      <w:lvlText w:val="%9."/>
      <w:lvlJc w:val="right"/>
      <w:pPr>
        <w:ind w:left="6120" w:hanging="180"/>
      </w:pPr>
      <w:rPr>
        <w:rFonts w:cs="Times New Roman"/>
      </w:rPr>
    </w:lvl>
  </w:abstractNum>
  <w:abstractNum w:abstractNumId="17" w15:restartNumberingAfterBreak="0">
    <w:nsid w:val="2FC43F0D"/>
    <w:multiLevelType w:val="multilevel"/>
    <w:tmpl w:val="A4F28A08"/>
    <w:lvl w:ilvl="0">
      <w:start w:val="4"/>
      <w:numFmt w:val="decimal"/>
      <w:lvlText w:val="%1"/>
      <w:lvlJc w:val="left"/>
      <w:pPr>
        <w:ind w:left="600" w:hanging="600"/>
      </w:pPr>
      <w:rPr>
        <w:rFonts w:hint="default"/>
      </w:rPr>
    </w:lvl>
    <w:lvl w:ilvl="1">
      <w:start w:val="4"/>
      <w:numFmt w:val="decimal"/>
      <w:lvlText w:val="%1.%2"/>
      <w:lvlJc w:val="left"/>
      <w:pPr>
        <w:ind w:left="600" w:hanging="600"/>
      </w:pPr>
      <w:rPr>
        <w:rFonts w:hint="default"/>
      </w:rPr>
    </w:lvl>
    <w:lvl w:ilvl="2">
      <w:start w:val="1"/>
      <w:numFmt w:val="decimal"/>
      <w:lvlText w:val="%1.%2.%3"/>
      <w:lvlJc w:val="left"/>
      <w:pPr>
        <w:ind w:left="720" w:hanging="720"/>
      </w:pPr>
      <w:rPr>
        <w:rFonts w:hint="default"/>
      </w:rPr>
    </w:lvl>
    <w:lvl w:ilvl="3">
      <w:start w:val="2"/>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8" w15:restartNumberingAfterBreak="0">
    <w:nsid w:val="360932E7"/>
    <w:multiLevelType w:val="hybridMultilevel"/>
    <w:tmpl w:val="8460B8E6"/>
    <w:lvl w:ilvl="0" w:tplc="90744DFE">
      <w:start w:val="1"/>
      <w:numFmt w:val="decimal"/>
      <w:suff w:val="space"/>
      <w:lvlText w:val="5.2.%1."/>
      <w:lvlJc w:val="left"/>
      <w:pPr>
        <w:ind w:left="360" w:hanging="360"/>
      </w:pPr>
      <w:rPr>
        <w:rFonts w:ascii="Tahoma" w:hAnsi="Tahoma" w:cs="Tahoma" w:hint="default"/>
      </w:rPr>
    </w:lvl>
    <w:lvl w:ilvl="1" w:tplc="04190019" w:tentative="1">
      <w:start w:val="1"/>
      <w:numFmt w:val="lowerLetter"/>
      <w:lvlText w:val="%2."/>
      <w:lvlJc w:val="left"/>
      <w:pPr>
        <w:ind w:left="2149" w:hanging="360"/>
      </w:pPr>
      <w:rPr>
        <w:rFonts w:cs="Times New Roman"/>
      </w:rPr>
    </w:lvl>
    <w:lvl w:ilvl="2" w:tplc="0419001B" w:tentative="1">
      <w:start w:val="1"/>
      <w:numFmt w:val="lowerRoman"/>
      <w:lvlText w:val="%3."/>
      <w:lvlJc w:val="right"/>
      <w:pPr>
        <w:ind w:left="2869" w:hanging="180"/>
      </w:pPr>
      <w:rPr>
        <w:rFonts w:cs="Times New Roman"/>
      </w:rPr>
    </w:lvl>
    <w:lvl w:ilvl="3" w:tplc="0419000F" w:tentative="1">
      <w:start w:val="1"/>
      <w:numFmt w:val="decimal"/>
      <w:lvlText w:val="%4."/>
      <w:lvlJc w:val="left"/>
      <w:pPr>
        <w:ind w:left="3589" w:hanging="360"/>
      </w:pPr>
      <w:rPr>
        <w:rFonts w:cs="Times New Roman"/>
      </w:rPr>
    </w:lvl>
    <w:lvl w:ilvl="4" w:tplc="04190019" w:tentative="1">
      <w:start w:val="1"/>
      <w:numFmt w:val="lowerLetter"/>
      <w:lvlText w:val="%5."/>
      <w:lvlJc w:val="left"/>
      <w:pPr>
        <w:ind w:left="4309" w:hanging="360"/>
      </w:pPr>
      <w:rPr>
        <w:rFonts w:cs="Times New Roman"/>
      </w:rPr>
    </w:lvl>
    <w:lvl w:ilvl="5" w:tplc="0419001B" w:tentative="1">
      <w:start w:val="1"/>
      <w:numFmt w:val="lowerRoman"/>
      <w:lvlText w:val="%6."/>
      <w:lvlJc w:val="right"/>
      <w:pPr>
        <w:ind w:left="5029" w:hanging="180"/>
      </w:pPr>
      <w:rPr>
        <w:rFonts w:cs="Times New Roman"/>
      </w:rPr>
    </w:lvl>
    <w:lvl w:ilvl="6" w:tplc="0419000F" w:tentative="1">
      <w:start w:val="1"/>
      <w:numFmt w:val="decimal"/>
      <w:lvlText w:val="%7."/>
      <w:lvlJc w:val="left"/>
      <w:pPr>
        <w:ind w:left="5749" w:hanging="360"/>
      </w:pPr>
      <w:rPr>
        <w:rFonts w:cs="Times New Roman"/>
      </w:rPr>
    </w:lvl>
    <w:lvl w:ilvl="7" w:tplc="04190019" w:tentative="1">
      <w:start w:val="1"/>
      <w:numFmt w:val="lowerLetter"/>
      <w:lvlText w:val="%8."/>
      <w:lvlJc w:val="left"/>
      <w:pPr>
        <w:ind w:left="6469" w:hanging="360"/>
      </w:pPr>
      <w:rPr>
        <w:rFonts w:cs="Times New Roman"/>
      </w:rPr>
    </w:lvl>
    <w:lvl w:ilvl="8" w:tplc="0419001B" w:tentative="1">
      <w:start w:val="1"/>
      <w:numFmt w:val="lowerRoman"/>
      <w:lvlText w:val="%9."/>
      <w:lvlJc w:val="right"/>
      <w:pPr>
        <w:ind w:left="7189" w:hanging="180"/>
      </w:pPr>
      <w:rPr>
        <w:rFonts w:cs="Times New Roman"/>
      </w:rPr>
    </w:lvl>
  </w:abstractNum>
  <w:abstractNum w:abstractNumId="19" w15:restartNumberingAfterBreak="0">
    <w:nsid w:val="38AA1138"/>
    <w:multiLevelType w:val="multilevel"/>
    <w:tmpl w:val="78F6DC50"/>
    <w:lvl w:ilvl="0">
      <w:start w:val="1"/>
      <w:numFmt w:val="decimal"/>
      <w:suff w:val="space"/>
      <w:lvlText w:val="%1."/>
      <w:lvlJc w:val="left"/>
    </w:lvl>
    <w:lvl w:ilvl="1">
      <w:start w:val="1"/>
      <w:numFmt w:val="decimal"/>
      <w:suff w:val="space"/>
      <w:lvlText w:val="%1.%2."/>
      <w:lvlJc w:val="left"/>
    </w:lvl>
    <w:lvl w:ilvl="2">
      <w:start w:val="1"/>
      <w:numFmt w:val="decimal"/>
      <w:suff w:val="space"/>
      <w:lvlText w:val="%1.%2.%3."/>
      <w:lvlJc w:val="left"/>
    </w:lvl>
    <w:lvl w:ilvl="3">
      <w:start w:val="1"/>
      <w:numFmt w:val="decimal"/>
      <w:suff w:val="space"/>
      <w:lvlText w:val="%1.%2.%3.%4."/>
      <w:lvlJc w:val="left"/>
    </w:lvl>
    <w:lvl w:ilvl="4">
      <w:start w:val="1"/>
      <w:numFmt w:val="decimal"/>
      <w:suff w:val="space"/>
      <w:lvlText w:val="%1.%2.%3.%4.%5."/>
      <w:lvlJc w:val="left"/>
    </w:lvl>
    <w:lvl w:ilvl="5">
      <w:start w:val="1"/>
      <w:numFmt w:val="decimal"/>
      <w:suff w:val="space"/>
      <w:lvlText w:val="%1.%2.%3.%4.%5.%6."/>
      <w:lvlJc w:val="left"/>
    </w:lvl>
    <w:lvl w:ilvl="6">
      <w:start w:val="1"/>
      <w:numFmt w:val="decimal"/>
      <w:suff w:val="space"/>
      <w:lvlText w:val="%1.%2.%3.%4.%5.%6.%7."/>
      <w:lvlJc w:val="left"/>
    </w:lvl>
    <w:lvl w:ilvl="7">
      <w:start w:val="1"/>
      <w:numFmt w:val="decimal"/>
      <w:suff w:val="space"/>
      <w:lvlText w:val="%1.%2.%3.%4.%5.%6.%7.%8."/>
      <w:lvlJc w:val="left"/>
    </w:lvl>
    <w:lvl w:ilvl="8">
      <w:start w:val="1"/>
      <w:numFmt w:val="decimal"/>
      <w:suff w:val="space"/>
      <w:lvlText w:val="%1.%2.%3.%4.%5.%6.%7.%8.%9."/>
      <w:lvlJc w:val="left"/>
    </w:lvl>
  </w:abstractNum>
  <w:abstractNum w:abstractNumId="20" w15:restartNumberingAfterBreak="0">
    <w:nsid w:val="4B87357E"/>
    <w:multiLevelType w:val="hybridMultilevel"/>
    <w:tmpl w:val="0E74E3E0"/>
    <w:lvl w:ilvl="0" w:tplc="915045EA">
      <w:start w:val="1"/>
      <w:numFmt w:val="bullet"/>
      <w:lvlText w:val="•"/>
      <w:lvlJc w:val="left"/>
      <w:pPr>
        <w:ind w:left="1080" w:hanging="720"/>
      </w:pPr>
      <w:rPr>
        <w:rFonts w:ascii="Arial" w:eastAsiaTheme="minorHAnsi" w:hAnsi="Arial" w:cs="Arial" w:hint="default"/>
      </w:rPr>
    </w:lvl>
    <w:lvl w:ilvl="1" w:tplc="0E6CC348">
      <w:start w:val="1"/>
      <w:numFmt w:val="bullet"/>
      <w:lvlText w:val=""/>
      <w:lvlJc w:val="left"/>
      <w:pPr>
        <w:ind w:left="1800" w:hanging="720"/>
      </w:pPr>
      <w:rPr>
        <w:rFonts w:ascii="Symbol" w:eastAsiaTheme="minorHAnsi" w:hAnsi="Symbol" w:cstheme="minorBidi"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4D046631"/>
    <w:multiLevelType w:val="hybridMultilevel"/>
    <w:tmpl w:val="8ACE89F0"/>
    <w:lvl w:ilvl="0" w:tplc="82F21964">
      <w:start w:val="1"/>
      <w:numFmt w:val="decimal"/>
      <w:suff w:val="space"/>
      <w:lvlText w:val="5.%1."/>
      <w:lvlJc w:val="left"/>
      <w:pPr>
        <w:ind w:left="360" w:hanging="360"/>
      </w:pPr>
      <w:rPr>
        <w:rFonts w:ascii="Tahoma" w:hAnsi="Tahoma" w:cs="Tahoma"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22" w15:restartNumberingAfterBreak="0">
    <w:nsid w:val="4D9A5C52"/>
    <w:multiLevelType w:val="hybridMultilevel"/>
    <w:tmpl w:val="0CBAAB02"/>
    <w:lvl w:ilvl="0" w:tplc="488A5E92">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3" w15:restartNumberingAfterBreak="0">
    <w:nsid w:val="4EB660BA"/>
    <w:multiLevelType w:val="hybridMultilevel"/>
    <w:tmpl w:val="1C764E78"/>
    <w:lvl w:ilvl="0" w:tplc="B4000E48">
      <w:numFmt w:val="bullet"/>
      <w:lvlText w:val=""/>
      <w:lvlJc w:val="left"/>
      <w:pPr>
        <w:ind w:left="720" w:hanging="360"/>
      </w:pPr>
      <w:rPr>
        <w:rFonts w:ascii="Symbol" w:eastAsiaTheme="minorHAnsi" w:hAnsi="Symbol"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4" w15:restartNumberingAfterBreak="0">
    <w:nsid w:val="544E7E83"/>
    <w:multiLevelType w:val="multilevel"/>
    <w:tmpl w:val="9D3ECE82"/>
    <w:lvl w:ilvl="0">
      <w:start w:val="1"/>
      <w:numFmt w:val="none"/>
      <w:suff w:val="space"/>
      <w:lvlText w:val="Статья 1"/>
      <w:lvlJc w:val="left"/>
      <w:pPr>
        <w:ind w:left="0" w:firstLine="0"/>
      </w:pPr>
      <w:rPr>
        <w:rFonts w:ascii="Arial" w:hAnsi="Arial" w:hint="default"/>
        <w:sz w:val="18"/>
      </w:rPr>
    </w:lvl>
    <w:lvl w:ilvl="1">
      <w:start w:val="1"/>
      <w:numFmt w:val="none"/>
      <w:suff w:val="nothing"/>
      <w:lvlText w:val="1.1."/>
      <w:lvlJc w:val="left"/>
      <w:pPr>
        <w:ind w:left="0" w:firstLine="0"/>
      </w:pPr>
      <w:rPr>
        <w:rFonts w:ascii="Arial" w:hAnsi="Arial" w:hint="default"/>
        <w:sz w:val="18"/>
      </w:rPr>
    </w:lvl>
    <w:lvl w:ilvl="2">
      <w:start w:val="1"/>
      <w:numFmt w:val="none"/>
      <w:suff w:val="nothing"/>
      <w:lvlText w:val=""/>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25" w15:restartNumberingAfterBreak="0">
    <w:nsid w:val="580A43B1"/>
    <w:multiLevelType w:val="hybridMultilevel"/>
    <w:tmpl w:val="58705BD2"/>
    <w:lvl w:ilvl="0" w:tplc="22846720">
      <w:start w:val="1"/>
      <w:numFmt w:val="bullet"/>
      <w:lvlText w:val="-"/>
      <w:lvlJc w:val="left"/>
      <w:pPr>
        <w:ind w:left="1353" w:hanging="360"/>
      </w:pPr>
      <w:rPr>
        <w:rFonts w:ascii="Tahoma" w:hAnsi="Tahoma"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6" w15:restartNumberingAfterBreak="0">
    <w:nsid w:val="5BB21856"/>
    <w:multiLevelType w:val="hybridMultilevel"/>
    <w:tmpl w:val="0FD24940"/>
    <w:lvl w:ilvl="0" w:tplc="474A4DEE">
      <w:start w:val="1"/>
      <w:numFmt w:val="decimal"/>
      <w:suff w:val="space"/>
      <w:lvlText w:val="5.4.%1."/>
      <w:lvlJc w:val="left"/>
      <w:pPr>
        <w:ind w:left="360" w:hanging="360"/>
      </w:pPr>
      <w:rPr>
        <w:rFonts w:ascii="Tahoma" w:hAnsi="Tahoma" w:cs="Tahoma" w:hint="default"/>
      </w:rPr>
    </w:lvl>
    <w:lvl w:ilvl="1" w:tplc="04190019" w:tentative="1">
      <w:start w:val="1"/>
      <w:numFmt w:val="lowerLetter"/>
      <w:lvlText w:val="%2."/>
      <w:lvlJc w:val="left"/>
      <w:pPr>
        <w:ind w:left="2149" w:hanging="360"/>
      </w:pPr>
      <w:rPr>
        <w:rFonts w:cs="Times New Roman"/>
      </w:rPr>
    </w:lvl>
    <w:lvl w:ilvl="2" w:tplc="0419001B" w:tentative="1">
      <w:start w:val="1"/>
      <w:numFmt w:val="lowerRoman"/>
      <w:lvlText w:val="%3."/>
      <w:lvlJc w:val="right"/>
      <w:pPr>
        <w:ind w:left="2869" w:hanging="180"/>
      </w:pPr>
      <w:rPr>
        <w:rFonts w:cs="Times New Roman"/>
      </w:rPr>
    </w:lvl>
    <w:lvl w:ilvl="3" w:tplc="0419000F" w:tentative="1">
      <w:start w:val="1"/>
      <w:numFmt w:val="decimal"/>
      <w:lvlText w:val="%4."/>
      <w:lvlJc w:val="left"/>
      <w:pPr>
        <w:ind w:left="3589" w:hanging="360"/>
      </w:pPr>
      <w:rPr>
        <w:rFonts w:cs="Times New Roman"/>
      </w:rPr>
    </w:lvl>
    <w:lvl w:ilvl="4" w:tplc="04190019" w:tentative="1">
      <w:start w:val="1"/>
      <w:numFmt w:val="lowerLetter"/>
      <w:lvlText w:val="%5."/>
      <w:lvlJc w:val="left"/>
      <w:pPr>
        <w:ind w:left="4309" w:hanging="360"/>
      </w:pPr>
      <w:rPr>
        <w:rFonts w:cs="Times New Roman"/>
      </w:rPr>
    </w:lvl>
    <w:lvl w:ilvl="5" w:tplc="0419001B" w:tentative="1">
      <w:start w:val="1"/>
      <w:numFmt w:val="lowerRoman"/>
      <w:lvlText w:val="%6."/>
      <w:lvlJc w:val="right"/>
      <w:pPr>
        <w:ind w:left="5029" w:hanging="180"/>
      </w:pPr>
      <w:rPr>
        <w:rFonts w:cs="Times New Roman"/>
      </w:rPr>
    </w:lvl>
    <w:lvl w:ilvl="6" w:tplc="0419000F" w:tentative="1">
      <w:start w:val="1"/>
      <w:numFmt w:val="decimal"/>
      <w:lvlText w:val="%7."/>
      <w:lvlJc w:val="left"/>
      <w:pPr>
        <w:ind w:left="5749" w:hanging="360"/>
      </w:pPr>
      <w:rPr>
        <w:rFonts w:cs="Times New Roman"/>
      </w:rPr>
    </w:lvl>
    <w:lvl w:ilvl="7" w:tplc="04190019" w:tentative="1">
      <w:start w:val="1"/>
      <w:numFmt w:val="lowerLetter"/>
      <w:lvlText w:val="%8."/>
      <w:lvlJc w:val="left"/>
      <w:pPr>
        <w:ind w:left="6469" w:hanging="360"/>
      </w:pPr>
      <w:rPr>
        <w:rFonts w:cs="Times New Roman"/>
      </w:rPr>
    </w:lvl>
    <w:lvl w:ilvl="8" w:tplc="0419001B" w:tentative="1">
      <w:start w:val="1"/>
      <w:numFmt w:val="lowerRoman"/>
      <w:lvlText w:val="%9."/>
      <w:lvlJc w:val="right"/>
      <w:pPr>
        <w:ind w:left="7189" w:hanging="180"/>
      </w:pPr>
      <w:rPr>
        <w:rFonts w:cs="Times New Roman"/>
      </w:rPr>
    </w:lvl>
  </w:abstractNum>
  <w:abstractNum w:abstractNumId="27" w15:restartNumberingAfterBreak="0">
    <w:nsid w:val="63871015"/>
    <w:multiLevelType w:val="multilevel"/>
    <w:tmpl w:val="6916F626"/>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8" w15:restartNumberingAfterBreak="0">
    <w:nsid w:val="68357C84"/>
    <w:multiLevelType w:val="hybridMultilevel"/>
    <w:tmpl w:val="F764695E"/>
    <w:lvl w:ilvl="0" w:tplc="04190003">
      <w:start w:val="1"/>
      <w:numFmt w:val="bullet"/>
      <w:lvlText w:val="o"/>
      <w:lvlJc w:val="left"/>
      <w:pPr>
        <w:ind w:left="1080" w:hanging="360"/>
      </w:pPr>
      <w:rPr>
        <w:rFonts w:ascii="Courier New" w:hAnsi="Courier New" w:cs="Courier New"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29" w15:restartNumberingAfterBreak="0">
    <w:nsid w:val="6F0F6827"/>
    <w:multiLevelType w:val="hybridMultilevel"/>
    <w:tmpl w:val="2402D83C"/>
    <w:lvl w:ilvl="0" w:tplc="73E6A84E">
      <w:start w:val="7"/>
      <w:numFmt w:val="decimal"/>
      <w:lvlText w:val="%1."/>
      <w:lvlJc w:val="left"/>
      <w:pPr>
        <w:ind w:left="1440" w:hanging="360"/>
      </w:pPr>
      <w:rPr>
        <w:rFonts w:hint="default"/>
      </w:r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30" w15:restartNumberingAfterBreak="0">
    <w:nsid w:val="72767082"/>
    <w:multiLevelType w:val="hybridMultilevel"/>
    <w:tmpl w:val="FCEEFFFC"/>
    <w:lvl w:ilvl="0" w:tplc="766ED4C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1" w15:restartNumberingAfterBreak="0">
    <w:nsid w:val="799A4B51"/>
    <w:multiLevelType w:val="multilevel"/>
    <w:tmpl w:val="A87076CA"/>
    <w:lvl w:ilvl="0">
      <w:start w:val="1"/>
      <w:numFmt w:val="decimal"/>
      <w:lvlText w:val="%1."/>
      <w:lvlJc w:val="left"/>
      <w:pPr>
        <w:ind w:left="1440" w:hanging="360"/>
      </w:pPr>
    </w:lvl>
    <w:lvl w:ilvl="1">
      <w:start w:val="1"/>
      <w:numFmt w:val="decimal"/>
      <w:isLgl/>
      <w:lvlText w:val="%1.%2."/>
      <w:lvlJc w:val="left"/>
      <w:pPr>
        <w:ind w:left="1800" w:hanging="72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1080"/>
      </w:pPr>
      <w:rPr>
        <w:rFonts w:hint="default"/>
      </w:rPr>
    </w:lvl>
    <w:lvl w:ilvl="4">
      <w:start w:val="1"/>
      <w:numFmt w:val="decimal"/>
      <w:isLgl/>
      <w:lvlText w:val="%1.%2.%3.%4.%5."/>
      <w:lvlJc w:val="left"/>
      <w:pPr>
        <w:ind w:left="2520" w:hanging="1440"/>
      </w:pPr>
      <w:rPr>
        <w:rFonts w:hint="default"/>
      </w:rPr>
    </w:lvl>
    <w:lvl w:ilvl="5">
      <w:start w:val="1"/>
      <w:numFmt w:val="decimal"/>
      <w:isLgl/>
      <w:lvlText w:val="%1.%2.%3.%4.%5.%6."/>
      <w:lvlJc w:val="left"/>
      <w:pPr>
        <w:ind w:left="2520" w:hanging="1440"/>
      </w:pPr>
      <w:rPr>
        <w:rFonts w:hint="default"/>
      </w:rPr>
    </w:lvl>
    <w:lvl w:ilvl="6">
      <w:start w:val="1"/>
      <w:numFmt w:val="decimal"/>
      <w:isLgl/>
      <w:lvlText w:val="%1.%2.%3.%4.%5.%6.%7."/>
      <w:lvlJc w:val="left"/>
      <w:pPr>
        <w:ind w:left="2880" w:hanging="1800"/>
      </w:pPr>
      <w:rPr>
        <w:rFonts w:hint="default"/>
      </w:rPr>
    </w:lvl>
    <w:lvl w:ilvl="7">
      <w:start w:val="1"/>
      <w:numFmt w:val="decimal"/>
      <w:isLgl/>
      <w:lvlText w:val="%1.%2.%3.%4.%5.%6.%7.%8."/>
      <w:lvlJc w:val="left"/>
      <w:pPr>
        <w:ind w:left="3240" w:hanging="2160"/>
      </w:pPr>
      <w:rPr>
        <w:rFonts w:hint="default"/>
      </w:rPr>
    </w:lvl>
    <w:lvl w:ilvl="8">
      <w:start w:val="1"/>
      <w:numFmt w:val="decimal"/>
      <w:isLgl/>
      <w:lvlText w:val="%1.%2.%3.%4.%5.%6.%7.%8.%9."/>
      <w:lvlJc w:val="left"/>
      <w:pPr>
        <w:ind w:left="3240" w:hanging="2160"/>
      </w:pPr>
      <w:rPr>
        <w:rFonts w:hint="default"/>
      </w:rPr>
    </w:lvl>
  </w:abstractNum>
  <w:abstractNum w:abstractNumId="32" w15:restartNumberingAfterBreak="0">
    <w:nsid w:val="7AAB52DA"/>
    <w:multiLevelType w:val="hybridMultilevel"/>
    <w:tmpl w:val="66E82CCC"/>
    <w:lvl w:ilvl="0" w:tplc="E5D489E6">
      <w:start w:val="1"/>
      <w:numFmt w:val="bullet"/>
      <w:lvlText w:val=""/>
      <w:lvlJc w:val="left"/>
      <w:pPr>
        <w:ind w:left="1069" w:hanging="360"/>
      </w:pPr>
      <w:rPr>
        <w:rFonts w:ascii="Symbol" w:hAnsi="Symbol" w:hint="default"/>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num w:numId="1">
    <w:abstractNumId w:val="0"/>
  </w:num>
  <w:num w:numId="2">
    <w:abstractNumId w:val="16"/>
  </w:num>
  <w:num w:numId="3">
    <w:abstractNumId w:val="14"/>
  </w:num>
  <w:num w:numId="4">
    <w:abstractNumId w:val="21"/>
  </w:num>
  <w:num w:numId="5">
    <w:abstractNumId w:val="7"/>
  </w:num>
  <w:num w:numId="6">
    <w:abstractNumId w:val="18"/>
  </w:num>
  <w:num w:numId="7">
    <w:abstractNumId w:val="12"/>
  </w:num>
  <w:num w:numId="8">
    <w:abstractNumId w:val="26"/>
  </w:num>
  <w:num w:numId="9">
    <w:abstractNumId w:val="3"/>
  </w:num>
  <w:num w:numId="10">
    <w:abstractNumId w:val="4"/>
  </w:num>
  <w:num w:numId="11">
    <w:abstractNumId w:val="32"/>
  </w:num>
  <w:num w:numId="12">
    <w:abstractNumId w:val="2"/>
  </w:num>
  <w:num w:numId="13">
    <w:abstractNumId w:val="23"/>
  </w:num>
  <w:num w:numId="14">
    <w:abstractNumId w:val="15"/>
  </w:num>
  <w:num w:numId="15">
    <w:abstractNumId w:val="11"/>
  </w:num>
  <w:num w:numId="16">
    <w:abstractNumId w:val="25"/>
  </w:num>
  <w:num w:numId="17">
    <w:abstractNumId w:val="10"/>
  </w:num>
  <w:num w:numId="18">
    <w:abstractNumId w:val="30"/>
  </w:num>
  <w:num w:numId="19">
    <w:abstractNumId w:val="22"/>
  </w:num>
  <w:num w:numId="20">
    <w:abstractNumId w:val="31"/>
  </w:num>
  <w:num w:numId="21">
    <w:abstractNumId w:val="29"/>
  </w:num>
  <w:num w:numId="22">
    <w:abstractNumId w:val="19"/>
  </w:num>
  <w:num w:numId="23">
    <w:abstractNumId w:val="8"/>
  </w:num>
  <w:num w:numId="24">
    <w:abstractNumId w:val="6"/>
  </w:num>
  <w:num w:numId="25">
    <w:abstractNumId w:val="20"/>
  </w:num>
  <w:num w:numId="26">
    <w:abstractNumId w:val="13"/>
  </w:num>
  <w:num w:numId="27">
    <w:abstractNumId w:val="1"/>
  </w:num>
  <w:num w:numId="28">
    <w:abstractNumId w:val="24"/>
  </w:num>
  <w:num w:numId="29">
    <w:abstractNumId w:val="9"/>
  </w:num>
  <w:num w:numId="30">
    <w:abstractNumId w:val="5"/>
  </w:num>
  <w:num w:numId="31">
    <w:abstractNumId w:val="17"/>
  </w:num>
  <w:num w:numId="32">
    <w:abstractNumId w:val="27"/>
  </w:num>
  <w:num w:numId="33">
    <w:abstractNumId w:val="28"/>
  </w:num>
  <w:numIdMacAtCleanup w:val="2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70"/>
  <w:defaultTabStop w:val="708"/>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80437"/>
    <w:rsid w:val="00000B9D"/>
    <w:rsid w:val="00001DCA"/>
    <w:rsid w:val="00004AEB"/>
    <w:rsid w:val="00004E68"/>
    <w:rsid w:val="00005920"/>
    <w:rsid w:val="000073DD"/>
    <w:rsid w:val="00007DAC"/>
    <w:rsid w:val="00007E93"/>
    <w:rsid w:val="00007F0F"/>
    <w:rsid w:val="00013B0F"/>
    <w:rsid w:val="00013C44"/>
    <w:rsid w:val="00017DAA"/>
    <w:rsid w:val="000226AE"/>
    <w:rsid w:val="00022917"/>
    <w:rsid w:val="00023F6C"/>
    <w:rsid w:val="0002484E"/>
    <w:rsid w:val="00025E42"/>
    <w:rsid w:val="00030650"/>
    <w:rsid w:val="000311AD"/>
    <w:rsid w:val="00032696"/>
    <w:rsid w:val="00032A92"/>
    <w:rsid w:val="000368AC"/>
    <w:rsid w:val="00040185"/>
    <w:rsid w:val="000401C9"/>
    <w:rsid w:val="00044DBF"/>
    <w:rsid w:val="00045017"/>
    <w:rsid w:val="000466DD"/>
    <w:rsid w:val="000466E5"/>
    <w:rsid w:val="0004721B"/>
    <w:rsid w:val="00047BF5"/>
    <w:rsid w:val="0005038A"/>
    <w:rsid w:val="000504B1"/>
    <w:rsid w:val="00052E38"/>
    <w:rsid w:val="000626BC"/>
    <w:rsid w:val="0006490E"/>
    <w:rsid w:val="000657F2"/>
    <w:rsid w:val="0007736F"/>
    <w:rsid w:val="000774F5"/>
    <w:rsid w:val="00081B3C"/>
    <w:rsid w:val="00083A30"/>
    <w:rsid w:val="00094716"/>
    <w:rsid w:val="000979C7"/>
    <w:rsid w:val="000A1F97"/>
    <w:rsid w:val="000A2530"/>
    <w:rsid w:val="000A3223"/>
    <w:rsid w:val="000A4221"/>
    <w:rsid w:val="000A4C86"/>
    <w:rsid w:val="000B383C"/>
    <w:rsid w:val="000B471C"/>
    <w:rsid w:val="000B4AF0"/>
    <w:rsid w:val="000B6509"/>
    <w:rsid w:val="000B6B83"/>
    <w:rsid w:val="000C0956"/>
    <w:rsid w:val="000C170A"/>
    <w:rsid w:val="000C2B8A"/>
    <w:rsid w:val="000C37F1"/>
    <w:rsid w:val="000C52D2"/>
    <w:rsid w:val="000C7225"/>
    <w:rsid w:val="000C746A"/>
    <w:rsid w:val="000C7DAD"/>
    <w:rsid w:val="000D0798"/>
    <w:rsid w:val="000D449E"/>
    <w:rsid w:val="000D74CC"/>
    <w:rsid w:val="000D7A34"/>
    <w:rsid w:val="000E2A8B"/>
    <w:rsid w:val="000E326F"/>
    <w:rsid w:val="000E505C"/>
    <w:rsid w:val="000E5466"/>
    <w:rsid w:val="000E64C2"/>
    <w:rsid w:val="000E6836"/>
    <w:rsid w:val="000F15B0"/>
    <w:rsid w:val="000F2E39"/>
    <w:rsid w:val="000F33A1"/>
    <w:rsid w:val="000F3458"/>
    <w:rsid w:val="001003DE"/>
    <w:rsid w:val="00103479"/>
    <w:rsid w:val="00103600"/>
    <w:rsid w:val="00104D38"/>
    <w:rsid w:val="001203F2"/>
    <w:rsid w:val="00122D08"/>
    <w:rsid w:val="00125910"/>
    <w:rsid w:val="00130DFA"/>
    <w:rsid w:val="00132615"/>
    <w:rsid w:val="00140BF7"/>
    <w:rsid w:val="00140EA5"/>
    <w:rsid w:val="00143DDF"/>
    <w:rsid w:val="00153F60"/>
    <w:rsid w:val="00154D30"/>
    <w:rsid w:val="001553D0"/>
    <w:rsid w:val="001574CF"/>
    <w:rsid w:val="00161EF4"/>
    <w:rsid w:val="00162112"/>
    <w:rsid w:val="00162E18"/>
    <w:rsid w:val="00166FB4"/>
    <w:rsid w:val="00171CD5"/>
    <w:rsid w:val="00175926"/>
    <w:rsid w:val="0017611F"/>
    <w:rsid w:val="001778BE"/>
    <w:rsid w:val="00184250"/>
    <w:rsid w:val="00186643"/>
    <w:rsid w:val="00190852"/>
    <w:rsid w:val="00192384"/>
    <w:rsid w:val="00192740"/>
    <w:rsid w:val="00193561"/>
    <w:rsid w:val="001958E5"/>
    <w:rsid w:val="0019603B"/>
    <w:rsid w:val="00196B66"/>
    <w:rsid w:val="001A009B"/>
    <w:rsid w:val="001A0338"/>
    <w:rsid w:val="001A08F7"/>
    <w:rsid w:val="001A16BB"/>
    <w:rsid w:val="001A31D3"/>
    <w:rsid w:val="001A659C"/>
    <w:rsid w:val="001A6735"/>
    <w:rsid w:val="001B2DAE"/>
    <w:rsid w:val="001B6E8A"/>
    <w:rsid w:val="001B7FC1"/>
    <w:rsid w:val="001C2289"/>
    <w:rsid w:val="001C2CC8"/>
    <w:rsid w:val="001C62C5"/>
    <w:rsid w:val="001C6798"/>
    <w:rsid w:val="001C71D9"/>
    <w:rsid w:val="001D29DE"/>
    <w:rsid w:val="001D37DA"/>
    <w:rsid w:val="001D3C2A"/>
    <w:rsid w:val="001D55A2"/>
    <w:rsid w:val="001D5B0A"/>
    <w:rsid w:val="001E18FA"/>
    <w:rsid w:val="001E1AD0"/>
    <w:rsid w:val="001F1AB4"/>
    <w:rsid w:val="001F555E"/>
    <w:rsid w:val="00201236"/>
    <w:rsid w:val="002038F6"/>
    <w:rsid w:val="002041E8"/>
    <w:rsid w:val="00211145"/>
    <w:rsid w:val="00211A2E"/>
    <w:rsid w:val="00211AEA"/>
    <w:rsid w:val="00211B84"/>
    <w:rsid w:val="002134FD"/>
    <w:rsid w:val="0021763C"/>
    <w:rsid w:val="00217D97"/>
    <w:rsid w:val="002200B0"/>
    <w:rsid w:val="002215CA"/>
    <w:rsid w:val="00222B84"/>
    <w:rsid w:val="0022558D"/>
    <w:rsid w:val="002259AB"/>
    <w:rsid w:val="00225C55"/>
    <w:rsid w:val="0023371C"/>
    <w:rsid w:val="0023523F"/>
    <w:rsid w:val="002359D9"/>
    <w:rsid w:val="00241AB5"/>
    <w:rsid w:val="0024283F"/>
    <w:rsid w:val="00242BE3"/>
    <w:rsid w:val="002457E8"/>
    <w:rsid w:val="00245D68"/>
    <w:rsid w:val="0024689D"/>
    <w:rsid w:val="002502AB"/>
    <w:rsid w:val="00251579"/>
    <w:rsid w:val="0025467A"/>
    <w:rsid w:val="00257095"/>
    <w:rsid w:val="002572BF"/>
    <w:rsid w:val="00260EA5"/>
    <w:rsid w:val="00262506"/>
    <w:rsid w:val="0026460E"/>
    <w:rsid w:val="00265A45"/>
    <w:rsid w:val="00266428"/>
    <w:rsid w:val="0027006D"/>
    <w:rsid w:val="00274128"/>
    <w:rsid w:val="00274925"/>
    <w:rsid w:val="00274AD8"/>
    <w:rsid w:val="00275C70"/>
    <w:rsid w:val="002774CB"/>
    <w:rsid w:val="00283EF5"/>
    <w:rsid w:val="00287B5E"/>
    <w:rsid w:val="00290A87"/>
    <w:rsid w:val="002910E5"/>
    <w:rsid w:val="002919CB"/>
    <w:rsid w:val="00292230"/>
    <w:rsid w:val="00293C94"/>
    <w:rsid w:val="00294F24"/>
    <w:rsid w:val="00296B6A"/>
    <w:rsid w:val="002A06B1"/>
    <w:rsid w:val="002A2F15"/>
    <w:rsid w:val="002A3400"/>
    <w:rsid w:val="002A6722"/>
    <w:rsid w:val="002A6998"/>
    <w:rsid w:val="002B1231"/>
    <w:rsid w:val="002B12E5"/>
    <w:rsid w:val="002B2C74"/>
    <w:rsid w:val="002B5A01"/>
    <w:rsid w:val="002B7D79"/>
    <w:rsid w:val="002C225D"/>
    <w:rsid w:val="002C3BAD"/>
    <w:rsid w:val="002C66B2"/>
    <w:rsid w:val="002D008A"/>
    <w:rsid w:val="002D09A8"/>
    <w:rsid w:val="002D5069"/>
    <w:rsid w:val="002D5489"/>
    <w:rsid w:val="002D79C8"/>
    <w:rsid w:val="002E3094"/>
    <w:rsid w:val="002E552E"/>
    <w:rsid w:val="002F3A95"/>
    <w:rsid w:val="002F4988"/>
    <w:rsid w:val="002F605F"/>
    <w:rsid w:val="003000B5"/>
    <w:rsid w:val="00303412"/>
    <w:rsid w:val="00304D5E"/>
    <w:rsid w:val="00305B9E"/>
    <w:rsid w:val="00305FAB"/>
    <w:rsid w:val="003061A9"/>
    <w:rsid w:val="0032388E"/>
    <w:rsid w:val="00326488"/>
    <w:rsid w:val="00327CC2"/>
    <w:rsid w:val="00331F2F"/>
    <w:rsid w:val="003407B7"/>
    <w:rsid w:val="003415FA"/>
    <w:rsid w:val="00344029"/>
    <w:rsid w:val="00344BA4"/>
    <w:rsid w:val="00346D6C"/>
    <w:rsid w:val="0034757F"/>
    <w:rsid w:val="0035132D"/>
    <w:rsid w:val="00354333"/>
    <w:rsid w:val="00355288"/>
    <w:rsid w:val="00355D63"/>
    <w:rsid w:val="00356055"/>
    <w:rsid w:val="003634D7"/>
    <w:rsid w:val="0036370F"/>
    <w:rsid w:val="003723B5"/>
    <w:rsid w:val="003726B5"/>
    <w:rsid w:val="00373230"/>
    <w:rsid w:val="00380084"/>
    <w:rsid w:val="00380B7A"/>
    <w:rsid w:val="0038199B"/>
    <w:rsid w:val="003822E2"/>
    <w:rsid w:val="00383DA5"/>
    <w:rsid w:val="003845CE"/>
    <w:rsid w:val="00384F2B"/>
    <w:rsid w:val="003906B2"/>
    <w:rsid w:val="0039161B"/>
    <w:rsid w:val="00391D30"/>
    <w:rsid w:val="00392007"/>
    <w:rsid w:val="0039200B"/>
    <w:rsid w:val="00395FBD"/>
    <w:rsid w:val="00397FC7"/>
    <w:rsid w:val="003A0AE2"/>
    <w:rsid w:val="003A1DAC"/>
    <w:rsid w:val="003A3A17"/>
    <w:rsid w:val="003A594C"/>
    <w:rsid w:val="003A7B17"/>
    <w:rsid w:val="003B2960"/>
    <w:rsid w:val="003B46F5"/>
    <w:rsid w:val="003B65DB"/>
    <w:rsid w:val="003B6976"/>
    <w:rsid w:val="003B7BDF"/>
    <w:rsid w:val="003C0B9C"/>
    <w:rsid w:val="003C4963"/>
    <w:rsid w:val="003D2767"/>
    <w:rsid w:val="003D27D9"/>
    <w:rsid w:val="003D740A"/>
    <w:rsid w:val="003D74EA"/>
    <w:rsid w:val="003E0904"/>
    <w:rsid w:val="003E2999"/>
    <w:rsid w:val="003E2F0F"/>
    <w:rsid w:val="003E76F8"/>
    <w:rsid w:val="003F09A4"/>
    <w:rsid w:val="00401EAF"/>
    <w:rsid w:val="00407DB4"/>
    <w:rsid w:val="004148C5"/>
    <w:rsid w:val="00415660"/>
    <w:rsid w:val="0041600E"/>
    <w:rsid w:val="00416B58"/>
    <w:rsid w:val="00421154"/>
    <w:rsid w:val="00421401"/>
    <w:rsid w:val="00422317"/>
    <w:rsid w:val="00422FF7"/>
    <w:rsid w:val="004253E1"/>
    <w:rsid w:val="0042632E"/>
    <w:rsid w:val="004300CB"/>
    <w:rsid w:val="00431768"/>
    <w:rsid w:val="004320F0"/>
    <w:rsid w:val="00432370"/>
    <w:rsid w:val="0043363F"/>
    <w:rsid w:val="004359BD"/>
    <w:rsid w:val="00435B6D"/>
    <w:rsid w:val="00436805"/>
    <w:rsid w:val="00437296"/>
    <w:rsid w:val="00441849"/>
    <w:rsid w:val="00442758"/>
    <w:rsid w:val="00442E03"/>
    <w:rsid w:val="0044556A"/>
    <w:rsid w:val="004457DC"/>
    <w:rsid w:val="004458A5"/>
    <w:rsid w:val="00447374"/>
    <w:rsid w:val="004475A0"/>
    <w:rsid w:val="004516B7"/>
    <w:rsid w:val="004534F7"/>
    <w:rsid w:val="00454F54"/>
    <w:rsid w:val="00455F51"/>
    <w:rsid w:val="00466421"/>
    <w:rsid w:val="00466AC6"/>
    <w:rsid w:val="00467053"/>
    <w:rsid w:val="00470631"/>
    <w:rsid w:val="004714C8"/>
    <w:rsid w:val="0047193A"/>
    <w:rsid w:val="0047215D"/>
    <w:rsid w:val="00472497"/>
    <w:rsid w:val="00472600"/>
    <w:rsid w:val="00474DE3"/>
    <w:rsid w:val="0048123F"/>
    <w:rsid w:val="00481730"/>
    <w:rsid w:val="00483C90"/>
    <w:rsid w:val="00484205"/>
    <w:rsid w:val="00484227"/>
    <w:rsid w:val="004869DF"/>
    <w:rsid w:val="00491C5A"/>
    <w:rsid w:val="00493A6F"/>
    <w:rsid w:val="004961C5"/>
    <w:rsid w:val="00497A93"/>
    <w:rsid w:val="004A0407"/>
    <w:rsid w:val="004A10D6"/>
    <w:rsid w:val="004A1EEE"/>
    <w:rsid w:val="004B0A74"/>
    <w:rsid w:val="004B4691"/>
    <w:rsid w:val="004B49E4"/>
    <w:rsid w:val="004B6809"/>
    <w:rsid w:val="004C0A90"/>
    <w:rsid w:val="004C24DD"/>
    <w:rsid w:val="004C6441"/>
    <w:rsid w:val="004C7AC1"/>
    <w:rsid w:val="004D097D"/>
    <w:rsid w:val="004D438B"/>
    <w:rsid w:val="004D56C1"/>
    <w:rsid w:val="004E066F"/>
    <w:rsid w:val="004E2601"/>
    <w:rsid w:val="004F1FDE"/>
    <w:rsid w:val="004F200D"/>
    <w:rsid w:val="004F2501"/>
    <w:rsid w:val="004F55F5"/>
    <w:rsid w:val="004F5F33"/>
    <w:rsid w:val="004F71E9"/>
    <w:rsid w:val="004F770E"/>
    <w:rsid w:val="00501B99"/>
    <w:rsid w:val="00501E29"/>
    <w:rsid w:val="00502F54"/>
    <w:rsid w:val="00503D39"/>
    <w:rsid w:val="00505041"/>
    <w:rsid w:val="0050765E"/>
    <w:rsid w:val="005135F9"/>
    <w:rsid w:val="00513AF3"/>
    <w:rsid w:val="00514EA0"/>
    <w:rsid w:val="00515036"/>
    <w:rsid w:val="00517F74"/>
    <w:rsid w:val="00524CEC"/>
    <w:rsid w:val="005271F8"/>
    <w:rsid w:val="00527BF4"/>
    <w:rsid w:val="005316C7"/>
    <w:rsid w:val="0053221F"/>
    <w:rsid w:val="00537780"/>
    <w:rsid w:val="00540586"/>
    <w:rsid w:val="005410BC"/>
    <w:rsid w:val="00542E66"/>
    <w:rsid w:val="00543D2B"/>
    <w:rsid w:val="00544C50"/>
    <w:rsid w:val="00553B9A"/>
    <w:rsid w:val="00553EDF"/>
    <w:rsid w:val="00553EE5"/>
    <w:rsid w:val="00555A2E"/>
    <w:rsid w:val="005579E6"/>
    <w:rsid w:val="00564FCE"/>
    <w:rsid w:val="00566571"/>
    <w:rsid w:val="00570113"/>
    <w:rsid w:val="0057110E"/>
    <w:rsid w:val="005757C0"/>
    <w:rsid w:val="00576433"/>
    <w:rsid w:val="00581190"/>
    <w:rsid w:val="00583559"/>
    <w:rsid w:val="0058413C"/>
    <w:rsid w:val="005923D2"/>
    <w:rsid w:val="005945EC"/>
    <w:rsid w:val="00596141"/>
    <w:rsid w:val="00597878"/>
    <w:rsid w:val="005A01A8"/>
    <w:rsid w:val="005A292C"/>
    <w:rsid w:val="005A2F1D"/>
    <w:rsid w:val="005A3610"/>
    <w:rsid w:val="005A37F3"/>
    <w:rsid w:val="005A3BEC"/>
    <w:rsid w:val="005A6016"/>
    <w:rsid w:val="005A69E2"/>
    <w:rsid w:val="005A775E"/>
    <w:rsid w:val="005B2E86"/>
    <w:rsid w:val="005B362E"/>
    <w:rsid w:val="005B7540"/>
    <w:rsid w:val="005C2718"/>
    <w:rsid w:val="005C6A47"/>
    <w:rsid w:val="005C6D84"/>
    <w:rsid w:val="005D03BF"/>
    <w:rsid w:val="005D241D"/>
    <w:rsid w:val="005D6EAB"/>
    <w:rsid w:val="005D7C74"/>
    <w:rsid w:val="005E0356"/>
    <w:rsid w:val="005E3A63"/>
    <w:rsid w:val="005F300C"/>
    <w:rsid w:val="005F62CE"/>
    <w:rsid w:val="005F7050"/>
    <w:rsid w:val="005F768C"/>
    <w:rsid w:val="006000D3"/>
    <w:rsid w:val="00601795"/>
    <w:rsid w:val="00601C59"/>
    <w:rsid w:val="006027C1"/>
    <w:rsid w:val="00604E3A"/>
    <w:rsid w:val="00607BFE"/>
    <w:rsid w:val="006110D7"/>
    <w:rsid w:val="006111B0"/>
    <w:rsid w:val="00611838"/>
    <w:rsid w:val="00611B6E"/>
    <w:rsid w:val="00616550"/>
    <w:rsid w:val="006259BE"/>
    <w:rsid w:val="00631159"/>
    <w:rsid w:val="00631E6F"/>
    <w:rsid w:val="00633FFF"/>
    <w:rsid w:val="00634D16"/>
    <w:rsid w:val="00637F2D"/>
    <w:rsid w:val="0064151E"/>
    <w:rsid w:val="0064194E"/>
    <w:rsid w:val="00641C45"/>
    <w:rsid w:val="00641E25"/>
    <w:rsid w:val="006424DF"/>
    <w:rsid w:val="00646230"/>
    <w:rsid w:val="00647571"/>
    <w:rsid w:val="006477CA"/>
    <w:rsid w:val="00660B71"/>
    <w:rsid w:val="00660BB6"/>
    <w:rsid w:val="00662CDA"/>
    <w:rsid w:val="00663E6D"/>
    <w:rsid w:val="00664696"/>
    <w:rsid w:val="00665788"/>
    <w:rsid w:val="00667421"/>
    <w:rsid w:val="00671795"/>
    <w:rsid w:val="00673B06"/>
    <w:rsid w:val="006746D4"/>
    <w:rsid w:val="006759C4"/>
    <w:rsid w:val="0068007E"/>
    <w:rsid w:val="006835DC"/>
    <w:rsid w:val="006837BC"/>
    <w:rsid w:val="00683E1A"/>
    <w:rsid w:val="0068555F"/>
    <w:rsid w:val="00686E1B"/>
    <w:rsid w:val="006912AB"/>
    <w:rsid w:val="00692EE8"/>
    <w:rsid w:val="00695374"/>
    <w:rsid w:val="00695579"/>
    <w:rsid w:val="006A6065"/>
    <w:rsid w:val="006B3214"/>
    <w:rsid w:val="006B3F0C"/>
    <w:rsid w:val="006B75A9"/>
    <w:rsid w:val="006C4AA2"/>
    <w:rsid w:val="006C50B4"/>
    <w:rsid w:val="006C62FA"/>
    <w:rsid w:val="006C711D"/>
    <w:rsid w:val="006C799B"/>
    <w:rsid w:val="006D056F"/>
    <w:rsid w:val="006D0A6C"/>
    <w:rsid w:val="006D2900"/>
    <w:rsid w:val="006D396F"/>
    <w:rsid w:val="006E0FDC"/>
    <w:rsid w:val="006E111F"/>
    <w:rsid w:val="006E2A74"/>
    <w:rsid w:val="006E33AD"/>
    <w:rsid w:val="006E3543"/>
    <w:rsid w:val="006E4866"/>
    <w:rsid w:val="006E78B5"/>
    <w:rsid w:val="006F3C9B"/>
    <w:rsid w:val="006F5831"/>
    <w:rsid w:val="006F7CBB"/>
    <w:rsid w:val="00706C06"/>
    <w:rsid w:val="007140CC"/>
    <w:rsid w:val="00714172"/>
    <w:rsid w:val="0071784C"/>
    <w:rsid w:val="007210B2"/>
    <w:rsid w:val="00721921"/>
    <w:rsid w:val="00722DB4"/>
    <w:rsid w:val="0072343D"/>
    <w:rsid w:val="0072365B"/>
    <w:rsid w:val="007236BE"/>
    <w:rsid w:val="00723AAD"/>
    <w:rsid w:val="00725346"/>
    <w:rsid w:val="00731DEB"/>
    <w:rsid w:val="00732BA1"/>
    <w:rsid w:val="00734042"/>
    <w:rsid w:val="0073511C"/>
    <w:rsid w:val="0073571D"/>
    <w:rsid w:val="00737044"/>
    <w:rsid w:val="007376E7"/>
    <w:rsid w:val="007422AF"/>
    <w:rsid w:val="00747F5B"/>
    <w:rsid w:val="007510F1"/>
    <w:rsid w:val="007515D7"/>
    <w:rsid w:val="00756B69"/>
    <w:rsid w:val="00760227"/>
    <w:rsid w:val="00760654"/>
    <w:rsid w:val="00762BF4"/>
    <w:rsid w:val="00763293"/>
    <w:rsid w:val="0076371D"/>
    <w:rsid w:val="00764A9A"/>
    <w:rsid w:val="00764B7A"/>
    <w:rsid w:val="00765E2A"/>
    <w:rsid w:val="007669B8"/>
    <w:rsid w:val="00766B41"/>
    <w:rsid w:val="00777A81"/>
    <w:rsid w:val="00780154"/>
    <w:rsid w:val="0078096A"/>
    <w:rsid w:val="00781E85"/>
    <w:rsid w:val="0078341B"/>
    <w:rsid w:val="00786023"/>
    <w:rsid w:val="007869BA"/>
    <w:rsid w:val="00786E93"/>
    <w:rsid w:val="00787727"/>
    <w:rsid w:val="00787747"/>
    <w:rsid w:val="007878A0"/>
    <w:rsid w:val="00794427"/>
    <w:rsid w:val="007A6A71"/>
    <w:rsid w:val="007B2567"/>
    <w:rsid w:val="007B2A4B"/>
    <w:rsid w:val="007B6FE5"/>
    <w:rsid w:val="007B757E"/>
    <w:rsid w:val="007C08DB"/>
    <w:rsid w:val="007C1958"/>
    <w:rsid w:val="007C3B8D"/>
    <w:rsid w:val="007C4CD5"/>
    <w:rsid w:val="007C7625"/>
    <w:rsid w:val="007C7CE6"/>
    <w:rsid w:val="007D00DB"/>
    <w:rsid w:val="007D604D"/>
    <w:rsid w:val="007D620B"/>
    <w:rsid w:val="007D63B7"/>
    <w:rsid w:val="007E352F"/>
    <w:rsid w:val="007E4391"/>
    <w:rsid w:val="007E47D8"/>
    <w:rsid w:val="007E6B0A"/>
    <w:rsid w:val="007E737A"/>
    <w:rsid w:val="007F57AB"/>
    <w:rsid w:val="007F6021"/>
    <w:rsid w:val="007F79A0"/>
    <w:rsid w:val="00802D2C"/>
    <w:rsid w:val="00807200"/>
    <w:rsid w:val="00811434"/>
    <w:rsid w:val="00811715"/>
    <w:rsid w:val="0081578E"/>
    <w:rsid w:val="008211B3"/>
    <w:rsid w:val="008211E8"/>
    <w:rsid w:val="00821633"/>
    <w:rsid w:val="00821CE1"/>
    <w:rsid w:val="0082483F"/>
    <w:rsid w:val="00827139"/>
    <w:rsid w:val="00833F16"/>
    <w:rsid w:val="00834686"/>
    <w:rsid w:val="008401D3"/>
    <w:rsid w:val="008462AE"/>
    <w:rsid w:val="00851F64"/>
    <w:rsid w:val="008546EB"/>
    <w:rsid w:val="00855862"/>
    <w:rsid w:val="00857A29"/>
    <w:rsid w:val="00867B2D"/>
    <w:rsid w:val="00870143"/>
    <w:rsid w:val="00872555"/>
    <w:rsid w:val="00872EA8"/>
    <w:rsid w:val="00873963"/>
    <w:rsid w:val="00877572"/>
    <w:rsid w:val="008814A5"/>
    <w:rsid w:val="00883E54"/>
    <w:rsid w:val="00886FCC"/>
    <w:rsid w:val="0089371D"/>
    <w:rsid w:val="00895653"/>
    <w:rsid w:val="008A217A"/>
    <w:rsid w:val="008A3781"/>
    <w:rsid w:val="008A3B3D"/>
    <w:rsid w:val="008A3CD7"/>
    <w:rsid w:val="008A3DB5"/>
    <w:rsid w:val="008A7122"/>
    <w:rsid w:val="008B0890"/>
    <w:rsid w:val="008B0CDA"/>
    <w:rsid w:val="008B2F1A"/>
    <w:rsid w:val="008B4055"/>
    <w:rsid w:val="008C0D08"/>
    <w:rsid w:val="008C2C5A"/>
    <w:rsid w:val="008D2CC4"/>
    <w:rsid w:val="008D32EE"/>
    <w:rsid w:val="008D63C0"/>
    <w:rsid w:val="008E10FD"/>
    <w:rsid w:val="008E1B41"/>
    <w:rsid w:val="008E20DE"/>
    <w:rsid w:val="008F0CD3"/>
    <w:rsid w:val="008F54DC"/>
    <w:rsid w:val="00903519"/>
    <w:rsid w:val="00906B04"/>
    <w:rsid w:val="009116FD"/>
    <w:rsid w:val="009148AC"/>
    <w:rsid w:val="00915F54"/>
    <w:rsid w:val="00916C5D"/>
    <w:rsid w:val="00917FCA"/>
    <w:rsid w:val="0092108A"/>
    <w:rsid w:val="0092167B"/>
    <w:rsid w:val="00921BF3"/>
    <w:rsid w:val="009239D1"/>
    <w:rsid w:val="00923F57"/>
    <w:rsid w:val="009245C3"/>
    <w:rsid w:val="00926D52"/>
    <w:rsid w:val="009274F3"/>
    <w:rsid w:val="0093339B"/>
    <w:rsid w:val="00933710"/>
    <w:rsid w:val="0093656B"/>
    <w:rsid w:val="00940267"/>
    <w:rsid w:val="00945E63"/>
    <w:rsid w:val="00947254"/>
    <w:rsid w:val="00952145"/>
    <w:rsid w:val="009521D7"/>
    <w:rsid w:val="009549BB"/>
    <w:rsid w:val="00955764"/>
    <w:rsid w:val="009565E1"/>
    <w:rsid w:val="00956C90"/>
    <w:rsid w:val="00956FF0"/>
    <w:rsid w:val="00957D37"/>
    <w:rsid w:val="00960EFA"/>
    <w:rsid w:val="00960FF5"/>
    <w:rsid w:val="009610B4"/>
    <w:rsid w:val="00962350"/>
    <w:rsid w:val="009663B3"/>
    <w:rsid w:val="00967FF9"/>
    <w:rsid w:val="0097078A"/>
    <w:rsid w:val="00970E47"/>
    <w:rsid w:val="009746A1"/>
    <w:rsid w:val="009751D3"/>
    <w:rsid w:val="00977969"/>
    <w:rsid w:val="009813AC"/>
    <w:rsid w:val="0098478F"/>
    <w:rsid w:val="00985DBD"/>
    <w:rsid w:val="00986CD9"/>
    <w:rsid w:val="00987359"/>
    <w:rsid w:val="00991068"/>
    <w:rsid w:val="0099301D"/>
    <w:rsid w:val="009937C5"/>
    <w:rsid w:val="009A0A9C"/>
    <w:rsid w:val="009A2C93"/>
    <w:rsid w:val="009A5880"/>
    <w:rsid w:val="009A60B1"/>
    <w:rsid w:val="009A6C88"/>
    <w:rsid w:val="009A7A31"/>
    <w:rsid w:val="009B0358"/>
    <w:rsid w:val="009B235E"/>
    <w:rsid w:val="009C4798"/>
    <w:rsid w:val="009C495B"/>
    <w:rsid w:val="009C68E3"/>
    <w:rsid w:val="009D3A43"/>
    <w:rsid w:val="009D4969"/>
    <w:rsid w:val="009D7EDB"/>
    <w:rsid w:val="009E1056"/>
    <w:rsid w:val="009E1CF3"/>
    <w:rsid w:val="009E756D"/>
    <w:rsid w:val="009F5D57"/>
    <w:rsid w:val="00A00D0C"/>
    <w:rsid w:val="00A0236A"/>
    <w:rsid w:val="00A02AEA"/>
    <w:rsid w:val="00A02BCE"/>
    <w:rsid w:val="00A03B53"/>
    <w:rsid w:val="00A05B80"/>
    <w:rsid w:val="00A12212"/>
    <w:rsid w:val="00A1331B"/>
    <w:rsid w:val="00A14863"/>
    <w:rsid w:val="00A15B8A"/>
    <w:rsid w:val="00A20968"/>
    <w:rsid w:val="00A20F6D"/>
    <w:rsid w:val="00A22680"/>
    <w:rsid w:val="00A22937"/>
    <w:rsid w:val="00A2473C"/>
    <w:rsid w:val="00A25C68"/>
    <w:rsid w:val="00A2645A"/>
    <w:rsid w:val="00A2737F"/>
    <w:rsid w:val="00A30C4E"/>
    <w:rsid w:val="00A324CF"/>
    <w:rsid w:val="00A35A78"/>
    <w:rsid w:val="00A35C39"/>
    <w:rsid w:val="00A37120"/>
    <w:rsid w:val="00A42E66"/>
    <w:rsid w:val="00A44F12"/>
    <w:rsid w:val="00A55790"/>
    <w:rsid w:val="00A5653E"/>
    <w:rsid w:val="00A578BF"/>
    <w:rsid w:val="00A61292"/>
    <w:rsid w:val="00A612BF"/>
    <w:rsid w:val="00A72415"/>
    <w:rsid w:val="00A739C6"/>
    <w:rsid w:val="00A73B55"/>
    <w:rsid w:val="00A74E31"/>
    <w:rsid w:val="00A757BF"/>
    <w:rsid w:val="00A76661"/>
    <w:rsid w:val="00A82C2B"/>
    <w:rsid w:val="00A83367"/>
    <w:rsid w:val="00A85AF3"/>
    <w:rsid w:val="00A90DBA"/>
    <w:rsid w:val="00A92AF2"/>
    <w:rsid w:val="00A94146"/>
    <w:rsid w:val="00A97CF1"/>
    <w:rsid w:val="00AA0058"/>
    <w:rsid w:val="00AA1434"/>
    <w:rsid w:val="00AA2EF6"/>
    <w:rsid w:val="00AA4EB1"/>
    <w:rsid w:val="00AA7910"/>
    <w:rsid w:val="00AB2A75"/>
    <w:rsid w:val="00AB3351"/>
    <w:rsid w:val="00AB4C1B"/>
    <w:rsid w:val="00AB7C50"/>
    <w:rsid w:val="00AC03A4"/>
    <w:rsid w:val="00AC08D6"/>
    <w:rsid w:val="00AC2E4B"/>
    <w:rsid w:val="00AC67CA"/>
    <w:rsid w:val="00AC747B"/>
    <w:rsid w:val="00AD01FB"/>
    <w:rsid w:val="00AD4634"/>
    <w:rsid w:val="00AE11A6"/>
    <w:rsid w:val="00AF1F44"/>
    <w:rsid w:val="00AF2955"/>
    <w:rsid w:val="00AF2B73"/>
    <w:rsid w:val="00AF3B1A"/>
    <w:rsid w:val="00AF49B9"/>
    <w:rsid w:val="00B0180C"/>
    <w:rsid w:val="00B01E9C"/>
    <w:rsid w:val="00B0246C"/>
    <w:rsid w:val="00B06E0E"/>
    <w:rsid w:val="00B07E2D"/>
    <w:rsid w:val="00B1062E"/>
    <w:rsid w:val="00B11E95"/>
    <w:rsid w:val="00B13BD2"/>
    <w:rsid w:val="00B1605B"/>
    <w:rsid w:val="00B25213"/>
    <w:rsid w:val="00B34B13"/>
    <w:rsid w:val="00B35029"/>
    <w:rsid w:val="00B35F9C"/>
    <w:rsid w:val="00B40810"/>
    <w:rsid w:val="00B40F14"/>
    <w:rsid w:val="00B427A3"/>
    <w:rsid w:val="00B44364"/>
    <w:rsid w:val="00B44FF4"/>
    <w:rsid w:val="00B47DB8"/>
    <w:rsid w:val="00B51279"/>
    <w:rsid w:val="00B53868"/>
    <w:rsid w:val="00B5471F"/>
    <w:rsid w:val="00B557B2"/>
    <w:rsid w:val="00B60E24"/>
    <w:rsid w:val="00B62306"/>
    <w:rsid w:val="00B63173"/>
    <w:rsid w:val="00B63EAB"/>
    <w:rsid w:val="00B63FBC"/>
    <w:rsid w:val="00B64B18"/>
    <w:rsid w:val="00B70942"/>
    <w:rsid w:val="00B710DC"/>
    <w:rsid w:val="00B72F7C"/>
    <w:rsid w:val="00B761A0"/>
    <w:rsid w:val="00B7720B"/>
    <w:rsid w:val="00B8415E"/>
    <w:rsid w:val="00B84FA5"/>
    <w:rsid w:val="00B854F7"/>
    <w:rsid w:val="00B92158"/>
    <w:rsid w:val="00B93ECD"/>
    <w:rsid w:val="00B967BE"/>
    <w:rsid w:val="00B97084"/>
    <w:rsid w:val="00BA4290"/>
    <w:rsid w:val="00BA6251"/>
    <w:rsid w:val="00BA73C9"/>
    <w:rsid w:val="00BB0AE7"/>
    <w:rsid w:val="00BB2856"/>
    <w:rsid w:val="00BB2BDA"/>
    <w:rsid w:val="00BB44DA"/>
    <w:rsid w:val="00BB5D9E"/>
    <w:rsid w:val="00BB633A"/>
    <w:rsid w:val="00BB6A6B"/>
    <w:rsid w:val="00BC1D41"/>
    <w:rsid w:val="00BC3DCA"/>
    <w:rsid w:val="00BC44D1"/>
    <w:rsid w:val="00BC507A"/>
    <w:rsid w:val="00BC6F07"/>
    <w:rsid w:val="00BC78C7"/>
    <w:rsid w:val="00BD0F54"/>
    <w:rsid w:val="00BD3712"/>
    <w:rsid w:val="00BD47FD"/>
    <w:rsid w:val="00BD59EA"/>
    <w:rsid w:val="00BD5AD2"/>
    <w:rsid w:val="00BD5F6D"/>
    <w:rsid w:val="00BD6465"/>
    <w:rsid w:val="00BD6AEB"/>
    <w:rsid w:val="00BD6D33"/>
    <w:rsid w:val="00BD7136"/>
    <w:rsid w:val="00BE1E79"/>
    <w:rsid w:val="00BE53D3"/>
    <w:rsid w:val="00BE733C"/>
    <w:rsid w:val="00BE7E43"/>
    <w:rsid w:val="00BF04B2"/>
    <w:rsid w:val="00BF2773"/>
    <w:rsid w:val="00BF2A9A"/>
    <w:rsid w:val="00BF2D3B"/>
    <w:rsid w:val="00BF32A7"/>
    <w:rsid w:val="00BF6013"/>
    <w:rsid w:val="00BF7BD3"/>
    <w:rsid w:val="00C01823"/>
    <w:rsid w:val="00C02C27"/>
    <w:rsid w:val="00C02D0B"/>
    <w:rsid w:val="00C02E42"/>
    <w:rsid w:val="00C0380A"/>
    <w:rsid w:val="00C03FFF"/>
    <w:rsid w:val="00C04B1F"/>
    <w:rsid w:val="00C04CC9"/>
    <w:rsid w:val="00C056CE"/>
    <w:rsid w:val="00C074EA"/>
    <w:rsid w:val="00C10B0A"/>
    <w:rsid w:val="00C10B5F"/>
    <w:rsid w:val="00C114A4"/>
    <w:rsid w:val="00C12262"/>
    <w:rsid w:val="00C1438D"/>
    <w:rsid w:val="00C1445F"/>
    <w:rsid w:val="00C16848"/>
    <w:rsid w:val="00C22578"/>
    <w:rsid w:val="00C22F15"/>
    <w:rsid w:val="00C23444"/>
    <w:rsid w:val="00C241FD"/>
    <w:rsid w:val="00C26209"/>
    <w:rsid w:val="00C274AE"/>
    <w:rsid w:val="00C30EE7"/>
    <w:rsid w:val="00C317BA"/>
    <w:rsid w:val="00C33065"/>
    <w:rsid w:val="00C331CC"/>
    <w:rsid w:val="00C34590"/>
    <w:rsid w:val="00C3519F"/>
    <w:rsid w:val="00C41828"/>
    <w:rsid w:val="00C41E5A"/>
    <w:rsid w:val="00C43059"/>
    <w:rsid w:val="00C46300"/>
    <w:rsid w:val="00C47F40"/>
    <w:rsid w:val="00C556D0"/>
    <w:rsid w:val="00C565B6"/>
    <w:rsid w:val="00C574BD"/>
    <w:rsid w:val="00C61143"/>
    <w:rsid w:val="00C65AB5"/>
    <w:rsid w:val="00C719AF"/>
    <w:rsid w:val="00C73E48"/>
    <w:rsid w:val="00C74512"/>
    <w:rsid w:val="00C75367"/>
    <w:rsid w:val="00C75BAF"/>
    <w:rsid w:val="00C77107"/>
    <w:rsid w:val="00C77408"/>
    <w:rsid w:val="00C80B2F"/>
    <w:rsid w:val="00C81FAB"/>
    <w:rsid w:val="00C8349D"/>
    <w:rsid w:val="00C84146"/>
    <w:rsid w:val="00C86CC3"/>
    <w:rsid w:val="00C91146"/>
    <w:rsid w:val="00C9423D"/>
    <w:rsid w:val="00C96F89"/>
    <w:rsid w:val="00C97779"/>
    <w:rsid w:val="00CA358B"/>
    <w:rsid w:val="00CA48D0"/>
    <w:rsid w:val="00CA5C9F"/>
    <w:rsid w:val="00CA649C"/>
    <w:rsid w:val="00CB02B5"/>
    <w:rsid w:val="00CB0ABE"/>
    <w:rsid w:val="00CB1D51"/>
    <w:rsid w:val="00CB1E8C"/>
    <w:rsid w:val="00CB2587"/>
    <w:rsid w:val="00CB26E5"/>
    <w:rsid w:val="00CB49FF"/>
    <w:rsid w:val="00CB7C01"/>
    <w:rsid w:val="00CC1EED"/>
    <w:rsid w:val="00CC2EF7"/>
    <w:rsid w:val="00CC6470"/>
    <w:rsid w:val="00CC66C8"/>
    <w:rsid w:val="00CD2263"/>
    <w:rsid w:val="00CD36E6"/>
    <w:rsid w:val="00CD66F4"/>
    <w:rsid w:val="00CE5207"/>
    <w:rsid w:val="00CE6194"/>
    <w:rsid w:val="00CE622F"/>
    <w:rsid w:val="00CE78F8"/>
    <w:rsid w:val="00CF1228"/>
    <w:rsid w:val="00CF19BC"/>
    <w:rsid w:val="00CF2D7D"/>
    <w:rsid w:val="00CF4EDA"/>
    <w:rsid w:val="00CF590B"/>
    <w:rsid w:val="00CF5E34"/>
    <w:rsid w:val="00CF7C1A"/>
    <w:rsid w:val="00D0039B"/>
    <w:rsid w:val="00D117E4"/>
    <w:rsid w:val="00D21E01"/>
    <w:rsid w:val="00D237CB"/>
    <w:rsid w:val="00D23966"/>
    <w:rsid w:val="00D23C4C"/>
    <w:rsid w:val="00D2431F"/>
    <w:rsid w:val="00D247C2"/>
    <w:rsid w:val="00D27B0E"/>
    <w:rsid w:val="00D31EDD"/>
    <w:rsid w:val="00D4024F"/>
    <w:rsid w:val="00D40E36"/>
    <w:rsid w:val="00D438EA"/>
    <w:rsid w:val="00D44830"/>
    <w:rsid w:val="00D46FF1"/>
    <w:rsid w:val="00D51330"/>
    <w:rsid w:val="00D51BB9"/>
    <w:rsid w:val="00D54037"/>
    <w:rsid w:val="00D6360F"/>
    <w:rsid w:val="00D655B9"/>
    <w:rsid w:val="00D665A8"/>
    <w:rsid w:val="00D67E51"/>
    <w:rsid w:val="00D70D8C"/>
    <w:rsid w:val="00D75F14"/>
    <w:rsid w:val="00D80437"/>
    <w:rsid w:val="00D80A35"/>
    <w:rsid w:val="00D83160"/>
    <w:rsid w:val="00D831CB"/>
    <w:rsid w:val="00D846DE"/>
    <w:rsid w:val="00D864B8"/>
    <w:rsid w:val="00D867CF"/>
    <w:rsid w:val="00D87ACB"/>
    <w:rsid w:val="00D91F7F"/>
    <w:rsid w:val="00D92BC1"/>
    <w:rsid w:val="00D92C12"/>
    <w:rsid w:val="00D95119"/>
    <w:rsid w:val="00D96543"/>
    <w:rsid w:val="00D96797"/>
    <w:rsid w:val="00D97418"/>
    <w:rsid w:val="00DB000B"/>
    <w:rsid w:val="00DB109A"/>
    <w:rsid w:val="00DB30B5"/>
    <w:rsid w:val="00DC1E11"/>
    <w:rsid w:val="00DC1F37"/>
    <w:rsid w:val="00DC607B"/>
    <w:rsid w:val="00DC7800"/>
    <w:rsid w:val="00DD41A6"/>
    <w:rsid w:val="00DD46BF"/>
    <w:rsid w:val="00DD555A"/>
    <w:rsid w:val="00DD659A"/>
    <w:rsid w:val="00DD6C4A"/>
    <w:rsid w:val="00DE01EF"/>
    <w:rsid w:val="00DE12D9"/>
    <w:rsid w:val="00DE2824"/>
    <w:rsid w:val="00DE33DA"/>
    <w:rsid w:val="00DE5467"/>
    <w:rsid w:val="00DE681D"/>
    <w:rsid w:val="00E032AB"/>
    <w:rsid w:val="00E0790B"/>
    <w:rsid w:val="00E101B0"/>
    <w:rsid w:val="00E133E2"/>
    <w:rsid w:val="00E143D8"/>
    <w:rsid w:val="00E17641"/>
    <w:rsid w:val="00E22311"/>
    <w:rsid w:val="00E22624"/>
    <w:rsid w:val="00E22720"/>
    <w:rsid w:val="00E247DA"/>
    <w:rsid w:val="00E25A53"/>
    <w:rsid w:val="00E27092"/>
    <w:rsid w:val="00E2744E"/>
    <w:rsid w:val="00E30E1E"/>
    <w:rsid w:val="00E31D6B"/>
    <w:rsid w:val="00E31F5A"/>
    <w:rsid w:val="00E33A3A"/>
    <w:rsid w:val="00E33FE8"/>
    <w:rsid w:val="00E34744"/>
    <w:rsid w:val="00E36374"/>
    <w:rsid w:val="00E40142"/>
    <w:rsid w:val="00E42015"/>
    <w:rsid w:val="00E45518"/>
    <w:rsid w:val="00E470E8"/>
    <w:rsid w:val="00E53677"/>
    <w:rsid w:val="00E545FB"/>
    <w:rsid w:val="00E60D3E"/>
    <w:rsid w:val="00E62973"/>
    <w:rsid w:val="00E63292"/>
    <w:rsid w:val="00E70A96"/>
    <w:rsid w:val="00E721AB"/>
    <w:rsid w:val="00E72691"/>
    <w:rsid w:val="00E72D61"/>
    <w:rsid w:val="00E72EEB"/>
    <w:rsid w:val="00E734B6"/>
    <w:rsid w:val="00E80F4D"/>
    <w:rsid w:val="00E84761"/>
    <w:rsid w:val="00E86EB7"/>
    <w:rsid w:val="00E90C1E"/>
    <w:rsid w:val="00E92EB2"/>
    <w:rsid w:val="00E95749"/>
    <w:rsid w:val="00EA385C"/>
    <w:rsid w:val="00EA67D9"/>
    <w:rsid w:val="00EA73EA"/>
    <w:rsid w:val="00EB52EE"/>
    <w:rsid w:val="00EC1E19"/>
    <w:rsid w:val="00EC513B"/>
    <w:rsid w:val="00EC5E4C"/>
    <w:rsid w:val="00ED46CA"/>
    <w:rsid w:val="00ED49C8"/>
    <w:rsid w:val="00ED6475"/>
    <w:rsid w:val="00ED6732"/>
    <w:rsid w:val="00EE02EB"/>
    <w:rsid w:val="00EE0E94"/>
    <w:rsid w:val="00EE120C"/>
    <w:rsid w:val="00EE17EA"/>
    <w:rsid w:val="00EE212D"/>
    <w:rsid w:val="00EE2FAA"/>
    <w:rsid w:val="00EE3D1E"/>
    <w:rsid w:val="00EE67C6"/>
    <w:rsid w:val="00EE7966"/>
    <w:rsid w:val="00EE7F8C"/>
    <w:rsid w:val="00EF05F9"/>
    <w:rsid w:val="00EF2BA5"/>
    <w:rsid w:val="00EF3CD0"/>
    <w:rsid w:val="00EF60E0"/>
    <w:rsid w:val="00F05414"/>
    <w:rsid w:val="00F07165"/>
    <w:rsid w:val="00F104E1"/>
    <w:rsid w:val="00F10D02"/>
    <w:rsid w:val="00F11DCD"/>
    <w:rsid w:val="00F12306"/>
    <w:rsid w:val="00F12FE5"/>
    <w:rsid w:val="00F1521A"/>
    <w:rsid w:val="00F20CD7"/>
    <w:rsid w:val="00F21263"/>
    <w:rsid w:val="00F22CF0"/>
    <w:rsid w:val="00F2603B"/>
    <w:rsid w:val="00F37F6E"/>
    <w:rsid w:val="00F41232"/>
    <w:rsid w:val="00F43EC7"/>
    <w:rsid w:val="00F4411C"/>
    <w:rsid w:val="00F44C91"/>
    <w:rsid w:val="00F44ECD"/>
    <w:rsid w:val="00F45109"/>
    <w:rsid w:val="00F45B37"/>
    <w:rsid w:val="00F514CF"/>
    <w:rsid w:val="00F538EB"/>
    <w:rsid w:val="00F5716C"/>
    <w:rsid w:val="00F6042A"/>
    <w:rsid w:val="00F71A2B"/>
    <w:rsid w:val="00F72F36"/>
    <w:rsid w:val="00F747A3"/>
    <w:rsid w:val="00F77BE3"/>
    <w:rsid w:val="00F82576"/>
    <w:rsid w:val="00F832E2"/>
    <w:rsid w:val="00F92E00"/>
    <w:rsid w:val="00F92E63"/>
    <w:rsid w:val="00F93880"/>
    <w:rsid w:val="00F9721F"/>
    <w:rsid w:val="00FA5818"/>
    <w:rsid w:val="00FA6D37"/>
    <w:rsid w:val="00FB4331"/>
    <w:rsid w:val="00FB5794"/>
    <w:rsid w:val="00FB735F"/>
    <w:rsid w:val="00FB7B3C"/>
    <w:rsid w:val="00FC0553"/>
    <w:rsid w:val="00FC1D73"/>
    <w:rsid w:val="00FC1D7B"/>
    <w:rsid w:val="00FC1F23"/>
    <w:rsid w:val="00FC2543"/>
    <w:rsid w:val="00FC3775"/>
    <w:rsid w:val="00FC77E8"/>
    <w:rsid w:val="00FD115B"/>
    <w:rsid w:val="00FD1D2B"/>
    <w:rsid w:val="00FD3209"/>
    <w:rsid w:val="00FD3F11"/>
    <w:rsid w:val="00FD6599"/>
    <w:rsid w:val="00FD780F"/>
    <w:rsid w:val="00FE17F3"/>
    <w:rsid w:val="00FE616A"/>
    <w:rsid w:val="00FE75AA"/>
    <w:rsid w:val="00FF027E"/>
    <w:rsid w:val="00FF0B56"/>
    <w:rsid w:val="00FF2531"/>
    <w:rsid w:val="00FF424C"/>
    <w:rsid w:val="00FF448F"/>
    <w:rsid w:val="00FF4EB4"/>
    <w:rsid w:val="00FF66FC"/>
    <w:rsid w:val="00FF7E7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67704F57"/>
  <w15:docId w15:val="{DC6720DA-3127-469D-A59B-6B7555714B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1">
    <w:name w:val="Normal"/>
    <w:qFormat/>
    <w:rsid w:val="00D80437"/>
    <w:pPr>
      <w:widowControl w:val="0"/>
      <w:spacing w:after="0" w:line="240" w:lineRule="auto"/>
    </w:pPr>
    <w:rPr>
      <w:rFonts w:ascii="Courier New" w:eastAsia="Times New Roman" w:hAnsi="Courier New" w:cs="Courier New"/>
      <w:color w:val="000000"/>
      <w:sz w:val="24"/>
      <w:szCs w:val="24"/>
      <w:lang w:eastAsia="ru-RU"/>
    </w:rPr>
  </w:style>
  <w:style w:type="paragraph" w:styleId="1">
    <w:name w:val="heading 1"/>
    <w:aliases w:val="З_1"/>
    <w:basedOn w:val="a1"/>
    <w:next w:val="a1"/>
    <w:link w:val="10"/>
    <w:qFormat/>
    <w:rsid w:val="00D80437"/>
    <w:pPr>
      <w:keepNext/>
      <w:widowControl/>
      <w:numPr>
        <w:numId w:val="2"/>
      </w:numPr>
      <w:tabs>
        <w:tab w:val="left" w:pos="709"/>
      </w:tabs>
      <w:spacing w:before="240" w:after="240" w:line="269" w:lineRule="auto"/>
      <w:jc w:val="center"/>
      <w:outlineLvl w:val="0"/>
    </w:pPr>
    <w:rPr>
      <w:rFonts w:ascii="Times New Roman" w:hAnsi="Times New Roman" w:cs="Times New Roman"/>
      <w:b/>
      <w:color w:val="auto"/>
      <w:kern w:val="32"/>
    </w:rPr>
  </w:style>
  <w:style w:type="paragraph" w:styleId="2">
    <w:name w:val="heading 2"/>
    <w:basedOn w:val="a1"/>
    <w:next w:val="a1"/>
    <w:link w:val="20"/>
    <w:unhideWhenUsed/>
    <w:qFormat/>
    <w:rsid w:val="00D80437"/>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3">
    <w:name w:val="heading 3"/>
    <w:aliases w:val="3,Subhead C"/>
    <w:basedOn w:val="2"/>
    <w:next w:val="a1"/>
    <w:link w:val="30"/>
    <w:uiPriority w:val="9"/>
    <w:qFormat/>
    <w:rsid w:val="00D80437"/>
    <w:pPr>
      <w:keepNext w:val="0"/>
      <w:keepLines w:val="0"/>
      <w:widowControl/>
      <w:numPr>
        <w:ilvl w:val="2"/>
        <w:numId w:val="1"/>
      </w:numPr>
      <w:spacing w:before="120"/>
      <w:jc w:val="both"/>
      <w:outlineLvl w:val="2"/>
    </w:pPr>
    <w:rPr>
      <w:rFonts w:ascii="Times New Roman" w:eastAsia="Times New Roman" w:hAnsi="Times New Roman" w:cs="Times New Roman"/>
      <w:b w:val="0"/>
      <w:bCs w:val="0"/>
      <w:color w:val="auto"/>
      <w:sz w:val="24"/>
      <w:szCs w:val="20"/>
    </w:rPr>
  </w:style>
  <w:style w:type="paragraph" w:styleId="4">
    <w:name w:val="heading 4"/>
    <w:aliases w:val="Map Title,Map Title1,Map Title2,Map Title3,Map Title4"/>
    <w:basedOn w:val="a1"/>
    <w:next w:val="a1"/>
    <w:link w:val="40"/>
    <w:uiPriority w:val="9"/>
    <w:qFormat/>
    <w:rsid w:val="00D80437"/>
    <w:pPr>
      <w:keepNext/>
      <w:widowControl/>
      <w:numPr>
        <w:ilvl w:val="3"/>
        <w:numId w:val="1"/>
      </w:numPr>
      <w:spacing w:before="240" w:after="60"/>
      <w:jc w:val="both"/>
      <w:outlineLvl w:val="3"/>
    </w:pPr>
    <w:rPr>
      <w:rFonts w:ascii="Times New Roman" w:hAnsi="Times New Roman" w:cs="Times New Roman"/>
      <w:color w:val="auto"/>
      <w:szCs w:val="20"/>
    </w:rPr>
  </w:style>
  <w:style w:type="paragraph" w:styleId="5">
    <w:name w:val="heading 5"/>
    <w:basedOn w:val="a1"/>
    <w:next w:val="a1"/>
    <w:link w:val="50"/>
    <w:qFormat/>
    <w:rsid w:val="00D80437"/>
    <w:pPr>
      <w:widowControl/>
      <w:numPr>
        <w:ilvl w:val="4"/>
        <w:numId w:val="1"/>
      </w:numPr>
      <w:spacing w:before="240" w:after="60"/>
      <w:jc w:val="both"/>
      <w:outlineLvl w:val="4"/>
    </w:pPr>
    <w:rPr>
      <w:rFonts w:ascii="Times New Roman" w:hAnsi="Times New Roman" w:cs="Times New Roman"/>
      <w:color w:val="auto"/>
      <w:szCs w:val="20"/>
    </w:rPr>
  </w:style>
  <w:style w:type="paragraph" w:styleId="6">
    <w:name w:val="heading 6"/>
    <w:basedOn w:val="a1"/>
    <w:next w:val="a1"/>
    <w:link w:val="60"/>
    <w:qFormat/>
    <w:rsid w:val="00D80437"/>
    <w:pPr>
      <w:widowControl/>
      <w:numPr>
        <w:ilvl w:val="5"/>
        <w:numId w:val="1"/>
      </w:numPr>
      <w:spacing w:before="240" w:after="60"/>
      <w:jc w:val="both"/>
      <w:outlineLvl w:val="5"/>
    </w:pPr>
    <w:rPr>
      <w:rFonts w:ascii="Times New Roman" w:hAnsi="Times New Roman" w:cs="Times New Roman"/>
      <w:i/>
      <w:color w:val="auto"/>
      <w:szCs w:val="20"/>
    </w:rPr>
  </w:style>
  <w:style w:type="paragraph" w:styleId="7">
    <w:name w:val="heading 7"/>
    <w:basedOn w:val="a1"/>
    <w:next w:val="a1"/>
    <w:link w:val="70"/>
    <w:qFormat/>
    <w:rsid w:val="00D80437"/>
    <w:pPr>
      <w:widowControl/>
      <w:numPr>
        <w:ilvl w:val="6"/>
        <w:numId w:val="1"/>
      </w:numPr>
      <w:spacing w:before="240" w:after="60"/>
      <w:jc w:val="both"/>
      <w:outlineLvl w:val="6"/>
    </w:pPr>
    <w:rPr>
      <w:rFonts w:ascii="Times New Roman" w:hAnsi="Times New Roman" w:cs="Times New Roman"/>
      <w:color w:val="auto"/>
      <w:szCs w:val="20"/>
    </w:rPr>
  </w:style>
  <w:style w:type="paragraph" w:styleId="8">
    <w:name w:val="heading 8"/>
    <w:basedOn w:val="a1"/>
    <w:next w:val="a1"/>
    <w:link w:val="80"/>
    <w:qFormat/>
    <w:rsid w:val="00D80437"/>
    <w:pPr>
      <w:widowControl/>
      <w:numPr>
        <w:ilvl w:val="7"/>
        <w:numId w:val="1"/>
      </w:numPr>
      <w:spacing w:before="240" w:after="60"/>
      <w:jc w:val="both"/>
      <w:outlineLvl w:val="7"/>
    </w:pPr>
    <w:rPr>
      <w:rFonts w:ascii="Times New Roman" w:hAnsi="Times New Roman" w:cs="Times New Roman"/>
      <w:i/>
      <w:color w:val="auto"/>
      <w:szCs w:val="20"/>
    </w:rPr>
  </w:style>
  <w:style w:type="paragraph" w:styleId="9">
    <w:name w:val="heading 9"/>
    <w:basedOn w:val="a1"/>
    <w:next w:val="a1"/>
    <w:link w:val="90"/>
    <w:qFormat/>
    <w:rsid w:val="00D80437"/>
    <w:pPr>
      <w:widowControl/>
      <w:numPr>
        <w:ilvl w:val="8"/>
        <w:numId w:val="1"/>
      </w:numPr>
      <w:spacing w:before="240" w:after="60"/>
      <w:jc w:val="both"/>
      <w:outlineLvl w:val="8"/>
    </w:pPr>
    <w:rPr>
      <w:rFonts w:ascii="Times New Roman" w:hAnsi="Times New Roman" w:cs="Times New Roman"/>
      <w:b/>
      <w:i/>
      <w:color w:val="auto"/>
      <w:sz w:val="18"/>
      <w:szCs w:val="20"/>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character" w:customStyle="1" w:styleId="10">
    <w:name w:val="Заголовок 1 Знак"/>
    <w:aliases w:val="З_1 Знак"/>
    <w:basedOn w:val="a2"/>
    <w:link w:val="1"/>
    <w:rsid w:val="00D80437"/>
    <w:rPr>
      <w:rFonts w:ascii="Times New Roman" w:eastAsia="Times New Roman" w:hAnsi="Times New Roman" w:cs="Times New Roman"/>
      <w:b/>
      <w:kern w:val="32"/>
      <w:sz w:val="24"/>
      <w:szCs w:val="24"/>
      <w:lang w:eastAsia="ru-RU"/>
    </w:rPr>
  </w:style>
  <w:style w:type="character" w:customStyle="1" w:styleId="30">
    <w:name w:val="Заголовок 3 Знак"/>
    <w:aliases w:val="3 Знак,Subhead C Знак"/>
    <w:basedOn w:val="a2"/>
    <w:link w:val="3"/>
    <w:rsid w:val="00D80437"/>
    <w:rPr>
      <w:rFonts w:ascii="Times New Roman" w:eastAsia="Times New Roman" w:hAnsi="Times New Roman" w:cs="Times New Roman"/>
      <w:sz w:val="24"/>
      <w:szCs w:val="20"/>
      <w:lang w:eastAsia="ru-RU"/>
    </w:rPr>
  </w:style>
  <w:style w:type="character" w:customStyle="1" w:styleId="40">
    <w:name w:val="Заголовок 4 Знак"/>
    <w:aliases w:val="Map Title Знак,Map Title1 Знак,Map Title2 Знак,Map Title3 Знак,Map Title4 Знак"/>
    <w:basedOn w:val="a2"/>
    <w:link w:val="4"/>
    <w:rsid w:val="00D80437"/>
    <w:rPr>
      <w:rFonts w:ascii="Times New Roman" w:eastAsia="Times New Roman" w:hAnsi="Times New Roman" w:cs="Times New Roman"/>
      <w:sz w:val="24"/>
      <w:szCs w:val="20"/>
      <w:lang w:eastAsia="ru-RU"/>
    </w:rPr>
  </w:style>
  <w:style w:type="character" w:customStyle="1" w:styleId="50">
    <w:name w:val="Заголовок 5 Знак"/>
    <w:basedOn w:val="a2"/>
    <w:link w:val="5"/>
    <w:rsid w:val="00D80437"/>
    <w:rPr>
      <w:rFonts w:ascii="Times New Roman" w:eastAsia="Times New Roman" w:hAnsi="Times New Roman" w:cs="Times New Roman"/>
      <w:sz w:val="24"/>
      <w:szCs w:val="20"/>
      <w:lang w:eastAsia="ru-RU"/>
    </w:rPr>
  </w:style>
  <w:style w:type="character" w:customStyle="1" w:styleId="60">
    <w:name w:val="Заголовок 6 Знак"/>
    <w:basedOn w:val="a2"/>
    <w:link w:val="6"/>
    <w:rsid w:val="00D80437"/>
    <w:rPr>
      <w:rFonts w:ascii="Times New Roman" w:eastAsia="Times New Roman" w:hAnsi="Times New Roman" w:cs="Times New Roman"/>
      <w:i/>
      <w:sz w:val="24"/>
      <w:szCs w:val="20"/>
      <w:lang w:eastAsia="ru-RU"/>
    </w:rPr>
  </w:style>
  <w:style w:type="character" w:customStyle="1" w:styleId="70">
    <w:name w:val="Заголовок 7 Знак"/>
    <w:basedOn w:val="a2"/>
    <w:link w:val="7"/>
    <w:rsid w:val="00D80437"/>
    <w:rPr>
      <w:rFonts w:ascii="Times New Roman" w:eastAsia="Times New Roman" w:hAnsi="Times New Roman" w:cs="Times New Roman"/>
      <w:sz w:val="24"/>
      <w:szCs w:val="20"/>
      <w:lang w:eastAsia="ru-RU"/>
    </w:rPr>
  </w:style>
  <w:style w:type="character" w:customStyle="1" w:styleId="80">
    <w:name w:val="Заголовок 8 Знак"/>
    <w:basedOn w:val="a2"/>
    <w:link w:val="8"/>
    <w:rsid w:val="00D80437"/>
    <w:rPr>
      <w:rFonts w:ascii="Times New Roman" w:eastAsia="Times New Roman" w:hAnsi="Times New Roman" w:cs="Times New Roman"/>
      <w:i/>
      <w:sz w:val="24"/>
      <w:szCs w:val="20"/>
      <w:lang w:eastAsia="ru-RU"/>
    </w:rPr>
  </w:style>
  <w:style w:type="character" w:customStyle="1" w:styleId="90">
    <w:name w:val="Заголовок 9 Знак"/>
    <w:basedOn w:val="a2"/>
    <w:link w:val="9"/>
    <w:rsid w:val="00D80437"/>
    <w:rPr>
      <w:rFonts w:ascii="Times New Roman" w:eastAsia="Times New Roman" w:hAnsi="Times New Roman" w:cs="Times New Roman"/>
      <w:b/>
      <w:i/>
      <w:sz w:val="18"/>
      <w:szCs w:val="20"/>
      <w:lang w:eastAsia="ru-RU"/>
    </w:rPr>
  </w:style>
  <w:style w:type="character" w:customStyle="1" w:styleId="BodyTextChar">
    <w:name w:val="Body Text Char"/>
    <w:uiPriority w:val="99"/>
    <w:locked/>
    <w:rsid w:val="00D80437"/>
    <w:rPr>
      <w:rFonts w:ascii="Times New Roman" w:hAnsi="Times New Roman"/>
      <w:shd w:val="clear" w:color="auto" w:fill="FFFFFF"/>
    </w:rPr>
  </w:style>
  <w:style w:type="character" w:customStyle="1" w:styleId="51">
    <w:name w:val="Основной текст (5)_"/>
    <w:link w:val="52"/>
    <w:uiPriority w:val="99"/>
    <w:locked/>
    <w:rsid w:val="00D80437"/>
    <w:rPr>
      <w:rFonts w:ascii="Times New Roman" w:hAnsi="Times New Roman"/>
      <w:b/>
      <w:shd w:val="clear" w:color="auto" w:fill="FFFFFF"/>
    </w:rPr>
  </w:style>
  <w:style w:type="paragraph" w:styleId="a5">
    <w:name w:val="Body Text"/>
    <w:basedOn w:val="a1"/>
    <w:link w:val="a6"/>
    <w:uiPriority w:val="99"/>
    <w:rsid w:val="00D80437"/>
    <w:pPr>
      <w:shd w:val="clear" w:color="auto" w:fill="FFFFFF"/>
      <w:spacing w:line="278" w:lineRule="exact"/>
      <w:ind w:hanging="620"/>
    </w:pPr>
    <w:rPr>
      <w:rFonts w:cs="Times New Roman"/>
    </w:rPr>
  </w:style>
  <w:style w:type="character" w:customStyle="1" w:styleId="a6">
    <w:name w:val="Основной текст Знак"/>
    <w:basedOn w:val="a2"/>
    <w:link w:val="a5"/>
    <w:uiPriority w:val="99"/>
    <w:rsid w:val="00D80437"/>
    <w:rPr>
      <w:rFonts w:ascii="Courier New" w:eastAsia="Times New Roman" w:hAnsi="Courier New" w:cs="Times New Roman"/>
      <w:color w:val="000000"/>
      <w:sz w:val="24"/>
      <w:szCs w:val="24"/>
      <w:shd w:val="clear" w:color="auto" w:fill="FFFFFF"/>
      <w:lang w:eastAsia="ru-RU"/>
    </w:rPr>
  </w:style>
  <w:style w:type="paragraph" w:customStyle="1" w:styleId="52">
    <w:name w:val="Основной текст (5)"/>
    <w:basedOn w:val="a1"/>
    <w:link w:val="51"/>
    <w:uiPriority w:val="99"/>
    <w:rsid w:val="00D80437"/>
    <w:pPr>
      <w:shd w:val="clear" w:color="auto" w:fill="FFFFFF"/>
      <w:spacing w:line="398" w:lineRule="exact"/>
      <w:ind w:hanging="1980"/>
    </w:pPr>
    <w:rPr>
      <w:rFonts w:ascii="Times New Roman" w:eastAsiaTheme="minorHAnsi" w:hAnsi="Times New Roman" w:cstheme="minorBidi"/>
      <w:b/>
      <w:color w:val="auto"/>
      <w:sz w:val="22"/>
      <w:szCs w:val="22"/>
      <w:lang w:eastAsia="en-US"/>
    </w:rPr>
  </w:style>
  <w:style w:type="paragraph" w:customStyle="1" w:styleId="ConsNonformat">
    <w:name w:val="ConsNonformat"/>
    <w:uiPriority w:val="99"/>
    <w:rsid w:val="00D80437"/>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styleId="a0">
    <w:name w:val="Subtitle"/>
    <w:basedOn w:val="a1"/>
    <w:next w:val="a1"/>
    <w:link w:val="a7"/>
    <w:uiPriority w:val="99"/>
    <w:qFormat/>
    <w:rsid w:val="00D80437"/>
    <w:pPr>
      <w:numPr>
        <w:ilvl w:val="1"/>
        <w:numId w:val="3"/>
      </w:numPr>
      <w:spacing w:before="120" w:after="120" w:line="269" w:lineRule="auto"/>
      <w:jc w:val="both"/>
      <w:outlineLvl w:val="1"/>
    </w:pPr>
    <w:rPr>
      <w:rFonts w:ascii="Times New Roman" w:hAnsi="Times New Roman" w:cs="Times New Roman"/>
      <w:iCs/>
      <w:color w:val="auto"/>
    </w:rPr>
  </w:style>
  <w:style w:type="character" w:customStyle="1" w:styleId="a7">
    <w:name w:val="Подзаголовок Знак"/>
    <w:basedOn w:val="a2"/>
    <w:link w:val="a0"/>
    <w:uiPriority w:val="99"/>
    <w:rsid w:val="00D80437"/>
    <w:rPr>
      <w:rFonts w:ascii="Times New Roman" w:eastAsia="Times New Roman" w:hAnsi="Times New Roman" w:cs="Times New Roman"/>
      <w:iCs/>
      <w:sz w:val="24"/>
      <w:szCs w:val="24"/>
      <w:lang w:eastAsia="ru-RU"/>
    </w:rPr>
  </w:style>
  <w:style w:type="paragraph" w:styleId="a8">
    <w:name w:val="List Paragraph"/>
    <w:aliases w:val="Заголовок_3,Use Case List Paragraph,Bullet_IRAO,List Paragraph,Bullet List,FooterText,numbered,AC List 01,Цветной список - Акцент 11,List Bullet СОК,Список СОК,it_List1,Paragraphe de liste1,lp1,UL,Содержание. 2 уровень,ТЗ список,Булет1"/>
    <w:basedOn w:val="a1"/>
    <w:link w:val="a9"/>
    <w:uiPriority w:val="34"/>
    <w:qFormat/>
    <w:rsid w:val="00D80437"/>
    <w:pPr>
      <w:ind w:left="720"/>
      <w:contextualSpacing/>
    </w:pPr>
  </w:style>
  <w:style w:type="character" w:customStyle="1" w:styleId="Normaltext">
    <w:name w:val="Normal text"/>
    <w:uiPriority w:val="99"/>
    <w:rsid w:val="00D80437"/>
    <w:rPr>
      <w:sz w:val="20"/>
    </w:rPr>
  </w:style>
  <w:style w:type="character" w:customStyle="1" w:styleId="20">
    <w:name w:val="Заголовок 2 Знак"/>
    <w:basedOn w:val="a2"/>
    <w:link w:val="2"/>
    <w:rsid w:val="00D80437"/>
    <w:rPr>
      <w:rFonts w:asciiTheme="majorHAnsi" w:eastAsiaTheme="majorEastAsia" w:hAnsiTheme="majorHAnsi" w:cstheme="majorBidi"/>
      <w:b/>
      <w:bCs/>
      <w:color w:val="4F81BD" w:themeColor="accent1"/>
      <w:sz w:val="26"/>
      <w:szCs w:val="26"/>
      <w:lang w:eastAsia="ru-RU"/>
    </w:rPr>
  </w:style>
  <w:style w:type="paragraph" w:styleId="aa">
    <w:name w:val="header"/>
    <w:basedOn w:val="a1"/>
    <w:link w:val="ab"/>
    <w:uiPriority w:val="99"/>
    <w:unhideWhenUsed/>
    <w:rsid w:val="008546EB"/>
    <w:pPr>
      <w:tabs>
        <w:tab w:val="center" w:pos="4677"/>
        <w:tab w:val="right" w:pos="9355"/>
      </w:tabs>
    </w:pPr>
  </w:style>
  <w:style w:type="character" w:customStyle="1" w:styleId="ab">
    <w:name w:val="Верхний колонтитул Знак"/>
    <w:basedOn w:val="a2"/>
    <w:link w:val="aa"/>
    <w:uiPriority w:val="99"/>
    <w:rsid w:val="008546EB"/>
    <w:rPr>
      <w:rFonts w:ascii="Courier New" w:eastAsia="Times New Roman" w:hAnsi="Courier New" w:cs="Courier New"/>
      <w:color w:val="000000"/>
      <w:sz w:val="24"/>
      <w:szCs w:val="24"/>
      <w:lang w:eastAsia="ru-RU"/>
    </w:rPr>
  </w:style>
  <w:style w:type="paragraph" w:styleId="ac">
    <w:name w:val="footer"/>
    <w:basedOn w:val="a1"/>
    <w:link w:val="ad"/>
    <w:uiPriority w:val="99"/>
    <w:unhideWhenUsed/>
    <w:rsid w:val="008546EB"/>
    <w:pPr>
      <w:tabs>
        <w:tab w:val="center" w:pos="4677"/>
        <w:tab w:val="right" w:pos="9355"/>
      </w:tabs>
    </w:pPr>
  </w:style>
  <w:style w:type="character" w:customStyle="1" w:styleId="ad">
    <w:name w:val="Нижний колонтитул Знак"/>
    <w:basedOn w:val="a2"/>
    <w:link w:val="ac"/>
    <w:uiPriority w:val="99"/>
    <w:rsid w:val="008546EB"/>
    <w:rPr>
      <w:rFonts w:ascii="Courier New" w:eastAsia="Times New Roman" w:hAnsi="Courier New" w:cs="Courier New"/>
      <w:color w:val="000000"/>
      <w:sz w:val="24"/>
      <w:szCs w:val="24"/>
      <w:lang w:eastAsia="ru-RU"/>
    </w:rPr>
  </w:style>
  <w:style w:type="paragraph" w:styleId="ae">
    <w:name w:val="Balloon Text"/>
    <w:basedOn w:val="a1"/>
    <w:link w:val="af"/>
    <w:uiPriority w:val="99"/>
    <w:semiHidden/>
    <w:unhideWhenUsed/>
    <w:rsid w:val="00967FF9"/>
    <w:rPr>
      <w:rFonts w:ascii="Tahoma" w:hAnsi="Tahoma" w:cs="Tahoma"/>
      <w:sz w:val="16"/>
      <w:szCs w:val="16"/>
    </w:rPr>
  </w:style>
  <w:style w:type="character" w:customStyle="1" w:styleId="af">
    <w:name w:val="Текст выноски Знак"/>
    <w:basedOn w:val="a2"/>
    <w:link w:val="ae"/>
    <w:uiPriority w:val="99"/>
    <w:semiHidden/>
    <w:rsid w:val="00967FF9"/>
    <w:rPr>
      <w:rFonts w:ascii="Tahoma" w:eastAsia="Times New Roman" w:hAnsi="Tahoma" w:cs="Tahoma"/>
      <w:color w:val="000000"/>
      <w:sz w:val="16"/>
      <w:szCs w:val="16"/>
      <w:lang w:eastAsia="ru-RU"/>
    </w:rPr>
  </w:style>
  <w:style w:type="table" w:styleId="af0">
    <w:name w:val="Table Grid"/>
    <w:basedOn w:val="a3"/>
    <w:uiPriority w:val="39"/>
    <w:rsid w:val="00524CEC"/>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1">
    <w:name w:val="Основной текст1"/>
    <w:uiPriority w:val="99"/>
    <w:rsid w:val="00553EE5"/>
    <w:pPr>
      <w:tabs>
        <w:tab w:val="left" w:pos="425"/>
      </w:tabs>
      <w:spacing w:after="0" w:line="240" w:lineRule="auto"/>
      <w:ind w:left="397" w:hanging="397"/>
      <w:jc w:val="both"/>
    </w:pPr>
    <w:rPr>
      <w:rFonts w:ascii="Times New Roman CYR" w:eastAsia="MS Mincho" w:hAnsi="Times New Roman CYR" w:cs="Times New Roman"/>
      <w:color w:val="000000"/>
      <w:sz w:val="20"/>
      <w:szCs w:val="20"/>
      <w:lang w:eastAsia="ru-RU"/>
    </w:rPr>
  </w:style>
  <w:style w:type="paragraph" w:customStyle="1" w:styleId="a">
    <w:name w:val="Предмет договора"/>
    <w:basedOn w:val="a1"/>
    <w:rsid w:val="005A01A8"/>
    <w:pPr>
      <w:widowControl/>
      <w:numPr>
        <w:numId w:val="10"/>
      </w:numPr>
      <w:spacing w:before="240" w:after="120"/>
      <w:jc w:val="center"/>
    </w:pPr>
    <w:rPr>
      <w:rFonts w:ascii="Times New Roman" w:hAnsi="Times New Roman" w:cs="Times New Roman"/>
      <w:b/>
      <w:color w:val="auto"/>
      <w:szCs w:val="28"/>
    </w:rPr>
  </w:style>
  <w:style w:type="character" w:styleId="af1">
    <w:name w:val="annotation reference"/>
    <w:basedOn w:val="a2"/>
    <w:unhideWhenUsed/>
    <w:rsid w:val="00493A6F"/>
    <w:rPr>
      <w:sz w:val="16"/>
      <w:szCs w:val="16"/>
    </w:rPr>
  </w:style>
  <w:style w:type="paragraph" w:styleId="af2">
    <w:name w:val="annotation text"/>
    <w:basedOn w:val="a1"/>
    <w:link w:val="af3"/>
    <w:unhideWhenUsed/>
    <w:rsid w:val="00493A6F"/>
    <w:rPr>
      <w:sz w:val="20"/>
      <w:szCs w:val="20"/>
    </w:rPr>
  </w:style>
  <w:style w:type="character" w:customStyle="1" w:styleId="af3">
    <w:name w:val="Текст примечания Знак"/>
    <w:basedOn w:val="a2"/>
    <w:link w:val="af2"/>
    <w:rsid w:val="00493A6F"/>
    <w:rPr>
      <w:rFonts w:ascii="Courier New" w:eastAsia="Times New Roman" w:hAnsi="Courier New" w:cs="Courier New"/>
      <w:color w:val="000000"/>
      <w:sz w:val="20"/>
      <w:szCs w:val="20"/>
      <w:lang w:eastAsia="ru-RU"/>
    </w:rPr>
  </w:style>
  <w:style w:type="paragraph" w:styleId="af4">
    <w:name w:val="annotation subject"/>
    <w:basedOn w:val="af2"/>
    <w:next w:val="af2"/>
    <w:link w:val="af5"/>
    <w:uiPriority w:val="99"/>
    <w:semiHidden/>
    <w:unhideWhenUsed/>
    <w:rsid w:val="00493A6F"/>
    <w:rPr>
      <w:b/>
      <w:bCs/>
    </w:rPr>
  </w:style>
  <w:style w:type="character" w:customStyle="1" w:styleId="af5">
    <w:name w:val="Тема примечания Знак"/>
    <w:basedOn w:val="af3"/>
    <w:link w:val="af4"/>
    <w:uiPriority w:val="99"/>
    <w:semiHidden/>
    <w:rsid w:val="00493A6F"/>
    <w:rPr>
      <w:rFonts w:ascii="Courier New" w:eastAsia="Times New Roman" w:hAnsi="Courier New" w:cs="Courier New"/>
      <w:b/>
      <w:bCs/>
      <w:color w:val="000000"/>
      <w:sz w:val="20"/>
      <w:szCs w:val="20"/>
      <w:lang w:eastAsia="ru-RU"/>
    </w:rPr>
  </w:style>
  <w:style w:type="paragraph" w:customStyle="1" w:styleId="Normalunindented">
    <w:name w:val="Normal unindented"/>
    <w:aliases w:val="Обычный Без отступа"/>
    <w:qFormat/>
    <w:rsid w:val="001A08F7"/>
    <w:pPr>
      <w:spacing w:before="120" w:after="120"/>
      <w:jc w:val="both"/>
    </w:pPr>
    <w:rPr>
      <w:rFonts w:ascii="Times New Roman" w:eastAsia="Times New Roman" w:hAnsi="Times New Roman" w:cs="Times New Roman"/>
      <w:lang w:eastAsia="ru-RU"/>
    </w:rPr>
  </w:style>
  <w:style w:type="paragraph" w:customStyle="1" w:styleId="xl28">
    <w:name w:val="xl28"/>
    <w:basedOn w:val="a1"/>
    <w:rsid w:val="001A08F7"/>
    <w:pPr>
      <w:widowControl/>
      <w:suppressAutoHyphens/>
      <w:spacing w:before="28" w:after="28"/>
    </w:pPr>
    <w:rPr>
      <w:rFonts w:ascii="Arial CYR" w:eastAsia="Arial Unicode MS" w:hAnsi="Arial CYR" w:cs="Arial CYR"/>
      <w:b/>
      <w:bCs/>
      <w:color w:val="auto"/>
      <w:kern w:val="2"/>
      <w:lang w:val="en-US" w:eastAsia="ar-SA"/>
    </w:rPr>
  </w:style>
  <w:style w:type="paragraph" w:customStyle="1" w:styleId="xl31">
    <w:name w:val="xl31"/>
    <w:basedOn w:val="a1"/>
    <w:uiPriority w:val="99"/>
    <w:rsid w:val="001A08F7"/>
    <w:pPr>
      <w:widowControl/>
      <w:suppressAutoHyphens/>
      <w:spacing w:before="28" w:after="28"/>
      <w:jc w:val="center"/>
    </w:pPr>
    <w:rPr>
      <w:rFonts w:ascii="Arial CYR" w:eastAsia="Arial Unicode MS" w:hAnsi="Arial CYR" w:cs="Arial CYR"/>
      <w:color w:val="auto"/>
      <w:kern w:val="2"/>
      <w:lang w:val="en-US" w:eastAsia="ar-SA"/>
    </w:rPr>
  </w:style>
  <w:style w:type="paragraph" w:customStyle="1" w:styleId="31">
    <w:name w:val="Основной текст 31"/>
    <w:basedOn w:val="a1"/>
    <w:rsid w:val="001A08F7"/>
    <w:pPr>
      <w:widowControl/>
      <w:spacing w:after="120"/>
    </w:pPr>
    <w:rPr>
      <w:rFonts w:ascii="Times New Roman" w:eastAsia="Calibri" w:hAnsi="Times New Roman" w:cs="Times New Roman"/>
      <w:color w:val="auto"/>
      <w:sz w:val="16"/>
      <w:szCs w:val="16"/>
      <w:lang w:eastAsia="zh-CN"/>
    </w:rPr>
  </w:style>
  <w:style w:type="character" w:customStyle="1" w:styleId="a9">
    <w:name w:val="Абзац списка Знак"/>
    <w:aliases w:val="Заголовок_3 Знак,Use Case List Paragraph Знак,Bullet_IRAO Знак,List Paragraph Знак,Bullet List Знак,FooterText Знак,numbered Знак,AC List 01 Знак,Цветной список - Акцент 11 Знак,List Bullet СОК Знак,Список СОК Знак,it_List1 Знак"/>
    <w:link w:val="a8"/>
    <w:uiPriority w:val="34"/>
    <w:locked/>
    <w:rsid w:val="00CF2D7D"/>
    <w:rPr>
      <w:rFonts w:ascii="Courier New" w:eastAsia="Times New Roman" w:hAnsi="Courier New" w:cs="Courier New"/>
      <w:color w:val="000000"/>
      <w:sz w:val="24"/>
      <w:szCs w:val="24"/>
      <w:lang w:eastAsia="ru-RU"/>
    </w:rPr>
  </w:style>
  <w:style w:type="paragraph" w:styleId="21">
    <w:name w:val="Body Text 2"/>
    <w:basedOn w:val="a1"/>
    <w:link w:val="22"/>
    <w:uiPriority w:val="99"/>
    <w:unhideWhenUsed/>
    <w:rsid w:val="00E36374"/>
    <w:pPr>
      <w:spacing w:after="120" w:line="480" w:lineRule="auto"/>
    </w:pPr>
  </w:style>
  <w:style w:type="character" w:customStyle="1" w:styleId="22">
    <w:name w:val="Основной текст 2 Знак"/>
    <w:basedOn w:val="a2"/>
    <w:link w:val="21"/>
    <w:uiPriority w:val="99"/>
    <w:rsid w:val="00E36374"/>
    <w:rPr>
      <w:rFonts w:ascii="Courier New" w:eastAsia="Times New Roman" w:hAnsi="Courier New" w:cs="Courier New"/>
      <w:color w:val="000000"/>
      <w:sz w:val="24"/>
      <w:szCs w:val="24"/>
      <w:lang w:eastAsia="ru-RU"/>
    </w:rPr>
  </w:style>
  <w:style w:type="paragraph" w:styleId="32">
    <w:name w:val="Body Text 3"/>
    <w:basedOn w:val="a1"/>
    <w:link w:val="33"/>
    <w:uiPriority w:val="99"/>
    <w:semiHidden/>
    <w:unhideWhenUsed/>
    <w:rsid w:val="00E36374"/>
    <w:pPr>
      <w:spacing w:after="120"/>
    </w:pPr>
    <w:rPr>
      <w:sz w:val="16"/>
      <w:szCs w:val="16"/>
    </w:rPr>
  </w:style>
  <w:style w:type="character" w:customStyle="1" w:styleId="33">
    <w:name w:val="Основной текст 3 Знак"/>
    <w:basedOn w:val="a2"/>
    <w:link w:val="32"/>
    <w:uiPriority w:val="99"/>
    <w:semiHidden/>
    <w:rsid w:val="00E36374"/>
    <w:rPr>
      <w:rFonts w:ascii="Courier New" w:eastAsia="Times New Roman" w:hAnsi="Courier New" w:cs="Courier New"/>
      <w:color w:val="000000"/>
      <w:sz w:val="16"/>
      <w:szCs w:val="16"/>
      <w:lang w:eastAsia="ru-RU"/>
    </w:rPr>
  </w:style>
  <w:style w:type="paragraph" w:customStyle="1" w:styleId="list2">
    <w:name w:val="list2"/>
    <w:basedOn w:val="a1"/>
    <w:rsid w:val="00E36374"/>
    <w:pPr>
      <w:widowControl/>
      <w:spacing w:after="100"/>
      <w:jc w:val="both"/>
    </w:pPr>
    <w:rPr>
      <w:rFonts w:ascii="New Century Schlbk" w:hAnsi="New Century Schlbk" w:cs="Times New Roman"/>
      <w:color w:val="auto"/>
      <w:sz w:val="20"/>
      <w:szCs w:val="20"/>
      <w:lang w:val="en-US" w:eastAsia="en-US"/>
    </w:rPr>
  </w:style>
  <w:style w:type="paragraph" w:customStyle="1" w:styleId="BulletNormal1">
    <w:name w:val="Bullet Normal 1"/>
    <w:basedOn w:val="a1"/>
    <w:rsid w:val="00E36374"/>
    <w:pPr>
      <w:widowControl/>
      <w:numPr>
        <w:numId w:val="12"/>
      </w:numPr>
      <w:jc w:val="both"/>
    </w:pPr>
    <w:rPr>
      <w:rFonts w:ascii="Arial" w:hAnsi="Arial" w:cs="Arial"/>
      <w:color w:val="auto"/>
      <w:sz w:val="20"/>
      <w:szCs w:val="20"/>
      <w:lang w:val="en-US" w:eastAsia="en-US"/>
    </w:rPr>
  </w:style>
  <w:style w:type="paragraph" w:styleId="af6">
    <w:name w:val="Revision"/>
    <w:hidden/>
    <w:uiPriority w:val="99"/>
    <w:semiHidden/>
    <w:rsid w:val="000401C9"/>
    <w:pPr>
      <w:spacing w:after="0" w:line="240" w:lineRule="auto"/>
    </w:pPr>
    <w:rPr>
      <w:rFonts w:ascii="Courier New" w:eastAsia="Times New Roman" w:hAnsi="Courier New" w:cs="Courier New"/>
      <w:color w:val="000000"/>
      <w:sz w:val="24"/>
      <w:szCs w:val="24"/>
      <w:lang w:eastAsia="ru-RU"/>
    </w:rPr>
  </w:style>
  <w:style w:type="paragraph" w:styleId="af7">
    <w:name w:val="footnote text"/>
    <w:basedOn w:val="a1"/>
    <w:link w:val="af8"/>
    <w:uiPriority w:val="99"/>
    <w:semiHidden/>
    <w:unhideWhenUsed/>
    <w:rsid w:val="000F15B0"/>
    <w:rPr>
      <w:sz w:val="20"/>
      <w:szCs w:val="20"/>
    </w:rPr>
  </w:style>
  <w:style w:type="character" w:customStyle="1" w:styleId="af8">
    <w:name w:val="Текст сноски Знак"/>
    <w:basedOn w:val="a2"/>
    <w:link w:val="af7"/>
    <w:uiPriority w:val="99"/>
    <w:semiHidden/>
    <w:rsid w:val="000F15B0"/>
    <w:rPr>
      <w:rFonts w:ascii="Courier New" w:eastAsia="Times New Roman" w:hAnsi="Courier New" w:cs="Courier New"/>
      <w:color w:val="000000"/>
      <w:sz w:val="20"/>
      <w:szCs w:val="20"/>
      <w:lang w:eastAsia="ru-RU"/>
    </w:rPr>
  </w:style>
  <w:style w:type="character" w:styleId="af9">
    <w:name w:val="footnote reference"/>
    <w:basedOn w:val="a2"/>
    <w:unhideWhenUsed/>
    <w:qFormat/>
    <w:rsid w:val="000F15B0"/>
    <w:rPr>
      <w:vertAlign w:val="superscript"/>
    </w:rPr>
  </w:style>
  <w:style w:type="paragraph" w:styleId="afa">
    <w:name w:val="endnote text"/>
    <w:basedOn w:val="a1"/>
    <w:link w:val="afb"/>
    <w:uiPriority w:val="99"/>
    <w:semiHidden/>
    <w:unhideWhenUsed/>
    <w:rsid w:val="006D056F"/>
    <w:rPr>
      <w:sz w:val="20"/>
      <w:szCs w:val="20"/>
    </w:rPr>
  </w:style>
  <w:style w:type="character" w:customStyle="1" w:styleId="afb">
    <w:name w:val="Текст концевой сноски Знак"/>
    <w:basedOn w:val="a2"/>
    <w:link w:val="afa"/>
    <w:uiPriority w:val="99"/>
    <w:semiHidden/>
    <w:rsid w:val="006D056F"/>
    <w:rPr>
      <w:rFonts w:ascii="Courier New" w:eastAsia="Times New Roman" w:hAnsi="Courier New" w:cs="Courier New"/>
      <w:color w:val="000000"/>
      <w:sz w:val="20"/>
      <w:szCs w:val="20"/>
      <w:lang w:eastAsia="ru-RU"/>
    </w:rPr>
  </w:style>
  <w:style w:type="character" w:styleId="afc">
    <w:name w:val="endnote reference"/>
    <w:basedOn w:val="a2"/>
    <w:uiPriority w:val="99"/>
    <w:semiHidden/>
    <w:unhideWhenUsed/>
    <w:rsid w:val="006D056F"/>
    <w:rPr>
      <w:vertAlign w:val="superscript"/>
    </w:rPr>
  </w:style>
  <w:style w:type="paragraph" w:customStyle="1" w:styleId="afd">
    <w:name w:val="Параграф"/>
    <w:basedOn w:val="a1"/>
    <w:next w:val="a1"/>
    <w:qFormat/>
    <w:rsid w:val="00467053"/>
    <w:pPr>
      <w:widowControl/>
      <w:spacing w:after="75" w:line="336" w:lineRule="auto"/>
    </w:pPr>
    <w:rPr>
      <w:rFonts w:ascii="Tahoma" w:hAnsi="Tahoma" w:cs="Tahoma"/>
      <w:sz w:val="22"/>
      <w:szCs w:val="22"/>
    </w:rPr>
  </w:style>
  <w:style w:type="character" w:customStyle="1" w:styleId="Afe">
    <w:name w:val="A"/>
    <w:basedOn w:val="a2"/>
    <w:qFormat/>
    <w:rsid w:val="00C46300"/>
    <w:rPr>
      <w:color w:val="178CCD"/>
      <w:u w:val="single"/>
    </w:rPr>
  </w:style>
  <w:style w:type="character" w:styleId="aff">
    <w:name w:val="Hyperlink"/>
    <w:basedOn w:val="a2"/>
    <w:qFormat/>
    <w:rsid w:val="00C46300"/>
  </w:style>
  <w:style w:type="paragraph" w:customStyle="1" w:styleId="aff0">
    <w:name w:val="Параграф автонумерации"/>
    <w:basedOn w:val="a1"/>
    <w:next w:val="a1"/>
    <w:qFormat/>
    <w:rsid w:val="00C46300"/>
    <w:pPr>
      <w:widowControl/>
      <w:spacing w:after="75"/>
      <w:jc w:val="right"/>
    </w:pPr>
    <w:rPr>
      <w:rFonts w:ascii="Times New Roman" w:hAnsi="Times New Roman" w:cs="Times New Roman"/>
      <w:color w:val="auto"/>
      <w:sz w:val="22"/>
      <w:szCs w:val="22"/>
    </w:rPr>
  </w:style>
  <w:style w:type="paragraph" w:styleId="aff1">
    <w:name w:val="Normal (Web)"/>
    <w:basedOn w:val="a1"/>
    <w:uiPriority w:val="99"/>
    <w:semiHidden/>
    <w:unhideWhenUsed/>
    <w:rsid w:val="00BF04B2"/>
    <w:pPr>
      <w:widowControl/>
    </w:pPr>
    <w:rPr>
      <w:rFonts w:ascii="Times New Roman" w:eastAsiaTheme="minorHAnsi" w:hAnsi="Times New Roman" w:cs="Times New Roman"/>
      <w:color w:val="aut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20486824">
      <w:bodyDiv w:val="1"/>
      <w:marLeft w:val="0"/>
      <w:marRight w:val="0"/>
      <w:marTop w:val="0"/>
      <w:marBottom w:val="0"/>
      <w:divBdr>
        <w:top w:val="none" w:sz="0" w:space="0" w:color="auto"/>
        <w:left w:val="none" w:sz="0" w:space="0" w:color="auto"/>
        <w:bottom w:val="none" w:sz="0" w:space="0" w:color="auto"/>
        <w:right w:val="none" w:sz="0" w:space="0" w:color="auto"/>
      </w:divBdr>
    </w:div>
    <w:div w:id="678197438">
      <w:bodyDiv w:val="1"/>
      <w:marLeft w:val="0"/>
      <w:marRight w:val="0"/>
      <w:marTop w:val="0"/>
      <w:marBottom w:val="0"/>
      <w:divBdr>
        <w:top w:val="none" w:sz="0" w:space="0" w:color="auto"/>
        <w:left w:val="none" w:sz="0" w:space="0" w:color="auto"/>
        <w:bottom w:val="none" w:sz="0" w:space="0" w:color="auto"/>
        <w:right w:val="none" w:sz="0" w:space="0" w:color="auto"/>
      </w:divBdr>
    </w:div>
    <w:div w:id="888496367">
      <w:bodyDiv w:val="1"/>
      <w:marLeft w:val="0"/>
      <w:marRight w:val="0"/>
      <w:marTop w:val="0"/>
      <w:marBottom w:val="0"/>
      <w:divBdr>
        <w:top w:val="none" w:sz="0" w:space="0" w:color="auto"/>
        <w:left w:val="none" w:sz="0" w:space="0" w:color="auto"/>
        <w:bottom w:val="none" w:sz="0" w:space="0" w:color="auto"/>
        <w:right w:val="none" w:sz="0" w:space="0" w:color="auto"/>
      </w:divBdr>
    </w:div>
    <w:div w:id="12478814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example@example.zz"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example@example.zz" TargetMode="External"/><Relationship Id="rId5" Type="http://schemas.openxmlformats.org/officeDocument/2006/relationships/numbering" Target="numbering.xml"/><Relationship Id="rId15" Type="http://schemas.openxmlformats.org/officeDocument/2006/relationships/header" Target="header2.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_x041e__x0431__x043b__x0430__x0441__x0442__x044c__x0020__x043f__x0440__x0438__x043c__x0435__x043d__x0435__x043d__x0438__x044f_ xmlns="3562a43e-5525-4172-b7a1-c16bdd165e4f" xsi:nil="true"/>
    <_x2116_ xmlns="3562a43e-5525-4172-b7a1-c16bdd165e4f">76</_x2116_>
    <_x0423__x0442__x0432__x0435__x0440__x0436__x0434__x0435__x043d__x043e_ xmlns="3562a43e-5525-4172-b7a1-c16bdd165e4f">Приказ от 07.11.2017 № 324</_x0423__x0442__x0432__x0435__x0440__x0436__x0434__x0435__x043d__x043e_>
    <TaxCatchAll xmlns="c4673b84-3076-4296-9dac-40b2be58660a">
      <Value>1217</Value>
    </TaxCatchAll>
    <b6e90ce5d9f34543919de7b426a14ec5 xmlns="c4673b84-3076-4296-9dac-40b2be58660a">
      <Terms xmlns="http://schemas.microsoft.com/office/infopath/2007/PartnerControls">
        <TermInfo xmlns="http://schemas.microsoft.com/office/infopath/2007/PartnerControls">
          <TermName xmlns="http://schemas.microsoft.com/office/infopath/2007/PartnerControls">Договоры оказания услуг</TermName>
          <TermId xmlns="http://schemas.microsoft.com/office/infopath/2007/PartnerControls">1533b8a0-56f3-4752-a9de-3b903425faec</TermId>
        </TermInfo>
      </Terms>
    </b6e90ce5d9f34543919de7b426a14ec5>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Документ" ma:contentTypeID="0x010100372177883E76EC49BE6407F89B8A9322" ma:contentTypeVersion="8" ma:contentTypeDescription="Создание документа." ma:contentTypeScope="" ma:versionID="48c6a18599264f7c7363919faccaf352">
  <xsd:schema xmlns:xsd="http://www.w3.org/2001/XMLSchema" xmlns:xs="http://www.w3.org/2001/XMLSchema" xmlns:p="http://schemas.microsoft.com/office/2006/metadata/properties" xmlns:ns1="3562a43e-5525-4172-b7a1-c16bdd165e4f" xmlns:ns3="c4673b84-3076-4296-9dac-40b2be58660a" targetNamespace="http://schemas.microsoft.com/office/2006/metadata/properties" ma:root="true" ma:fieldsID="08bad3d2ed65c3443869f1e100d39efa" ns1:_="" ns3:_="">
    <xsd:import namespace="3562a43e-5525-4172-b7a1-c16bdd165e4f"/>
    <xsd:import namespace="c4673b84-3076-4296-9dac-40b2be58660a"/>
    <xsd:element name="properties">
      <xsd:complexType>
        <xsd:sequence>
          <xsd:element name="documentManagement">
            <xsd:complexType>
              <xsd:all>
                <xsd:element ref="ns1:_x2116_"/>
                <xsd:element ref="ns1:_x041e__x0431__x043b__x0430__x0441__x0442__x044c__x0020__x043f__x0440__x0438__x043c__x0435__x043d__x0435__x043d__x0438__x044f_" minOccurs="0"/>
                <xsd:element ref="ns1:_x0423__x0442__x0432__x0435__x0440__x0436__x0434__x0435__x043d__x043e_" minOccurs="0"/>
                <xsd:element ref="ns3:b6e90ce5d9f34543919de7b426a14ec5"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62a43e-5525-4172-b7a1-c16bdd165e4f" elementFormDefault="qualified">
    <xsd:import namespace="http://schemas.microsoft.com/office/2006/documentManagement/types"/>
    <xsd:import namespace="http://schemas.microsoft.com/office/infopath/2007/PartnerControls"/>
    <xsd:element name="_x2116_" ma:index="0" ma:displayName="№ п/п" ma:decimals="0" ma:internalName="_x2116_" ma:percentage="FALSE">
      <xsd:simpleType>
        <xsd:restriction base="dms:Number">
          <xsd:minInclusive value="1"/>
        </xsd:restriction>
      </xsd:simpleType>
    </xsd:element>
    <xsd:element name="_x041e__x0431__x043b__x0430__x0441__x0442__x044c__x0020__x043f__x0440__x0438__x043c__x0435__x043d__x0435__x043d__x0438__x044f_" ma:index="3" nillable="true" ma:displayName="Область применения" ma:internalName="_x041e__x0431__x043b__x0430__x0441__x0442__x044c__x0020__x043f__x0440__x0438__x043c__x0435__x043d__x0435__x043d__x0438__x044f_">
      <xsd:simpleType>
        <xsd:restriction base="dms:Text">
          <xsd:maxLength value="255"/>
        </xsd:restriction>
      </xsd:simpleType>
    </xsd:element>
    <xsd:element name="_x0423__x0442__x0432__x0435__x0440__x0436__x0434__x0435__x043d__x043e_" ma:index="5" nillable="true" ma:displayName="Утверждено" ma:internalName="_x0423__x0442__x0432__x0435__x0440__x0436__x0434__x0435__x043d__x043e_">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c4673b84-3076-4296-9dac-40b2be58660a" elementFormDefault="qualified">
    <xsd:import namespace="http://schemas.microsoft.com/office/2006/documentManagement/types"/>
    <xsd:import namespace="http://schemas.microsoft.com/office/infopath/2007/PartnerControls"/>
    <xsd:element name="b6e90ce5d9f34543919de7b426a14ec5" ma:index="12" nillable="true" ma:taxonomy="true" ma:internalName="b6e90ce5d9f34543919de7b426a14ec5" ma:taxonomyFieldName="ContractType" ma:displayName="Вид договора" ma:default="" ma:fieldId="{b6e90ce5-d9f3-4543-919d-e7b426a14ec5}" ma:sspId="4a65345c-2b97-49fc-9d92-1b1f9d48810d" ma:termSetId="43778795-9a7f-4f45-b619-0b60806262b5" ma:anchorId="00000000-0000-0000-0000-000000000000" ma:open="false" ma:isKeyword="false">
      <xsd:complexType>
        <xsd:sequence>
          <xsd:element ref="pc:Terms" minOccurs="0" maxOccurs="1"/>
        </xsd:sequence>
      </xsd:complexType>
    </xsd:element>
    <xsd:element name="TaxCatchAll" ma:index="13" nillable="true" ma:displayName="Taxonomy Catch All Column" ma:hidden="true" ma:list="{651e8ae3-50cf-48cd-af21-f30c6df2841a}" ma:internalName="TaxCatchAll" ma:showField="CatchAllData" ma:web="c4673b84-3076-4296-9dac-40b2be58660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6" ma:displayName="Тип контента"/>
        <xsd:element ref="dc:title" minOccurs="0" maxOccurs="1" ma:index="1" ma:displayName="Наименование типовой формы договора"/>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1BE59DE-EBD2-4031-9EB5-6918D27F6E12}">
  <ds:schemaRefs>
    <ds:schemaRef ds:uri="http://purl.org/dc/elements/1.1/"/>
    <ds:schemaRef ds:uri="http://purl.org/dc/dcmitype/"/>
    <ds:schemaRef ds:uri="http://purl.org/dc/terms/"/>
    <ds:schemaRef ds:uri="http://schemas.openxmlformats.org/package/2006/metadata/core-properties"/>
    <ds:schemaRef ds:uri="c4673b84-3076-4296-9dac-40b2be58660a"/>
    <ds:schemaRef ds:uri="http://www.w3.org/XML/1998/namespace"/>
    <ds:schemaRef ds:uri="http://schemas.microsoft.com/office/2006/documentManagement/types"/>
    <ds:schemaRef ds:uri="http://schemas.microsoft.com/office/infopath/2007/PartnerControls"/>
    <ds:schemaRef ds:uri="3562a43e-5525-4172-b7a1-c16bdd165e4f"/>
    <ds:schemaRef ds:uri="http://schemas.microsoft.com/office/2006/metadata/properties"/>
  </ds:schemaRefs>
</ds:datastoreItem>
</file>

<file path=customXml/itemProps2.xml><?xml version="1.0" encoding="utf-8"?>
<ds:datastoreItem xmlns:ds="http://schemas.openxmlformats.org/officeDocument/2006/customXml" ds:itemID="{A4AA3674-4D5E-4A9B-B55E-0D855FE992E6}">
  <ds:schemaRefs>
    <ds:schemaRef ds:uri="http://schemas.microsoft.com/sharepoint/v3/contenttype/forms"/>
  </ds:schemaRefs>
</ds:datastoreItem>
</file>

<file path=customXml/itemProps3.xml><?xml version="1.0" encoding="utf-8"?>
<ds:datastoreItem xmlns:ds="http://schemas.openxmlformats.org/officeDocument/2006/customXml" ds:itemID="{701A4139-2F9C-429C-BCCA-B360C410E50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62a43e-5525-4172-b7a1-c16bdd165e4f"/>
    <ds:schemaRef ds:uri="c4673b84-3076-4296-9dac-40b2be58660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814788F1-C14C-4035-8047-56FC3DBD116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58</Pages>
  <Words>17000</Words>
  <Characters>96904</Characters>
  <Application>Microsoft Office Word</Application>
  <DocSecurity>0</DocSecurity>
  <Lines>807</Lines>
  <Paragraphs>227</Paragraphs>
  <ScaleCrop>false</ScaleCrop>
  <HeadingPairs>
    <vt:vector size="2" baseType="variant">
      <vt:variant>
        <vt:lpstr>Название</vt:lpstr>
      </vt:variant>
      <vt:variant>
        <vt:i4>1</vt:i4>
      </vt:variant>
    </vt:vector>
  </HeadingPairs>
  <TitlesOfParts>
    <vt:vector size="1" baseType="lpstr">
      <vt:lpstr>Договор на оказание услуг по заявкам (Заявка подписывается обеими сторонами)</vt:lpstr>
    </vt:vector>
  </TitlesOfParts>
  <Company>Зарубежнефть-Добыча-Харьяга ООО</Company>
  <LinksUpToDate>false</LinksUpToDate>
  <CharactersWithSpaces>113677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Договор на оказание услуг по заявкам (Заявка подписывается обеими сторонами)</dc:title>
  <dc:creator>Барков Иван Михайлович</dc:creator>
  <cp:lastModifiedBy>Шамеева Елена Александровна</cp:lastModifiedBy>
  <cp:revision>3</cp:revision>
  <cp:lastPrinted>2017-10-10T12:55:00Z</cp:lastPrinted>
  <dcterms:created xsi:type="dcterms:W3CDTF">2026-10-01T11:49:00Z</dcterms:created>
  <dcterms:modified xsi:type="dcterms:W3CDTF">2026-10-02T09:58:00Z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0x010100372177883E76EC49BE6407F89B8A9322</vt:lpwstr>
  </property>
  <property fmtid="{D5CDD505-2E9C-101B-9397-08002B2CF9AE}" pid="3" name="ContractType">
    <vt:lpwstr>1217;#Договоры оказания услуг|1533b8a0-56f3-4752-a9de-3b903425faec</vt:lpwstr>
  </property>
  <property fmtid="{D5CDD505-2E9C-101B-9397-08002B2CF9AE}" pid="4" name="Order">
    <vt:r8>19700</vt:r8>
  </property>
  <property fmtid="{D5CDD505-2E9C-101B-9397-08002B2CF9AE}" pid="5" name="TemplateUrl">
    <vt:lpwstr/>
  </property>
  <property fmtid="{D5CDD505-2E9C-101B-9397-08002B2CF9AE}" pid="6" name="xd_Signature">
    <vt:bool>false</vt:bool>
  </property>
  <property fmtid="{D5CDD505-2E9C-101B-9397-08002B2CF9AE}" pid="7" name="xd_ProgID">
    <vt:lpwstr/>
  </property>
  <property fmtid="{D5CDD505-2E9C-101B-9397-08002B2CF9AE}" pid="8" name="_SourceUrl">
    <vt:lpwstr/>
  </property>
  <property fmtid="{D5CDD505-2E9C-101B-9397-08002B2CF9AE}" pid="9" name="_SharedFileIndex">
    <vt:lpwstr/>
  </property>
</Properties>
</file>