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D55F" w14:textId="77777777" w:rsidR="00721B70" w:rsidRPr="007C1DA2" w:rsidRDefault="00721B70">
      <w:pPr>
        <w:rPr>
          <w:lang w:val="en-US"/>
        </w:rPr>
      </w:pPr>
    </w:p>
    <w:tbl>
      <w:tblPr>
        <w:tblpPr w:leftFromText="181" w:rightFromText="181" w:vertAnchor="page" w:horzAnchor="page" w:tblpX="6425" w:tblpY="1011"/>
        <w:tblOverlap w:val="never"/>
        <w:tblW w:w="4536" w:type="dxa"/>
        <w:tblLayout w:type="fixed"/>
        <w:tblLook w:val="01E0" w:firstRow="1" w:lastRow="1" w:firstColumn="1" w:lastColumn="1" w:noHBand="0" w:noVBand="0"/>
      </w:tblPr>
      <w:tblGrid>
        <w:gridCol w:w="4536"/>
      </w:tblGrid>
      <w:tr w:rsidR="006C42DA" w14:paraId="54A5FAFE" w14:textId="77777777" w:rsidTr="00B6497C">
        <w:trPr>
          <w:trHeight w:val="280"/>
        </w:trPr>
        <w:tc>
          <w:tcPr>
            <w:tcW w:w="4536" w:type="dxa"/>
          </w:tcPr>
          <w:p w14:paraId="148257CF" w14:textId="77777777" w:rsidR="00721B70" w:rsidRPr="00902992" w:rsidRDefault="00000000" w:rsidP="008742CD">
            <w:pPr>
              <w:spacing w:after="0" w:line="240" w:lineRule="auto"/>
              <w:ind w:left="-142" w:right="-114"/>
              <w:jc w:val="right"/>
              <w:rPr>
                <w:rFonts w:ascii="Times New Roman" w:hAnsi="Times New Roman"/>
                <w:b/>
                <w:bCs/>
                <w:sz w:val="28"/>
                <w:szCs w:val="28"/>
              </w:rPr>
            </w:pPr>
            <w:r w:rsidRPr="00B6497C">
              <w:rPr>
                <w:rFonts w:ascii="Times New Roman" w:hAnsi="Times New Roman"/>
                <w:b/>
                <w:bCs/>
                <w:sz w:val="28"/>
                <w:szCs w:val="28"/>
              </w:rPr>
              <w:t xml:space="preserve"> </w:t>
            </w:r>
            <w:r w:rsidRPr="00902992">
              <w:rPr>
                <w:rFonts w:ascii="Times New Roman" w:hAnsi="Times New Roman"/>
                <w:b/>
                <w:bCs/>
                <w:sz w:val="28"/>
                <w:szCs w:val="28"/>
              </w:rPr>
              <w:t>УТВЕРЖДЕНО</w:t>
            </w:r>
          </w:p>
          <w:p w14:paraId="676F5FD0" w14:textId="77777777" w:rsidR="00721B70" w:rsidRPr="00902992" w:rsidRDefault="00000000" w:rsidP="008742CD">
            <w:pPr>
              <w:spacing w:after="0" w:line="240" w:lineRule="auto"/>
              <w:ind w:left="-142" w:right="-114"/>
              <w:jc w:val="right"/>
              <w:rPr>
                <w:rFonts w:ascii="Times New Roman" w:hAnsi="Times New Roman"/>
                <w:b/>
                <w:bCs/>
                <w:sz w:val="28"/>
                <w:szCs w:val="28"/>
              </w:rPr>
            </w:pPr>
            <w:r w:rsidRPr="00902992">
              <w:rPr>
                <w:rFonts w:ascii="Times New Roman" w:hAnsi="Times New Roman"/>
                <w:b/>
                <w:bCs/>
                <w:sz w:val="28"/>
                <w:szCs w:val="28"/>
              </w:rPr>
              <w:t>ГКУ УР «Региональный центр закупок Удмуртской Республики»</w:t>
            </w:r>
          </w:p>
          <w:p w14:paraId="36BB9092" w14:textId="77777777" w:rsidR="00721B70" w:rsidRPr="00902992" w:rsidRDefault="00000000" w:rsidP="008742CD">
            <w:pPr>
              <w:spacing w:after="0" w:line="240" w:lineRule="auto"/>
              <w:ind w:left="-142" w:right="-114"/>
              <w:jc w:val="right"/>
              <w:rPr>
                <w:rFonts w:ascii="Times New Roman" w:hAnsi="Times New Roman"/>
                <w:b/>
                <w:bCs/>
                <w:sz w:val="28"/>
                <w:szCs w:val="28"/>
              </w:rPr>
            </w:pPr>
            <w:r w:rsidRPr="00902992">
              <w:rPr>
                <w:rFonts w:ascii="Times New Roman" w:hAnsi="Times New Roman"/>
                <w:b/>
                <w:bCs/>
                <w:sz w:val="28"/>
                <w:szCs w:val="28"/>
              </w:rPr>
              <w:t xml:space="preserve">  </w:t>
            </w:r>
          </w:p>
        </w:tc>
      </w:tr>
      <w:tr w:rsidR="006C42DA" w14:paraId="12CA83B7" w14:textId="77777777" w:rsidTr="00B6497C">
        <w:trPr>
          <w:trHeight w:val="1141"/>
        </w:trPr>
        <w:tc>
          <w:tcPr>
            <w:tcW w:w="4536" w:type="dxa"/>
          </w:tcPr>
          <w:p w14:paraId="7E9AC6D3" w14:textId="77777777" w:rsidR="00721B70" w:rsidRPr="00902992" w:rsidRDefault="00000000" w:rsidP="00BC44E4">
            <w:pPr>
              <w:spacing w:after="0" w:line="240" w:lineRule="auto"/>
              <w:ind w:left="-142" w:right="-114"/>
              <w:jc w:val="right"/>
              <w:rPr>
                <w:rFonts w:ascii="Times New Roman" w:hAnsi="Times New Roman"/>
                <w:sz w:val="28"/>
                <w:szCs w:val="28"/>
              </w:rPr>
            </w:pPr>
            <w:r w:rsidRPr="00902992">
              <w:rPr>
                <w:rFonts w:ascii="Times New Roman" w:hAnsi="Times New Roman"/>
                <w:sz w:val="28"/>
                <w:szCs w:val="28"/>
              </w:rPr>
              <w:t xml:space="preserve"> </w:t>
            </w:r>
          </w:p>
        </w:tc>
      </w:tr>
    </w:tbl>
    <w:p w14:paraId="7E2BCF14" w14:textId="77777777" w:rsidR="00721B70" w:rsidRPr="00902992" w:rsidRDefault="00721B70">
      <w:pPr>
        <w:spacing w:after="0" w:line="240" w:lineRule="auto"/>
        <w:jc w:val="right"/>
        <w:rPr>
          <w:rFonts w:ascii="Times New Roman" w:hAnsi="Times New Roman"/>
          <w:b/>
          <w:sz w:val="28"/>
          <w:szCs w:val="28"/>
        </w:rPr>
      </w:pPr>
    </w:p>
    <w:p w14:paraId="71B43D08" w14:textId="77777777" w:rsidR="00721B70" w:rsidRPr="00902992" w:rsidRDefault="00721B70">
      <w:pPr>
        <w:spacing w:after="0" w:line="240" w:lineRule="auto"/>
        <w:jc w:val="both"/>
        <w:rPr>
          <w:rFonts w:ascii="Times New Roman" w:hAnsi="Times New Roman"/>
          <w:b/>
          <w:sz w:val="28"/>
          <w:szCs w:val="28"/>
        </w:rPr>
      </w:pPr>
    </w:p>
    <w:p w14:paraId="2A964508" w14:textId="77777777" w:rsidR="00721B70" w:rsidRPr="00902992" w:rsidRDefault="00721B70">
      <w:pPr>
        <w:spacing w:after="0" w:line="240" w:lineRule="auto"/>
        <w:jc w:val="both"/>
        <w:rPr>
          <w:rFonts w:ascii="Times New Roman" w:hAnsi="Times New Roman"/>
          <w:b/>
          <w:sz w:val="28"/>
          <w:szCs w:val="28"/>
        </w:rPr>
      </w:pPr>
    </w:p>
    <w:p w14:paraId="61E317C0" w14:textId="77777777" w:rsidR="00721B70" w:rsidRPr="00902992" w:rsidRDefault="00721B70">
      <w:pPr>
        <w:spacing w:after="0" w:line="240" w:lineRule="auto"/>
        <w:jc w:val="both"/>
        <w:rPr>
          <w:rFonts w:ascii="Times New Roman" w:hAnsi="Times New Roman"/>
          <w:b/>
          <w:sz w:val="28"/>
          <w:szCs w:val="28"/>
        </w:rPr>
      </w:pPr>
    </w:p>
    <w:p w14:paraId="60130467" w14:textId="77777777" w:rsidR="00721B70" w:rsidRPr="00902992" w:rsidRDefault="00721B70">
      <w:pPr>
        <w:spacing w:after="0" w:line="240" w:lineRule="auto"/>
        <w:jc w:val="both"/>
        <w:rPr>
          <w:rFonts w:ascii="Times New Roman" w:hAnsi="Times New Roman"/>
          <w:b/>
          <w:sz w:val="28"/>
          <w:szCs w:val="28"/>
        </w:rPr>
      </w:pPr>
    </w:p>
    <w:p w14:paraId="549CD396" w14:textId="77777777" w:rsidR="00721B70" w:rsidRPr="00902992" w:rsidRDefault="00721B70">
      <w:pPr>
        <w:spacing w:after="0" w:line="240" w:lineRule="auto"/>
        <w:jc w:val="both"/>
        <w:rPr>
          <w:rFonts w:ascii="Times New Roman" w:hAnsi="Times New Roman"/>
          <w:b/>
          <w:sz w:val="28"/>
          <w:szCs w:val="28"/>
        </w:rPr>
      </w:pPr>
    </w:p>
    <w:p w14:paraId="1F6DF81D" w14:textId="77777777" w:rsidR="00721B70" w:rsidRPr="00902992" w:rsidRDefault="00721B70">
      <w:pPr>
        <w:spacing w:after="0" w:line="240" w:lineRule="auto"/>
        <w:jc w:val="both"/>
        <w:rPr>
          <w:rFonts w:ascii="Times New Roman" w:hAnsi="Times New Roman"/>
          <w:b/>
          <w:sz w:val="28"/>
          <w:szCs w:val="28"/>
        </w:rPr>
      </w:pPr>
    </w:p>
    <w:p w14:paraId="58D4231C" w14:textId="77777777" w:rsidR="00721B70" w:rsidRPr="00902992" w:rsidRDefault="00721B70">
      <w:pPr>
        <w:spacing w:after="0" w:line="240" w:lineRule="auto"/>
        <w:jc w:val="both"/>
        <w:rPr>
          <w:rFonts w:ascii="Times New Roman" w:hAnsi="Times New Roman"/>
          <w:b/>
          <w:sz w:val="28"/>
          <w:szCs w:val="28"/>
        </w:rPr>
      </w:pPr>
    </w:p>
    <w:p w14:paraId="5D53DA50" w14:textId="77777777" w:rsidR="00721B70" w:rsidRPr="00902992" w:rsidRDefault="00721B70">
      <w:pPr>
        <w:spacing w:after="0" w:line="240" w:lineRule="auto"/>
        <w:jc w:val="both"/>
        <w:rPr>
          <w:rFonts w:ascii="Times New Roman" w:hAnsi="Times New Roman"/>
          <w:b/>
          <w:sz w:val="28"/>
          <w:szCs w:val="28"/>
        </w:rPr>
      </w:pPr>
    </w:p>
    <w:p w14:paraId="74EB138A" w14:textId="77777777" w:rsidR="00721B70" w:rsidRPr="00902992" w:rsidRDefault="00721B70">
      <w:pPr>
        <w:spacing w:after="0" w:line="240" w:lineRule="auto"/>
        <w:jc w:val="both"/>
        <w:rPr>
          <w:rFonts w:ascii="Times New Roman" w:hAnsi="Times New Roman"/>
          <w:b/>
          <w:sz w:val="28"/>
          <w:szCs w:val="28"/>
        </w:rPr>
      </w:pPr>
    </w:p>
    <w:p w14:paraId="79598539" w14:textId="77777777" w:rsidR="00721B70" w:rsidRPr="00902992" w:rsidRDefault="00721B70">
      <w:pPr>
        <w:spacing w:after="0" w:line="240" w:lineRule="auto"/>
        <w:jc w:val="both"/>
        <w:rPr>
          <w:rFonts w:ascii="Times New Roman" w:hAnsi="Times New Roman"/>
          <w:b/>
          <w:sz w:val="28"/>
          <w:szCs w:val="28"/>
        </w:rPr>
      </w:pPr>
    </w:p>
    <w:p w14:paraId="7A58D1B7" w14:textId="77777777" w:rsidR="00721B70" w:rsidRPr="00902992" w:rsidRDefault="00721B70">
      <w:pPr>
        <w:spacing w:after="0" w:line="240" w:lineRule="auto"/>
        <w:jc w:val="both"/>
        <w:rPr>
          <w:rFonts w:ascii="Times New Roman" w:hAnsi="Times New Roman"/>
          <w:b/>
          <w:sz w:val="28"/>
          <w:szCs w:val="28"/>
        </w:rPr>
      </w:pPr>
    </w:p>
    <w:p w14:paraId="3C725CFB" w14:textId="77777777" w:rsidR="00721B70" w:rsidRPr="00902992" w:rsidRDefault="00721B70">
      <w:pPr>
        <w:spacing w:after="0" w:line="240" w:lineRule="auto"/>
        <w:jc w:val="center"/>
        <w:rPr>
          <w:rFonts w:ascii="Times New Roman" w:hAnsi="Times New Roman"/>
          <w:b/>
          <w:sz w:val="28"/>
          <w:szCs w:val="28"/>
        </w:rPr>
      </w:pPr>
    </w:p>
    <w:p w14:paraId="0A65DAA2" w14:textId="77777777" w:rsidR="00721B70" w:rsidRPr="00902992" w:rsidRDefault="00721B70">
      <w:pPr>
        <w:spacing w:after="0" w:line="240" w:lineRule="auto"/>
        <w:jc w:val="center"/>
        <w:rPr>
          <w:rFonts w:ascii="Times New Roman" w:hAnsi="Times New Roman"/>
          <w:b/>
          <w:sz w:val="28"/>
          <w:szCs w:val="28"/>
        </w:rPr>
      </w:pPr>
    </w:p>
    <w:p w14:paraId="00813D57" w14:textId="77777777" w:rsidR="00721B70" w:rsidRPr="00902992" w:rsidRDefault="00721B70">
      <w:pPr>
        <w:spacing w:after="0" w:line="240" w:lineRule="auto"/>
        <w:jc w:val="center"/>
        <w:rPr>
          <w:rFonts w:ascii="Times New Roman" w:hAnsi="Times New Roman"/>
          <w:b/>
          <w:sz w:val="28"/>
          <w:szCs w:val="28"/>
        </w:rPr>
      </w:pPr>
    </w:p>
    <w:p w14:paraId="791AE6D4" w14:textId="77777777" w:rsidR="00721B70" w:rsidRPr="00902992" w:rsidRDefault="00721B70">
      <w:pPr>
        <w:spacing w:after="0" w:line="240" w:lineRule="auto"/>
        <w:jc w:val="center"/>
        <w:rPr>
          <w:rFonts w:ascii="Times New Roman" w:hAnsi="Times New Roman"/>
          <w:b/>
          <w:sz w:val="28"/>
          <w:szCs w:val="28"/>
        </w:rPr>
      </w:pPr>
    </w:p>
    <w:p w14:paraId="18164403" w14:textId="77777777" w:rsidR="00721B70" w:rsidRPr="008428AA" w:rsidRDefault="00721B70">
      <w:pPr>
        <w:spacing w:after="0" w:line="240" w:lineRule="auto"/>
        <w:jc w:val="center"/>
        <w:rPr>
          <w:rFonts w:ascii="Times New Roman" w:hAnsi="Times New Roman"/>
          <w:b/>
          <w:sz w:val="28"/>
          <w:szCs w:val="28"/>
        </w:rPr>
      </w:pPr>
    </w:p>
    <w:p w14:paraId="7978F01E" w14:textId="775D2FE8" w:rsidR="00721B70" w:rsidRPr="00902992" w:rsidRDefault="00000000">
      <w:pPr>
        <w:spacing w:after="0" w:line="240" w:lineRule="auto"/>
        <w:jc w:val="center"/>
        <w:rPr>
          <w:rFonts w:ascii="Times New Roman" w:hAnsi="Times New Roman"/>
          <w:b/>
          <w:sz w:val="28"/>
          <w:szCs w:val="28"/>
        </w:rPr>
      </w:pPr>
      <w:r w:rsidRPr="00902992">
        <w:rPr>
          <w:rFonts w:ascii="Times New Roman" w:hAnsi="Times New Roman"/>
          <w:b/>
          <w:sz w:val="28"/>
          <w:szCs w:val="28"/>
        </w:rPr>
        <w:t>Документация</w:t>
      </w:r>
      <w:r w:rsidRPr="00B069D9">
        <w:rPr>
          <w:rFonts w:ascii="Times New Roman" w:hAnsi="Times New Roman"/>
          <w:b/>
          <w:sz w:val="28"/>
          <w:szCs w:val="28"/>
        </w:rPr>
        <w:t xml:space="preserve"> </w:t>
      </w:r>
      <w:r w:rsidRPr="00902992">
        <w:rPr>
          <w:rFonts w:ascii="Times New Roman" w:hAnsi="Times New Roman"/>
          <w:b/>
          <w:sz w:val="28"/>
          <w:szCs w:val="28"/>
        </w:rPr>
        <w:t>об</w:t>
      </w:r>
      <w:r w:rsidRPr="00B069D9">
        <w:rPr>
          <w:rFonts w:ascii="Times New Roman" w:hAnsi="Times New Roman"/>
          <w:b/>
          <w:sz w:val="28"/>
          <w:szCs w:val="28"/>
        </w:rPr>
        <w:t xml:space="preserve"> </w:t>
      </w:r>
      <w:r w:rsidRPr="00902992">
        <w:rPr>
          <w:rFonts w:ascii="Times New Roman" w:hAnsi="Times New Roman"/>
          <w:b/>
          <w:sz w:val="28"/>
          <w:szCs w:val="28"/>
        </w:rPr>
        <w:t>аукционе</w:t>
      </w:r>
      <w:r w:rsidRPr="00B069D9">
        <w:rPr>
          <w:rFonts w:ascii="Times New Roman" w:hAnsi="Times New Roman"/>
          <w:b/>
          <w:sz w:val="28"/>
          <w:szCs w:val="28"/>
        </w:rPr>
        <w:t xml:space="preserve"> </w:t>
      </w:r>
      <w:r w:rsidRPr="00902992">
        <w:rPr>
          <w:rFonts w:ascii="Times New Roman" w:hAnsi="Times New Roman"/>
          <w:b/>
          <w:sz w:val="28"/>
          <w:szCs w:val="28"/>
        </w:rPr>
        <w:t>в</w:t>
      </w:r>
      <w:r w:rsidRPr="00B069D9">
        <w:rPr>
          <w:rFonts w:ascii="Times New Roman" w:hAnsi="Times New Roman"/>
          <w:b/>
          <w:sz w:val="28"/>
          <w:szCs w:val="28"/>
        </w:rPr>
        <w:t xml:space="preserve"> </w:t>
      </w:r>
      <w:r w:rsidRPr="00902992">
        <w:rPr>
          <w:rFonts w:ascii="Times New Roman" w:hAnsi="Times New Roman"/>
          <w:b/>
          <w:sz w:val="28"/>
          <w:szCs w:val="28"/>
        </w:rPr>
        <w:t>электронной</w:t>
      </w:r>
      <w:r w:rsidRPr="00B069D9">
        <w:rPr>
          <w:rFonts w:ascii="Times New Roman" w:hAnsi="Times New Roman"/>
          <w:b/>
          <w:sz w:val="28"/>
          <w:szCs w:val="28"/>
        </w:rPr>
        <w:t xml:space="preserve"> </w:t>
      </w:r>
      <w:r w:rsidRPr="00902992">
        <w:rPr>
          <w:rFonts w:ascii="Times New Roman" w:hAnsi="Times New Roman"/>
          <w:b/>
          <w:sz w:val="28"/>
          <w:szCs w:val="28"/>
        </w:rPr>
        <w:t>форме</w:t>
      </w:r>
      <w:r w:rsidRPr="00B069D9">
        <w:rPr>
          <w:rFonts w:ascii="Times New Roman" w:hAnsi="Times New Roman"/>
          <w:b/>
          <w:sz w:val="28"/>
          <w:szCs w:val="28"/>
        </w:rPr>
        <w:t xml:space="preserve"> № </w:t>
      </w:r>
      <w:r w:rsidR="008428AA">
        <w:rPr>
          <w:rFonts w:ascii="Times New Roman" w:hAnsi="Times New Roman"/>
          <w:b/>
          <w:sz w:val="28"/>
          <w:szCs w:val="28"/>
        </w:rPr>
        <w:t xml:space="preserve">145 </w:t>
      </w:r>
      <w:r w:rsidRPr="00902992">
        <w:rPr>
          <w:rFonts w:ascii="Times New Roman" w:hAnsi="Times New Roman"/>
          <w:b/>
          <w:sz w:val="28"/>
          <w:szCs w:val="28"/>
        </w:rPr>
        <w:t xml:space="preserve">на право заключить договор на </w:t>
      </w:r>
      <w:r w:rsidR="008428AA">
        <w:rPr>
          <w:rFonts w:ascii="Times New Roman" w:hAnsi="Times New Roman"/>
          <w:b/>
          <w:sz w:val="28"/>
          <w:szCs w:val="28"/>
        </w:rPr>
        <w:t>о</w:t>
      </w:r>
      <w:r w:rsidRPr="00902992">
        <w:rPr>
          <w:rFonts w:ascii="Times New Roman" w:hAnsi="Times New Roman"/>
          <w:b/>
          <w:sz w:val="28"/>
          <w:szCs w:val="28"/>
        </w:rPr>
        <w:t>казание услуг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1 полугодие 2027 года для нужд АУ ''ЦЦТ УР''</w:t>
      </w:r>
    </w:p>
    <w:p w14:paraId="2FA0B5B2" w14:textId="77777777" w:rsidR="00721B70" w:rsidRPr="008428AA" w:rsidRDefault="00721B70">
      <w:pPr>
        <w:spacing w:after="0" w:line="240" w:lineRule="auto"/>
        <w:jc w:val="center"/>
        <w:rPr>
          <w:rFonts w:ascii="Times New Roman" w:hAnsi="Times New Roman"/>
          <w:b/>
          <w:sz w:val="28"/>
          <w:szCs w:val="28"/>
        </w:rPr>
      </w:pPr>
    </w:p>
    <w:p w14:paraId="43673ED0" w14:textId="77777777" w:rsidR="00721B70" w:rsidRPr="008428AA" w:rsidRDefault="00721B70">
      <w:pPr>
        <w:spacing w:after="0" w:line="240" w:lineRule="auto"/>
        <w:rPr>
          <w:rFonts w:ascii="Times New Roman" w:hAnsi="Times New Roman"/>
          <w:b/>
          <w:sz w:val="28"/>
          <w:szCs w:val="28"/>
        </w:rPr>
      </w:pPr>
    </w:p>
    <w:p w14:paraId="6AE18089" w14:textId="77777777" w:rsidR="00721B70" w:rsidRPr="008428AA" w:rsidRDefault="00721B70">
      <w:pPr>
        <w:spacing w:after="0" w:line="240" w:lineRule="auto"/>
        <w:rPr>
          <w:rFonts w:ascii="Arial Narrow" w:hAnsi="Arial Narrow"/>
          <w:b/>
          <w:sz w:val="28"/>
          <w:szCs w:val="28"/>
        </w:rPr>
      </w:pPr>
    </w:p>
    <w:p w14:paraId="680CF2D7" w14:textId="77777777" w:rsidR="00721B70" w:rsidRPr="008428AA" w:rsidRDefault="00721B70">
      <w:pPr>
        <w:spacing w:after="0" w:line="240" w:lineRule="auto"/>
        <w:jc w:val="both"/>
        <w:rPr>
          <w:rFonts w:ascii="Arial Narrow" w:hAnsi="Arial Narrow"/>
          <w:b/>
          <w:highlight w:val="yellow"/>
        </w:rPr>
      </w:pPr>
    </w:p>
    <w:p w14:paraId="53CD11AC" w14:textId="77777777" w:rsidR="00721B70" w:rsidRPr="008428AA" w:rsidRDefault="00721B70">
      <w:pPr>
        <w:spacing w:after="0" w:line="240" w:lineRule="auto"/>
        <w:jc w:val="both"/>
        <w:rPr>
          <w:rFonts w:ascii="Arial Narrow" w:hAnsi="Arial Narrow"/>
          <w:b/>
          <w:highlight w:val="yellow"/>
        </w:rPr>
      </w:pPr>
    </w:p>
    <w:p w14:paraId="7D2BDF14" w14:textId="77777777" w:rsidR="00721B70" w:rsidRPr="008428AA" w:rsidRDefault="00721B70">
      <w:pPr>
        <w:spacing w:after="0" w:line="240" w:lineRule="auto"/>
        <w:jc w:val="both"/>
        <w:rPr>
          <w:rFonts w:ascii="Arial Narrow" w:hAnsi="Arial Narrow"/>
          <w:b/>
          <w:highlight w:val="yellow"/>
        </w:rPr>
      </w:pPr>
    </w:p>
    <w:p w14:paraId="1719FC2D" w14:textId="77777777" w:rsidR="00721B70" w:rsidRPr="008428AA" w:rsidRDefault="00721B70">
      <w:pPr>
        <w:spacing w:after="0" w:line="240" w:lineRule="auto"/>
        <w:jc w:val="both"/>
        <w:rPr>
          <w:rFonts w:ascii="Arial Narrow" w:hAnsi="Arial Narrow"/>
          <w:b/>
          <w:highlight w:val="yellow"/>
        </w:rPr>
      </w:pPr>
    </w:p>
    <w:p w14:paraId="5AEC1234" w14:textId="77777777" w:rsidR="00721B70" w:rsidRPr="008428AA" w:rsidRDefault="00721B70">
      <w:pPr>
        <w:spacing w:after="0" w:line="240" w:lineRule="auto"/>
        <w:jc w:val="both"/>
        <w:rPr>
          <w:rFonts w:ascii="Arial Narrow" w:hAnsi="Arial Narrow"/>
          <w:b/>
          <w:highlight w:val="yellow"/>
        </w:rPr>
      </w:pPr>
    </w:p>
    <w:p w14:paraId="2D833626" w14:textId="77777777" w:rsidR="00721B70" w:rsidRPr="008428AA" w:rsidRDefault="00721B70">
      <w:pPr>
        <w:spacing w:after="0" w:line="240" w:lineRule="auto"/>
        <w:jc w:val="both"/>
        <w:rPr>
          <w:rFonts w:ascii="Arial Narrow" w:hAnsi="Arial Narrow"/>
          <w:b/>
          <w:highlight w:val="yellow"/>
        </w:rPr>
      </w:pPr>
    </w:p>
    <w:p w14:paraId="1DC120CE" w14:textId="77777777" w:rsidR="00721B70" w:rsidRPr="008428AA" w:rsidRDefault="00721B70">
      <w:pPr>
        <w:spacing w:after="0" w:line="240" w:lineRule="auto"/>
        <w:jc w:val="both"/>
        <w:rPr>
          <w:rFonts w:ascii="Arial Narrow" w:hAnsi="Arial Narrow"/>
          <w:b/>
          <w:highlight w:val="yellow"/>
        </w:rPr>
      </w:pPr>
    </w:p>
    <w:p w14:paraId="15143FE0" w14:textId="77777777" w:rsidR="00721B70" w:rsidRPr="008428AA" w:rsidRDefault="00721B70">
      <w:pPr>
        <w:spacing w:after="0" w:line="240" w:lineRule="auto"/>
        <w:jc w:val="both"/>
        <w:rPr>
          <w:rFonts w:ascii="Arial Narrow" w:hAnsi="Arial Narrow"/>
          <w:b/>
          <w:highlight w:val="yellow"/>
        </w:rPr>
      </w:pPr>
    </w:p>
    <w:p w14:paraId="44E34154" w14:textId="77777777" w:rsidR="00721B70" w:rsidRPr="008428AA" w:rsidRDefault="00721B70">
      <w:pPr>
        <w:spacing w:after="0" w:line="240" w:lineRule="auto"/>
        <w:jc w:val="both"/>
        <w:rPr>
          <w:rFonts w:ascii="Arial Narrow" w:hAnsi="Arial Narrow"/>
          <w:b/>
          <w:highlight w:val="yellow"/>
        </w:rPr>
      </w:pPr>
    </w:p>
    <w:p w14:paraId="5D4DFBE5" w14:textId="77777777" w:rsidR="00721B70" w:rsidRPr="008428AA" w:rsidRDefault="00721B70">
      <w:pPr>
        <w:spacing w:after="0" w:line="240" w:lineRule="auto"/>
        <w:jc w:val="both"/>
        <w:rPr>
          <w:rFonts w:ascii="Arial Narrow" w:hAnsi="Arial Narrow"/>
          <w:b/>
          <w:highlight w:val="yellow"/>
        </w:rPr>
      </w:pPr>
    </w:p>
    <w:p w14:paraId="13C56BDE" w14:textId="77777777" w:rsidR="00721B70" w:rsidRPr="008428AA" w:rsidRDefault="00721B70">
      <w:pPr>
        <w:spacing w:after="0" w:line="240" w:lineRule="auto"/>
        <w:jc w:val="both"/>
        <w:rPr>
          <w:rFonts w:ascii="Arial Narrow" w:hAnsi="Arial Narrow"/>
          <w:b/>
          <w:highlight w:val="yellow"/>
        </w:rPr>
      </w:pPr>
    </w:p>
    <w:p w14:paraId="17C7D7CD" w14:textId="77777777" w:rsidR="00721B70" w:rsidRPr="008428AA" w:rsidRDefault="00721B70">
      <w:pPr>
        <w:spacing w:after="0" w:line="240" w:lineRule="auto"/>
        <w:jc w:val="both"/>
        <w:rPr>
          <w:rFonts w:ascii="Arial Narrow" w:hAnsi="Arial Narrow"/>
          <w:b/>
          <w:highlight w:val="yellow"/>
        </w:rPr>
      </w:pPr>
    </w:p>
    <w:p w14:paraId="68AE9721" w14:textId="77777777" w:rsidR="00721B70" w:rsidRPr="008428AA" w:rsidRDefault="00721B70">
      <w:pPr>
        <w:spacing w:after="0" w:line="240" w:lineRule="auto"/>
        <w:jc w:val="both"/>
        <w:rPr>
          <w:rFonts w:ascii="Arial Narrow" w:hAnsi="Arial Narrow"/>
          <w:b/>
          <w:highlight w:val="yellow"/>
        </w:rPr>
      </w:pPr>
    </w:p>
    <w:p w14:paraId="0CE8CE05" w14:textId="77777777" w:rsidR="00721B70" w:rsidRPr="008428AA" w:rsidRDefault="00721B70">
      <w:pPr>
        <w:spacing w:after="0" w:line="240" w:lineRule="auto"/>
        <w:jc w:val="both"/>
        <w:rPr>
          <w:rFonts w:ascii="Arial Narrow" w:hAnsi="Arial Narrow"/>
          <w:b/>
          <w:highlight w:val="yellow"/>
        </w:rPr>
      </w:pPr>
    </w:p>
    <w:p w14:paraId="5A34410C" w14:textId="77777777" w:rsidR="00721B70" w:rsidRPr="008428AA" w:rsidRDefault="00721B70">
      <w:pPr>
        <w:spacing w:after="0" w:line="240" w:lineRule="auto"/>
        <w:jc w:val="both"/>
        <w:rPr>
          <w:rFonts w:ascii="Arial Narrow" w:hAnsi="Arial Narrow"/>
          <w:b/>
          <w:highlight w:val="yellow"/>
        </w:rPr>
      </w:pPr>
    </w:p>
    <w:p w14:paraId="21B06225" w14:textId="77777777" w:rsidR="00721B70" w:rsidRPr="008428AA" w:rsidRDefault="00000000">
      <w:pPr>
        <w:spacing w:after="0" w:line="240" w:lineRule="auto"/>
        <w:jc w:val="center"/>
        <w:rPr>
          <w:rFonts w:ascii="Times New Roman" w:hAnsi="Times New Roman"/>
          <w:sz w:val="24"/>
          <w:szCs w:val="24"/>
          <w:lang w:bidi="ru-RU"/>
        </w:rPr>
      </w:pPr>
      <w:r w:rsidRPr="00902992">
        <w:rPr>
          <w:rFonts w:ascii="Times New Roman" w:hAnsi="Times New Roman"/>
          <w:sz w:val="24"/>
          <w:szCs w:val="24"/>
          <w:lang w:bidi="ru-RU"/>
        </w:rPr>
        <w:t>город</w:t>
      </w:r>
      <w:r w:rsidRPr="008428AA">
        <w:rPr>
          <w:rFonts w:ascii="Times New Roman" w:hAnsi="Times New Roman"/>
          <w:sz w:val="24"/>
          <w:szCs w:val="24"/>
          <w:lang w:bidi="ru-RU"/>
        </w:rPr>
        <w:t xml:space="preserve"> </w:t>
      </w:r>
      <w:r w:rsidRPr="00902992">
        <w:rPr>
          <w:rFonts w:ascii="Times New Roman" w:hAnsi="Times New Roman"/>
          <w:sz w:val="24"/>
          <w:szCs w:val="24"/>
          <w:lang w:bidi="ru-RU"/>
        </w:rPr>
        <w:t>Ижевск</w:t>
      </w:r>
      <w:r w:rsidRPr="008428AA">
        <w:rPr>
          <w:rFonts w:ascii="Times New Roman" w:hAnsi="Times New Roman"/>
          <w:sz w:val="24"/>
          <w:szCs w:val="24"/>
          <w:lang w:bidi="ru-RU"/>
        </w:rPr>
        <w:t xml:space="preserve"> </w:t>
      </w:r>
    </w:p>
    <w:p w14:paraId="06B1F7CB" w14:textId="77777777" w:rsidR="00721B70" w:rsidRPr="008428AA" w:rsidRDefault="00721B70" w:rsidP="0089106E">
      <w:pPr>
        <w:spacing w:after="0" w:line="240" w:lineRule="auto"/>
        <w:jc w:val="center"/>
        <w:rPr>
          <w:rFonts w:ascii="Times New Roman" w:hAnsi="Times New Roman"/>
          <w:b/>
          <w:sz w:val="24"/>
          <w:szCs w:val="24"/>
          <w:lang w:bidi="ru-RU"/>
        </w:rPr>
      </w:pPr>
    </w:p>
    <w:p w14:paraId="747BCBC2" w14:textId="77777777" w:rsidR="00721B70" w:rsidRPr="00902992" w:rsidRDefault="00000000" w:rsidP="0089106E">
      <w:pPr>
        <w:spacing w:after="0" w:line="240" w:lineRule="auto"/>
        <w:jc w:val="center"/>
        <w:rPr>
          <w:rFonts w:ascii="Times New Roman" w:hAnsi="Times New Roman"/>
          <w:sz w:val="24"/>
          <w:szCs w:val="24"/>
          <w:lang w:bidi="ru-RU"/>
        </w:rPr>
      </w:pPr>
      <w:r w:rsidRPr="00902992">
        <w:rPr>
          <w:rFonts w:ascii="Times New Roman" w:hAnsi="Times New Roman"/>
          <w:noProof/>
          <w:sz w:val="24"/>
          <w:szCs w:val="24"/>
          <w:lang w:bidi="ru-RU"/>
        </w:rPr>
        <w:t>2026</w:t>
      </w:r>
      <w:r w:rsidRPr="00902992">
        <w:rPr>
          <w:rFonts w:ascii="Times New Roman" w:hAnsi="Times New Roman"/>
          <w:sz w:val="24"/>
          <w:szCs w:val="24"/>
          <w:lang w:bidi="ru-RU"/>
        </w:rPr>
        <w:t xml:space="preserve"> г.</w:t>
      </w:r>
    </w:p>
    <w:p w14:paraId="4C44C757" w14:textId="77777777" w:rsidR="00721B70" w:rsidRPr="00902992" w:rsidRDefault="00721B70" w:rsidP="0089106E">
      <w:pPr>
        <w:spacing w:after="0" w:line="240" w:lineRule="auto"/>
        <w:jc w:val="center"/>
        <w:rPr>
          <w:rFonts w:ascii="Times New Roman" w:hAnsi="Times New Roman"/>
          <w:b/>
          <w:sz w:val="24"/>
          <w:szCs w:val="24"/>
        </w:rPr>
      </w:pPr>
    </w:p>
    <w:p w14:paraId="05A023CF" w14:textId="77777777" w:rsidR="00721B70" w:rsidRPr="00F50AD0" w:rsidRDefault="00000000" w:rsidP="00F50AD0">
      <w:pPr>
        <w:pStyle w:val="afa"/>
        <w:spacing w:before="0" w:after="0"/>
        <w:jc w:val="both"/>
        <w:rPr>
          <w:rFonts w:ascii="Times New Roman" w:hAnsi="Times New Roman"/>
          <w:b w:val="0"/>
          <w:bCs/>
        </w:rPr>
      </w:pPr>
      <w:r w:rsidRPr="00F50AD0">
        <w:rPr>
          <w:rFonts w:ascii="Times New Roman" w:hAnsi="Times New Roman"/>
          <w:b w:val="0"/>
          <w:bCs/>
        </w:rPr>
        <w:lastRenderedPageBreak/>
        <w:t xml:space="preserve">Настоящая Документация об аукционе в электронной форме разработана в соответствии с Федеральным законом от 18 июля 2011 г. № 223-ФЗ «О закупках товаров, работ, услуг отдельными видами юридических лиц» (далее – Федеральный закон № 223-ФЗ) и Положением о закупке заказчика: </w:t>
      </w:r>
      <w:r w:rsidRPr="00937A1B">
        <w:rPr>
          <w:rFonts w:ascii="Times New Roman" w:hAnsi="Times New Roman"/>
          <w:b w:val="0"/>
          <w:bCs/>
          <w:noProof/>
        </w:rPr>
        <w:t>АУ</w:t>
      </w:r>
      <w:r w:rsidRPr="008428AA">
        <w:rPr>
          <w:rFonts w:ascii="Times New Roman" w:hAnsi="Times New Roman"/>
          <w:b w:val="0"/>
          <w:bCs/>
          <w:noProof/>
        </w:rPr>
        <w:t xml:space="preserve"> </w:t>
      </w:r>
      <w:r w:rsidRPr="00937A1B">
        <w:rPr>
          <w:rFonts w:ascii="Times New Roman" w:hAnsi="Times New Roman"/>
          <w:b w:val="0"/>
          <w:bCs/>
          <w:noProof/>
        </w:rPr>
        <w:t>''ЦЦТ</w:t>
      </w:r>
      <w:r w:rsidRPr="008428AA">
        <w:rPr>
          <w:rFonts w:ascii="Times New Roman" w:hAnsi="Times New Roman"/>
          <w:b w:val="0"/>
          <w:bCs/>
          <w:noProof/>
        </w:rPr>
        <w:t xml:space="preserve"> </w:t>
      </w:r>
      <w:r w:rsidRPr="00937A1B">
        <w:rPr>
          <w:rFonts w:ascii="Times New Roman" w:hAnsi="Times New Roman"/>
          <w:b w:val="0"/>
          <w:bCs/>
          <w:noProof/>
        </w:rPr>
        <w:t>УР''</w:t>
      </w:r>
      <w:r w:rsidRPr="00F50AD0">
        <w:rPr>
          <w:rFonts w:ascii="Times New Roman" w:hAnsi="Times New Roman"/>
          <w:b w:val="0"/>
          <w:bCs/>
        </w:rPr>
        <w:t xml:space="preserve"> (далее – Положение). </w:t>
      </w:r>
    </w:p>
    <w:p w14:paraId="6B8A6F73" w14:textId="77777777" w:rsidR="00721B70" w:rsidRPr="00F50AD0" w:rsidRDefault="00721B70" w:rsidP="00F50AD0">
      <w:pPr>
        <w:pStyle w:val="afa"/>
        <w:spacing w:before="0" w:after="0"/>
        <w:jc w:val="both"/>
        <w:rPr>
          <w:rFonts w:ascii="Times New Roman" w:hAnsi="Times New Roman"/>
          <w:b w:val="0"/>
          <w:bCs/>
        </w:rPr>
      </w:pPr>
    </w:p>
    <w:p w14:paraId="38E271E9" w14:textId="77777777" w:rsidR="00721B70" w:rsidRPr="00F50AD0" w:rsidRDefault="00721B70" w:rsidP="00F50AD0">
      <w:pPr>
        <w:pStyle w:val="afa"/>
        <w:spacing w:before="0" w:after="0"/>
        <w:rPr>
          <w:rFonts w:ascii="Times New Roman" w:hAnsi="Times New Roman"/>
          <w:b w:val="0"/>
          <w:bCs/>
        </w:rPr>
      </w:pPr>
    </w:p>
    <w:p w14:paraId="6238B71B" w14:textId="77777777" w:rsidR="00721B70" w:rsidRPr="00F50AD0" w:rsidRDefault="00000000" w:rsidP="00F50AD0">
      <w:pPr>
        <w:pStyle w:val="afa"/>
        <w:spacing w:before="0" w:after="0"/>
        <w:rPr>
          <w:rFonts w:ascii="Times New Roman" w:hAnsi="Times New Roman"/>
          <w:b w:val="0"/>
          <w:bCs/>
        </w:rPr>
      </w:pPr>
      <w:r w:rsidRPr="00F50AD0">
        <w:rPr>
          <w:rFonts w:ascii="Times New Roman" w:hAnsi="Times New Roman"/>
          <w:b w:val="0"/>
          <w:bCs/>
        </w:rPr>
        <w:t>СОДЕРЖАНИЕ:</w:t>
      </w:r>
    </w:p>
    <w:p w14:paraId="34D5813E" w14:textId="77777777" w:rsidR="00721B70" w:rsidRPr="00F50AD0" w:rsidRDefault="00000000" w:rsidP="00F50AD0">
      <w:pPr>
        <w:pStyle w:val="afa"/>
        <w:spacing w:before="0" w:after="0"/>
        <w:rPr>
          <w:rFonts w:ascii="Times New Roman" w:hAnsi="Times New Roman"/>
          <w:b w:val="0"/>
          <w:bCs/>
        </w:rPr>
      </w:pPr>
      <w:r w:rsidRPr="00F50AD0">
        <w:rPr>
          <w:rFonts w:ascii="Times New Roman" w:hAnsi="Times New Roman"/>
          <w:b w:val="0"/>
          <w:bCs/>
        </w:rPr>
        <w:t>Раздел 1. Общая часть</w:t>
      </w:r>
    </w:p>
    <w:p w14:paraId="7DCBF9B7" w14:textId="77777777" w:rsidR="00721B70" w:rsidRPr="00F50AD0" w:rsidRDefault="00000000" w:rsidP="00F50AD0">
      <w:pPr>
        <w:pStyle w:val="afa"/>
        <w:spacing w:before="0" w:after="0"/>
        <w:rPr>
          <w:rFonts w:ascii="Times New Roman" w:hAnsi="Times New Roman"/>
          <w:b w:val="0"/>
          <w:bCs/>
        </w:rPr>
      </w:pPr>
      <w:r w:rsidRPr="00F50AD0">
        <w:rPr>
          <w:rFonts w:ascii="Times New Roman" w:hAnsi="Times New Roman"/>
          <w:b w:val="0"/>
          <w:bCs/>
        </w:rPr>
        <w:t>Раздел 2. Информационная карта</w:t>
      </w:r>
    </w:p>
    <w:p w14:paraId="1537EBA7" w14:textId="77777777" w:rsidR="00721B70" w:rsidRPr="00F50AD0" w:rsidRDefault="00000000" w:rsidP="00F50AD0">
      <w:pPr>
        <w:pStyle w:val="afa"/>
        <w:spacing w:before="0" w:after="0"/>
        <w:rPr>
          <w:rFonts w:ascii="Times New Roman" w:hAnsi="Times New Roman"/>
          <w:b w:val="0"/>
          <w:bCs/>
        </w:rPr>
      </w:pPr>
      <w:r w:rsidRPr="00F50AD0">
        <w:rPr>
          <w:rFonts w:ascii="Times New Roman" w:hAnsi="Times New Roman"/>
          <w:b w:val="0"/>
          <w:bCs/>
        </w:rPr>
        <w:t>Раздел 3. Формы документов.</w:t>
      </w:r>
    </w:p>
    <w:p w14:paraId="1D58170C" w14:textId="77777777" w:rsidR="00721B70" w:rsidRPr="005B6F68" w:rsidRDefault="00000000" w:rsidP="00F50AD0">
      <w:pPr>
        <w:pStyle w:val="afa"/>
        <w:spacing w:before="0" w:after="0"/>
        <w:rPr>
          <w:rFonts w:ascii="Times New Roman" w:hAnsi="Times New Roman"/>
          <w:b w:val="0"/>
          <w:bCs/>
        </w:rPr>
      </w:pPr>
      <w:r w:rsidRPr="00F50AD0">
        <w:rPr>
          <w:rFonts w:ascii="Times New Roman" w:hAnsi="Times New Roman"/>
          <w:b w:val="0"/>
          <w:bCs/>
        </w:rPr>
        <w:t>Раздел 4. Описание предмета закупки</w:t>
      </w:r>
      <w:r w:rsidRPr="005B6F68">
        <w:rPr>
          <w:rFonts w:ascii="Times New Roman" w:hAnsi="Times New Roman"/>
          <w:b w:val="0"/>
          <w:bCs/>
        </w:rPr>
        <w:t>: техническое задание</w:t>
      </w:r>
    </w:p>
    <w:p w14:paraId="5778F5BC" w14:textId="77777777" w:rsidR="00721B70" w:rsidRDefault="00000000" w:rsidP="00F50AD0">
      <w:pPr>
        <w:pStyle w:val="afa"/>
        <w:spacing w:before="0" w:after="0"/>
        <w:rPr>
          <w:rFonts w:ascii="Times New Roman" w:hAnsi="Times New Roman"/>
          <w:b w:val="0"/>
          <w:bCs/>
        </w:rPr>
      </w:pPr>
      <w:r w:rsidRPr="00F50AD0">
        <w:rPr>
          <w:rFonts w:ascii="Times New Roman" w:hAnsi="Times New Roman"/>
          <w:b w:val="0"/>
          <w:bCs/>
        </w:rPr>
        <w:t>Раздел 5. Проект договора</w:t>
      </w:r>
      <w:r>
        <w:rPr>
          <w:rFonts w:ascii="Times New Roman" w:hAnsi="Times New Roman"/>
          <w:b w:val="0"/>
          <w:bCs/>
        </w:rPr>
        <w:t xml:space="preserve"> </w:t>
      </w:r>
    </w:p>
    <w:p w14:paraId="567806FC" w14:textId="77777777" w:rsidR="00721B70" w:rsidRDefault="00000000" w:rsidP="00AE413A">
      <w:pPr>
        <w:pStyle w:val="afa"/>
        <w:spacing w:before="0" w:after="0"/>
        <w:jc w:val="both"/>
        <w:rPr>
          <w:rFonts w:ascii="Times New Roman" w:hAnsi="Times New Roman"/>
          <w:b w:val="0"/>
          <w:bCs/>
        </w:rPr>
      </w:pPr>
      <w:r>
        <w:rPr>
          <w:rFonts w:ascii="Times New Roman" w:hAnsi="Times New Roman"/>
          <w:b w:val="0"/>
          <w:bCs/>
        </w:rPr>
        <w:t xml:space="preserve">Раздел 6. Обоснование начальной (максимальной) цены договора либо цены единицы товара, работы, услуги </w:t>
      </w:r>
    </w:p>
    <w:p w14:paraId="55B0DBA5" w14:textId="77777777" w:rsidR="00721B70" w:rsidRDefault="00000000" w:rsidP="00470ABF">
      <w:pPr>
        <w:pStyle w:val="afa"/>
        <w:spacing w:before="0" w:after="0"/>
        <w:jc w:val="both"/>
        <w:rPr>
          <w:rFonts w:ascii="Times New Roman" w:hAnsi="Times New Roman"/>
          <w:b w:val="0"/>
          <w:bCs/>
        </w:rPr>
      </w:pPr>
      <w:r w:rsidRPr="00DE448A">
        <w:rPr>
          <w:rFonts w:ascii="Times New Roman" w:hAnsi="Times New Roman"/>
          <w:b w:val="0"/>
          <w:bCs/>
        </w:rPr>
        <w:t>Раздел 7. Информация и документы, подтверждающие страну происхождения товара в целях применения мер по предоставлению национального режима при осуществлении закупки</w:t>
      </w:r>
    </w:p>
    <w:p w14:paraId="7CE72A92" w14:textId="77777777" w:rsidR="00721B70" w:rsidRPr="00F50AD0" w:rsidRDefault="00721B70" w:rsidP="00F50AD0">
      <w:pPr>
        <w:pStyle w:val="afa"/>
        <w:spacing w:before="0" w:after="0"/>
        <w:rPr>
          <w:rFonts w:ascii="Times New Roman" w:hAnsi="Times New Roman"/>
          <w:b w:val="0"/>
          <w:bCs/>
        </w:rPr>
      </w:pPr>
    </w:p>
    <w:p w14:paraId="4B5916E1" w14:textId="77777777" w:rsidR="00721B70" w:rsidRPr="00F50AD0" w:rsidRDefault="00000000" w:rsidP="00F50AD0">
      <w:pPr>
        <w:pStyle w:val="afa"/>
        <w:spacing w:before="0" w:after="0"/>
        <w:jc w:val="center"/>
        <w:rPr>
          <w:rFonts w:ascii="Times New Roman" w:hAnsi="Times New Roman"/>
        </w:rPr>
      </w:pPr>
      <w:r w:rsidRPr="00F50AD0">
        <w:rPr>
          <w:rFonts w:ascii="Times New Roman" w:hAnsi="Times New Roman"/>
        </w:rPr>
        <w:t>Раздел 1. Общая часть</w:t>
      </w:r>
    </w:p>
    <w:p w14:paraId="33CF88AF" w14:textId="77777777" w:rsidR="00721B70" w:rsidRPr="00F50AD0" w:rsidRDefault="00000000" w:rsidP="00F50AD0">
      <w:pPr>
        <w:pStyle w:val="afa"/>
        <w:spacing w:before="0" w:after="0"/>
        <w:ind w:firstLine="851"/>
        <w:jc w:val="both"/>
        <w:rPr>
          <w:rFonts w:ascii="Arial Narrow" w:hAnsi="Arial Narrow"/>
          <w:szCs w:val="22"/>
          <w:highlight w:val="yellow"/>
          <w:lang w:eastAsia="en-US"/>
        </w:rPr>
      </w:pPr>
      <w:bookmarkStart w:id="0" w:name="_Toc429127553"/>
      <w:bookmarkEnd w:id="0"/>
      <w:r w:rsidRPr="00F50AD0">
        <w:rPr>
          <w:rFonts w:ascii="Times New Roman" w:hAnsi="Times New Roman"/>
        </w:rPr>
        <w:t>1. Общие положения проведения конкурентной закупки</w:t>
      </w:r>
    </w:p>
    <w:p w14:paraId="3BBB7E56" w14:textId="77777777" w:rsidR="00721B70" w:rsidRDefault="00000000" w:rsidP="00273F2B">
      <w:pPr>
        <w:spacing w:after="0" w:line="240" w:lineRule="auto"/>
        <w:ind w:firstLine="709"/>
        <w:jc w:val="both"/>
        <w:rPr>
          <w:rFonts w:ascii="Times New Roman" w:hAnsi="Times New Roman"/>
          <w:spacing w:val="-2"/>
        </w:rPr>
      </w:pPr>
      <w:r w:rsidRPr="00F50AD0">
        <w:rPr>
          <w:rFonts w:ascii="Times New Roman" w:hAnsi="Times New Roman"/>
          <w:bCs/>
        </w:rPr>
        <w:t xml:space="preserve">1.1. </w:t>
      </w:r>
      <w:r>
        <w:rPr>
          <w:rFonts w:ascii="Times New Roman" w:hAnsi="Times New Roman"/>
          <w:spacing w:val="-2"/>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22EA7E23" w14:textId="77777777" w:rsidR="00721B70" w:rsidRDefault="00000000" w:rsidP="00273F2B">
      <w:pPr>
        <w:spacing w:after="0" w:line="240" w:lineRule="auto"/>
        <w:ind w:firstLine="709"/>
        <w:jc w:val="both"/>
        <w:rPr>
          <w:rFonts w:ascii="Times New Roman" w:hAnsi="Times New Roman"/>
          <w:bCs/>
        </w:rPr>
      </w:pPr>
      <w:r w:rsidRPr="00F50AD0">
        <w:rPr>
          <w:rFonts w:ascii="Times New Roman" w:hAnsi="Times New Roman"/>
          <w:bCs/>
        </w:rPr>
        <w:t>Под аукционом в электронной форме (далее – аукционом в электронной форме, аукцион, конкурентная закупка, закупка)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18F5D6D7" w14:textId="77777777" w:rsidR="00721B70" w:rsidRDefault="00000000" w:rsidP="00273F2B">
      <w:pPr>
        <w:spacing w:after="0" w:line="240" w:lineRule="auto"/>
        <w:ind w:firstLine="709"/>
        <w:jc w:val="both"/>
        <w:rPr>
          <w:rFonts w:ascii="Times New Roman" w:hAnsi="Times New Roman"/>
          <w:bCs/>
        </w:rPr>
      </w:pPr>
      <w:r w:rsidRPr="00F50AD0">
        <w:rPr>
          <w:rFonts w:ascii="Times New Roman" w:hAnsi="Times New Roman"/>
          <w:bCs/>
        </w:rPr>
        <w:t>1.2. Заказчик размещает в единой информационной системе в сфере закупок (далее – единая информационная система) извещение о проведении аукциона в электронной форме и документацию об аукционе в электронной форме в сроки, установленные статьей 3.2 Федерального закона № 223-ФЗ.</w:t>
      </w:r>
    </w:p>
    <w:p w14:paraId="2A3FAC94" w14:textId="77777777" w:rsidR="00721B70" w:rsidRDefault="00000000" w:rsidP="00273F2B">
      <w:pPr>
        <w:spacing w:after="0" w:line="240" w:lineRule="auto"/>
        <w:ind w:firstLine="709"/>
        <w:jc w:val="both"/>
        <w:rPr>
          <w:rFonts w:ascii="Times New Roman" w:hAnsi="Times New Roman"/>
          <w:bCs/>
        </w:rPr>
      </w:pPr>
      <w:r w:rsidRPr="00F50AD0">
        <w:rPr>
          <w:rFonts w:ascii="Times New Roman" w:hAnsi="Times New Roman"/>
          <w:bCs/>
        </w:rPr>
        <w:t>При осуществлении аукциона в электронной форме, участниками которого могут быть только субъекты малого и среднего предпринимательства, Заказчик в сроки, установленные статьей 3.4 Федерального закона № 223-ФЗ, размещает в единой информационной системе извещение о проведении аукциона в электронной форме, в котором устанавливается ограничение в отношении участников закупки, которыми могут быть только субъекты малого и среднего предпринимательства.</w:t>
      </w:r>
    </w:p>
    <w:p w14:paraId="67CC85A0" w14:textId="77777777" w:rsidR="00721B70" w:rsidRDefault="00000000" w:rsidP="00273F2B">
      <w:pPr>
        <w:spacing w:after="0" w:line="240" w:lineRule="auto"/>
        <w:ind w:firstLine="709"/>
        <w:jc w:val="both"/>
        <w:rPr>
          <w:rFonts w:ascii="Times New Roman" w:hAnsi="Times New Roman"/>
          <w:bCs/>
        </w:rPr>
      </w:pPr>
      <w:r w:rsidRPr="00F50AD0">
        <w:rPr>
          <w:rFonts w:ascii="Times New Roman" w:hAnsi="Times New Roman"/>
          <w:bCs/>
        </w:rPr>
        <w:t>1.3. Извещение о проведении аукциона в электронной форме и документация об аукционе в электронной форме разработаны в соответствии с требованиями пункта 6.3 и пункта 6.4 Положения.</w:t>
      </w:r>
    </w:p>
    <w:p w14:paraId="2C2F3F7D" w14:textId="77777777" w:rsidR="00721B70" w:rsidRDefault="00000000" w:rsidP="00273F2B">
      <w:pPr>
        <w:spacing w:after="0" w:line="240" w:lineRule="auto"/>
        <w:ind w:firstLine="709"/>
        <w:jc w:val="both"/>
        <w:rPr>
          <w:rFonts w:ascii="Times New Roman" w:hAnsi="Times New Roman"/>
          <w:bCs/>
        </w:rPr>
      </w:pPr>
      <w:r w:rsidRPr="00F50AD0">
        <w:rPr>
          <w:rFonts w:ascii="Times New Roman" w:hAnsi="Times New Roman"/>
          <w:bCs/>
        </w:rPr>
        <w:t>1.4. Документация об аукционе в электронной форме доступна для ознакомления в единой информационной системе без взимания платы.</w:t>
      </w:r>
    </w:p>
    <w:p w14:paraId="2BA37B9F" w14:textId="77777777" w:rsidR="00721B70" w:rsidRDefault="00000000" w:rsidP="00273F2B">
      <w:pPr>
        <w:spacing w:after="0" w:line="240" w:lineRule="auto"/>
        <w:ind w:firstLine="709"/>
        <w:jc w:val="both"/>
        <w:rPr>
          <w:rFonts w:ascii="Times New Roman" w:hAnsi="Times New Roman"/>
          <w:bCs/>
        </w:rPr>
      </w:pPr>
      <w:r w:rsidRPr="00F50AD0">
        <w:rPr>
          <w:rFonts w:ascii="Times New Roman" w:hAnsi="Times New Roman"/>
          <w:bCs/>
        </w:rPr>
        <w:t>1.6. Осуществление конкурентной закупки в электронной форме и функционирование электронной площадки для целей проведения такой закупки установлены статьей 3.3 Федерального закона № 223-ФЗ.</w:t>
      </w:r>
    </w:p>
    <w:p w14:paraId="39CA5B1A" w14:textId="77777777" w:rsidR="00721B70" w:rsidRDefault="00000000" w:rsidP="00273F2B">
      <w:pPr>
        <w:spacing w:after="0" w:line="240" w:lineRule="auto"/>
        <w:ind w:firstLine="709"/>
        <w:jc w:val="both"/>
        <w:rPr>
          <w:rFonts w:ascii="Times New Roman" w:hAnsi="Times New Roman"/>
          <w:bCs/>
        </w:rPr>
      </w:pPr>
      <w:r w:rsidRPr="00F50AD0">
        <w:rPr>
          <w:rFonts w:ascii="Times New Roman" w:hAnsi="Times New Roman"/>
          <w:bCs/>
        </w:rPr>
        <w:t>1.7.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установлены статьей 3.4 Федерального закона № 223-ФЗ.</w:t>
      </w:r>
    </w:p>
    <w:p w14:paraId="2315D435" w14:textId="77777777" w:rsidR="00721B70" w:rsidRPr="00F50AD0" w:rsidRDefault="00000000" w:rsidP="00273F2B">
      <w:pPr>
        <w:spacing w:after="0" w:line="240" w:lineRule="auto"/>
        <w:ind w:firstLine="709"/>
        <w:jc w:val="both"/>
        <w:rPr>
          <w:rFonts w:ascii="Times New Roman" w:hAnsi="Times New Roman"/>
          <w:b/>
          <w:bCs/>
        </w:rPr>
      </w:pPr>
      <w:r w:rsidRPr="00F50AD0">
        <w:rPr>
          <w:rFonts w:ascii="Times New Roman" w:hAnsi="Times New Roman"/>
          <w:bCs/>
        </w:rPr>
        <w:t>1.9. При осуществлении конкурентной закупки Заказчик устанавливает следующие единые требования к участникам закупки:</w:t>
      </w:r>
    </w:p>
    <w:p w14:paraId="177AADFA"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Pr>
          <w:rFonts w:ascii="Times New Roman" w:hAnsi="Times New Roman"/>
          <w:b w:val="0"/>
          <w:bCs/>
          <w:szCs w:val="22"/>
        </w:rPr>
        <w:t xml:space="preserve"> (см. подпункт 7.2 пункта 7 Раздела 2. Информационная карта Документации))</w:t>
      </w:r>
      <w:r w:rsidRPr="00F50AD0">
        <w:rPr>
          <w:rFonts w:ascii="Times New Roman" w:hAnsi="Times New Roman"/>
          <w:b w:val="0"/>
          <w:bCs/>
          <w:szCs w:val="22"/>
        </w:rPr>
        <w:t>;</w:t>
      </w:r>
    </w:p>
    <w:p w14:paraId="5871168D"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57B0B0C"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14:paraId="5C638D72"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72363031"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3E3C994"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6) участник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4B8FD51" w14:textId="77777777" w:rsidR="00721B70" w:rsidRPr="00F50AD0" w:rsidRDefault="00000000" w:rsidP="00DC20F4">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7DB025C" w14:textId="77777777" w:rsidR="00721B70" w:rsidRPr="00DC20F4" w:rsidRDefault="00000000" w:rsidP="00DC20F4">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8) </w:t>
      </w:r>
      <w:r w:rsidRPr="00DC20F4">
        <w:rPr>
          <w:rFonts w:ascii="Times New Roman" w:hAnsi="Times New Roman"/>
          <w:b w:val="0"/>
          <w:bCs/>
          <w:szCs w:val="22"/>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7F68008" w14:textId="77777777" w:rsidR="00721B70" w:rsidRPr="00DC20F4" w:rsidRDefault="00000000"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а) физическим лицом (в том числе зарегистрированным в качестве индивидуального предпринимателя), являющимся участником закупки;</w:t>
      </w:r>
    </w:p>
    <w:p w14:paraId="369A6915" w14:textId="77777777" w:rsidR="00721B70" w:rsidRPr="00DC20F4" w:rsidRDefault="00000000"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CBE0A9E" w14:textId="77777777" w:rsidR="00721B70" w:rsidRPr="00DC20F4" w:rsidRDefault="00000000"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AA2DE3" w14:textId="77777777" w:rsidR="00721B70" w:rsidRDefault="00000000"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Pr="00F50AD0">
        <w:rPr>
          <w:rFonts w:ascii="Times New Roman" w:hAnsi="Times New Roman"/>
          <w:b w:val="0"/>
          <w:bCs/>
          <w:szCs w:val="22"/>
        </w:rPr>
        <w:t>.</w:t>
      </w:r>
    </w:p>
    <w:p w14:paraId="78AF12D0" w14:textId="77777777" w:rsidR="00721B70" w:rsidRPr="004547AA" w:rsidRDefault="00000000" w:rsidP="004547AA">
      <w:pPr>
        <w:pStyle w:val="afa"/>
        <w:spacing w:before="0" w:after="0"/>
        <w:ind w:firstLine="851"/>
        <w:jc w:val="both"/>
        <w:rPr>
          <w:rFonts w:ascii="Times New Roman" w:hAnsi="Times New Roman"/>
          <w:b w:val="0"/>
          <w:bCs/>
          <w:szCs w:val="22"/>
        </w:rPr>
      </w:pPr>
      <w:r>
        <w:rPr>
          <w:rFonts w:ascii="Times New Roman" w:hAnsi="Times New Roman"/>
          <w:b w:val="0"/>
          <w:bCs/>
          <w:szCs w:val="22"/>
        </w:rPr>
        <w:lastRenderedPageBreak/>
        <w:t xml:space="preserve">1.10. </w:t>
      </w:r>
      <w:r w:rsidRPr="004547AA">
        <w:rPr>
          <w:rFonts w:ascii="Times New Roman" w:hAnsi="Times New Roman"/>
          <w:b w:val="0"/>
          <w:bCs/>
          <w:szCs w:val="22"/>
        </w:rPr>
        <w:t>Любой участник конкурентной закупки вправе направить Заказчику в порядке, предусмотренном Федеральным законом № 223-ФЗ, извещением об осуществлении конкурентной закупки и (или) документацией о конкурентной закупке запрос о даче разъяснений положений извещения об осуществлении конкурентной закупки и (или) документации о конкурентной закупке.</w:t>
      </w:r>
    </w:p>
    <w:p w14:paraId="6F719BFD" w14:textId="77777777" w:rsidR="00721B70" w:rsidRPr="004547AA" w:rsidRDefault="00000000" w:rsidP="004547AA">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 xml:space="preserve">В течение трех рабочих дней с даты поступления запроса, указанного в </w:t>
      </w:r>
      <w:r w:rsidRPr="00F537A0">
        <w:rPr>
          <w:rFonts w:ascii="Times New Roman" w:hAnsi="Times New Roman"/>
          <w:b w:val="0"/>
          <w:bCs/>
          <w:szCs w:val="22"/>
        </w:rPr>
        <w:t>настоящем пункте</w:t>
      </w:r>
      <w:r w:rsidRPr="004547AA">
        <w:rPr>
          <w:rFonts w:ascii="Times New Roman" w:hAnsi="Times New Roman"/>
          <w:b w:val="0"/>
          <w:bCs/>
          <w:szCs w:val="22"/>
        </w:rPr>
        <w:t xml:space="preserve">, Заказчик осуществляет разъяснение положений </w:t>
      </w:r>
      <w:r w:rsidRPr="007131B9">
        <w:rPr>
          <w:rFonts w:ascii="Times New Roman" w:hAnsi="Times New Roman"/>
          <w:b w:val="0"/>
          <w:bCs/>
          <w:szCs w:val="22"/>
        </w:rPr>
        <w:t>извещения об осуществлении конкурентной закупки и (или)</w:t>
      </w:r>
      <w:r>
        <w:rPr>
          <w:rFonts w:ascii="Times New Roman" w:hAnsi="Times New Roman"/>
          <w:b w:val="0"/>
          <w:bCs/>
          <w:szCs w:val="22"/>
        </w:rPr>
        <w:t xml:space="preserve"> </w:t>
      </w:r>
      <w:r w:rsidRPr="004547AA">
        <w:rPr>
          <w:rFonts w:ascii="Times New Roman" w:hAnsi="Times New Roman"/>
          <w:b w:val="0"/>
          <w:bCs/>
          <w:szCs w:val="22"/>
        </w:rPr>
        <w:t>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47A29F9" w14:textId="77777777" w:rsidR="00721B70" w:rsidRPr="004547AA" w:rsidRDefault="00000000" w:rsidP="007131B9">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 xml:space="preserve">Разъяснения положений </w:t>
      </w:r>
      <w:r w:rsidRPr="007131B9">
        <w:rPr>
          <w:rFonts w:ascii="Times New Roman" w:hAnsi="Times New Roman"/>
          <w:b w:val="0"/>
          <w:bCs/>
          <w:szCs w:val="22"/>
        </w:rPr>
        <w:t xml:space="preserve">извещения об осуществлении конкурентной закупки и (или) </w:t>
      </w:r>
      <w:r w:rsidRPr="004547AA">
        <w:rPr>
          <w:rFonts w:ascii="Times New Roman" w:hAnsi="Times New Roman"/>
          <w:b w:val="0"/>
          <w:bCs/>
          <w:szCs w:val="22"/>
        </w:rPr>
        <w:t>документации о конкурентной закупке не должны изменять предмет закупки и существенные условия проекта договора.</w:t>
      </w:r>
    </w:p>
    <w:p w14:paraId="0DA93969" w14:textId="77777777" w:rsidR="00721B70" w:rsidRDefault="00000000" w:rsidP="004547AA">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осуществляется с учетом требований статьи 3.3 Федерального закона № 223-ФЗ.</w:t>
      </w:r>
    </w:p>
    <w:p w14:paraId="300C1FAD" w14:textId="77777777" w:rsidR="00721B70" w:rsidRPr="008D116C" w:rsidRDefault="00000000" w:rsidP="008D116C">
      <w:pPr>
        <w:pStyle w:val="afa"/>
        <w:spacing w:before="0" w:after="0"/>
        <w:ind w:firstLine="851"/>
        <w:jc w:val="both"/>
        <w:rPr>
          <w:rFonts w:ascii="Times New Roman" w:hAnsi="Times New Roman"/>
          <w:b w:val="0"/>
          <w:bCs/>
          <w:szCs w:val="22"/>
        </w:rPr>
      </w:pPr>
      <w:r>
        <w:rPr>
          <w:rFonts w:ascii="Times New Roman" w:hAnsi="Times New Roman"/>
          <w:b w:val="0"/>
          <w:bCs/>
          <w:szCs w:val="22"/>
        </w:rPr>
        <w:t xml:space="preserve">1.11. </w:t>
      </w:r>
      <w:r w:rsidRPr="008D116C">
        <w:rPr>
          <w:rFonts w:ascii="Times New Roman" w:hAnsi="Times New Roman"/>
          <w:b w:val="0"/>
          <w:bCs/>
          <w:szCs w:val="22"/>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5C2801F8" w14:textId="77777777" w:rsidR="00721B70" w:rsidRPr="00F50AD0" w:rsidRDefault="00721B70" w:rsidP="00F50AD0">
      <w:pPr>
        <w:pStyle w:val="afa"/>
        <w:spacing w:before="0" w:after="0"/>
        <w:ind w:firstLine="851"/>
        <w:jc w:val="both"/>
        <w:rPr>
          <w:rFonts w:ascii="Times New Roman" w:hAnsi="Times New Roman"/>
          <w:b w:val="0"/>
          <w:bCs/>
          <w:szCs w:val="22"/>
        </w:rPr>
      </w:pPr>
    </w:p>
    <w:p w14:paraId="05E063EF" w14:textId="77777777" w:rsidR="00721B70" w:rsidRPr="00F50AD0" w:rsidRDefault="00000000" w:rsidP="00F50AD0">
      <w:pPr>
        <w:pStyle w:val="afa"/>
        <w:spacing w:before="0" w:after="0"/>
        <w:ind w:firstLine="851"/>
        <w:jc w:val="both"/>
        <w:rPr>
          <w:rFonts w:ascii="Arial Narrow" w:hAnsi="Arial Narrow"/>
          <w:szCs w:val="22"/>
          <w:highlight w:val="yellow"/>
          <w:lang w:eastAsia="en-US"/>
        </w:rPr>
      </w:pPr>
      <w:r w:rsidRPr="00F50AD0">
        <w:rPr>
          <w:rFonts w:ascii="Times New Roman" w:hAnsi="Times New Roman"/>
          <w:szCs w:val="22"/>
          <w:lang w:eastAsia="en-US"/>
        </w:rPr>
        <w:t>2. Порядок подачи заявок на участие в конкурентной закупке</w:t>
      </w:r>
    </w:p>
    <w:p w14:paraId="0C667D54"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2.1. Подача заявок на участие в аукционе в электронной форме осуществляется с учетом требований статьи 3.3 Федерального закона № 223-ФЗ.</w:t>
      </w:r>
    </w:p>
    <w:p w14:paraId="52E2A727"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2.2. Заявка на участие в аукционе в электронной форме состоит из двух частей и ценового предложения.</w:t>
      </w:r>
    </w:p>
    <w:p w14:paraId="5C336061"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2.3. Первая часть заявки на участие в аукционе в электронной форме должна содержать:</w:t>
      </w:r>
    </w:p>
    <w:p w14:paraId="3A054194"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согласие участника закупки 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 (такое согласие дается с применением программно-аппаратных средств электронной площадки);</w:t>
      </w:r>
    </w:p>
    <w:p w14:paraId="76B1AA85" w14:textId="77777777" w:rsidR="00721B70" w:rsidRPr="00937A1B"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 при осуществлении закупки товара, в том числе поставляемого Заказчику при выполнении закупаемых работ</w:t>
      </w:r>
      <w:r w:rsidRPr="00937A1B">
        <w:rPr>
          <w:rFonts w:ascii="Times New Roman" w:hAnsi="Times New Roman"/>
          <w:b w:val="0"/>
          <w:bCs/>
          <w:szCs w:val="22"/>
        </w:rPr>
        <w:t>, оказании закупаемых услуг:</w:t>
      </w:r>
    </w:p>
    <w:p w14:paraId="18E7B5C4"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конкретные показатели товара, соответствующие значениям, установленным документацией об аукционе в электронной форме. Информация, предусмотренная настоящим подпунктом, включается в заявку на участие в аукционе в электронной форме в случае отсутствия в документации об аукционе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аукционе в электронной форме.</w:t>
      </w:r>
    </w:p>
    <w:p w14:paraId="0C34E704"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2.4. Вторая часть заявки на участие в аукционе в электронной форме должна содержать требуемые Заказчиком в документации об аукционе в электронной форме информацию и документы, а именно:</w:t>
      </w:r>
    </w:p>
    <w:p w14:paraId="648F2A84"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индивидуального предпринимателя, физического лица), почтовый адрес участника закупки,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руководителя, членов коллегиального исполнительного органа, лица, исполняющего функции единоличного исполнительного органа участника закупки (для юридического лица);</w:t>
      </w:r>
    </w:p>
    <w:p w14:paraId="635EEE48"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2) документы, подтверждающие соответствие участника закупки требованиям к участникам закупки, установленным Заказчиком в документации об аукционе в электронной форме в соответствии с </w:t>
      </w:r>
      <w:r w:rsidRPr="00F50AD0">
        <w:rPr>
          <w:rFonts w:ascii="Times New Roman" w:hAnsi="Times New Roman"/>
          <w:b w:val="0"/>
          <w:bCs/>
        </w:rPr>
        <w:t>абзацем</w:t>
      </w:r>
      <w:r w:rsidRPr="00F50AD0">
        <w:rPr>
          <w:rFonts w:ascii="Times New Roman" w:hAnsi="Times New Roman"/>
          <w:b w:val="0"/>
          <w:bCs/>
          <w:szCs w:val="22"/>
        </w:rPr>
        <w:t xml:space="preserve"> </w:t>
      </w:r>
      <w:r w:rsidRPr="00F50AD0">
        <w:rPr>
          <w:rFonts w:ascii="Times New Roman" w:hAnsi="Times New Roman"/>
          <w:b w:val="0"/>
          <w:bCs/>
        </w:rPr>
        <w:t>1)</w:t>
      </w:r>
      <w:r w:rsidRPr="00F50AD0">
        <w:rPr>
          <w:rFonts w:ascii="Times New Roman" w:hAnsi="Times New Roman"/>
          <w:b w:val="0"/>
          <w:bCs/>
          <w:szCs w:val="22"/>
        </w:rPr>
        <w:t xml:space="preserve"> п</w:t>
      </w:r>
      <w:r w:rsidRPr="00F50AD0">
        <w:rPr>
          <w:rFonts w:ascii="Times New Roman" w:hAnsi="Times New Roman"/>
          <w:b w:val="0"/>
          <w:bCs/>
        </w:rPr>
        <w:t>одп</w:t>
      </w:r>
      <w:r w:rsidRPr="00F50AD0">
        <w:rPr>
          <w:rFonts w:ascii="Times New Roman" w:hAnsi="Times New Roman"/>
          <w:b w:val="0"/>
          <w:bCs/>
          <w:szCs w:val="22"/>
        </w:rPr>
        <w:t xml:space="preserve">ункта </w:t>
      </w:r>
      <w:r w:rsidRPr="00F50AD0">
        <w:rPr>
          <w:rFonts w:ascii="Times New Roman" w:hAnsi="Times New Roman"/>
          <w:b w:val="0"/>
          <w:bCs/>
        </w:rPr>
        <w:t>1.9 пункта 1 настоящего Раздела</w:t>
      </w:r>
      <w:r w:rsidRPr="00F50AD0">
        <w:rPr>
          <w:rFonts w:ascii="Times New Roman" w:hAnsi="Times New Roman"/>
          <w:b w:val="0"/>
          <w:bCs/>
          <w:szCs w:val="22"/>
        </w:rPr>
        <w:t xml:space="preserve">, или копии таких документов; </w:t>
      </w:r>
    </w:p>
    <w:p w14:paraId="4BE82250"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3) декларация о соответствии участника закупки требованиям, установленным в соответствии с </w:t>
      </w:r>
      <w:r w:rsidRPr="00F50AD0">
        <w:rPr>
          <w:rFonts w:ascii="Times New Roman" w:hAnsi="Times New Roman"/>
          <w:b w:val="0"/>
          <w:bCs/>
        </w:rPr>
        <w:t>абзацами</w:t>
      </w:r>
      <w:r w:rsidRPr="00F50AD0">
        <w:rPr>
          <w:rFonts w:ascii="Times New Roman" w:hAnsi="Times New Roman"/>
          <w:b w:val="0"/>
          <w:bCs/>
          <w:szCs w:val="22"/>
        </w:rPr>
        <w:t xml:space="preserve"> 2</w:t>
      </w:r>
      <w:r w:rsidRPr="00F50AD0">
        <w:rPr>
          <w:rFonts w:ascii="Times New Roman" w:hAnsi="Times New Roman"/>
          <w:b w:val="0"/>
          <w:bCs/>
        </w:rPr>
        <w:t>)</w:t>
      </w:r>
      <w:r w:rsidRPr="00F50AD0">
        <w:rPr>
          <w:rFonts w:ascii="Times New Roman" w:hAnsi="Times New Roman"/>
          <w:b w:val="0"/>
          <w:bCs/>
          <w:szCs w:val="22"/>
        </w:rPr>
        <w:t xml:space="preserve"> – </w:t>
      </w:r>
      <w:r>
        <w:rPr>
          <w:rFonts w:ascii="Times New Roman" w:hAnsi="Times New Roman"/>
          <w:b w:val="0"/>
          <w:bCs/>
          <w:szCs w:val="22"/>
        </w:rPr>
        <w:t>9</w:t>
      </w:r>
      <w:r w:rsidRPr="00F50AD0">
        <w:rPr>
          <w:rFonts w:ascii="Times New Roman" w:hAnsi="Times New Roman"/>
          <w:b w:val="0"/>
          <w:bCs/>
        </w:rPr>
        <w:t>)</w:t>
      </w:r>
      <w:r w:rsidRPr="00F50AD0">
        <w:rPr>
          <w:rFonts w:ascii="Times New Roman" w:hAnsi="Times New Roman"/>
          <w:b w:val="0"/>
          <w:bCs/>
          <w:szCs w:val="22"/>
        </w:rPr>
        <w:t xml:space="preserve"> п</w:t>
      </w:r>
      <w:r w:rsidRPr="00F50AD0">
        <w:rPr>
          <w:rFonts w:ascii="Times New Roman" w:hAnsi="Times New Roman"/>
          <w:b w:val="0"/>
          <w:bCs/>
        </w:rPr>
        <w:t>одп</w:t>
      </w:r>
      <w:r w:rsidRPr="00F50AD0">
        <w:rPr>
          <w:rFonts w:ascii="Times New Roman" w:hAnsi="Times New Roman"/>
          <w:b w:val="0"/>
          <w:bCs/>
          <w:szCs w:val="22"/>
        </w:rPr>
        <w:t xml:space="preserve">ункта </w:t>
      </w:r>
      <w:r w:rsidRPr="00F50AD0">
        <w:rPr>
          <w:rFonts w:ascii="Times New Roman" w:hAnsi="Times New Roman"/>
          <w:b w:val="0"/>
          <w:bCs/>
        </w:rPr>
        <w:t>1.9 пункта 1 настоящего Раздела</w:t>
      </w:r>
      <w:r w:rsidRPr="00F50AD0">
        <w:rPr>
          <w:rFonts w:ascii="Times New Roman" w:hAnsi="Times New Roman"/>
          <w:b w:val="0"/>
          <w:bCs/>
          <w:szCs w:val="22"/>
        </w:rPr>
        <w:t>;</w:t>
      </w:r>
    </w:p>
    <w:p w14:paraId="23792EF5" w14:textId="77777777" w:rsidR="00721B70" w:rsidRDefault="00000000" w:rsidP="00435FB3">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4) в случаях, предусмотренных документацией об аукционе в электронной форме,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Pr>
          <w:rFonts w:ascii="Times New Roman" w:hAnsi="Times New Roman"/>
          <w:b w:val="0"/>
          <w:bCs/>
          <w:szCs w:val="22"/>
        </w:rPr>
        <w:t>;</w:t>
      </w:r>
    </w:p>
    <w:p w14:paraId="7B0B22F3" w14:textId="77777777" w:rsidR="00721B70" w:rsidRPr="008A7552" w:rsidRDefault="00000000" w:rsidP="00435FB3">
      <w:pPr>
        <w:pStyle w:val="afa"/>
        <w:spacing w:before="0" w:after="0"/>
        <w:ind w:firstLine="851"/>
        <w:jc w:val="both"/>
        <w:rPr>
          <w:rFonts w:ascii="Times New Roman" w:hAnsi="Times New Roman"/>
          <w:b w:val="0"/>
          <w:bCs/>
          <w:szCs w:val="22"/>
        </w:rPr>
      </w:pPr>
      <w:r>
        <w:rPr>
          <w:rFonts w:ascii="Times New Roman" w:hAnsi="Times New Roman"/>
          <w:b w:val="0"/>
          <w:bCs/>
          <w:szCs w:val="22"/>
        </w:rPr>
        <w:t xml:space="preserve">5) </w:t>
      </w:r>
      <w:r w:rsidRPr="00BC3B83">
        <w:rPr>
          <w:rFonts w:ascii="Times New Roman" w:hAnsi="Times New Roman"/>
          <w:b w:val="0"/>
          <w:bCs/>
          <w:szCs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Pr>
          <w:rFonts w:ascii="Times New Roman" w:hAnsi="Times New Roman"/>
          <w:b w:val="0"/>
          <w:bCs/>
          <w:szCs w:val="22"/>
        </w:rPr>
        <w:t xml:space="preserve">. </w:t>
      </w:r>
    </w:p>
    <w:p w14:paraId="7548BC16"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2.5. В случае содержания в первой </w:t>
      </w:r>
      <w:r w:rsidRPr="00F50AD0">
        <w:rPr>
          <w:rFonts w:ascii="Times New Roman" w:hAnsi="Times New Roman"/>
          <w:b w:val="0"/>
          <w:bCs/>
        </w:rPr>
        <w:t xml:space="preserve">части </w:t>
      </w:r>
      <w:r w:rsidRPr="00F50AD0">
        <w:rPr>
          <w:rFonts w:ascii="Times New Roman" w:hAnsi="Times New Roman"/>
          <w:b w:val="0"/>
          <w:bCs/>
          <w:szCs w:val="22"/>
        </w:rPr>
        <w:t>или во второй части заявки на участие в аукционе в электронной форме сведений о ценовом предложении, такое ценовое предложение не рассматривается и не оценивается.</w:t>
      </w:r>
    </w:p>
    <w:p w14:paraId="026482EB"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2.6. В случае установления недостоверности информации, содержащейся в документах, представленных участником закупки, Комиссия и (или) Заказчик обязаны отстранить такого участника от участия в закупке на любом этапе ее проведения.</w:t>
      </w:r>
    </w:p>
    <w:p w14:paraId="64FF2CA3"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2.7. Присвоение порядкового (идентификационного) номера заявкам на участие в аукционе в электронной форме и уведомление участников аукциона в электронной форме, направивших заявки на участие в аукционе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14:paraId="2C605D0F"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Заявка на участие в аукционе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аукционе в электронной форме участник закупки уведомляется об основаниях ее возврата в порядке, предусмотренном регламентом работы электронной площадки.</w:t>
      </w:r>
    </w:p>
    <w:p w14:paraId="07DECBE3"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2.8. Первая часть заявки на участие в аукционе в электронной форме направляется Заказчику в порядке, предусмотренном регламентом работы электронной площадки.</w:t>
      </w:r>
    </w:p>
    <w:p w14:paraId="0940893A"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2.9. В случае, если по окончании срока подачи заявок на участие в аукционе в электронной форме подана только одна заявка на участие в аукционе в электронной форме или не подано ни одной заявки на участие в аукционе в электронной форме, аукцион в электронной форме признается несостоявшимся.</w:t>
      </w:r>
    </w:p>
    <w:p w14:paraId="0BDD2DAC"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окончании срока подачи заявок на участие в аукционе в электронной форме не подано ни одной заявки на участие в аукционе в электронной форме, Комиссией оформляется итоговый протокол, в котором указываются: информация о признании аукциона в электронной форме несостоявшимся и сведения, установленные частью 14 статьи 3.2 Федерального закона № 223-ФЗ. Итоговый протокол подписывается всеми присутствующими на заседании членами Комиссии не позднее даты окончания срока подачи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3F2DCA6B" w14:textId="77777777" w:rsidR="00721B7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окончании срока подачи заявок на участие в аукционе в электронной форме подана только одна заявка на участие в аукционе в электронной форме:</w:t>
      </w:r>
    </w:p>
    <w:p w14:paraId="5ABB47C8" w14:textId="77777777" w:rsidR="00721B70" w:rsidRDefault="00000000" w:rsidP="00F27E3F">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Заказчику направляются обе части заявки на участие в аукционе в электронной форме;</w:t>
      </w:r>
    </w:p>
    <w:p w14:paraId="5DBDA67C" w14:textId="77777777" w:rsidR="00721B7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участник аукциона в электронной форме, подавший единственную заявку на участие в аукционе в электронной форме, уведомляется о признании аукциона в электронной форме несостоявшимся</w:t>
      </w:r>
      <w:r>
        <w:rPr>
          <w:rFonts w:ascii="Times New Roman" w:hAnsi="Times New Roman"/>
          <w:b w:val="0"/>
          <w:bCs/>
          <w:szCs w:val="22"/>
        </w:rPr>
        <w:t xml:space="preserve">. </w:t>
      </w:r>
    </w:p>
    <w:p w14:paraId="4FA8D34A" w14:textId="77777777" w:rsidR="00721B7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Комиссия в течение трех рабочих дней с даты получения единственной заявки на участие в аукционе в электронной форме рассматривает обе части заявки на участие в аукционе в электронной форме, в том числе, содержащиеся в них информацию, документы и (или) сведения, предусмотренные п</w:t>
      </w:r>
      <w:r w:rsidRPr="00F50AD0">
        <w:rPr>
          <w:rFonts w:ascii="Times New Roman" w:hAnsi="Times New Roman"/>
          <w:b w:val="0"/>
          <w:bCs/>
        </w:rPr>
        <w:t>одп</w:t>
      </w:r>
      <w:r w:rsidRPr="00F50AD0">
        <w:rPr>
          <w:rFonts w:ascii="Times New Roman" w:hAnsi="Times New Roman"/>
          <w:b w:val="0"/>
          <w:bCs/>
          <w:szCs w:val="22"/>
        </w:rPr>
        <w:t>унктами</w:t>
      </w:r>
      <w:r>
        <w:rPr>
          <w:rFonts w:ascii="Times New Roman" w:hAnsi="Times New Roman"/>
          <w:b w:val="0"/>
          <w:bCs/>
          <w:szCs w:val="22"/>
        </w:rPr>
        <w:t xml:space="preserve"> </w:t>
      </w:r>
      <w:r w:rsidRPr="00F50AD0">
        <w:rPr>
          <w:rFonts w:ascii="Times New Roman" w:hAnsi="Times New Roman"/>
          <w:b w:val="0"/>
          <w:bCs/>
        </w:rPr>
        <w:t>2.3</w:t>
      </w:r>
      <w:r w:rsidRPr="00F50AD0">
        <w:rPr>
          <w:rFonts w:ascii="Times New Roman" w:hAnsi="Times New Roman"/>
          <w:b w:val="0"/>
          <w:bCs/>
          <w:szCs w:val="22"/>
        </w:rPr>
        <w:t xml:space="preserve"> и </w:t>
      </w:r>
      <w:r w:rsidRPr="00F50AD0">
        <w:rPr>
          <w:rFonts w:ascii="Times New Roman" w:hAnsi="Times New Roman"/>
          <w:b w:val="0"/>
          <w:bCs/>
        </w:rPr>
        <w:t>2.4</w:t>
      </w:r>
      <w:r w:rsidRPr="00F50AD0">
        <w:rPr>
          <w:rFonts w:ascii="Times New Roman" w:hAnsi="Times New Roman"/>
          <w:b w:val="0"/>
          <w:bCs/>
          <w:szCs w:val="22"/>
        </w:rPr>
        <w:t xml:space="preserve"> </w:t>
      </w:r>
      <w:r w:rsidRPr="00F50AD0">
        <w:rPr>
          <w:rFonts w:ascii="Times New Roman" w:hAnsi="Times New Roman"/>
          <w:b w:val="0"/>
          <w:bCs/>
        </w:rPr>
        <w:t>настоящего пункта</w:t>
      </w:r>
      <w:r w:rsidRPr="00F50AD0">
        <w:rPr>
          <w:rFonts w:ascii="Times New Roman" w:hAnsi="Times New Roman"/>
          <w:b w:val="0"/>
          <w:bCs/>
          <w:szCs w:val="22"/>
        </w:rPr>
        <w:t xml:space="preserve">, на предмет соответствия (несоответствия) требованиям документации об аукционе в электронной форме и оформляет итоговый протокол (протокол рассмотрения единственной заявки на участие в аукционе в электронной форме), который подписывается всеми присутствующими на заседании членами Комиссии. </w:t>
      </w:r>
    </w:p>
    <w:p w14:paraId="1ABE9B79" w14:textId="77777777" w:rsidR="00721B7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Дополнительно к сведениям, установленным частью 14 статьи 3.2 Федерального закона № 223-ФЗ, итоговый протокол (протокол рассмотрения единственной заявки на участие в аукционе в электронной форме) должен содержать следующую информацию: решение о соответствии участника аукциона в электронной форме, подавшего единственную заявку на участие в аукционе в электронной форме, и поданной им заявки требованиям документации о</w:t>
      </w:r>
      <w:r>
        <w:rPr>
          <w:rFonts w:ascii="Times New Roman" w:hAnsi="Times New Roman"/>
          <w:b w:val="0"/>
          <w:bCs/>
          <w:szCs w:val="22"/>
        </w:rPr>
        <w:t xml:space="preserve">б </w:t>
      </w:r>
      <w:r w:rsidRPr="00F50AD0">
        <w:rPr>
          <w:rFonts w:ascii="Times New Roman" w:hAnsi="Times New Roman"/>
          <w:b w:val="0"/>
          <w:bCs/>
          <w:szCs w:val="22"/>
        </w:rPr>
        <w:t>аукционе в электронной форме либо о несоответствии участника</w:t>
      </w:r>
      <w:r>
        <w:rPr>
          <w:rFonts w:ascii="Times New Roman" w:hAnsi="Times New Roman"/>
          <w:b w:val="0"/>
          <w:bCs/>
          <w:szCs w:val="22"/>
        </w:rPr>
        <w:t xml:space="preserve"> </w:t>
      </w:r>
      <w:r w:rsidRPr="00F50AD0">
        <w:rPr>
          <w:rFonts w:ascii="Times New Roman" w:hAnsi="Times New Roman"/>
          <w:b w:val="0"/>
          <w:bCs/>
          <w:szCs w:val="22"/>
        </w:rPr>
        <w:t xml:space="preserve"> аукциона</w:t>
      </w:r>
      <w:r>
        <w:rPr>
          <w:rFonts w:ascii="Times New Roman" w:hAnsi="Times New Roman"/>
          <w:b w:val="0"/>
          <w:bCs/>
          <w:szCs w:val="22"/>
        </w:rPr>
        <w:t xml:space="preserve"> </w:t>
      </w:r>
      <w:r w:rsidRPr="00F50AD0">
        <w:rPr>
          <w:rFonts w:ascii="Times New Roman" w:hAnsi="Times New Roman"/>
          <w:b w:val="0"/>
          <w:bCs/>
          <w:szCs w:val="22"/>
        </w:rPr>
        <w:t xml:space="preserve"> в</w:t>
      </w:r>
      <w:r>
        <w:rPr>
          <w:rFonts w:ascii="Times New Roman" w:hAnsi="Times New Roman"/>
          <w:b w:val="0"/>
          <w:bCs/>
          <w:szCs w:val="22"/>
        </w:rPr>
        <w:t xml:space="preserve"> </w:t>
      </w:r>
      <w:r w:rsidRPr="00F50AD0">
        <w:rPr>
          <w:rFonts w:ascii="Times New Roman" w:hAnsi="Times New Roman"/>
          <w:b w:val="0"/>
          <w:bCs/>
          <w:szCs w:val="22"/>
        </w:rPr>
        <w:t xml:space="preserve"> электронной </w:t>
      </w:r>
      <w:r>
        <w:rPr>
          <w:rFonts w:ascii="Times New Roman" w:hAnsi="Times New Roman"/>
          <w:b w:val="0"/>
          <w:bCs/>
          <w:szCs w:val="22"/>
        </w:rPr>
        <w:t xml:space="preserve"> </w:t>
      </w:r>
      <w:r w:rsidRPr="00F50AD0">
        <w:rPr>
          <w:rFonts w:ascii="Times New Roman" w:hAnsi="Times New Roman"/>
          <w:b w:val="0"/>
          <w:bCs/>
          <w:szCs w:val="22"/>
        </w:rPr>
        <w:t xml:space="preserve">форме, </w:t>
      </w:r>
      <w:r>
        <w:rPr>
          <w:rFonts w:ascii="Times New Roman" w:hAnsi="Times New Roman"/>
          <w:b w:val="0"/>
          <w:bCs/>
          <w:szCs w:val="22"/>
        </w:rPr>
        <w:t xml:space="preserve"> </w:t>
      </w:r>
      <w:r w:rsidRPr="00F50AD0">
        <w:rPr>
          <w:rFonts w:ascii="Times New Roman" w:hAnsi="Times New Roman"/>
          <w:b w:val="0"/>
          <w:bCs/>
          <w:szCs w:val="22"/>
        </w:rPr>
        <w:t>подавшего</w:t>
      </w:r>
      <w:r>
        <w:rPr>
          <w:rFonts w:ascii="Times New Roman" w:hAnsi="Times New Roman"/>
          <w:b w:val="0"/>
          <w:bCs/>
          <w:szCs w:val="22"/>
        </w:rPr>
        <w:t xml:space="preserve"> </w:t>
      </w:r>
      <w:r w:rsidRPr="00F50AD0">
        <w:rPr>
          <w:rFonts w:ascii="Times New Roman" w:hAnsi="Times New Roman"/>
          <w:b w:val="0"/>
          <w:bCs/>
          <w:szCs w:val="22"/>
        </w:rPr>
        <w:t xml:space="preserve"> единственную </w:t>
      </w:r>
      <w:r>
        <w:rPr>
          <w:rFonts w:ascii="Times New Roman" w:hAnsi="Times New Roman"/>
          <w:b w:val="0"/>
          <w:bCs/>
          <w:szCs w:val="22"/>
        </w:rPr>
        <w:t xml:space="preserve"> </w:t>
      </w:r>
      <w:r w:rsidRPr="00F50AD0">
        <w:rPr>
          <w:rFonts w:ascii="Times New Roman" w:hAnsi="Times New Roman"/>
          <w:b w:val="0"/>
          <w:bCs/>
          <w:szCs w:val="22"/>
        </w:rPr>
        <w:t>заявку</w:t>
      </w:r>
      <w:r>
        <w:rPr>
          <w:rFonts w:ascii="Times New Roman" w:hAnsi="Times New Roman"/>
          <w:b w:val="0"/>
          <w:bCs/>
          <w:szCs w:val="22"/>
        </w:rPr>
        <w:t xml:space="preserve"> </w:t>
      </w:r>
      <w:r w:rsidRPr="00F50AD0">
        <w:rPr>
          <w:rFonts w:ascii="Times New Roman" w:hAnsi="Times New Roman"/>
          <w:b w:val="0"/>
          <w:bCs/>
          <w:szCs w:val="22"/>
        </w:rPr>
        <w:t xml:space="preserve"> на</w:t>
      </w:r>
      <w:r>
        <w:rPr>
          <w:rFonts w:ascii="Times New Roman" w:hAnsi="Times New Roman"/>
          <w:b w:val="0"/>
          <w:bCs/>
          <w:szCs w:val="22"/>
        </w:rPr>
        <w:t xml:space="preserve"> </w:t>
      </w:r>
      <w:r w:rsidRPr="00F50AD0">
        <w:rPr>
          <w:rFonts w:ascii="Times New Roman" w:hAnsi="Times New Roman"/>
          <w:b w:val="0"/>
          <w:bCs/>
          <w:szCs w:val="22"/>
        </w:rPr>
        <w:t xml:space="preserve"> участие </w:t>
      </w:r>
      <w:r>
        <w:rPr>
          <w:rFonts w:ascii="Times New Roman" w:hAnsi="Times New Roman"/>
          <w:b w:val="0"/>
          <w:bCs/>
          <w:szCs w:val="22"/>
        </w:rPr>
        <w:t xml:space="preserve"> </w:t>
      </w:r>
      <w:r w:rsidRPr="00F50AD0">
        <w:rPr>
          <w:rFonts w:ascii="Times New Roman" w:hAnsi="Times New Roman"/>
          <w:b w:val="0"/>
          <w:bCs/>
          <w:szCs w:val="22"/>
        </w:rPr>
        <w:t>в</w:t>
      </w:r>
      <w:r>
        <w:rPr>
          <w:rFonts w:ascii="Times New Roman" w:hAnsi="Times New Roman"/>
          <w:b w:val="0"/>
          <w:bCs/>
          <w:szCs w:val="22"/>
        </w:rPr>
        <w:t xml:space="preserve">  </w:t>
      </w:r>
      <w:r w:rsidRPr="00F50AD0">
        <w:rPr>
          <w:rFonts w:ascii="Times New Roman" w:hAnsi="Times New Roman"/>
          <w:b w:val="0"/>
          <w:bCs/>
          <w:szCs w:val="22"/>
        </w:rPr>
        <w:t xml:space="preserve"> аукционе </w:t>
      </w:r>
      <w:r>
        <w:rPr>
          <w:rFonts w:ascii="Times New Roman" w:hAnsi="Times New Roman"/>
          <w:b w:val="0"/>
          <w:bCs/>
          <w:szCs w:val="22"/>
        </w:rPr>
        <w:t xml:space="preserve"> </w:t>
      </w:r>
      <w:r w:rsidRPr="00F50AD0">
        <w:rPr>
          <w:rFonts w:ascii="Times New Roman" w:hAnsi="Times New Roman"/>
          <w:b w:val="0"/>
          <w:bCs/>
          <w:szCs w:val="22"/>
        </w:rPr>
        <w:t>в</w:t>
      </w:r>
    </w:p>
    <w:p w14:paraId="1D5F1F6A" w14:textId="77777777" w:rsidR="00721B70" w:rsidRDefault="00000000" w:rsidP="00F27E3F">
      <w:pPr>
        <w:pStyle w:val="afa"/>
        <w:spacing w:before="0" w:after="0"/>
        <w:ind w:firstLine="0"/>
        <w:jc w:val="both"/>
        <w:rPr>
          <w:rFonts w:ascii="Times New Roman" w:hAnsi="Times New Roman"/>
          <w:b w:val="0"/>
          <w:bCs/>
          <w:szCs w:val="22"/>
        </w:rPr>
      </w:pPr>
      <w:r w:rsidRPr="00F50AD0">
        <w:rPr>
          <w:rFonts w:ascii="Times New Roman" w:hAnsi="Times New Roman"/>
          <w:b w:val="0"/>
          <w:bCs/>
          <w:szCs w:val="22"/>
        </w:rPr>
        <w:t xml:space="preserve"> </w:t>
      </w:r>
      <w:r>
        <w:rPr>
          <w:rFonts w:ascii="Times New Roman" w:hAnsi="Times New Roman"/>
          <w:b w:val="0"/>
          <w:bCs/>
          <w:szCs w:val="22"/>
        </w:rPr>
        <w:t>э</w:t>
      </w:r>
      <w:r w:rsidRPr="00F50AD0">
        <w:rPr>
          <w:rFonts w:ascii="Times New Roman" w:hAnsi="Times New Roman"/>
          <w:b w:val="0"/>
          <w:bCs/>
          <w:szCs w:val="22"/>
        </w:rPr>
        <w:t>лектронной форме, и поданной им заявки требованиям документации об аукционе в электронной форме с указанием положений документации об аукционе в электронной форме, которым не соответствует единственная заявка на участие в аукционе в электронной форме, положений заявки на участие в аукционе в электронной форме, которые не соответствуют этим требованиям; решение каждого присутствующего члена Комиссии в отношении участника аукциона в электронной форме, подавшего единственную заявку на участие в аукционе в электронной форме, и поданной им заявки на участие в аукционе в электронной форме; о признании аукциона в электронной форме несостоявшимся. Итоговый протокол (протокол рассмотрения единственной заявки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6544F0A9" w14:textId="77777777" w:rsidR="00721B70" w:rsidRPr="00F50AD0" w:rsidRDefault="00000000" w:rsidP="00F50AD0">
      <w:pPr>
        <w:pStyle w:val="afa"/>
        <w:spacing w:before="0" w:after="0"/>
        <w:ind w:firstLine="851"/>
        <w:jc w:val="both"/>
        <w:rPr>
          <w:rFonts w:ascii="Times New Roman" w:hAnsi="Times New Roman"/>
          <w:b w:val="0"/>
          <w:bCs/>
        </w:rPr>
      </w:pPr>
      <w:r w:rsidRPr="00F50AD0">
        <w:rPr>
          <w:rFonts w:ascii="Times New Roman" w:hAnsi="Times New Roman"/>
          <w:b w:val="0"/>
          <w:bCs/>
          <w:szCs w:val="22"/>
        </w:rPr>
        <w:t xml:space="preserve">Заказчик в порядке, предусмотренном </w:t>
      </w:r>
      <w:r w:rsidRPr="00F50AD0">
        <w:rPr>
          <w:rFonts w:ascii="Times New Roman" w:hAnsi="Times New Roman"/>
          <w:b w:val="0"/>
          <w:bCs/>
        </w:rPr>
        <w:t>пунктом 6 настоящего Раздела</w:t>
      </w:r>
      <w:r w:rsidRPr="00F50AD0">
        <w:rPr>
          <w:rFonts w:ascii="Times New Roman" w:hAnsi="Times New Roman"/>
          <w:b w:val="0"/>
          <w:bCs/>
          <w:szCs w:val="22"/>
        </w:rPr>
        <w:t>, направляет участнику аукциона в электронной форме, подавшему единственную заявку на участие в аукционе в электронной форме, если данный участник и поданная им заявка на участие в аукционе в электронной форме признаны соответствующими требованиям документации об аукционе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участником аукциона в электронной форме, подавшим единственную заявку на участие в аукционе в электронной форме, заключается в порядке, установленном в п</w:t>
      </w:r>
      <w:r w:rsidRPr="00F50AD0">
        <w:rPr>
          <w:rFonts w:ascii="Times New Roman" w:hAnsi="Times New Roman"/>
          <w:b w:val="0"/>
          <w:bCs/>
        </w:rPr>
        <w:t>одп</w:t>
      </w:r>
      <w:r w:rsidRPr="00F50AD0">
        <w:rPr>
          <w:rFonts w:ascii="Times New Roman" w:hAnsi="Times New Roman"/>
          <w:b w:val="0"/>
          <w:bCs/>
          <w:szCs w:val="22"/>
        </w:rPr>
        <w:t xml:space="preserve">ункте </w:t>
      </w:r>
      <w:r w:rsidRPr="00F50AD0">
        <w:rPr>
          <w:rFonts w:ascii="Times New Roman" w:hAnsi="Times New Roman"/>
          <w:b w:val="0"/>
          <w:bCs/>
        </w:rPr>
        <w:t>6</w:t>
      </w:r>
      <w:r w:rsidRPr="00F50AD0">
        <w:rPr>
          <w:rFonts w:ascii="Times New Roman" w:hAnsi="Times New Roman"/>
          <w:b w:val="0"/>
          <w:bCs/>
          <w:szCs w:val="22"/>
        </w:rPr>
        <w:t xml:space="preserve">.13 </w:t>
      </w:r>
      <w:r w:rsidRPr="00F50AD0">
        <w:rPr>
          <w:rFonts w:ascii="Times New Roman" w:hAnsi="Times New Roman"/>
          <w:b w:val="0"/>
          <w:bCs/>
        </w:rPr>
        <w:t>пункта 6 настоящего Раздела.</w:t>
      </w:r>
    </w:p>
    <w:p w14:paraId="20D1645B" w14:textId="77777777" w:rsidR="00721B70" w:rsidRPr="00F50AD0" w:rsidRDefault="00721B70" w:rsidP="00F50AD0">
      <w:pPr>
        <w:pStyle w:val="afa"/>
        <w:spacing w:before="0" w:after="0"/>
        <w:ind w:firstLine="851"/>
        <w:jc w:val="both"/>
        <w:rPr>
          <w:rFonts w:ascii="Arial Narrow" w:hAnsi="Arial Narrow"/>
          <w:b w:val="0"/>
          <w:bCs/>
          <w:szCs w:val="22"/>
          <w:highlight w:val="yellow"/>
          <w:lang w:eastAsia="en-US"/>
        </w:rPr>
      </w:pPr>
    </w:p>
    <w:p w14:paraId="1C03AC2F" w14:textId="77777777" w:rsidR="00721B70" w:rsidRPr="00F50AD0" w:rsidRDefault="00000000" w:rsidP="00F50AD0">
      <w:pPr>
        <w:pStyle w:val="afa"/>
        <w:spacing w:before="0" w:after="0"/>
        <w:ind w:firstLine="851"/>
        <w:jc w:val="both"/>
        <w:rPr>
          <w:rFonts w:ascii="Arial Narrow" w:hAnsi="Arial Narrow"/>
          <w:szCs w:val="22"/>
          <w:highlight w:val="yellow"/>
          <w:lang w:eastAsia="en-US"/>
        </w:rPr>
      </w:pPr>
      <w:r w:rsidRPr="00F50AD0">
        <w:rPr>
          <w:rFonts w:ascii="Times New Roman" w:hAnsi="Times New Roman"/>
          <w:szCs w:val="22"/>
          <w:lang w:eastAsia="en-US"/>
        </w:rPr>
        <w:t>3. Порядок рассмотрения первых частей заявок на участие в конкурентной закупке</w:t>
      </w:r>
    </w:p>
    <w:p w14:paraId="53F15898"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3.1. Комиссия проверяет первые части заявок на участие в аукционе в электронной форме, содержащие информацию, предусмотренную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на соответствие требованиям, установленным документацией об аукционе в электронной форме в отношении закупаемых товаров, работ, услуг.</w:t>
      </w:r>
    </w:p>
    <w:p w14:paraId="6CE0B108"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Срок рассмотрения первых частей заявок на участие в аукционе в электронной форме не может превышать семь дней с даты окончания срока подачи указанных заявок.</w:t>
      </w:r>
    </w:p>
    <w:p w14:paraId="02F47CBE"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3.2. По результатам рассмотрения первых частей заявок на участие в аукционе в электронной форме, содержащих информацию, предусмотренную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Комиссия принимает решение о допуске участника закупки, подавшего заявку на участие в аукционе в электронной форме, к участию в аукционе в электронной форме или об отказе в допуске к участию в аукционе в электронной форме в порядке и по основаниям, которые предусмотрены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3.3 настоящего пункта</w:t>
      </w:r>
      <w:r w:rsidRPr="00F50AD0">
        <w:rPr>
          <w:rFonts w:ascii="Times New Roman" w:hAnsi="Times New Roman"/>
          <w:b w:val="0"/>
          <w:bCs/>
          <w:szCs w:val="22"/>
        </w:rPr>
        <w:t>.</w:t>
      </w:r>
    </w:p>
    <w:p w14:paraId="786229CF"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3.3. Участник закупки не допускается к участию в аукционе в электронной форме в случае:</w:t>
      </w:r>
    </w:p>
    <w:p w14:paraId="68EAF185"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непредставления информации, предусмотренной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xml:space="preserve">, несоответствия указанной информации требованиям, установленным документацией об аукционе в электронной форме, наличия в указанных документах и информации недостоверной </w:t>
      </w:r>
      <w:r w:rsidRPr="00BC3B83">
        <w:rPr>
          <w:rFonts w:ascii="Times New Roman" w:hAnsi="Times New Roman"/>
          <w:b w:val="0"/>
          <w:bCs/>
          <w:szCs w:val="22"/>
        </w:rPr>
        <w:t xml:space="preserve">и (или) противоречивой </w:t>
      </w:r>
      <w:r w:rsidRPr="00F50AD0">
        <w:rPr>
          <w:rFonts w:ascii="Times New Roman" w:hAnsi="Times New Roman"/>
          <w:b w:val="0"/>
          <w:bCs/>
          <w:szCs w:val="22"/>
        </w:rPr>
        <w:t>информации на дату окончания срока подачи заявок на участие в аукционе в электронной форме</w:t>
      </w:r>
      <w:r>
        <w:rPr>
          <w:rFonts w:ascii="Times New Roman" w:hAnsi="Times New Roman"/>
          <w:b w:val="0"/>
          <w:bCs/>
          <w:szCs w:val="22"/>
        </w:rPr>
        <w:t>.</w:t>
      </w:r>
    </w:p>
    <w:p w14:paraId="18406DE2"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3.4. По результатам рассмотрения первых частей заявок на участие в аукционе в электронной форме Комиссия оформляет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подписываемый всеми присутствующими на заседании членами Комиссии не позднее даты окончания срока рассмотрения первых частей заявок на участие в аукционе в электронной форме.</w:t>
      </w:r>
    </w:p>
    <w:p w14:paraId="7AC44686"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Дополнительно к сведениям, установленным частью 13 статьи 3.2 Федерального закона № 223-ФЗ,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должен содержать без указания на участника аукциона в электронной форме, который направил такую заявку, информацию: о порядковых (идентификационных) номерах заявок на участие в аукционе в электронной форме; о допуске участника закупки, подавшего заявку на участие в аукционе в электронной форме, которой присвоен соответствующий порядковый (идентификационный) номер, к участию в аукционе в электронной форме или об отказе в допуске к участию в аукционе в электронной форме с указанием положений документации об аукционе в электронной форме, которым не соответствует заявка на участие в аукционе в электронной форме, положений заявки на участие в аукционе в электронной форме, которые не соответствуют требованиям, установленным документацией об аукционе в электронной форме; о решении каждого присутствующего члена Комиссии в отношении каждого участника закупки о допуске к участию в аукционе в электронной форме или об отказе в допуске к участию в аукционе в электронной форме.</w:t>
      </w:r>
    </w:p>
    <w:p w14:paraId="56D27133"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3.5.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624D885E"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3.6. В случае,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или о допуске только одного участника аукциона в электронной форме, подавшего заявку на участие в аукционе в электронной форме, к участию в аукционе в электронной форме, аукцион в электронной форме признается несостоявшимся.</w:t>
      </w:r>
    </w:p>
    <w:p w14:paraId="53756BFE"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результатам рассмотрения первых частей заявок на участие в аукционе в электронной форме Комиссия приняла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Комиссией оформляется итоговый протокол, в котором указываются: информация о признании аукциона в электронной форме несостоявшимся и сведения, установленные частью 14 статьи 3.2 Федерального закона № 223-ФЗ. Итоговый протокол подписывается всеми присутствующими на заседании членами Комиссии не позднее даты окончания срока рассмотрения первых частей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5ABCD40D"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результатам рассмотрения первых частей заявок на участие в аукционе в электронной форме Комиссией принято решение о допуске только одного участника аукциона в электронной форме, подавшего заявку на участие в аукционе в электронной форме, к участию в аукционе в электронной форме:</w:t>
      </w:r>
    </w:p>
    <w:p w14:paraId="191FDC54"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Заказчику направляется вторая часть заявки на участие в аукционе в электронной форме, поданной единственным участником аукциона в электронной форме;</w:t>
      </w:r>
    </w:p>
    <w:p w14:paraId="765441AD" w14:textId="77777777" w:rsidR="00721B70" w:rsidRPr="00F50AD0" w:rsidRDefault="00000000"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единственный участник аукциона в электронной форме уведомляется о признании аукциона в электронной форме несостоявшимся;</w:t>
      </w:r>
    </w:p>
    <w:p w14:paraId="19688EC6"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 xml:space="preserve">Комиссия в течение трех рабочих дней с даты получения Заказчиком второй части заявки на участие в аукционе в электронной форме единственного участника аукциона в электронной форме рассматривает единственную заявку, в том числе, содержащиеся в ней информацию, документы и (или) сведения, предусмотренные подпунктом 2.4 пункта 2 настоящего Раздела, на предмет соответствия (несоответствия) требованиям документации об аукционе в электронной форме и оформляет итоговый протокол (протокол рассмотрения заявки единственного участника аукциона в электронной форме), который подписывается всеми присутствующими на заседании членами Комиссии. Дополнительно к сведениям, установленным частью 14 статьи 3.2 Федерального закона № 223-ФЗ, итоговый протокол (протокол рассмотрения заявки единственного участника аукциона в электронной форме) должен содержать следующую информацию: решение о соответствии единственного участника аукциона в электронной форме и поданной им заявки на участие в аукционе в электронной форме требованиям документации об аукционе в электронной форме либо о несоответствии этого участника и данной заявки требованиям документации об аукционе в электронной форме с указанием положений документации об аукционе в электронной форме, которым не </w:t>
      </w:r>
      <w:r w:rsidRPr="00F50AD0">
        <w:rPr>
          <w:rFonts w:ascii="Times New Roman" w:hAnsi="Times New Roman"/>
          <w:bCs/>
        </w:rPr>
        <w:lastRenderedPageBreak/>
        <w:t>соответствует эта заявка, и положений заявки на участие в аукционе в электронной форме, которые не соответствуют этим требованиям; решение каждого присутствующего члена Комиссии в отношении единственного участника аукциона в электронной форме и поданной им заявки на участие в аукционе в электронной форме; о признании аукциона в электронной форме несостоявшимся. Итоговый протокол (протокол рассмотрения заявки единственного участника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5B39FE65"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Заказчик в порядке, предусмотренном пунктом 6 настоящего Раздела, направляет единственному участнику аукциона в электронной форме, если данный участник и поданная им заявка на участие в аукционе в электронной форме признаны соответствующими требованиям документации об аукционе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единственным участником аукциона в электронной форме заключается в порядке, установленном подпункте 6.13 пункта 6 настоящего Раздела.</w:t>
      </w:r>
    </w:p>
    <w:p w14:paraId="5AE158EF" w14:textId="77777777" w:rsidR="00721B70" w:rsidRPr="00F50AD0" w:rsidRDefault="00721B70" w:rsidP="00F50AD0">
      <w:pPr>
        <w:pStyle w:val="af"/>
        <w:spacing w:after="0"/>
        <w:jc w:val="both"/>
        <w:rPr>
          <w:rFonts w:ascii="Arial Narrow" w:eastAsia="Calibri" w:hAnsi="Arial Narrow"/>
          <w:bCs/>
          <w:sz w:val="22"/>
          <w:szCs w:val="22"/>
          <w:highlight w:val="yellow"/>
          <w:lang w:eastAsia="en-US"/>
        </w:rPr>
      </w:pPr>
    </w:p>
    <w:p w14:paraId="121DA66A" w14:textId="77777777" w:rsidR="00721B70" w:rsidRPr="00F50AD0" w:rsidRDefault="00000000" w:rsidP="00F50AD0">
      <w:pPr>
        <w:pStyle w:val="afa"/>
        <w:spacing w:before="0" w:after="0"/>
        <w:jc w:val="both"/>
        <w:rPr>
          <w:rFonts w:ascii="Times New Roman" w:hAnsi="Times New Roman"/>
          <w:szCs w:val="22"/>
        </w:rPr>
      </w:pPr>
      <w:r w:rsidRPr="00F50AD0">
        <w:rPr>
          <w:rFonts w:ascii="Times New Roman" w:hAnsi="Times New Roman"/>
        </w:rPr>
        <w:t xml:space="preserve">4. </w:t>
      </w:r>
      <w:r w:rsidRPr="00F50AD0">
        <w:rPr>
          <w:rFonts w:ascii="Times New Roman" w:hAnsi="Times New Roman"/>
          <w:szCs w:val="22"/>
        </w:rPr>
        <w:t>Порядок проведения аукциона в электронной форме</w:t>
      </w:r>
    </w:p>
    <w:p w14:paraId="1685DEF7"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4.1. Проведение аукциона в электронной форме осуществляется в порядке, установленном документацией об аукционе в электронной форме.</w:t>
      </w:r>
    </w:p>
    <w:p w14:paraId="28C774E3"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4.2. В аукционе в электронной форме могут участвовать только участники закупки, допущенные к участию в аукционе в электронной форме.</w:t>
      </w:r>
    </w:p>
    <w:p w14:paraId="06DBE310"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4.3. Аукцион в электронной форме проводится на электронной площадке в порядке, предусмотренном регламентом работы электронной площадки, в указанный в документации об аукционе в электронной форме и определенный с учетом подпункта 4.4 настоящего пункта день.</w:t>
      </w:r>
    </w:p>
    <w:p w14:paraId="3CA291F0"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4.4. Днем проведения аукциона в электронной форме является рабочий день, следующий после истечения двух дней с даты окончания срока рассмотрения первых частей заявок на участие в аукционе в электронной форме.</w:t>
      </w:r>
    </w:p>
    <w:p w14:paraId="43C575B6" w14:textId="77777777" w:rsidR="00721B70" w:rsidRPr="00F50AD0" w:rsidRDefault="00000000" w:rsidP="00D33808">
      <w:pPr>
        <w:spacing w:after="0" w:line="240" w:lineRule="auto"/>
        <w:ind w:firstLine="709"/>
        <w:jc w:val="both"/>
        <w:rPr>
          <w:rFonts w:ascii="Times New Roman" w:hAnsi="Times New Roman"/>
          <w:bCs/>
        </w:rPr>
      </w:pPr>
      <w:r w:rsidRPr="00F50AD0">
        <w:rPr>
          <w:rFonts w:ascii="Times New Roman" w:hAnsi="Times New Roman"/>
          <w:bCs/>
        </w:rPr>
        <w:t>4.5. Аукцион в электронной форме проводится путем снижения начальной (максимальной) цены договора, указанной в документации об аукционе в электронной форме. При проведении аукциона в электронной форме его участники подают ценовые предложения, предусматривающие снижение текущего минимального предложения о цене договора на величину в пределах «шага аукциона».</w:t>
      </w:r>
    </w:p>
    <w:p w14:paraId="09419293"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Аукцион в электронной форме включает в себя порядок подачи его участниками ценовых предложений с учетом следующих требований:</w:t>
      </w:r>
    </w:p>
    <w:p w14:paraId="33A0C182"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1) «шаг аукциона» составляет от 0,5 процента до 5 процентов начальной (максимальной) цены договора;</w:t>
      </w:r>
    </w:p>
    <w:p w14:paraId="392C633B"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2) снижение текущего минимального ценового предложения осуществляется на величину в пределах «шага аукциона»;</w:t>
      </w:r>
    </w:p>
    <w:p w14:paraId="76E7A173"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3) участник аукциона в электронной форме не вправе подать ценовое предложение, равное ранее поданному этим участником ценовому предложению или большее чем оно, а также ценовое предложение, равное нулю;</w:t>
      </w:r>
    </w:p>
    <w:p w14:paraId="2F29C2DF"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4) участник аукциона в электронной форме не вправе подать ценовое предложение, которое ниже, чем текущее минимальное ценовое предложение в случае, если оно подано этим участником аукциона в электронной форме.</w:t>
      </w:r>
    </w:p>
    <w:p w14:paraId="7025B5DB"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4.6. В случае, если участником аукциона в электронной форме предложено ценовое предложение, равное ценовому предложению, предложенному другим участником аукциона в электронной форме, лучшим признается ценовое предложение, поступившее раньше.</w:t>
      </w:r>
    </w:p>
    <w:p w14:paraId="71BE9262"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4.7. Протокол проведения аукциона в электронной форме составляется в порядке, предусмотренном регламентом работы электронной площадки.</w:t>
      </w:r>
    </w:p>
    <w:p w14:paraId="3702B54F" w14:textId="77777777" w:rsidR="00721B70" w:rsidRPr="001E2D2F" w:rsidRDefault="00000000" w:rsidP="00CB612B">
      <w:pPr>
        <w:spacing w:after="0" w:line="240" w:lineRule="auto"/>
        <w:ind w:firstLine="709"/>
        <w:jc w:val="both"/>
        <w:rPr>
          <w:rFonts w:ascii="Times New Roman" w:hAnsi="Times New Roman"/>
          <w:bCs/>
        </w:rPr>
      </w:pPr>
      <w:r w:rsidRPr="00F50AD0">
        <w:rPr>
          <w:rFonts w:ascii="Times New Roman" w:hAnsi="Times New Roman"/>
          <w:bCs/>
        </w:rPr>
        <w:t xml:space="preserve">4.8. </w:t>
      </w:r>
      <w:r w:rsidRPr="001E2D2F">
        <w:rPr>
          <w:rFonts w:ascii="Times New Roman" w:hAnsi="Times New Roman"/>
          <w:bCs/>
        </w:rPr>
        <w:t>В случае, если при проведении аукциона в электронной форме ни один из его участников не подал ценовое предложение, предусматривающее снижение начальной (максимальной) цены договора на величину в пределах «шага аукциона»:</w:t>
      </w:r>
    </w:p>
    <w:p w14:paraId="7DF26D57" w14:textId="77777777" w:rsidR="00721B70" w:rsidRPr="001E2D2F" w:rsidRDefault="00000000" w:rsidP="00CB612B">
      <w:pPr>
        <w:spacing w:after="0" w:line="240" w:lineRule="auto"/>
        <w:ind w:firstLine="709"/>
        <w:jc w:val="both"/>
        <w:rPr>
          <w:rFonts w:ascii="Times New Roman" w:hAnsi="Times New Roman"/>
          <w:bCs/>
        </w:rPr>
      </w:pPr>
      <w:r w:rsidRPr="001E2D2F">
        <w:rPr>
          <w:rFonts w:ascii="Times New Roman" w:hAnsi="Times New Roman"/>
          <w:bCs/>
        </w:rPr>
        <w:t>в порядке, предусмотренном регламентом работы электронной площадки, Заказчику направляются вторые части заявок на участие в аукционе в электронной форме участников закупки, допущенных к участию в аукционе в электронной форме;</w:t>
      </w:r>
    </w:p>
    <w:p w14:paraId="5859940C" w14:textId="77777777" w:rsidR="00721B70" w:rsidRPr="001E2D2F" w:rsidRDefault="00000000" w:rsidP="00CB612B">
      <w:pPr>
        <w:spacing w:after="0" w:line="240" w:lineRule="auto"/>
        <w:ind w:firstLine="709"/>
        <w:jc w:val="both"/>
        <w:rPr>
          <w:rFonts w:ascii="Times New Roman" w:hAnsi="Times New Roman"/>
          <w:bCs/>
        </w:rPr>
      </w:pPr>
      <w:r w:rsidRPr="001E2D2F">
        <w:rPr>
          <w:rFonts w:ascii="Times New Roman" w:hAnsi="Times New Roman"/>
          <w:bCs/>
        </w:rPr>
        <w:t xml:space="preserve">Комиссия в течение трех рабочих дней с даты получения Заказчиком вторых частей заявок на участие в аукционе в электронной форме рассматривает вторые части этих заявок, в том числе, содержащиеся в них информацию, документы и (или) сведения, предусмотренные подпунктом 2.4 пункта 2 настоящего Раздела, на предмет соответствия (несоответствия) требованиям документации об аукционе в электронной форме и оформляет итоговый протокол (протокол подведения итогов аукциона в электронной форме), который подписывается всеми присутствующими на заседании членами Комиссии. </w:t>
      </w:r>
      <w:r w:rsidRPr="001E2D2F">
        <w:rPr>
          <w:rFonts w:ascii="Times New Roman" w:hAnsi="Times New Roman"/>
          <w:bCs/>
        </w:rPr>
        <w:lastRenderedPageBreak/>
        <w:t>Дополнительно к сведениям, установленным частью 14 статьи 3.2 Федерального закона № 223-ФЗ, итоговый протокол (протокол подведения итогов аукциона в электронной форме) должен содержать следующую информацию: решение о соответствии участников аукциона в электронной форме, и поданных ими заявок на участие в аукционе в электронной форме требованиям документации об аукционе в электронной форме или о несоответствии участников аукциона в электронной форме и данных заявок требованиям документации об аукционе в электронной форме с указанием положений документации об аукционе в электронной форме, которым не соответствуют данные заявки, и положений заявок на участие в аукционе в электронной форме, которые не соответствуют этим требованиям; решение каждого присутствующего члена Комиссии в отношении участников аукциона в электронной форме и поданных ими заявок на участие в аукционе в электронной форме; о признании аукциона в электронной форме несостоявшимся. Итоговый протокол (протокол подведения итогов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7F916A7F" w14:textId="77777777" w:rsidR="00721B70" w:rsidRPr="001E2D2F" w:rsidRDefault="00000000" w:rsidP="00CB612B">
      <w:pPr>
        <w:spacing w:after="0" w:line="240" w:lineRule="auto"/>
        <w:ind w:firstLine="709"/>
        <w:jc w:val="both"/>
        <w:rPr>
          <w:rFonts w:ascii="Times New Roman" w:hAnsi="Times New Roman"/>
          <w:bCs/>
        </w:rPr>
      </w:pPr>
      <w:r w:rsidRPr="001E2D2F">
        <w:rPr>
          <w:rFonts w:ascii="Times New Roman" w:hAnsi="Times New Roman"/>
          <w:bCs/>
        </w:rPr>
        <w:t>Договор заключается в порядке, установленном в пункт</w:t>
      </w:r>
      <w:r>
        <w:rPr>
          <w:rFonts w:ascii="Times New Roman" w:hAnsi="Times New Roman"/>
          <w:bCs/>
        </w:rPr>
        <w:t>е</w:t>
      </w:r>
      <w:r w:rsidRPr="001E2D2F">
        <w:rPr>
          <w:rFonts w:ascii="Times New Roman" w:hAnsi="Times New Roman"/>
          <w:bCs/>
        </w:rPr>
        <w:t xml:space="preserve"> 6 настоящего Раздела:</w:t>
      </w:r>
    </w:p>
    <w:p w14:paraId="08AF77B0" w14:textId="77777777" w:rsidR="00721B70" w:rsidRPr="001E2D2F" w:rsidRDefault="00000000" w:rsidP="00CB612B">
      <w:pPr>
        <w:spacing w:after="0" w:line="240" w:lineRule="auto"/>
        <w:ind w:firstLine="709"/>
        <w:jc w:val="both"/>
        <w:rPr>
          <w:rFonts w:ascii="Times New Roman" w:hAnsi="Times New Roman"/>
          <w:bCs/>
        </w:rPr>
      </w:pPr>
      <w:r w:rsidRPr="001E2D2F">
        <w:rPr>
          <w:rFonts w:ascii="Times New Roman" w:hAnsi="Times New Roman"/>
          <w:bCs/>
        </w:rPr>
        <w:t>- с участником аукциона в электронной форме, заявка на участие в аукционе в электронной форме которого подана ранее других заявок на участие в аукционе в электронной форме, если несколько участников аукциона в электронной форме и поданные ими заявки признаны соответствующими требованиям документации об аукционе в электронной форме;</w:t>
      </w:r>
    </w:p>
    <w:p w14:paraId="4E8F3DA1" w14:textId="77777777" w:rsidR="00721B70" w:rsidRPr="001E2D2F" w:rsidRDefault="00000000" w:rsidP="00CB612B">
      <w:pPr>
        <w:spacing w:after="0" w:line="240" w:lineRule="auto"/>
        <w:ind w:firstLine="709"/>
        <w:jc w:val="both"/>
        <w:rPr>
          <w:rFonts w:ascii="Times New Roman" w:hAnsi="Times New Roman"/>
          <w:bCs/>
        </w:rPr>
      </w:pPr>
      <w:r w:rsidRPr="001E2D2F">
        <w:rPr>
          <w:rFonts w:ascii="Times New Roman" w:hAnsi="Times New Roman"/>
          <w:bCs/>
        </w:rPr>
        <w:t>- с единственным участником аукциона в электронной форме, если только один участник аукциона в электронной форме и поданная им заявка признаны соответствующими требованиям документации об аукционе в электронной форме.</w:t>
      </w:r>
    </w:p>
    <w:p w14:paraId="683C2726" w14:textId="77777777" w:rsidR="00721B70" w:rsidRPr="00F50AD0" w:rsidRDefault="00000000" w:rsidP="00CB612B">
      <w:pPr>
        <w:spacing w:after="0" w:line="240" w:lineRule="auto"/>
        <w:ind w:firstLine="709"/>
        <w:jc w:val="both"/>
        <w:rPr>
          <w:rFonts w:ascii="Times New Roman" w:hAnsi="Times New Roman"/>
          <w:bCs/>
        </w:rPr>
      </w:pPr>
      <w:r w:rsidRPr="001E2D2F">
        <w:rPr>
          <w:rFonts w:ascii="Times New Roman" w:hAnsi="Times New Roman"/>
          <w:bCs/>
        </w:rPr>
        <w:t>Проект договора, прилагаемого к извещению о проведении аукциона в электронной форме и документации об аукционе в электронной форме, направляется Заказчиком участнику аукциона в электронной форме, заявка на участие в аукционе в электронной форме которого подана ранее других заявок на участие в аукционе в электронной форме или единственному участнику аукциона в электронной форме в порядке, предусмотренном пунктом 6 настоящего Раздела</w:t>
      </w:r>
      <w:r w:rsidRPr="00F50AD0">
        <w:rPr>
          <w:rFonts w:ascii="Times New Roman" w:hAnsi="Times New Roman"/>
          <w:bCs/>
        </w:rPr>
        <w:t>.</w:t>
      </w:r>
    </w:p>
    <w:p w14:paraId="66B6B897" w14:textId="77777777" w:rsidR="00721B70" w:rsidRPr="00F50AD0" w:rsidRDefault="00721B70" w:rsidP="00F50AD0">
      <w:pPr>
        <w:spacing w:after="0" w:line="240" w:lineRule="auto"/>
        <w:ind w:firstLine="709"/>
        <w:jc w:val="both"/>
        <w:rPr>
          <w:rFonts w:ascii="Times New Roman" w:hAnsi="Times New Roman"/>
          <w:bCs/>
        </w:rPr>
      </w:pPr>
    </w:p>
    <w:p w14:paraId="0AD46641" w14:textId="77777777" w:rsidR="00721B70" w:rsidRPr="00F50AD0" w:rsidRDefault="00000000" w:rsidP="00F50AD0">
      <w:pPr>
        <w:spacing w:after="0" w:line="240" w:lineRule="auto"/>
        <w:ind w:firstLine="709"/>
        <w:rPr>
          <w:b/>
          <w:spacing w:val="-2"/>
          <w:sz w:val="26"/>
          <w:szCs w:val="26"/>
        </w:rPr>
      </w:pPr>
      <w:r w:rsidRPr="00F50AD0">
        <w:rPr>
          <w:rFonts w:ascii="Times New Roman" w:hAnsi="Times New Roman"/>
          <w:b/>
        </w:rPr>
        <w:t>5. Порядок рассмотрения вторых частей заявок на участие в аукционе в электронной форме</w:t>
      </w:r>
    </w:p>
    <w:p w14:paraId="11638696"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5.1. Вторые части заявок на участие в аукционе в электронной форме направляются Заказчику в порядке, предусмотренном регламентом работы электронной площадки. Комиссия рассматривает вторые части заявок на участие в аукционе в электронной форме, в том числе, содержащиеся в них информацию, документы и (или) сведения, предусмотренные подпунктом 2.4 пункта 2 настоящего Раздела, в части соответствия их требованиям, установленным документацией об аукционе в электронной форме.</w:t>
      </w:r>
    </w:p>
    <w:p w14:paraId="322EDA19"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5.2.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аукционе в электронной форме требованиям, установленным документацией об аукционе в электронной форме.</w:t>
      </w:r>
    </w:p>
    <w:p w14:paraId="4A71AE00"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 xml:space="preserve">5.3. Комиссия рассматривает вторые части заявок на участие в аукционе в электронной форме, направленные оператором электронной площадки в соответствии с подпунктом 2.4 пункта 2 настоящего Раздела, до принятия решения о соответствии двух таких заявок требованиям, установленным документацией об аукционе в электронной форме. </w:t>
      </w:r>
    </w:p>
    <w:p w14:paraId="062D0354"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Рассмотрение заявок на участие в аукционе в электронной форме начинается с заявки на участие в аукционе в электронной форме участника закупки, допущенного к участию в аукционе в электронной форме, и подавшего наименьшее ценовое предложение (предложившего наиболее низкую цену договора). Первый номер присваивается заявке на участие в аукционе в электронной форме, в которой содержится наименьшее ценовое предложение (наиболее низкая цена договора).</w:t>
      </w:r>
    </w:p>
    <w:p w14:paraId="07E57261"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Общий срок рассмотрения вторых частей заявок на участие в аукционе в электронной форме не может превышать три рабочих дня с даты получения Заказчиком вторых частей заявок на участие в аукционе в электронной форме.</w:t>
      </w:r>
    </w:p>
    <w:p w14:paraId="0861A3F2"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5.4. Заявка на участие в аукционе в электронной форме признается не соответствующей требованиям, установленным документацией об аукционе в электронной форме, в случае:</w:t>
      </w:r>
    </w:p>
    <w:p w14:paraId="24DB30F0"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 xml:space="preserve">1) непредставления документов, информации и (или) сведений, которые предусмотрены подпунктом 2.4 пункта 2 настоящего Раздела, несоответствия указанных документов, информации и (или) сведений требованиям, установленным документацией об аукционе в электронной форме, наличия в указанных документах, информации и (или) сведениях недостоверной </w:t>
      </w:r>
      <w:r w:rsidRPr="00423F44">
        <w:rPr>
          <w:rFonts w:ascii="Times New Roman" w:hAnsi="Times New Roman"/>
          <w:bCs/>
        </w:rPr>
        <w:t>и (или) противоречивой</w:t>
      </w:r>
      <w:r>
        <w:rPr>
          <w:sz w:val="26"/>
          <w:szCs w:val="26"/>
        </w:rPr>
        <w:t xml:space="preserve"> </w:t>
      </w:r>
      <w:r w:rsidRPr="00F50AD0">
        <w:rPr>
          <w:rFonts w:ascii="Times New Roman" w:hAnsi="Times New Roman"/>
          <w:bCs/>
        </w:rPr>
        <w:t>информации на дату окончания срока подачи заявок на участие в аукционе в электронной форме;</w:t>
      </w:r>
    </w:p>
    <w:p w14:paraId="07F13F9B"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lastRenderedPageBreak/>
        <w:t xml:space="preserve">2) несоответствия участника закупки требованиям, установленным в соответствии с </w:t>
      </w:r>
      <w:r w:rsidRPr="008E0570">
        <w:rPr>
          <w:rFonts w:ascii="Times New Roman" w:hAnsi="Times New Roman"/>
          <w:bCs/>
        </w:rPr>
        <w:t>подпункт</w:t>
      </w:r>
      <w:r>
        <w:rPr>
          <w:rFonts w:ascii="Times New Roman" w:hAnsi="Times New Roman"/>
          <w:bCs/>
        </w:rPr>
        <w:t>о</w:t>
      </w:r>
      <w:r w:rsidRPr="008E0570">
        <w:rPr>
          <w:rFonts w:ascii="Times New Roman" w:hAnsi="Times New Roman"/>
          <w:bCs/>
        </w:rPr>
        <w:t xml:space="preserve">м </w:t>
      </w:r>
      <w:r>
        <w:rPr>
          <w:rFonts w:ascii="Times New Roman" w:hAnsi="Times New Roman"/>
          <w:bCs/>
        </w:rPr>
        <w:t>7.3</w:t>
      </w:r>
      <w:r w:rsidRPr="008E0570">
        <w:rPr>
          <w:rFonts w:ascii="Times New Roman" w:hAnsi="Times New Roman"/>
          <w:bCs/>
        </w:rPr>
        <w:t xml:space="preserve"> </w:t>
      </w:r>
      <w:r>
        <w:rPr>
          <w:rFonts w:ascii="Times New Roman" w:hAnsi="Times New Roman"/>
          <w:bCs/>
        </w:rPr>
        <w:t>пункта 7 Раздела 2. Информационная карта Документации</w:t>
      </w:r>
      <w:r w:rsidRPr="00F50AD0">
        <w:rPr>
          <w:rFonts w:ascii="Times New Roman" w:hAnsi="Times New Roman"/>
          <w:bCs/>
        </w:rPr>
        <w:t xml:space="preserve"> (при наличии таких требований) и подпунктом 1.9 пункта 1 настоящего Раздела;</w:t>
      </w:r>
    </w:p>
    <w:p w14:paraId="4D21DDAC" w14:textId="77777777" w:rsidR="00721B70" w:rsidRPr="00F50AD0" w:rsidRDefault="00000000" w:rsidP="00F50AD0">
      <w:pPr>
        <w:spacing w:after="0" w:line="240" w:lineRule="auto"/>
        <w:ind w:firstLine="709"/>
        <w:jc w:val="both"/>
        <w:rPr>
          <w:rFonts w:ascii="Times New Roman" w:hAnsi="Times New Roman"/>
          <w:bCs/>
        </w:rPr>
      </w:pPr>
      <w:r w:rsidRPr="00F50AD0">
        <w:rPr>
          <w:rFonts w:ascii="Times New Roman" w:hAnsi="Times New Roman"/>
          <w:bCs/>
        </w:rPr>
        <w:t>5.5. Результаты рассмотрения заявок на участие в аукционе в электронной форме фиксируются в итоговом протоколе (протоколе подведения итогов аукциона в электронной форме), который подписывается всеми присутствующими на заседании членами Комиссии не позднее даты окончания срока рассмотрения вторых частей заявок на участие в аукционе в электронной форме.</w:t>
      </w:r>
    </w:p>
    <w:p w14:paraId="2741EA73" w14:textId="77777777" w:rsidR="00721B70" w:rsidRPr="00F50AD0" w:rsidRDefault="00000000" w:rsidP="008E14EE">
      <w:pPr>
        <w:spacing w:after="0" w:line="240" w:lineRule="auto"/>
        <w:ind w:firstLine="709"/>
        <w:jc w:val="both"/>
        <w:rPr>
          <w:rFonts w:ascii="Times New Roman" w:hAnsi="Times New Roman"/>
          <w:bCs/>
        </w:rPr>
      </w:pPr>
      <w:r w:rsidRPr="00F50AD0">
        <w:rPr>
          <w:rFonts w:ascii="Times New Roman" w:hAnsi="Times New Roman"/>
          <w:bCs/>
        </w:rPr>
        <w:t>Итоговый протокол (протокол подведения итогов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26CC04E3" w14:textId="77777777" w:rsidR="00721B70" w:rsidRPr="00F50AD0" w:rsidRDefault="00000000" w:rsidP="008E14EE">
      <w:pPr>
        <w:spacing w:after="0" w:line="240" w:lineRule="auto"/>
        <w:ind w:firstLine="709"/>
        <w:jc w:val="both"/>
        <w:rPr>
          <w:rFonts w:ascii="Times New Roman" w:hAnsi="Times New Roman"/>
          <w:bCs/>
        </w:rPr>
      </w:pPr>
      <w:r w:rsidRPr="00F50AD0">
        <w:rPr>
          <w:rFonts w:ascii="Times New Roman" w:hAnsi="Times New Roman"/>
          <w:bCs/>
        </w:rPr>
        <w:t>Дополнительно к сведениям, установленным частью 14 статьи 3.2 Федерального закона № 223-ФЗ, итоговый протокол (протокол подведения итогов аукциона в электронной форме) должен содержать информацию: об участниках закупки; о начальной (максимальной) цене договора; о ценовых предложениях участников закупки, заявки которых рассмотрены Комиссией и признаны соответствующими требованиям, установленным документацией об аукционе в электронной форме; о порядковых (идентификационных) номерах заявок на участие в аукционе в электронной форме, в отношении которых принято решение о соответствии требованиям, установленным документацией об аукционе в электронной форме, или о несоответствии требованиям, установленным документацией об аукционе в электронной форме, с указанием положений документации об аукционе в электронной форме, которым не соответствуют данные заявки и положений заявок на участие в аукционе в электронной форме, которые не соответствуют этим требованиям; о решении каждого присутствующего члена Комиссии в отношении заявки на участие в аукционе в электронной форме каждого участника аукциона в электронной форме; о победителе аукциона в электронной форме и ином участнике аукциона в электронной форме, заявке на участие в аукционе в электронной форме которого присвоен второй номер (заявка на участие в аукционе в электронной форме которого признана второй соответствующей требованиям, установленным документацией об аукционе в электронной форме); о наименовании (для юридического лица), фамилии, имени, отчестве (при наличии) (для индивидуального предпринимателя, физического лица), о местах нахождения участников закупки, заявкам на участие в аукционе в электронной форме которых присвоены первый и второй номера.</w:t>
      </w:r>
    </w:p>
    <w:p w14:paraId="7BE43A66" w14:textId="77777777" w:rsidR="00721B70" w:rsidRPr="00F50AD0" w:rsidRDefault="00000000" w:rsidP="008E14EE">
      <w:pPr>
        <w:spacing w:after="0" w:line="240" w:lineRule="auto"/>
        <w:ind w:firstLine="709"/>
        <w:jc w:val="both"/>
        <w:rPr>
          <w:rFonts w:ascii="Times New Roman" w:hAnsi="Times New Roman"/>
          <w:bCs/>
        </w:rPr>
      </w:pPr>
      <w:r w:rsidRPr="00F50AD0">
        <w:rPr>
          <w:rFonts w:ascii="Times New Roman" w:hAnsi="Times New Roman"/>
          <w:bCs/>
        </w:rPr>
        <w:t xml:space="preserve">Заказчик в порядке, предусмотренном пунктом 6 настоящего Раздела, направляет победителю аукциона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победителем аукциона в электронной форме заключается в порядке, установленном в пункте 6 настоящего Раздела, </w:t>
      </w:r>
      <w:r>
        <w:rPr>
          <w:rFonts w:ascii="Times New Roman" w:hAnsi="Times New Roman"/>
          <w:bCs/>
        </w:rPr>
        <w:t xml:space="preserve">с учетом </w:t>
      </w:r>
      <w:r w:rsidRPr="00BE7F58">
        <w:rPr>
          <w:rFonts w:ascii="Times New Roman" w:hAnsi="Times New Roman"/>
          <w:bCs/>
        </w:rPr>
        <w:t>запретов или ограничений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w:t>
      </w:r>
      <w:r>
        <w:rPr>
          <w:rFonts w:ascii="Times New Roman" w:hAnsi="Times New Roman"/>
          <w:bCs/>
        </w:rPr>
        <w:t xml:space="preserve"> пунктом 1 части 2 статьи 3.1-4 </w:t>
      </w:r>
      <w:r w:rsidRPr="00BE7F58">
        <w:rPr>
          <w:rFonts w:ascii="Times New Roman" w:hAnsi="Times New Roman"/>
          <w:bCs/>
        </w:rPr>
        <w:t xml:space="preserve">Федерального закона </w:t>
      </w:r>
      <w:r>
        <w:rPr>
          <w:rFonts w:ascii="Times New Roman" w:hAnsi="Times New Roman"/>
          <w:bCs/>
        </w:rPr>
        <w:t>№</w:t>
      </w:r>
      <w:r w:rsidRPr="00BE7F58">
        <w:rPr>
          <w:rFonts w:ascii="Times New Roman" w:hAnsi="Times New Roman"/>
          <w:bCs/>
        </w:rPr>
        <w:t xml:space="preserve"> 223-ФЗ</w:t>
      </w:r>
      <w:r w:rsidRPr="00F50AD0">
        <w:rPr>
          <w:rFonts w:ascii="Times New Roman" w:hAnsi="Times New Roman"/>
          <w:bCs/>
        </w:rPr>
        <w:t>.</w:t>
      </w:r>
    </w:p>
    <w:p w14:paraId="7DA15542" w14:textId="77777777" w:rsidR="00721B70" w:rsidRPr="00F50AD0" w:rsidRDefault="00000000" w:rsidP="008E14EE">
      <w:pPr>
        <w:spacing w:after="0" w:line="240" w:lineRule="auto"/>
        <w:ind w:firstLine="709"/>
        <w:jc w:val="both"/>
        <w:rPr>
          <w:rFonts w:ascii="Times New Roman" w:hAnsi="Times New Roman"/>
          <w:bCs/>
        </w:rPr>
      </w:pPr>
      <w:r w:rsidRPr="00F50AD0">
        <w:rPr>
          <w:rFonts w:ascii="Times New Roman" w:hAnsi="Times New Roman"/>
          <w:bCs/>
        </w:rPr>
        <w:t>5.6. В случае, если Комиссией принято решение о несоответствии требованиям, установленным документацией об аукционе в электронной форме, всех вторых частей заявок на участие в аукционе в электронной форме или о соответствии требованиям, установленным документацией об аукционе в электронной форме, только одной второй части заявки на участие в аукционе в электронной форме, аукцион в электронной форме признается несостоявшимся. В итоговый протокол (протокол подведения итогов аукциона в электронной форме), указанный в подпункте 5.5 настоящего пункта, вносится информация о признании аукциона в электронной форме несостоявшимся.</w:t>
      </w:r>
    </w:p>
    <w:p w14:paraId="3150CF12" w14:textId="77777777" w:rsidR="00721B70" w:rsidRPr="00F50AD0" w:rsidRDefault="00000000" w:rsidP="008E14EE">
      <w:pPr>
        <w:spacing w:after="0" w:line="240" w:lineRule="auto"/>
        <w:ind w:firstLine="709"/>
        <w:jc w:val="both"/>
        <w:rPr>
          <w:rFonts w:ascii="Times New Roman" w:hAnsi="Times New Roman"/>
          <w:bCs/>
        </w:rPr>
      </w:pPr>
      <w:r w:rsidRPr="00F50AD0">
        <w:rPr>
          <w:rFonts w:ascii="Times New Roman" w:hAnsi="Times New Roman"/>
          <w:bCs/>
        </w:rPr>
        <w:t>5.7. В случае, если аукцион в электронной форме признается несостоявшимся в связи с тем, что Комиссией принято решение о соответствии требованиям, установленным документацией об аукционе в электронной форме, только одной второй части заявки на участие в аукционе в электронной форме, Заказчик в порядке, предусмотренном пунктом 6 настоящего Раздела, направляет единственному участнику аукциона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единственным участником аукциона в электронной форме заключается в порядке, установленном в пункте 6 настоящего Раздела.</w:t>
      </w:r>
    </w:p>
    <w:p w14:paraId="0424B664" w14:textId="77777777" w:rsidR="00721B70" w:rsidRDefault="00000000" w:rsidP="008E14EE">
      <w:pPr>
        <w:spacing w:after="0" w:line="240" w:lineRule="auto"/>
        <w:ind w:firstLine="709"/>
        <w:jc w:val="both"/>
        <w:rPr>
          <w:rFonts w:ascii="Times New Roman" w:hAnsi="Times New Roman"/>
          <w:bCs/>
        </w:rPr>
      </w:pPr>
      <w:r w:rsidRPr="00F50AD0">
        <w:rPr>
          <w:rFonts w:ascii="Times New Roman" w:hAnsi="Times New Roman"/>
          <w:bCs/>
        </w:rPr>
        <w:t xml:space="preserve">5.8. В случае, если аукцион в электронной форме признан несостоявшимся в связи с тем, что на участие в аукционе в электронной форме не подано ни одной заявки или Комиссией отклонены все поданные заявки на участие в аукционе в электронной форме, Заказчик вправе осуществить повторную </w:t>
      </w:r>
      <w:r w:rsidRPr="00F50AD0">
        <w:rPr>
          <w:rFonts w:ascii="Times New Roman" w:hAnsi="Times New Roman"/>
          <w:bCs/>
        </w:rPr>
        <w:lastRenderedPageBreak/>
        <w:t xml:space="preserve">конкурентную закупку путем проведения аукциона в электронной форме или новую закупку, изменив при этом условия исполнения договора. </w:t>
      </w:r>
    </w:p>
    <w:p w14:paraId="0F75CD6F" w14:textId="77777777" w:rsidR="00721B70" w:rsidRPr="00F50AD0" w:rsidRDefault="00721B70" w:rsidP="00F50AD0">
      <w:pPr>
        <w:spacing w:after="0"/>
        <w:ind w:firstLine="709"/>
        <w:jc w:val="both"/>
        <w:rPr>
          <w:rFonts w:ascii="Times New Roman" w:hAnsi="Times New Roman"/>
          <w:bCs/>
        </w:rPr>
      </w:pPr>
    </w:p>
    <w:p w14:paraId="3556CA28" w14:textId="77777777" w:rsidR="00721B70" w:rsidRPr="00F50AD0" w:rsidRDefault="00000000" w:rsidP="00F50AD0">
      <w:pPr>
        <w:spacing w:after="0" w:line="240" w:lineRule="auto"/>
        <w:ind w:firstLine="709"/>
        <w:rPr>
          <w:rFonts w:ascii="Times New Roman" w:hAnsi="Times New Roman"/>
          <w:b/>
        </w:rPr>
      </w:pPr>
      <w:r w:rsidRPr="00F50AD0">
        <w:rPr>
          <w:rFonts w:ascii="Times New Roman" w:hAnsi="Times New Roman"/>
          <w:b/>
        </w:rPr>
        <w:t>6. Порядок заключения договора по результатам конкурентной закупки</w:t>
      </w:r>
    </w:p>
    <w:p w14:paraId="5D962829" w14:textId="77777777" w:rsidR="00721B70" w:rsidRPr="00B4496F" w:rsidRDefault="00000000" w:rsidP="00F523BC">
      <w:pPr>
        <w:spacing w:after="0" w:line="240" w:lineRule="auto"/>
        <w:ind w:firstLine="709"/>
        <w:jc w:val="both"/>
        <w:rPr>
          <w:rFonts w:ascii="Times New Roman" w:hAnsi="Times New Roman"/>
          <w:bCs/>
        </w:rPr>
      </w:pPr>
      <w:r w:rsidRPr="00F50AD0">
        <w:rPr>
          <w:rFonts w:ascii="Times New Roman" w:hAnsi="Times New Roman"/>
          <w:bCs/>
        </w:rPr>
        <w:t xml:space="preserve">6.1. </w:t>
      </w:r>
      <w:r w:rsidRPr="005E4443">
        <w:rPr>
          <w:rFonts w:ascii="Times New Roman" w:hAnsi="Times New Roman"/>
          <w:bCs/>
        </w:rPr>
        <w:t xml:space="preserve">Договор по результатам конкурентной закупки заключается с победителем конкурентной закупки, а в случаях, предусмотренных Положением, с участником конкурентной закупки, с которым в соответствии с Положением заключается договор в связи с признанием конкурентной закупки несостоявшейся, с </w:t>
      </w:r>
      <w:r w:rsidRPr="00B4496F">
        <w:rPr>
          <w:rFonts w:ascii="Times New Roman" w:hAnsi="Times New Roman"/>
          <w:bCs/>
        </w:rPr>
        <w:t>иным участником конкурентной закупки, заявке на участие в конкурентной закупке которого присвоен второй номер</w:t>
      </w:r>
      <w:r w:rsidRPr="00B4496F">
        <w:rPr>
          <w:b/>
        </w:rPr>
        <w:t xml:space="preserve"> </w:t>
      </w:r>
      <w:bookmarkStart w:id="1" w:name="_Hlk130483949"/>
      <w:r w:rsidRPr="00B4496F">
        <w:rPr>
          <w:rFonts w:ascii="Times New Roman" w:eastAsia="Times New Roman" w:hAnsi="Times New Roman"/>
          <w:color w:val="auto"/>
          <w:lang w:eastAsia="ru-RU"/>
        </w:rPr>
        <w:t>(далее в настоящем пункте - участник закупки, с которым заключается договор)</w:t>
      </w:r>
      <w:r w:rsidRPr="00B4496F">
        <w:rPr>
          <w:rFonts w:ascii="Times New Roman" w:hAnsi="Times New Roman"/>
          <w:bCs/>
        </w:rPr>
        <w:t>.</w:t>
      </w:r>
    </w:p>
    <w:p w14:paraId="648F9F9C" w14:textId="77777777" w:rsidR="00721B70" w:rsidRPr="00B4496F" w:rsidRDefault="00000000" w:rsidP="00F523BC">
      <w:pPr>
        <w:spacing w:after="0" w:line="240" w:lineRule="auto"/>
        <w:ind w:firstLine="709"/>
        <w:jc w:val="both"/>
        <w:rPr>
          <w:rFonts w:ascii="Times New Roman" w:hAnsi="Times New Roman"/>
          <w:bCs/>
        </w:rPr>
      </w:pPr>
      <w:bookmarkStart w:id="2" w:name="Par1"/>
      <w:bookmarkEnd w:id="1"/>
      <w:bookmarkEnd w:id="2"/>
      <w:r>
        <w:rPr>
          <w:rFonts w:ascii="Times New Roman" w:eastAsia="Times New Roman" w:hAnsi="Times New Roman"/>
          <w:color w:val="auto"/>
          <w:lang w:eastAsia="ru-RU"/>
        </w:rPr>
        <w:t>6</w:t>
      </w:r>
      <w:r w:rsidRPr="00B4496F">
        <w:rPr>
          <w:rFonts w:ascii="Times New Roman" w:eastAsia="Times New Roman" w:hAnsi="Times New Roman"/>
          <w:color w:val="auto"/>
          <w:lang w:eastAsia="ru-RU"/>
        </w:rPr>
        <w:t xml:space="preserve">.2. В течение пяти дней с даты размещения в единой информационной системе на официальном сайте, за исключением случаев, предусмотренных Федеральным законом № 223-ФЗ и Положением, итогового протокола, составленного по результатам конкурентной закупки, или с даты признания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настоящим Положением, уклонившимся от заключения договора, </w:t>
      </w:r>
      <w:r w:rsidRPr="00B4496F">
        <w:rPr>
          <w:rFonts w:ascii="Times New Roman" w:hAnsi="Times New Roman"/>
          <w:bCs/>
        </w:rPr>
        <w:t xml:space="preserve">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и (или) извещению о конкурентной закупке, цены договора (за исключением подпункта </w:t>
      </w:r>
      <w:r>
        <w:rPr>
          <w:rFonts w:ascii="Times New Roman" w:hAnsi="Times New Roman"/>
          <w:bCs/>
        </w:rPr>
        <w:t>6</w:t>
      </w:r>
      <w:r w:rsidRPr="00B4496F">
        <w:rPr>
          <w:rFonts w:ascii="Times New Roman" w:hAnsi="Times New Roman"/>
          <w:bCs/>
        </w:rPr>
        <w:t xml:space="preserve">.2.1 настоящего пункта), предложенной участником закупки, с которым заключается договор, </w:t>
      </w:r>
      <w:r w:rsidRPr="00B4496F">
        <w:rPr>
          <w:rFonts w:ascii="Times New Roman" w:eastAsia="Times New Roman" w:hAnsi="Times New Roman"/>
          <w:color w:val="auto"/>
          <w:lang w:eastAsia="ru-RU"/>
        </w:rPr>
        <w:t xml:space="preserve">либо размера платы, подлежащей внесению за заключение договора (цены за право заключения договора), предложенной участником закупки, с которым заключается договор, в случае, предусмотренном </w:t>
      </w:r>
      <w:r>
        <w:rPr>
          <w:rFonts w:ascii="Times New Roman" w:eastAsia="Times New Roman" w:hAnsi="Times New Roman"/>
          <w:color w:val="auto"/>
          <w:lang w:eastAsia="ru-RU"/>
        </w:rPr>
        <w:t xml:space="preserve">абзацем 3 </w:t>
      </w:r>
      <w:r w:rsidRPr="00B4496F">
        <w:rPr>
          <w:rFonts w:ascii="Times New Roman" w:eastAsia="Times New Roman" w:hAnsi="Times New Roman"/>
          <w:color w:val="auto"/>
          <w:lang w:eastAsia="ru-RU"/>
        </w:rPr>
        <w:t>пункт</w:t>
      </w:r>
      <w:r>
        <w:rPr>
          <w:rFonts w:ascii="Times New Roman" w:eastAsia="Times New Roman" w:hAnsi="Times New Roman"/>
          <w:color w:val="auto"/>
          <w:lang w:eastAsia="ru-RU"/>
        </w:rPr>
        <w:t>а 1.1 настоящего Раздела</w:t>
      </w:r>
      <w:r w:rsidRPr="00B4496F">
        <w:rPr>
          <w:rFonts w:ascii="Times New Roman" w:eastAsia="Times New Roman" w:hAnsi="Times New Roman"/>
          <w:color w:val="auto"/>
          <w:lang w:eastAsia="ru-RU"/>
        </w:rPr>
        <w:t xml:space="preserve">, </w:t>
      </w:r>
      <w:r w:rsidRPr="00B4496F">
        <w:rPr>
          <w:rFonts w:ascii="Times New Roman" w:hAnsi="Times New Roman"/>
          <w:bCs/>
        </w:rPr>
        <w:t xml:space="preserve">а также включения представленной </w:t>
      </w:r>
      <w:r w:rsidRPr="00B4496F">
        <w:rPr>
          <w:rFonts w:ascii="Times New Roman" w:eastAsia="Times New Roman" w:hAnsi="Times New Roman"/>
          <w:color w:val="auto"/>
          <w:lang w:eastAsia="ru-RU"/>
        </w:rPr>
        <w:t>в соответствии с Положением информации</w:t>
      </w:r>
      <w:r w:rsidRPr="00B4496F">
        <w:rPr>
          <w:rFonts w:ascii="Times New Roman" w:hAnsi="Times New Roman"/>
          <w:bCs/>
        </w:rPr>
        <w:t>, содержащейся в заявке участника закупки с которым заключается договор.</w:t>
      </w:r>
    </w:p>
    <w:p w14:paraId="74EB0108" w14:textId="77777777" w:rsidR="00721B70" w:rsidRPr="00700010" w:rsidRDefault="00000000" w:rsidP="00F523BC">
      <w:pPr>
        <w:spacing w:after="0" w:line="240" w:lineRule="auto"/>
        <w:ind w:firstLine="709"/>
        <w:jc w:val="both"/>
        <w:rPr>
          <w:rFonts w:ascii="Times New Roman" w:hAnsi="Times New Roman"/>
          <w:bCs/>
        </w:rPr>
      </w:pPr>
      <w:bookmarkStart w:id="3" w:name="Par2"/>
      <w:bookmarkEnd w:id="3"/>
      <w:r>
        <w:rPr>
          <w:rFonts w:ascii="Times New Roman" w:hAnsi="Times New Roman"/>
          <w:bCs/>
        </w:rPr>
        <w:t>6</w:t>
      </w:r>
      <w:r w:rsidRPr="00700010">
        <w:rPr>
          <w:rFonts w:ascii="Times New Roman" w:hAnsi="Times New Roman"/>
          <w:bCs/>
        </w:rPr>
        <w:t>.2.1. В случае, если Заказчиком в извещении об осуществлении конкурентной закупки и (или) документации о конкурентной закупке установлены начальная цена единицы товара, работы, услуги и максимальное значение цены договора, в проект договора включаются максимальное значение цены договора, цена единицы товара, работы, услуги. При этом цена единицы товара, работы, услуги определяется путем уменьшения начальной цены такой единицы, указанной в извещении об осуществлении конкурентной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14:paraId="7693762E" w14:textId="77777777" w:rsidR="00721B70" w:rsidRPr="00700010" w:rsidRDefault="00000000" w:rsidP="00F523BC">
      <w:pPr>
        <w:spacing w:after="0" w:line="240" w:lineRule="auto"/>
        <w:ind w:firstLine="709"/>
        <w:jc w:val="both"/>
        <w:rPr>
          <w:rFonts w:ascii="Times New Roman" w:eastAsia="Times New Roman" w:hAnsi="Times New Roman"/>
          <w:color w:val="auto"/>
          <w:lang w:eastAsia="ru-RU"/>
        </w:rPr>
      </w:pPr>
      <w:bookmarkStart w:id="4" w:name="Par3"/>
      <w:bookmarkEnd w:id="4"/>
      <w:r>
        <w:rPr>
          <w:rFonts w:ascii="Times New Roman" w:hAnsi="Times New Roman"/>
          <w:bCs/>
        </w:rPr>
        <w:t>6</w:t>
      </w:r>
      <w:r w:rsidRPr="00700010">
        <w:rPr>
          <w:rFonts w:ascii="Times New Roman" w:hAnsi="Times New Roman"/>
          <w:bCs/>
        </w:rPr>
        <w:t>.3. В течение пяти дней с даты размещения Заказчиком на электронной площадке проекта договора</w:t>
      </w:r>
      <w:r w:rsidRPr="00700010">
        <w:t xml:space="preserve"> </w:t>
      </w:r>
      <w:r w:rsidRPr="00700010">
        <w:rPr>
          <w:rFonts w:ascii="Times New Roman" w:eastAsia="Times New Roman" w:hAnsi="Times New Roman"/>
          <w:color w:val="auto"/>
          <w:lang w:eastAsia="ru-RU"/>
        </w:rPr>
        <w:t xml:space="preserve">участник закупки, с которым заключается договор, осуществляет одно из следующих действий: </w:t>
      </w:r>
    </w:p>
    <w:p w14:paraId="1229C0AB" w14:textId="77777777" w:rsidR="00721B70" w:rsidRPr="00700010" w:rsidRDefault="00000000" w:rsidP="00F523BC">
      <w:pPr>
        <w:spacing w:after="0" w:line="240" w:lineRule="auto"/>
        <w:ind w:firstLine="709"/>
        <w:jc w:val="both"/>
        <w:rPr>
          <w:rFonts w:ascii="Times New Roman" w:eastAsia="Times New Roman" w:hAnsi="Times New Roman"/>
          <w:color w:val="auto"/>
          <w:lang w:eastAsia="ru-RU"/>
        </w:rPr>
      </w:pPr>
      <w:r w:rsidRPr="00700010">
        <w:rPr>
          <w:rFonts w:ascii="Times New Roman" w:eastAsia="Times New Roman" w:hAnsi="Times New Roman"/>
          <w:color w:val="auto"/>
          <w:lang w:eastAsia="ru-RU"/>
        </w:rPr>
        <w:t xml:space="preserve">1) подписывает усиленной электронной подписью лица, имеющего право действовать от имени участника закупки,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документации о конкурентной закупке и (или) извещении об осуществлении конкурентной закупки, а также, в случае, предусмотренном абзацем 3 пункта 1.1 настоящего Раздела,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(если по результатам определения поставщика (исполнителя, подрядчика) в соответствии с Положением определен размер платы, подлежащей внесению участником закупки за заключение договора); </w:t>
      </w:r>
    </w:p>
    <w:p w14:paraId="66D120A2" w14:textId="77777777" w:rsidR="00721B70" w:rsidRPr="00B209AC" w:rsidRDefault="00000000" w:rsidP="00F523BC">
      <w:pPr>
        <w:spacing w:after="0" w:line="240" w:lineRule="auto"/>
        <w:ind w:firstLine="709"/>
        <w:jc w:val="both"/>
        <w:rPr>
          <w:rFonts w:ascii="Times New Roman" w:eastAsia="Times New Roman" w:hAnsi="Times New Roman"/>
          <w:color w:val="auto"/>
          <w:lang w:eastAsia="ru-RU"/>
        </w:rPr>
      </w:pPr>
      <w:r w:rsidRPr="00700010">
        <w:rPr>
          <w:rFonts w:ascii="Times New Roman" w:eastAsia="Times New Roman" w:hAnsi="Times New Roman"/>
          <w:color w:val="auto"/>
          <w:lang w:eastAsia="ru-RU"/>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протокол разногласий, предусмотренный подпунктом </w:t>
      </w:r>
      <w:r>
        <w:rPr>
          <w:rFonts w:ascii="Times New Roman" w:eastAsia="Times New Roman" w:hAnsi="Times New Roman"/>
          <w:color w:val="auto"/>
          <w:lang w:eastAsia="ru-RU"/>
        </w:rPr>
        <w:t>6</w:t>
      </w:r>
      <w:r w:rsidRPr="00700010">
        <w:rPr>
          <w:rFonts w:ascii="Times New Roman" w:eastAsia="Times New Roman" w:hAnsi="Times New Roman"/>
          <w:color w:val="auto"/>
          <w:lang w:eastAsia="ru-RU"/>
        </w:rPr>
        <w:t xml:space="preserve">.4 </w:t>
      </w:r>
      <w:r w:rsidRPr="00700010">
        <w:rPr>
          <w:rFonts w:ascii="Times New Roman" w:hAnsi="Times New Roman"/>
          <w:bCs/>
        </w:rPr>
        <w:t>настоящего пункта</w:t>
      </w:r>
      <w:r w:rsidRPr="00700010">
        <w:rPr>
          <w:rFonts w:ascii="Times New Roman" w:eastAsia="Times New Roman" w:hAnsi="Times New Roman"/>
          <w:color w:val="auto"/>
          <w:lang w:eastAsia="ru-RU"/>
        </w:rPr>
        <w:t>.</w:t>
      </w:r>
      <w:r w:rsidRPr="00B209AC">
        <w:rPr>
          <w:rFonts w:ascii="Times New Roman" w:eastAsia="Times New Roman" w:hAnsi="Times New Roman"/>
          <w:color w:val="auto"/>
          <w:lang w:eastAsia="ru-RU"/>
        </w:rPr>
        <w:t xml:space="preserve"> </w:t>
      </w:r>
    </w:p>
    <w:p w14:paraId="7FDDCFBF" w14:textId="77777777" w:rsidR="00721B70" w:rsidRPr="005E4443" w:rsidRDefault="00000000" w:rsidP="00F523BC">
      <w:pPr>
        <w:spacing w:after="0" w:line="240" w:lineRule="auto"/>
        <w:ind w:firstLine="709"/>
        <w:jc w:val="both"/>
        <w:rPr>
          <w:rFonts w:ascii="Times New Roman" w:hAnsi="Times New Roman"/>
          <w:bCs/>
        </w:rPr>
      </w:pPr>
      <w:bookmarkStart w:id="5" w:name="Par4"/>
      <w:bookmarkEnd w:id="5"/>
      <w:r>
        <w:rPr>
          <w:rFonts w:ascii="Times New Roman" w:hAnsi="Times New Roman"/>
          <w:bCs/>
        </w:rPr>
        <w:t>6</w:t>
      </w:r>
      <w:r w:rsidRPr="00700010">
        <w:rPr>
          <w:rFonts w:ascii="Times New Roman" w:hAnsi="Times New Roman"/>
          <w:bCs/>
        </w:rPr>
        <w:t xml:space="preserve">.4. В течение пяти дней с даты размещения Заказчиком на электронной площадке проекта договора </w:t>
      </w:r>
      <w:r w:rsidRPr="00700010">
        <w:rPr>
          <w:rFonts w:ascii="Times New Roman" w:eastAsia="Times New Roman" w:hAnsi="Times New Roman"/>
          <w:color w:val="auto"/>
          <w:lang w:eastAsia="ru-RU"/>
        </w:rPr>
        <w:t>участник закупки</w:t>
      </w:r>
      <w:r w:rsidRPr="00700010">
        <w:rPr>
          <w:rFonts w:ascii="Times New Roman" w:hAnsi="Times New Roman"/>
          <w:bCs/>
        </w:rPr>
        <w:t xml:space="preserve">, с которым заключается договор, в случае наличия разногласий по проекту договора, размещенному в соответствии с подпунктом </w:t>
      </w:r>
      <w:r>
        <w:rPr>
          <w:rFonts w:ascii="Times New Roman" w:hAnsi="Times New Roman"/>
          <w:bCs/>
        </w:rPr>
        <w:t>6</w:t>
      </w:r>
      <w:r w:rsidRPr="00700010">
        <w:rPr>
          <w:rFonts w:ascii="Times New Roman" w:hAnsi="Times New Roman"/>
          <w:bCs/>
        </w:rPr>
        <w:t xml:space="preserve">.2 настоящего пункта, размещает на электронной площадке протокол разногласий, подписанный усиленной электронной подписью лица, имеющего право действовать от имени </w:t>
      </w:r>
      <w:r w:rsidRPr="00700010">
        <w:rPr>
          <w:rFonts w:ascii="Times New Roman" w:eastAsia="Times New Roman" w:hAnsi="Times New Roman"/>
          <w:color w:val="auto"/>
          <w:lang w:eastAsia="ru-RU"/>
        </w:rPr>
        <w:t xml:space="preserve">участника </w:t>
      </w:r>
      <w:r w:rsidRPr="00700010">
        <w:rPr>
          <w:rFonts w:ascii="Times New Roman" w:hAnsi="Times New Roman"/>
          <w:bCs/>
        </w:rPr>
        <w:t>закупки. Указанный протокол может быть размещен на электронной площадке в отношении соответствующего договора не более чем один раз. При этом победитель конкурентной закупки, с которым заключается договор, указывает в протоколе разногласий замечания к положениям проекта договора, не соответствующим документации о конкурентной закупке и (или) извещению об осуществлении конкурентной закупки и своей заявке на участие в конкурентной закупке, с указанием соответствующих положений данных документов.</w:t>
      </w:r>
    </w:p>
    <w:p w14:paraId="7B77DDFA" w14:textId="77777777" w:rsidR="00721B70" w:rsidRPr="005E4443" w:rsidRDefault="00000000" w:rsidP="00F523BC">
      <w:pPr>
        <w:spacing w:after="0" w:line="240" w:lineRule="auto"/>
        <w:ind w:firstLine="709"/>
        <w:jc w:val="both"/>
        <w:rPr>
          <w:rFonts w:ascii="Times New Roman" w:hAnsi="Times New Roman"/>
          <w:bCs/>
        </w:rPr>
      </w:pPr>
      <w:bookmarkStart w:id="6" w:name="Par5"/>
      <w:bookmarkEnd w:id="6"/>
      <w:r>
        <w:rPr>
          <w:rFonts w:ascii="Times New Roman" w:hAnsi="Times New Roman"/>
          <w:bCs/>
        </w:rPr>
        <w:t>6</w:t>
      </w:r>
      <w:r w:rsidRPr="00700010">
        <w:rPr>
          <w:rFonts w:ascii="Times New Roman" w:hAnsi="Times New Roman"/>
          <w:bCs/>
        </w:rPr>
        <w:t xml:space="preserve">.5. В течение трех рабочих дней с даты размещения участником </w:t>
      </w:r>
      <w:r w:rsidRPr="00700010">
        <w:rPr>
          <w:rFonts w:ascii="Times New Roman" w:eastAsia="Times New Roman" w:hAnsi="Times New Roman"/>
          <w:color w:val="auto"/>
          <w:lang w:eastAsia="ru-RU"/>
        </w:rPr>
        <w:t>закупки</w:t>
      </w:r>
      <w:r w:rsidRPr="00700010">
        <w:rPr>
          <w:rFonts w:ascii="Times New Roman" w:hAnsi="Times New Roman"/>
          <w:bCs/>
        </w:rPr>
        <w:t xml:space="preserve">, с которым заключается договор, на электронной площадке в соответствии с подпунктом </w:t>
      </w:r>
      <w:r>
        <w:rPr>
          <w:rFonts w:ascii="Times New Roman" w:hAnsi="Times New Roman"/>
          <w:bCs/>
        </w:rPr>
        <w:t>6</w:t>
      </w:r>
      <w:r w:rsidRPr="00700010">
        <w:rPr>
          <w:rFonts w:ascii="Times New Roman" w:hAnsi="Times New Roman"/>
          <w:bCs/>
        </w:rPr>
        <w:t xml:space="preserve">.4 настоящего пункта протокола </w:t>
      </w:r>
      <w:r w:rsidRPr="00700010">
        <w:rPr>
          <w:rFonts w:ascii="Times New Roman" w:hAnsi="Times New Roman"/>
          <w:bCs/>
        </w:rPr>
        <w:lastRenderedPageBreak/>
        <w:t xml:space="preserve">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 допускается при условии, что такой </w:t>
      </w:r>
      <w:r w:rsidRPr="00700010">
        <w:rPr>
          <w:rFonts w:ascii="Times New Roman" w:eastAsia="Times New Roman" w:hAnsi="Times New Roman"/>
          <w:color w:val="auto"/>
          <w:lang w:eastAsia="ru-RU"/>
        </w:rPr>
        <w:t>участник закупки</w:t>
      </w:r>
      <w:r w:rsidRPr="00700010">
        <w:rPr>
          <w:rFonts w:ascii="Times New Roman" w:hAnsi="Times New Roman"/>
          <w:bCs/>
        </w:rPr>
        <w:t xml:space="preserve"> разместил на электронной площадке протокол разногласий в соответствии с подпунктом </w:t>
      </w:r>
      <w:r>
        <w:rPr>
          <w:rFonts w:ascii="Times New Roman" w:hAnsi="Times New Roman"/>
          <w:bCs/>
        </w:rPr>
        <w:t>6</w:t>
      </w:r>
      <w:r w:rsidRPr="00700010">
        <w:rPr>
          <w:rFonts w:ascii="Times New Roman" w:hAnsi="Times New Roman"/>
          <w:bCs/>
        </w:rPr>
        <w:t>.4 настоящего пункта.</w:t>
      </w:r>
    </w:p>
    <w:p w14:paraId="408BA8F2" w14:textId="77777777" w:rsidR="00721B70" w:rsidRPr="00700010" w:rsidRDefault="00000000" w:rsidP="00F523BC">
      <w:pPr>
        <w:spacing w:after="0" w:line="240" w:lineRule="auto"/>
        <w:ind w:firstLine="709"/>
        <w:jc w:val="both"/>
        <w:rPr>
          <w:rFonts w:ascii="Times New Roman" w:eastAsia="Times New Roman" w:hAnsi="Times New Roman"/>
          <w:color w:val="auto"/>
          <w:lang w:eastAsia="ru-RU"/>
        </w:rPr>
      </w:pPr>
      <w:r>
        <w:rPr>
          <w:rFonts w:ascii="Times New Roman" w:hAnsi="Times New Roman"/>
          <w:bCs/>
        </w:rPr>
        <w:t>6</w:t>
      </w:r>
      <w:r w:rsidRPr="00700010">
        <w:rPr>
          <w:rFonts w:ascii="Times New Roman" w:hAnsi="Times New Roman"/>
          <w:bCs/>
        </w:rPr>
        <w:t xml:space="preserve">.6. В течение трех рабочих дней с даты размещения Заказчиком на электронной площадке документов, предусмотренных подпунктом </w:t>
      </w:r>
      <w:r>
        <w:rPr>
          <w:rFonts w:ascii="Times New Roman" w:hAnsi="Times New Roman"/>
          <w:bCs/>
        </w:rPr>
        <w:t>6</w:t>
      </w:r>
      <w:r w:rsidRPr="00700010">
        <w:rPr>
          <w:rFonts w:ascii="Times New Roman" w:hAnsi="Times New Roman"/>
          <w:bCs/>
        </w:rPr>
        <w:t xml:space="preserve">.5 настоящего пункта, участник закупки, с которым заключается договор, размещает на электронной площадке проект договора, подписанный усиленной электронной подписью лица, имеющего право действовать от имени участника закупки, а также документ и (или) информацию в соответствии с подпунктом </w:t>
      </w:r>
      <w:r>
        <w:rPr>
          <w:rFonts w:ascii="Times New Roman" w:hAnsi="Times New Roman"/>
          <w:bCs/>
        </w:rPr>
        <w:t>6</w:t>
      </w:r>
      <w:r w:rsidRPr="00700010">
        <w:rPr>
          <w:rFonts w:ascii="Times New Roman" w:hAnsi="Times New Roman"/>
          <w:bCs/>
        </w:rPr>
        <w:t>.3 настоящего пункта, подписанные усиленной электронной подписью указанного лица, подтверждающие предоставление обеспечения исполнения договора</w:t>
      </w:r>
      <w:r w:rsidRPr="00700010">
        <w:t xml:space="preserve"> </w:t>
      </w:r>
      <w:r w:rsidRPr="00700010">
        <w:rPr>
          <w:rFonts w:ascii="Times New Roman" w:eastAsia="Times New Roman" w:hAnsi="Times New Roman"/>
          <w:color w:val="auto"/>
          <w:sz w:val="24"/>
          <w:szCs w:val="24"/>
          <w:lang w:eastAsia="ru-RU"/>
        </w:rPr>
        <w:t xml:space="preserve">(если данное требование установлено в документации о конкурентной закупке и (или) извещении об осуществлении конкурентной </w:t>
      </w:r>
      <w:r w:rsidRPr="00700010">
        <w:rPr>
          <w:rFonts w:ascii="Times New Roman" w:eastAsia="Times New Roman" w:hAnsi="Times New Roman"/>
          <w:color w:val="auto"/>
          <w:lang w:eastAsia="ru-RU"/>
        </w:rPr>
        <w:t>закупки),</w:t>
      </w:r>
      <w:r w:rsidRPr="00700010">
        <w:t xml:space="preserve"> </w:t>
      </w:r>
      <w:r w:rsidRPr="00700010">
        <w:rPr>
          <w:rFonts w:ascii="Times New Roman" w:eastAsia="Times New Roman" w:hAnsi="Times New Roman"/>
          <w:color w:val="auto"/>
          <w:lang w:eastAsia="ru-RU"/>
        </w:rPr>
        <w:t>а также внесение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(в случае, предусмотренном абзацем 3 пункта 1.1 настоящего Раздела)</w:t>
      </w:r>
      <w:r w:rsidRPr="00700010">
        <w:rPr>
          <w:rFonts w:ascii="Times New Roman" w:hAnsi="Times New Roman"/>
          <w:bCs/>
        </w:rPr>
        <w:t>.</w:t>
      </w:r>
    </w:p>
    <w:p w14:paraId="48DD1FC2" w14:textId="77777777" w:rsidR="00721B70" w:rsidRPr="00B93E07" w:rsidRDefault="00000000" w:rsidP="00F523BC">
      <w:pPr>
        <w:spacing w:after="0" w:line="240" w:lineRule="auto"/>
        <w:ind w:firstLine="709"/>
        <w:jc w:val="both"/>
        <w:rPr>
          <w:rFonts w:ascii="Times New Roman" w:hAnsi="Times New Roman"/>
          <w:bCs/>
        </w:rPr>
      </w:pPr>
      <w:bookmarkStart w:id="7" w:name="Par7"/>
      <w:bookmarkEnd w:id="7"/>
      <w:r>
        <w:rPr>
          <w:rFonts w:ascii="Times New Roman" w:hAnsi="Times New Roman"/>
          <w:bCs/>
        </w:rPr>
        <w:t>6</w:t>
      </w:r>
      <w:r w:rsidRPr="00B93E07">
        <w:rPr>
          <w:rFonts w:ascii="Times New Roman" w:hAnsi="Times New Roman"/>
          <w:bCs/>
        </w:rPr>
        <w:t>.7. В течение трех рабочих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участника закупки, с которым заключается договор, и предоставления таким победителем соответствующего требованиям документации о конкурентной закупке и (или) извещения об осуществлении конкурентной закупки обеспечения исполнения договора (если данное требование установлено) Заказчик обязан разместить на электронной площадке договор, подписанный усиленной электронной подписью лица, имеющего право действовать от имени Заказчика.</w:t>
      </w:r>
    </w:p>
    <w:p w14:paraId="66183921" w14:textId="77777777" w:rsidR="00721B70" w:rsidRPr="00B93E07" w:rsidRDefault="00000000" w:rsidP="00F523BC">
      <w:pPr>
        <w:spacing w:after="0" w:line="240" w:lineRule="auto"/>
        <w:ind w:firstLine="709"/>
        <w:jc w:val="both"/>
        <w:rPr>
          <w:rFonts w:ascii="Times New Roman" w:eastAsia="Times New Roman" w:hAnsi="Times New Roman"/>
          <w:color w:val="auto"/>
          <w:lang w:eastAsia="ru-RU"/>
        </w:rPr>
      </w:pPr>
      <w:r w:rsidRPr="00B93E07">
        <w:rPr>
          <w:rFonts w:ascii="Times New Roman" w:eastAsia="Times New Roman" w:hAnsi="Times New Roman"/>
          <w:color w:val="auto"/>
          <w:lang w:eastAsia="ru-RU"/>
        </w:rPr>
        <w:t xml:space="preserve">В случае, предусмотренном абзацем 3 пункта 1.1 настоящего Раздела, если по результатам определения поставщика (исполнителя, подрядчика) в соответствии с настоящим Положением определен размер платы, подлежащей внесению участником закупки за заключение договора, действия, предусмотренные абзацем первым настоящего пункта,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w:t>
      </w:r>
    </w:p>
    <w:p w14:paraId="4A549728" w14:textId="77777777" w:rsidR="00721B70" w:rsidRPr="005E4443" w:rsidRDefault="00000000" w:rsidP="00F523BC">
      <w:pPr>
        <w:spacing w:after="0" w:line="240" w:lineRule="auto"/>
        <w:ind w:firstLine="709"/>
        <w:jc w:val="both"/>
        <w:rPr>
          <w:rFonts w:ascii="Times New Roman" w:hAnsi="Times New Roman"/>
          <w:bCs/>
        </w:rPr>
      </w:pPr>
      <w:r>
        <w:rPr>
          <w:rFonts w:ascii="Times New Roman" w:hAnsi="Times New Roman"/>
          <w:bCs/>
        </w:rPr>
        <w:t>6</w:t>
      </w:r>
      <w:r w:rsidRPr="00B93E07">
        <w:rPr>
          <w:rFonts w:ascii="Times New Roman" w:hAnsi="Times New Roman"/>
          <w:bCs/>
        </w:rPr>
        <w:t>.8. С момента размещения на электронной площадке, предусмотренного</w:t>
      </w:r>
      <w:r w:rsidRPr="005E4443">
        <w:rPr>
          <w:rFonts w:ascii="Times New Roman" w:hAnsi="Times New Roman"/>
          <w:bCs/>
        </w:rPr>
        <w:t xml:space="preserve"> подпунктом </w:t>
      </w:r>
      <w:r>
        <w:rPr>
          <w:rFonts w:ascii="Times New Roman" w:hAnsi="Times New Roman"/>
          <w:bCs/>
        </w:rPr>
        <w:t>6</w:t>
      </w:r>
      <w:r w:rsidRPr="005E4443">
        <w:rPr>
          <w:rFonts w:ascii="Times New Roman" w:hAnsi="Times New Roman"/>
          <w:bCs/>
        </w:rPr>
        <w:t>.7 настоящего пункта и подписанного Заказчиком договора, он считается заключенным.</w:t>
      </w:r>
    </w:p>
    <w:p w14:paraId="2A37B026" w14:textId="77777777" w:rsidR="00721B70" w:rsidRPr="00B93E07" w:rsidRDefault="00000000" w:rsidP="00F523BC">
      <w:pPr>
        <w:spacing w:after="0" w:line="240" w:lineRule="auto"/>
        <w:ind w:firstLine="709"/>
        <w:jc w:val="both"/>
        <w:rPr>
          <w:rFonts w:ascii="Times New Roman" w:hAnsi="Times New Roman"/>
          <w:bCs/>
        </w:rPr>
      </w:pPr>
      <w:r>
        <w:rPr>
          <w:rFonts w:ascii="Times New Roman" w:hAnsi="Times New Roman"/>
          <w:bCs/>
        </w:rPr>
        <w:t>6</w:t>
      </w:r>
      <w:r w:rsidRPr="00B93E07">
        <w:rPr>
          <w:rFonts w:ascii="Times New Roman" w:hAnsi="Times New Roman"/>
          <w:bCs/>
        </w:rPr>
        <w:t>.9.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и Положением,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56D7ABF" w14:textId="77777777" w:rsidR="00721B70" w:rsidRPr="005E4443" w:rsidRDefault="00000000" w:rsidP="00F523BC">
      <w:pPr>
        <w:spacing w:after="0" w:line="240" w:lineRule="auto"/>
        <w:ind w:firstLine="709"/>
        <w:jc w:val="both"/>
        <w:rPr>
          <w:rFonts w:ascii="Times New Roman" w:hAnsi="Times New Roman"/>
          <w:bCs/>
        </w:rPr>
      </w:pPr>
      <w:r w:rsidRPr="00B93E07">
        <w:rPr>
          <w:rFonts w:ascii="Times New Roman" w:hAnsi="Times New Roman"/>
          <w:bCs/>
        </w:rPr>
        <w:t>Договор заключается с использованием программно-аппаратных средств электронной площадки в порядке, предусмотренном регламентом работы электронной площадки, и должен быть подписан электронной подписью лица, имеющего право действовать от имени соответственно участника закупки, с которым заключается договор, Заказчика.</w:t>
      </w:r>
    </w:p>
    <w:p w14:paraId="440ABC2A" w14:textId="77777777" w:rsidR="00721B70" w:rsidRPr="00B12705" w:rsidRDefault="00000000"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.10. Заказчик, за исключением случая, указанного в абзаце втором настоящего пункта, вправе установить в документации о конкурентной закупке и (или) извещении об осуществлении конкурентной закупки требование об обеспечении исполнения договора, заключаемого по результатам проведения конкурентной закупки. </w:t>
      </w:r>
    </w:p>
    <w:p w14:paraId="6AE17BBC" w14:textId="77777777" w:rsidR="00721B70" w:rsidRPr="007F48BC" w:rsidRDefault="00000000" w:rsidP="00F523BC">
      <w:pPr>
        <w:spacing w:after="0" w:line="240" w:lineRule="auto"/>
        <w:ind w:firstLine="709"/>
        <w:jc w:val="both"/>
        <w:rPr>
          <w:rFonts w:ascii="Times New Roman" w:hAnsi="Times New Roman"/>
          <w:bCs/>
        </w:rPr>
      </w:pPr>
      <w:r w:rsidRPr="007F48BC">
        <w:rPr>
          <w:rFonts w:ascii="Times New Roman" w:hAnsi="Times New Roman"/>
          <w:bCs/>
        </w:rPr>
        <w:t xml:space="preserve">В случае если условиями договора, заключаемого по результатам проведения конкурентной закупки, предусмотрена выплата аванса, требование об обеспечении исполнения договора </w:t>
      </w:r>
      <w:r w:rsidRPr="007F48BC">
        <w:rPr>
          <w:rFonts w:ascii="Times New Roman" w:hAnsi="Times New Roman"/>
          <w:color w:val="auto"/>
          <w:kern w:val="2"/>
          <w14:ligatures w14:val="standardContextual"/>
        </w:rPr>
        <w:t>должно</w:t>
      </w:r>
      <w:r w:rsidRPr="007F48BC">
        <w:rPr>
          <w:rFonts w:ascii="Times New Roman" w:hAnsi="Times New Roman"/>
          <w:bCs/>
        </w:rPr>
        <w:t xml:space="preserve"> быть </w:t>
      </w:r>
      <w:r w:rsidRPr="007F48BC">
        <w:rPr>
          <w:rFonts w:ascii="Times New Roman" w:hAnsi="Times New Roman"/>
          <w:bCs/>
        </w:rPr>
        <w:lastRenderedPageBreak/>
        <w:t xml:space="preserve">установлено Заказчиком в документации о конкурентной закупке и (или) извещении об осуществлении конкурентной закупки. </w:t>
      </w:r>
    </w:p>
    <w:p w14:paraId="6754CB63" w14:textId="77777777" w:rsidR="00721B70" w:rsidRPr="00B12705" w:rsidRDefault="00000000" w:rsidP="00F523BC">
      <w:pPr>
        <w:spacing w:after="0" w:line="240" w:lineRule="auto"/>
        <w:ind w:firstLine="709"/>
        <w:jc w:val="both"/>
        <w:rPr>
          <w:rFonts w:ascii="Times New Roman" w:hAnsi="Times New Roman"/>
          <w:bCs/>
        </w:rPr>
      </w:pPr>
      <w:r w:rsidRPr="007F48BC">
        <w:rPr>
          <w:rFonts w:ascii="Times New Roman" w:hAnsi="Times New Roman"/>
          <w:bCs/>
        </w:rPr>
        <w:t>В случае установления Заказчиком</w:t>
      </w:r>
      <w:r w:rsidRPr="00B12705">
        <w:rPr>
          <w:rFonts w:ascii="Times New Roman" w:hAnsi="Times New Roman"/>
          <w:bCs/>
        </w:rPr>
        <w:t xml:space="preserve"> в соответствии с настоящим пунктом требования об обеспечении исполнения договора размер такого обеспечения может составлять от 5 до 30 процентов начальной (максимальной) цены договора, но не менее чем в размере аванса (если договором предусмотрена выплата аванса). В случае если аванс превышает 30 процентов начальной (максимальной) цены договора, размер обеспечения исполнения договора устанавливается в размере аванса. </w:t>
      </w:r>
    </w:p>
    <w:p w14:paraId="3B0B8AFA"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hAnsi="Times New Roman"/>
          <w:bCs/>
        </w:rPr>
        <w:t xml:space="preserve">Исполнение договора, заключаемого по результатам проведения конкурентной закупки, может обеспечиваться предоставлением независимой гарантии, выданной гарантом, предусмотренным частью 1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во временное распоряжение. Способ обеспечения исполнения договора самостоятельно определяется </w:t>
      </w:r>
      <w:r w:rsidRPr="00B12705">
        <w:rPr>
          <w:rFonts w:ascii="Times New Roman" w:eastAsia="Times New Roman" w:hAnsi="Times New Roman"/>
          <w:color w:val="auto"/>
          <w:lang w:eastAsia="ru-RU"/>
        </w:rPr>
        <w:t>участником закупки, с которым заключается договор</w:t>
      </w:r>
      <w:r w:rsidRPr="00B12705">
        <w:rPr>
          <w:rFonts w:ascii="Times New Roman" w:hAnsi="Times New Roman"/>
          <w:bCs/>
        </w:rPr>
        <w:t xml:space="preserve">. Срок действия независимой гарантии </w:t>
      </w:r>
      <w:r w:rsidRPr="00B12705">
        <w:rPr>
          <w:rFonts w:ascii="Times New Roman" w:eastAsia="Times New Roman" w:hAnsi="Times New Roman"/>
          <w:color w:val="auto"/>
          <w:lang w:eastAsia="ru-RU"/>
        </w:rPr>
        <w:t xml:space="preserve">не может составлять менее одного месяца с даты окончания предусмотренного извещением об осуществлении конкурентной закупки и (или) документацией о конкурентной закупке срока исполнения основного обязательства. В случае заключения договора с бюджетным или казенным учреждением обеспечение исполнения договора не требуется. </w:t>
      </w:r>
    </w:p>
    <w:p w14:paraId="44DF75E2" w14:textId="77777777" w:rsidR="00721B70" w:rsidRPr="00B12705" w:rsidRDefault="00000000" w:rsidP="00F523BC">
      <w:pPr>
        <w:spacing w:after="0" w:line="240" w:lineRule="auto"/>
        <w:ind w:firstLine="709"/>
        <w:jc w:val="both"/>
        <w:rPr>
          <w:rFonts w:ascii="Times New Roman" w:hAnsi="Times New Roman"/>
          <w:bCs/>
        </w:rPr>
      </w:pPr>
      <w:r w:rsidRPr="00B12705">
        <w:rPr>
          <w:rFonts w:ascii="Times New Roman" w:hAnsi="Times New Roman"/>
          <w:bCs/>
        </w:rPr>
        <w:t xml:space="preserve">Договор заключается с победителем конкурентной закупки или участником конкурентной закупки, с которым в соответствии с Положением заключается договор в связи с признанием конкурентной закупки несостоявшейся, или иным участником конкурентной закупки, заявке на участие в конкурентной закупке которого присвоен второй номер, после предоставления </w:t>
      </w:r>
      <w:r w:rsidRPr="00B12705">
        <w:rPr>
          <w:rFonts w:ascii="Times New Roman" w:eastAsia="Times New Roman" w:hAnsi="Times New Roman"/>
          <w:color w:val="auto"/>
          <w:sz w:val="24"/>
          <w:szCs w:val="24"/>
          <w:lang w:eastAsia="ru-RU"/>
        </w:rPr>
        <w:t>участником закупки, с которым заключается договор</w:t>
      </w:r>
      <w:r w:rsidRPr="00B12705">
        <w:rPr>
          <w:rFonts w:ascii="Times New Roman" w:hAnsi="Times New Roman"/>
          <w:bCs/>
        </w:rPr>
        <w:t xml:space="preserve">, обеспечения исполнения договора, соответствующего требованиям документации о конкурентной закупке </w:t>
      </w:r>
      <w:r w:rsidRPr="00B12705">
        <w:rPr>
          <w:rFonts w:ascii="Times New Roman" w:eastAsia="Times New Roman" w:hAnsi="Times New Roman"/>
          <w:color w:val="auto"/>
          <w:sz w:val="24"/>
          <w:szCs w:val="24"/>
          <w:lang w:eastAsia="ru-RU"/>
        </w:rPr>
        <w:t xml:space="preserve">и (или) извещения о конкурентной закупке </w:t>
      </w:r>
      <w:r w:rsidRPr="00B12705">
        <w:rPr>
          <w:rFonts w:ascii="Times New Roman" w:hAnsi="Times New Roman"/>
          <w:bCs/>
        </w:rPr>
        <w:t>(если требование о предоставлении обеспечения исполнения договора было предусмотрено Заказчиком в документации о конкурентной закупке</w:t>
      </w:r>
      <w:r w:rsidRPr="00B12705">
        <w:t xml:space="preserve"> </w:t>
      </w:r>
      <w:r w:rsidRPr="00B12705">
        <w:rPr>
          <w:rFonts w:ascii="Times New Roman" w:eastAsia="Times New Roman" w:hAnsi="Times New Roman"/>
          <w:color w:val="auto"/>
          <w:sz w:val="24"/>
          <w:szCs w:val="24"/>
          <w:lang w:eastAsia="ru-RU"/>
        </w:rPr>
        <w:t>и (или) извещении об осуществлении конкурентной закупки</w:t>
      </w:r>
      <w:r w:rsidRPr="00B12705">
        <w:rPr>
          <w:rFonts w:ascii="Times New Roman" w:hAnsi="Times New Roman"/>
          <w:bCs/>
        </w:rPr>
        <w:t>).</w:t>
      </w:r>
    </w:p>
    <w:p w14:paraId="4BBA2981" w14:textId="77777777" w:rsidR="00721B70" w:rsidRPr="005E4443" w:rsidRDefault="00000000" w:rsidP="00F523BC">
      <w:pPr>
        <w:spacing w:after="0" w:line="240" w:lineRule="auto"/>
        <w:ind w:firstLine="709"/>
        <w:jc w:val="both"/>
        <w:rPr>
          <w:rFonts w:ascii="Times New Roman" w:hAnsi="Times New Roman"/>
          <w:bCs/>
        </w:rPr>
      </w:pPr>
      <w:r w:rsidRPr="00B12705">
        <w:rPr>
          <w:rFonts w:ascii="Times New Roman" w:hAnsi="Times New Roman"/>
          <w:bCs/>
        </w:rPr>
        <w:t>Возврат поставщику (исполнителю, подрядчику) денежных средств, внесенных в качестве обеспечения исполнения договора (если требование о предоставлении обеспечения исполнения договора было предусмотрено Заказчиком в документации о конкурентной закупке</w:t>
      </w:r>
      <w:r w:rsidRPr="00B12705">
        <w:t xml:space="preserve"> </w:t>
      </w:r>
      <w:r w:rsidRPr="00B12705">
        <w:rPr>
          <w:rFonts w:ascii="Times New Roman" w:eastAsia="Times New Roman" w:hAnsi="Times New Roman"/>
          <w:color w:val="auto"/>
          <w:sz w:val="24"/>
          <w:szCs w:val="24"/>
          <w:lang w:eastAsia="ru-RU"/>
        </w:rPr>
        <w:t>и (или) извещении об осуществлении конкурентной закупки)</w:t>
      </w:r>
      <w:r w:rsidRPr="00B12705">
        <w:rPr>
          <w:rFonts w:ascii="Times New Roman" w:hAnsi="Times New Roman"/>
          <w:bCs/>
        </w:rPr>
        <w:t>, осуществляется в соответствии с требованиями, порядком и в срок, установленными договором и (или) документацией о конкурентной закупке.</w:t>
      </w:r>
    </w:p>
    <w:p w14:paraId="3FD721DD" w14:textId="77777777" w:rsidR="00721B70" w:rsidRPr="005E4443" w:rsidRDefault="00000000"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.11.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B3AF99F" w14:textId="77777777" w:rsidR="00721B70" w:rsidRPr="00B12705" w:rsidRDefault="00000000" w:rsidP="00F523BC">
      <w:pPr>
        <w:spacing w:after="0" w:line="240" w:lineRule="auto"/>
        <w:ind w:firstLine="709"/>
        <w:jc w:val="both"/>
        <w:rPr>
          <w:rFonts w:ascii="Times New Roman" w:eastAsia="Times New Roman" w:hAnsi="Times New Roman"/>
          <w:color w:val="auto"/>
          <w:sz w:val="24"/>
          <w:szCs w:val="24"/>
          <w:lang w:eastAsia="ru-RU"/>
        </w:rPr>
      </w:pPr>
      <w:r>
        <w:rPr>
          <w:rFonts w:ascii="Times New Roman" w:hAnsi="Times New Roman"/>
          <w:bCs/>
        </w:rPr>
        <w:t>6</w:t>
      </w:r>
      <w:r w:rsidRPr="00B12705">
        <w:rPr>
          <w:rFonts w:ascii="Times New Roman" w:hAnsi="Times New Roman"/>
          <w:bCs/>
        </w:rPr>
        <w:t xml:space="preserve">.12. Договор по результатам конкурентной закупки заключается </w:t>
      </w:r>
      <w:r w:rsidRPr="00B12705">
        <w:rPr>
          <w:rFonts w:ascii="Times New Roman" w:eastAsia="Times New Roman" w:hAnsi="Times New Roman"/>
          <w:color w:val="auto"/>
          <w:sz w:val="24"/>
          <w:szCs w:val="24"/>
          <w:lang w:eastAsia="ru-RU"/>
        </w:rPr>
        <w:t>с участником закупки, с которым заключается договор,</w:t>
      </w:r>
      <w:r w:rsidRPr="00B12705">
        <w:rPr>
          <w:rFonts w:ascii="Times New Roman" w:hAnsi="Times New Roman"/>
          <w:bCs/>
        </w:rPr>
        <w:t xml:space="preserve"> на условиях, которые предусмотрены проектом договора, документацией о конкурентной закупке и (или) извещением об осуществлении конкурентной закупки </w:t>
      </w:r>
      <w:r w:rsidRPr="00B12705">
        <w:rPr>
          <w:rFonts w:ascii="Times New Roman" w:eastAsia="Times New Roman" w:hAnsi="Times New Roman"/>
          <w:color w:val="auto"/>
          <w:lang w:eastAsia="ru-RU"/>
        </w:rPr>
        <w:t xml:space="preserve">или приглашением принять участие в такой закупке, </w:t>
      </w:r>
      <w:r w:rsidRPr="00B12705">
        <w:rPr>
          <w:rFonts w:ascii="Times New Roman" w:hAnsi="Times New Roman"/>
          <w:bCs/>
        </w:rPr>
        <w:t xml:space="preserve">заявкой </w:t>
      </w:r>
      <w:r w:rsidRPr="00B12705">
        <w:rPr>
          <w:rFonts w:ascii="Times New Roman" w:eastAsia="Times New Roman" w:hAnsi="Times New Roman"/>
          <w:color w:val="auto"/>
          <w:lang w:eastAsia="ru-RU"/>
        </w:rPr>
        <w:t xml:space="preserve">участником закупки, с которым заключается договор, или по цене за право заключения договора, предложенной участником закупки, с которым заключается договор (в случае, предусмотренном </w:t>
      </w:r>
      <w:r w:rsidRPr="00B93E07">
        <w:rPr>
          <w:rFonts w:ascii="Times New Roman" w:eastAsia="Times New Roman" w:hAnsi="Times New Roman"/>
          <w:color w:val="auto"/>
          <w:lang w:eastAsia="ru-RU"/>
        </w:rPr>
        <w:t xml:space="preserve">абзацем 3 пункта 1.1 настоящего </w:t>
      </w:r>
      <w:r w:rsidRPr="00B12705">
        <w:rPr>
          <w:rFonts w:ascii="Times New Roman" w:eastAsia="Times New Roman" w:hAnsi="Times New Roman"/>
          <w:color w:val="auto"/>
          <w:lang w:eastAsia="ru-RU"/>
        </w:rPr>
        <w:t xml:space="preserve">Раздела). </w:t>
      </w:r>
      <w:r w:rsidRPr="00B12705">
        <w:rPr>
          <w:rFonts w:ascii="Times New Roman" w:hAnsi="Times New Roman"/>
          <w:bCs/>
        </w:rPr>
        <w:t xml:space="preserve">При заключении договора его цена не может превышать начальную (максимальную) цену договора, указанную в извещении об осуществлении конкурентной закупки. </w:t>
      </w:r>
    </w:p>
    <w:p w14:paraId="60871689" w14:textId="77777777" w:rsidR="00721B70" w:rsidRPr="005E4443" w:rsidRDefault="00000000" w:rsidP="00F523BC">
      <w:pPr>
        <w:spacing w:after="0" w:line="240" w:lineRule="auto"/>
        <w:ind w:firstLine="709"/>
        <w:jc w:val="both"/>
        <w:rPr>
          <w:rFonts w:ascii="Times New Roman" w:hAnsi="Times New Roman"/>
          <w:bCs/>
        </w:rPr>
      </w:pPr>
      <w:r w:rsidRPr="00B12705">
        <w:rPr>
          <w:rFonts w:ascii="Times New Roman" w:hAnsi="Times New Roman"/>
          <w:bCs/>
        </w:rPr>
        <w:t>Договор, предметом которого является поставка товара, может включать в себя условие о том, что цена единицы поставляемого товара, указанная в Спецификации, являющейся приложением к договору, пересчитывается путем умножения коэффициента снижения на начальную (максимальную) цену единицы товара, указанную в извещении об осуществлении конкурентной закупки и (или) документации о конкурентной закупке.</w:t>
      </w:r>
    </w:p>
    <w:p w14:paraId="39787470" w14:textId="77777777" w:rsidR="00721B70" w:rsidRPr="005E4443" w:rsidRDefault="00000000" w:rsidP="00F523BC">
      <w:pPr>
        <w:spacing w:after="0" w:line="240" w:lineRule="auto"/>
        <w:ind w:firstLine="709"/>
        <w:jc w:val="both"/>
        <w:rPr>
          <w:rFonts w:ascii="Times New Roman" w:hAnsi="Times New Roman"/>
          <w:bCs/>
        </w:rPr>
      </w:pPr>
      <w:r w:rsidRPr="005E4443">
        <w:rPr>
          <w:rFonts w:ascii="Times New Roman" w:hAnsi="Times New Roman"/>
          <w:bCs/>
        </w:rPr>
        <w:t>Коэффициент снижения (К) рассчитывается по формуле:</w:t>
      </w:r>
    </w:p>
    <w:p w14:paraId="5D17D164" w14:textId="77777777" w:rsidR="00721B70" w:rsidRPr="005E4443" w:rsidRDefault="00000000" w:rsidP="00F523BC">
      <w:pPr>
        <w:spacing w:after="0" w:line="240" w:lineRule="auto"/>
        <w:ind w:firstLine="709"/>
        <w:jc w:val="both"/>
        <w:rPr>
          <w:rFonts w:ascii="Times New Roman" w:hAnsi="Times New Roman"/>
          <w:bCs/>
        </w:rPr>
      </w:pPr>
      <w:r w:rsidRPr="005E4443">
        <w:rPr>
          <w:rFonts w:ascii="Times New Roman" w:hAnsi="Times New Roman"/>
          <w:bCs/>
        </w:rPr>
        <w:t>К = ЦП ÷ Цобщ.,</w:t>
      </w:r>
    </w:p>
    <w:p w14:paraId="75C8C7F6" w14:textId="77777777" w:rsidR="00721B70" w:rsidRPr="005E4443" w:rsidRDefault="00000000" w:rsidP="00F523BC">
      <w:pPr>
        <w:spacing w:after="0" w:line="240" w:lineRule="auto"/>
        <w:ind w:firstLine="709"/>
        <w:jc w:val="both"/>
        <w:rPr>
          <w:rFonts w:ascii="Times New Roman" w:hAnsi="Times New Roman"/>
          <w:bCs/>
        </w:rPr>
      </w:pPr>
      <w:r w:rsidRPr="005E4443">
        <w:rPr>
          <w:rFonts w:ascii="Times New Roman" w:hAnsi="Times New Roman"/>
          <w:bCs/>
        </w:rPr>
        <w:t xml:space="preserve">где: </w:t>
      </w:r>
    </w:p>
    <w:p w14:paraId="32AC1204" w14:textId="77777777" w:rsidR="00721B70" w:rsidRPr="005E4443" w:rsidRDefault="00000000" w:rsidP="00F523BC">
      <w:pPr>
        <w:spacing w:after="0" w:line="240" w:lineRule="auto"/>
        <w:ind w:firstLine="709"/>
        <w:jc w:val="both"/>
        <w:rPr>
          <w:rFonts w:ascii="Times New Roman" w:hAnsi="Times New Roman"/>
          <w:bCs/>
        </w:rPr>
      </w:pPr>
      <w:r w:rsidRPr="005E4443">
        <w:rPr>
          <w:rFonts w:ascii="Times New Roman" w:hAnsi="Times New Roman"/>
          <w:bCs/>
        </w:rPr>
        <w:t xml:space="preserve">ЦП – цена договора, предложенная поставщиком; </w:t>
      </w:r>
    </w:p>
    <w:p w14:paraId="0E3C01CB" w14:textId="77777777" w:rsidR="00721B70" w:rsidRPr="005E4443" w:rsidRDefault="00000000" w:rsidP="00F523BC">
      <w:pPr>
        <w:spacing w:after="0" w:line="240" w:lineRule="auto"/>
        <w:ind w:firstLine="709"/>
        <w:jc w:val="both"/>
        <w:rPr>
          <w:rFonts w:ascii="Times New Roman" w:hAnsi="Times New Roman"/>
          <w:bCs/>
        </w:rPr>
      </w:pPr>
      <w:r w:rsidRPr="005E4443">
        <w:rPr>
          <w:rFonts w:ascii="Times New Roman" w:hAnsi="Times New Roman"/>
          <w:bCs/>
        </w:rPr>
        <w:t>Цобщ. – начальная (максимальная) цена договора, указанная в извещении об осуществлении конкурентной закупки и (или) документации о конкурентной закупке.</w:t>
      </w:r>
    </w:p>
    <w:p w14:paraId="2F1D7029" w14:textId="77777777" w:rsidR="00721B70" w:rsidRPr="005E4443" w:rsidRDefault="00000000" w:rsidP="00F523BC">
      <w:pPr>
        <w:spacing w:after="0" w:line="240" w:lineRule="auto"/>
        <w:ind w:firstLine="709"/>
        <w:jc w:val="both"/>
        <w:rPr>
          <w:rFonts w:ascii="Times New Roman" w:hAnsi="Times New Roman"/>
          <w:bCs/>
        </w:rPr>
      </w:pPr>
      <w:r w:rsidRPr="005E4443">
        <w:rPr>
          <w:rFonts w:ascii="Times New Roman" w:hAnsi="Times New Roman"/>
          <w:bCs/>
        </w:rPr>
        <w:t>В случае если договором предусмотрена поставка нескольких позиций товара, то цена единицы поставляемого товара по каждой позиции должна быть пересчитана с применением указанного коэффициента.</w:t>
      </w:r>
    </w:p>
    <w:p w14:paraId="17649D34" w14:textId="77777777" w:rsidR="00721B70" w:rsidRPr="00B12705" w:rsidRDefault="00000000" w:rsidP="00F523BC">
      <w:pPr>
        <w:spacing w:after="0" w:line="240" w:lineRule="auto"/>
        <w:ind w:firstLine="709"/>
        <w:jc w:val="both"/>
        <w:rPr>
          <w:rFonts w:ascii="Times New Roman" w:hAnsi="Times New Roman"/>
          <w:bCs/>
        </w:rPr>
      </w:pPr>
      <w:r w:rsidRPr="007F48BC">
        <w:rPr>
          <w:rFonts w:ascii="Times New Roman" w:hAnsi="Times New Roman"/>
          <w:bCs/>
        </w:rPr>
        <w:t xml:space="preserve">6.13. В случае если конкурентная закупка признана несостоявшейся, Заказчик заключает договор с участником конкурентной закупки, с которым в соответствии с подпунктом </w:t>
      </w:r>
      <w:r w:rsidRPr="007F48BC">
        <w:rPr>
          <w:rFonts w:ascii="Times New Roman" w:hAnsi="Times New Roman"/>
          <w:color w:val="auto"/>
          <w:kern w:val="2"/>
          <w14:ligatures w14:val="standardContextual"/>
        </w:rPr>
        <w:t>20</w:t>
      </w:r>
      <w:r w:rsidRPr="007F48BC">
        <w:rPr>
          <w:rFonts w:ascii="Times New Roman" w:hAnsi="Times New Roman"/>
          <w:bCs/>
        </w:rPr>
        <w:t xml:space="preserve"> пункта 14.3 Положения </w:t>
      </w:r>
      <w:r w:rsidRPr="007F48BC">
        <w:rPr>
          <w:rFonts w:ascii="Times New Roman" w:hAnsi="Times New Roman"/>
          <w:bCs/>
        </w:rPr>
        <w:lastRenderedPageBreak/>
        <w:t>заключается договор, на условиях, которые предусмотрены проектом договора, документацией о конкурентной закупке и (или) извещением об осуществлении конкурентной закупки или приглашением принять участие в такой закупке, заявкой такого участника конкурентной закупки и по цене, предложенной таким участником конкурентной закупки. При заключении договора его цена не может превышать начальную (максимальную) цену договора, указанную в извещении об осуществлении</w:t>
      </w:r>
      <w:r w:rsidRPr="00B12705">
        <w:rPr>
          <w:rFonts w:ascii="Times New Roman" w:hAnsi="Times New Roman"/>
          <w:bCs/>
        </w:rPr>
        <w:t xml:space="preserve"> конкурентной закупки.</w:t>
      </w:r>
    </w:p>
    <w:p w14:paraId="09EF923C"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Pr>
          <w:rFonts w:ascii="Times New Roman" w:hAnsi="Times New Roman"/>
          <w:bCs/>
        </w:rPr>
        <w:t>6</w:t>
      </w:r>
      <w:r w:rsidRPr="00B12705">
        <w:rPr>
          <w:rFonts w:ascii="Times New Roman" w:hAnsi="Times New Roman"/>
          <w:bCs/>
        </w:rPr>
        <w:t xml:space="preserve">.14. </w:t>
      </w:r>
      <w:r w:rsidRPr="00B12705">
        <w:rPr>
          <w:rFonts w:ascii="Times New Roman" w:eastAsia="Times New Roman" w:hAnsi="Times New Roman"/>
          <w:color w:val="auto"/>
          <w:lang w:eastAsia="ru-RU"/>
        </w:rPr>
        <w:t xml:space="preserve">Победитель конкурентной закупки, участник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настоящим Положением, признается Заказчиком уклонившимся от заключения договора в случае, если в сроки, предусмотренные настоящим Положением, им не выполнены требования, предусмотренные подпунктами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.3 и (или)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.6 </w:t>
      </w:r>
      <w:r w:rsidRPr="00B12705">
        <w:rPr>
          <w:rFonts w:ascii="Times New Roman" w:hAnsi="Times New Roman"/>
          <w:bCs/>
        </w:rPr>
        <w:t>настоящего пункта</w:t>
      </w:r>
      <w:r w:rsidRPr="00B12705">
        <w:rPr>
          <w:rFonts w:ascii="Times New Roman" w:eastAsia="Times New Roman" w:hAnsi="Times New Roman"/>
          <w:color w:val="auto"/>
          <w:lang w:eastAsia="ru-RU"/>
        </w:rPr>
        <w:t xml:space="preserve">. </w:t>
      </w:r>
    </w:p>
    <w:p w14:paraId="46C9C011" w14:textId="77777777" w:rsidR="00721B70" w:rsidRPr="00B12705" w:rsidRDefault="00000000" w:rsidP="00F523BC">
      <w:pPr>
        <w:spacing w:after="0" w:line="240" w:lineRule="auto"/>
        <w:ind w:firstLine="709"/>
        <w:jc w:val="both"/>
        <w:rPr>
          <w:rFonts w:ascii="Times New Roman" w:eastAsia="Times New Roman" w:hAnsi="Times New Roman"/>
          <w:color w:val="auto"/>
          <w:sz w:val="24"/>
          <w:szCs w:val="24"/>
          <w:lang w:eastAsia="ru-RU"/>
        </w:rPr>
      </w:pPr>
      <w:r w:rsidRPr="00B12705">
        <w:rPr>
          <w:rFonts w:ascii="Times New Roman" w:eastAsia="Times New Roman" w:hAnsi="Times New Roman"/>
          <w:color w:val="auto"/>
          <w:sz w:val="24"/>
          <w:szCs w:val="24"/>
          <w:lang w:eastAsia="ru-RU"/>
        </w:rPr>
        <w:t xml:space="preserve">В случае уклонения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от заключения договора внесенное им обеспечение заявки на участие в конкурентной закупке не возвращается (если требование о предоставлении обеспечения заявки на участие в конкурентной закупке было предусмотрено Заказчиком в документации о конкурентной закупке и (или) извещении об осуществлении конкурентной закупки). </w:t>
      </w:r>
    </w:p>
    <w:p w14:paraId="44DA35D3" w14:textId="77777777" w:rsidR="00721B70" w:rsidRPr="00DA6342" w:rsidRDefault="00000000" w:rsidP="00F523BC">
      <w:pPr>
        <w:spacing w:after="0" w:line="240" w:lineRule="auto"/>
        <w:ind w:firstLine="709"/>
        <w:jc w:val="both"/>
        <w:rPr>
          <w:rFonts w:ascii="Times New Roman" w:eastAsia="Times New Roman" w:hAnsi="Times New Roman"/>
          <w:color w:val="auto"/>
          <w:sz w:val="24"/>
          <w:szCs w:val="24"/>
          <w:lang w:eastAsia="ru-RU"/>
        </w:rPr>
      </w:pPr>
      <w:r w:rsidRPr="00B12705">
        <w:rPr>
          <w:rFonts w:ascii="Times New Roman" w:eastAsia="Times New Roman" w:hAnsi="Times New Roman"/>
          <w:color w:val="auto"/>
          <w:sz w:val="24"/>
          <w:szCs w:val="24"/>
          <w:lang w:eastAsia="ru-RU"/>
        </w:rPr>
        <w:t>При этом Заказчик не позднее одного рабочего дня, следующего за днем признания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уклонившимся от заключения договора, составляет и размещает на электронной площадке протокол о признании такого победителя, участника закупки уклонившимся от заключения договора, содержащий информацию о месте и времени его составления, о победителе конкурентной закупки (участнике конкурентной закупки)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r w:rsidRPr="00DA6342">
        <w:rPr>
          <w:rFonts w:ascii="Times New Roman" w:eastAsia="Times New Roman" w:hAnsi="Times New Roman"/>
          <w:color w:val="auto"/>
          <w:sz w:val="24"/>
          <w:szCs w:val="24"/>
          <w:lang w:eastAsia="ru-RU"/>
        </w:rPr>
        <w:t xml:space="preserve"> </w:t>
      </w:r>
    </w:p>
    <w:p w14:paraId="024FBDD7"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если победитель конкурентной закупки, участник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признан уклонившимся от заключения договора, Заказчик вправе обратиться в суд с требованием о понуждении победителя в конкурентной закупке,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заключить договор, а также о возмещении убытков, причиненных уклонением от заключения договора. </w:t>
      </w:r>
    </w:p>
    <w:p w14:paraId="4832A0F2"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.15. В случае если победитель конкурентной закупки признан уклонившимся от заключения договора, Заказчик вправе заключить договор с иным участником конкурентной закупки, заявке на участие в конкурентной закупке которого присвоен второй номер (далее в настоящем пункте - иной участник конкурентной закупки). При этом заключение договора для иного участника конкурентной закупки является обязательным. </w:t>
      </w:r>
    </w:p>
    <w:p w14:paraId="59553477"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Договор с иным участником закупки заключается в порядке, предусмотренном настоящим разделом. </w:t>
      </w:r>
    </w:p>
    <w:p w14:paraId="34CA8DD3"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если иной участник конкурентной закупки в сроки, предусмотренные настоящим Положением, не выполнил требования, предусмотренные подпунктами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.3 и (или)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.6 </w:t>
      </w:r>
      <w:r w:rsidRPr="00B12705">
        <w:rPr>
          <w:rFonts w:ascii="Times New Roman" w:hAnsi="Times New Roman"/>
          <w:bCs/>
        </w:rPr>
        <w:t>настоящего пункта</w:t>
      </w:r>
      <w:r w:rsidRPr="00B12705">
        <w:rPr>
          <w:rFonts w:ascii="Times New Roman" w:eastAsia="Times New Roman" w:hAnsi="Times New Roman"/>
          <w:color w:val="auto"/>
          <w:lang w:eastAsia="ru-RU"/>
        </w:rPr>
        <w:t xml:space="preserve">, иной участник конкурентной закупки признается уклонившимся от заключения договора. </w:t>
      </w:r>
    </w:p>
    <w:p w14:paraId="59AFB443"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уклонения иного участника конкурентной закупки от заключения договора внесенное обеспечение заявки на участие в конкурентной закупке иному участнику конкурентной закупки не возвращается (если требование о предоставлении обеспечения заявки на участие в конкурентной закупке было предусмотрено Заказчиком в документации о конкурентной закупке и (или) извещении об осуществлении конкурентной закупки). </w:t>
      </w:r>
    </w:p>
    <w:p w14:paraId="44A35BA9"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При этом Заказчик не позднее одного рабочего дня, следующего за днем признания иного участника конкурентной закупки уклонившимся от заключения договора, составляет и размещает на электронной площадке протокол о признании иного участника конкурентной закупки уклонившимся от заключения договора, содержащий информацию о месте и времени его составления, об ином участнике конкурентной закупки, признанном уклонившимся от заключения договора, о факте, являющемся основанием для такого признания, а также реквизиты документов, подтверждающих это факт. </w:t>
      </w:r>
    </w:p>
    <w:p w14:paraId="4A003CC2"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lastRenderedPageBreak/>
        <w:t xml:space="preserve">В случае уклонения иного участника конкурентной закупки от заключения договора Заказчик вправе обратиться в суд с требованием о понуждении иного участника конкурентной закупки заключить договор, а также о возмещении убытков, причиненных уклонением от заключения договора. </w:t>
      </w:r>
    </w:p>
    <w:p w14:paraId="0627BA91"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уклонения иного участника конкурентной закупки от заключения договора конкурентная закупка признается несостоявшейся. </w:t>
      </w:r>
    </w:p>
    <w:p w14:paraId="3D2D0938"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.16. Заказчик вправе отказаться от заключения договора с участником закупки, с которым заключается договор, в случаях: </w:t>
      </w:r>
    </w:p>
    <w:p w14:paraId="03C77A32"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1) несоответствия участника закупки, с которым заключается договор, требованиям, установленным в извещении об осуществлении конкурентной закупки, документации о конкурентной закупке; </w:t>
      </w:r>
    </w:p>
    <w:p w14:paraId="16A78345" w14:textId="77777777" w:rsidR="00721B70" w:rsidRPr="00B12705" w:rsidRDefault="00000000"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2) предоставления участником закупки, с которым заключается договор, недостоверных сведений в заявке на участие в конкурентной закупке </w:t>
      </w:r>
    </w:p>
    <w:p w14:paraId="33639CE6" w14:textId="77777777" w:rsidR="00721B70" w:rsidRPr="00B12705" w:rsidRDefault="00000000"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.17.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пунктом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 </w:t>
      </w:r>
    </w:p>
    <w:p w14:paraId="0F86EB30" w14:textId="77777777" w:rsidR="00721B70" w:rsidRPr="00B12705" w:rsidRDefault="00000000"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.18. При заключении договора указывается, что цена договора является твердой и определяется на весь срок исполнения договора, за исключением случаев изменения цены договора, предусмотренных подпунктом </w:t>
      </w:r>
      <w:r>
        <w:rPr>
          <w:rFonts w:ascii="Times New Roman" w:hAnsi="Times New Roman"/>
          <w:bCs/>
        </w:rPr>
        <w:t>6</w:t>
      </w:r>
      <w:r w:rsidRPr="00B12705">
        <w:rPr>
          <w:rFonts w:ascii="Times New Roman" w:hAnsi="Times New Roman"/>
          <w:bCs/>
        </w:rPr>
        <w:t>.19 настоящего пункта, а в случае, если количество поставляемых товаров, объем подлежащих выполнению работ, оказанию услуг невозможно определить, указываются цены единиц товара, работы, услуги и максимальное значение цены договора, а также в случаях, установленных Правительством Российской Федерации, указываются ориентировочное значение цены договора либо формула цены и максимальное значение цены договора, установленные заказчиком в документации о конкурентной закупке. В случае, если проектом договора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договора участником закупки, с которым заключается договор.</w:t>
      </w:r>
    </w:p>
    <w:p w14:paraId="45F95CCA" w14:textId="77777777" w:rsidR="00721B70" w:rsidRPr="00B12705" w:rsidRDefault="00000000"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A698EBF" w14:textId="77777777" w:rsidR="00721B70" w:rsidRPr="00B12705" w:rsidRDefault="00000000" w:rsidP="00F523BC">
      <w:pPr>
        <w:spacing w:after="0" w:line="240" w:lineRule="auto"/>
        <w:ind w:firstLine="709"/>
        <w:jc w:val="both"/>
        <w:rPr>
          <w:rFonts w:ascii="Times New Roman" w:hAnsi="Times New Roman"/>
          <w:bCs/>
        </w:rPr>
      </w:pPr>
      <w:r w:rsidRPr="00B12705">
        <w:rPr>
          <w:rFonts w:ascii="Times New Roman" w:hAnsi="Times New Roman"/>
          <w:bCs/>
        </w:rPr>
        <w:t>1) если возможность изменения условий договора была предусмотрена извещением об осуществлении конкурентной закупки и договором:</w:t>
      </w:r>
    </w:p>
    <w:p w14:paraId="0E95F54E" w14:textId="77777777" w:rsidR="00721B70" w:rsidRPr="00B12705" w:rsidRDefault="00000000" w:rsidP="00F523BC">
      <w:pPr>
        <w:spacing w:after="0" w:line="240" w:lineRule="auto"/>
        <w:ind w:firstLine="709"/>
        <w:jc w:val="both"/>
        <w:rPr>
          <w:rFonts w:ascii="Times New Roman" w:hAnsi="Times New Roman"/>
          <w:bCs/>
        </w:rPr>
      </w:pPr>
      <w:r w:rsidRPr="00B12705">
        <w:rPr>
          <w:rFonts w:ascii="Times New Roman" w:hAnsi="Times New Roman"/>
          <w:bCs/>
        </w:rPr>
        <w:t>-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9F0627E" w14:textId="77777777" w:rsidR="00721B70" w:rsidRPr="00B12705" w:rsidRDefault="00000000" w:rsidP="00F523BC">
      <w:pPr>
        <w:spacing w:after="0" w:line="240" w:lineRule="auto"/>
        <w:ind w:firstLine="709"/>
        <w:jc w:val="both"/>
        <w:rPr>
          <w:rFonts w:ascii="Times New Roman" w:hAnsi="Times New Roman"/>
          <w:bCs/>
        </w:rPr>
      </w:pPr>
      <w:r w:rsidRPr="00B12705">
        <w:rPr>
          <w:rFonts w:ascii="Times New Roman" w:hAnsi="Times New Roman"/>
          <w:bCs/>
        </w:rPr>
        <w:t>- если по предложению Заказчика увеличиваются предусмотренные договором количество товара, объем работы или услуги не более чем на двадцать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двадцать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05FF353F" w14:textId="77777777" w:rsidR="00721B70" w:rsidRPr="00B12705" w:rsidRDefault="00000000" w:rsidP="00F523BC">
      <w:pPr>
        <w:spacing w:after="0" w:line="240" w:lineRule="auto"/>
        <w:ind w:firstLine="709"/>
        <w:jc w:val="both"/>
        <w:rPr>
          <w:rFonts w:ascii="Times New Roman" w:hAnsi="Times New Roman"/>
          <w:bCs/>
        </w:rPr>
      </w:pPr>
      <w:r w:rsidRPr="00B12705">
        <w:rPr>
          <w:rFonts w:ascii="Times New Roman" w:hAnsi="Times New Roman"/>
          <w:bCs/>
        </w:rPr>
        <w:t>- при снижении цены единицы товара, работы, услуги и (или) максимального значения цены договора (в случае если количество поставляемых товаров, объем подлежащих выполнению работ, оказанию услуг в договоре не определено);</w:t>
      </w:r>
    </w:p>
    <w:p w14:paraId="2AAA7194" w14:textId="77777777" w:rsidR="00721B70" w:rsidRPr="00B12705" w:rsidRDefault="00000000" w:rsidP="00F523BC">
      <w:pPr>
        <w:spacing w:after="0" w:line="240" w:lineRule="auto"/>
        <w:ind w:firstLine="709"/>
        <w:jc w:val="both"/>
        <w:rPr>
          <w:rFonts w:ascii="Times New Roman" w:hAnsi="Times New Roman"/>
          <w:bCs/>
        </w:rPr>
      </w:pPr>
      <w:r w:rsidRPr="00B12705">
        <w:rPr>
          <w:rFonts w:ascii="Times New Roman" w:hAnsi="Times New Roman"/>
          <w:bCs/>
        </w:rPr>
        <w:t>2) изменение в соответствии с законодательством Российской Федерации регулируемых цен (тарифов) на товары, работы, услуги;</w:t>
      </w:r>
    </w:p>
    <w:p w14:paraId="67D3FD60" w14:textId="77777777" w:rsidR="00721B70" w:rsidRPr="00B12705" w:rsidRDefault="00000000" w:rsidP="00F523BC">
      <w:pPr>
        <w:spacing w:after="0" w:line="240" w:lineRule="auto"/>
        <w:ind w:firstLine="709"/>
        <w:jc w:val="both"/>
        <w:rPr>
          <w:rFonts w:ascii="Times New Roman" w:hAnsi="Times New Roman"/>
          <w:bCs/>
        </w:rPr>
      </w:pPr>
      <w:r w:rsidRPr="00B12705">
        <w:rPr>
          <w:rFonts w:ascii="Times New Roman" w:hAnsi="Times New Roman"/>
          <w:bCs/>
        </w:rPr>
        <w:t>3) в случаях, установленных актами Правительства Российской Федерации, принятыми, в том числе в рамках Федерального закона № 44-ФЗ.</w:t>
      </w:r>
    </w:p>
    <w:p w14:paraId="4AAC3812" w14:textId="77777777" w:rsidR="00721B70" w:rsidRDefault="00000000" w:rsidP="00F523BC">
      <w:pPr>
        <w:spacing w:after="0" w:line="240" w:lineRule="auto"/>
        <w:ind w:firstLine="709"/>
        <w:jc w:val="both"/>
        <w:rPr>
          <w:rFonts w:ascii="Times New Roman" w:hAnsi="Times New Roman"/>
          <w:color w:val="auto"/>
          <w:lang w:eastAsia="ru-RU"/>
        </w:rPr>
      </w:pPr>
      <w:r>
        <w:rPr>
          <w:rFonts w:ascii="Times New Roman" w:hAnsi="Times New Roman"/>
          <w:bCs/>
        </w:rPr>
        <w:t>6</w:t>
      </w:r>
      <w:r w:rsidRPr="00B12705">
        <w:rPr>
          <w:rFonts w:ascii="Times New Roman" w:hAnsi="Times New Roman"/>
          <w:bCs/>
        </w:rPr>
        <w:t xml:space="preserve">.20. </w:t>
      </w:r>
      <w:r w:rsidRPr="00B12705">
        <w:rPr>
          <w:rFonts w:ascii="Times New Roman" w:hAnsi="Times New Roman"/>
          <w:color w:val="auto"/>
          <w:lang w:eastAsia="ru-RU"/>
        </w:rPr>
        <w:t xml:space="preserve">Отстранение участника закупки от участия в определении поставщика (исполнителя, подрядчика) или отказ от заключения договора с победителем определения поставщика (подрядчика, исполнителя) (участником закупки, с которым в соответствии с Положением заключается договор в связи </w:t>
      </w:r>
      <w:r w:rsidRPr="00B12705">
        <w:rPr>
          <w:rFonts w:ascii="Times New Roman" w:hAnsi="Times New Roman"/>
          <w:color w:val="auto"/>
          <w:lang w:eastAsia="ru-RU"/>
        </w:rPr>
        <w:lastRenderedPageBreak/>
        <w:t xml:space="preserve">с признанием конкурентной закупки несостоявшейся) или иным участником конкурентной закупки, заявке на участие в конкурентной закупке которого присвоен второй номер), осуществляется в любой момент до заключения договора, если Заказчик или Комиссия обнаружит, что участник закупки не соответствует требованиям, указанным в </w:t>
      </w:r>
      <w:r w:rsidRPr="00B12705">
        <w:rPr>
          <w:rFonts w:ascii="Times New Roman" w:hAnsi="Times New Roman"/>
          <w:bCs/>
        </w:rPr>
        <w:t>подпунктах 7.2, 7.3 пункта 7 Раздела 2. Информационная карта Извещения</w:t>
      </w:r>
      <w:r w:rsidRPr="00B12705">
        <w:rPr>
          <w:rFonts w:ascii="Times New Roman" w:hAnsi="Times New Roman"/>
          <w:color w:val="auto"/>
          <w:lang w:eastAsia="ru-RU"/>
        </w:rPr>
        <w:t>, или предоставил недостоверную информацию в отношении своего соответствия указанным требованиям.</w:t>
      </w:r>
    </w:p>
    <w:p w14:paraId="4BEFEF78" w14:textId="77777777" w:rsidR="00721B70" w:rsidRDefault="00721B70" w:rsidP="00775C54">
      <w:pPr>
        <w:spacing w:after="0" w:line="240" w:lineRule="auto"/>
        <w:ind w:firstLine="709"/>
        <w:jc w:val="both"/>
        <w:rPr>
          <w:rFonts w:ascii="Times New Roman" w:hAnsi="Times New Roman"/>
        </w:rPr>
      </w:pPr>
    </w:p>
    <w:p w14:paraId="4EC29BC5" w14:textId="77777777" w:rsidR="00721B70" w:rsidRPr="008428AA" w:rsidRDefault="00721B70" w:rsidP="0036172E">
      <w:pPr>
        <w:spacing w:after="0" w:line="240" w:lineRule="auto"/>
        <w:ind w:firstLine="709"/>
        <w:jc w:val="both"/>
        <w:rPr>
          <w:bCs/>
          <w:color w:val="000000"/>
          <w:lang w:eastAsia="ru-RU"/>
        </w:rPr>
      </w:pPr>
      <w:bookmarkStart w:id="8" w:name="Par8"/>
      <w:bookmarkStart w:id="9" w:name="_Hlk130479136"/>
      <w:bookmarkEnd w:id="8"/>
      <w:bookmarkEnd w:id="9"/>
    </w:p>
    <w:p w14:paraId="1ADEB1DB" w14:textId="77777777" w:rsidR="00721B70" w:rsidRPr="008428AA" w:rsidRDefault="00721B70" w:rsidP="00775C54">
      <w:pPr>
        <w:spacing w:after="0" w:line="240" w:lineRule="auto"/>
        <w:ind w:firstLine="709"/>
        <w:jc w:val="both"/>
        <w:rPr>
          <w:rFonts w:ascii="Times New Roman" w:hAnsi="Times New Roman"/>
        </w:rPr>
      </w:pPr>
    </w:p>
    <w:p w14:paraId="6C59D780" w14:textId="77777777" w:rsidR="00721B70" w:rsidRPr="00F474BC" w:rsidRDefault="00000000" w:rsidP="00C91DCE">
      <w:pPr>
        <w:spacing w:after="0" w:line="240" w:lineRule="auto"/>
        <w:ind w:firstLine="709"/>
        <w:jc w:val="both"/>
        <w:rPr>
          <w:rFonts w:ascii="Times New Roman" w:hAnsi="Times New Roman"/>
          <w:bCs/>
          <w:lang w:val="en-US"/>
        </w:rPr>
      </w:pPr>
      <w:r w:rsidRPr="00F474BC">
        <w:rPr>
          <w:rFonts w:ascii="Times New Roman" w:hAnsi="Times New Roman"/>
          <w:bCs/>
          <w:lang w:val="en-US"/>
        </w:rPr>
        <w:t>.</w:t>
      </w:r>
    </w:p>
    <w:p w14:paraId="4DAD4B80" w14:textId="77777777" w:rsidR="00721B70" w:rsidRPr="00F474BC" w:rsidRDefault="00721B70" w:rsidP="00775C54">
      <w:pPr>
        <w:spacing w:after="0" w:line="240" w:lineRule="auto"/>
        <w:ind w:firstLine="709"/>
        <w:jc w:val="both"/>
        <w:rPr>
          <w:rFonts w:ascii="Times New Roman" w:hAnsi="Times New Roman"/>
          <w:lang w:val="en-US"/>
        </w:rPr>
      </w:pPr>
    </w:p>
    <w:p w14:paraId="0C364D09" w14:textId="77777777" w:rsidR="00721B70" w:rsidRPr="00F474BC" w:rsidRDefault="00721B70" w:rsidP="00292C38">
      <w:pPr>
        <w:pStyle w:val="af"/>
        <w:jc w:val="both"/>
        <w:rPr>
          <w:rFonts w:ascii="Arial Narrow" w:hAnsi="Arial Narrow"/>
          <w:b/>
          <w:sz w:val="22"/>
          <w:szCs w:val="22"/>
          <w:highlight w:val="yellow"/>
          <w:lang w:val="en-US"/>
        </w:rPr>
      </w:pPr>
    </w:p>
    <w:p w14:paraId="1A361C74" w14:textId="77777777" w:rsidR="00721B70" w:rsidRPr="00F474BC" w:rsidRDefault="00721B70" w:rsidP="00292C38">
      <w:pPr>
        <w:pStyle w:val="af"/>
        <w:jc w:val="center"/>
        <w:rPr>
          <w:rFonts w:ascii="Arial Narrow" w:hAnsi="Arial Narrow"/>
          <w:b/>
          <w:sz w:val="22"/>
          <w:szCs w:val="22"/>
          <w:highlight w:val="yellow"/>
          <w:lang w:val="en-US"/>
        </w:rPr>
        <w:sectPr w:rsidR="00721B70" w:rsidRPr="00F474BC" w:rsidSect="00F27E3F">
          <w:footerReference w:type="default" r:id="rId8"/>
          <w:pgSz w:w="11906" w:h="16838"/>
          <w:pgMar w:top="851" w:right="707" w:bottom="851" w:left="1134" w:header="708" w:footer="0" w:gutter="0"/>
          <w:cols w:space="720"/>
          <w:formProt w:val="0"/>
          <w:titlePg/>
          <w:docGrid w:linePitch="360" w:charSpace="-2049"/>
        </w:sectPr>
      </w:pPr>
    </w:p>
    <w:p w14:paraId="28EE3AE0" w14:textId="77777777" w:rsidR="00721B70" w:rsidRPr="00F474BC" w:rsidRDefault="00000000" w:rsidP="00292C38">
      <w:pPr>
        <w:pStyle w:val="af"/>
        <w:jc w:val="center"/>
        <w:rPr>
          <w:rFonts w:cs="Times New Roman"/>
          <w:b/>
          <w:sz w:val="22"/>
          <w:szCs w:val="22"/>
          <w:lang w:val="en-US"/>
        </w:rPr>
      </w:pPr>
      <w:r w:rsidRPr="009B4878">
        <w:rPr>
          <w:rFonts w:cs="Times New Roman"/>
          <w:b/>
          <w:sz w:val="22"/>
          <w:szCs w:val="22"/>
        </w:rPr>
        <w:lastRenderedPageBreak/>
        <w:t>Раздел</w:t>
      </w:r>
      <w:r w:rsidRPr="00F474BC">
        <w:rPr>
          <w:rFonts w:cs="Times New Roman"/>
          <w:b/>
          <w:sz w:val="22"/>
          <w:szCs w:val="22"/>
          <w:lang w:val="en-US"/>
        </w:rPr>
        <w:t xml:space="preserve"> 2. </w:t>
      </w:r>
      <w:r w:rsidRPr="009B4878">
        <w:rPr>
          <w:rFonts w:cs="Times New Roman"/>
          <w:b/>
          <w:sz w:val="22"/>
          <w:szCs w:val="22"/>
        </w:rPr>
        <w:t>ИНФОРМАЦИОННАЯ</w:t>
      </w:r>
      <w:r w:rsidRPr="00F474BC">
        <w:rPr>
          <w:rFonts w:cs="Times New Roman"/>
          <w:b/>
          <w:sz w:val="22"/>
          <w:szCs w:val="22"/>
          <w:lang w:val="en-US"/>
        </w:rPr>
        <w:t xml:space="preserve"> </w:t>
      </w:r>
      <w:r w:rsidRPr="009B4878">
        <w:rPr>
          <w:rFonts w:cs="Times New Roman"/>
          <w:b/>
          <w:sz w:val="22"/>
          <w:szCs w:val="22"/>
        </w:rPr>
        <w:t>КАРТА</w:t>
      </w:r>
    </w:p>
    <w:p w14:paraId="565567B5" w14:textId="77777777" w:rsidR="00721B70" w:rsidRPr="00F474BC" w:rsidRDefault="00721B70" w:rsidP="00AC3F47">
      <w:pPr>
        <w:pStyle w:val="af"/>
        <w:spacing w:after="0"/>
        <w:jc w:val="center"/>
        <w:rPr>
          <w:rFonts w:cs="Times New Roman"/>
          <w:sz w:val="22"/>
          <w:szCs w:val="22"/>
          <w:lang w:val="en-US"/>
        </w:rPr>
      </w:pPr>
    </w:p>
    <w:tbl>
      <w:tblPr>
        <w:tblpPr w:leftFromText="180" w:rightFromText="180" w:vertAnchor="text" w:horzAnchor="margin" w:tblpX="-186" w:tblpY="435"/>
        <w:tblW w:w="103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1E0" w:firstRow="1" w:lastRow="1" w:firstColumn="1" w:lastColumn="1" w:noHBand="0" w:noVBand="0"/>
      </w:tblPr>
      <w:tblGrid>
        <w:gridCol w:w="3511"/>
        <w:gridCol w:w="2013"/>
        <w:gridCol w:w="1559"/>
        <w:gridCol w:w="3260"/>
      </w:tblGrid>
      <w:tr w:rsidR="006C42DA" w14:paraId="1A7DC171"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25787DC5" w14:textId="77777777" w:rsidR="00721B70" w:rsidRPr="00A7333B" w:rsidRDefault="00000000" w:rsidP="00757371">
            <w:pPr>
              <w:pStyle w:val="-6"/>
              <w:tabs>
                <w:tab w:val="left" w:pos="1134"/>
                <w:tab w:val="left" w:pos="1701"/>
                <w:tab w:val="left" w:pos="1843"/>
              </w:tabs>
              <w:spacing w:after="0"/>
              <w:rPr>
                <w:b/>
                <w:szCs w:val="22"/>
              </w:rPr>
            </w:pPr>
            <w:r w:rsidRPr="00A7333B">
              <w:rPr>
                <w:b/>
                <w:szCs w:val="22"/>
              </w:rPr>
              <w:t>1. Сведения о Заказчике</w:t>
            </w:r>
          </w:p>
        </w:tc>
      </w:tr>
      <w:tr w:rsidR="006C42DA" w14:paraId="7A3242C5" w14:textId="77777777" w:rsidTr="00470ABF">
        <w:trPr>
          <w:trHeight w:val="148"/>
        </w:trPr>
        <w:tc>
          <w:tcPr>
            <w:tcW w:w="3511" w:type="dxa"/>
            <w:tcBorders>
              <w:top w:val="single" w:sz="4" w:space="0" w:color="00000A"/>
              <w:left w:val="single" w:sz="4" w:space="0" w:color="00000A"/>
              <w:right w:val="single" w:sz="4" w:space="0" w:color="00000A"/>
            </w:tcBorders>
            <w:tcMar>
              <w:left w:w="98" w:type="dxa"/>
            </w:tcMar>
            <w:vAlign w:val="center"/>
          </w:tcPr>
          <w:p w14:paraId="6572BB7A" w14:textId="77777777" w:rsidR="00721B70" w:rsidRPr="00A7333B" w:rsidRDefault="00000000" w:rsidP="0071072A">
            <w:pPr>
              <w:spacing w:after="0" w:line="240" w:lineRule="auto"/>
              <w:rPr>
                <w:rFonts w:ascii="Times New Roman" w:hAnsi="Times New Roman"/>
              </w:rPr>
            </w:pPr>
            <w:bookmarkStart w:id="10" w:name="_Hlk533434275"/>
            <w:r w:rsidRPr="00A7333B">
              <w:rPr>
                <w:rFonts w:ascii="Times New Roman" w:hAnsi="Times New Roman"/>
              </w:rPr>
              <w:t>1.1. Наименование</w:t>
            </w:r>
          </w:p>
        </w:tc>
        <w:tc>
          <w:tcPr>
            <w:tcW w:w="6832" w:type="dxa"/>
            <w:gridSpan w:val="3"/>
            <w:tcBorders>
              <w:top w:val="single" w:sz="4" w:space="0" w:color="00000A"/>
              <w:left w:val="single" w:sz="4" w:space="0" w:color="00000A"/>
              <w:bottom w:val="single" w:sz="4" w:space="0" w:color="auto"/>
              <w:right w:val="single" w:sz="4" w:space="0" w:color="00000A"/>
            </w:tcBorders>
            <w:tcMar>
              <w:left w:w="98" w:type="dxa"/>
            </w:tcMar>
            <w:vAlign w:val="center"/>
          </w:tcPr>
          <w:p w14:paraId="7D8F36B2" w14:textId="77777777" w:rsidR="00721B70" w:rsidRPr="008428AA" w:rsidRDefault="00000000" w:rsidP="0071072A">
            <w:pPr>
              <w:pStyle w:val="afb"/>
              <w:jc w:val="both"/>
              <w:rPr>
                <w:rFonts w:ascii="Times New Roman" w:hAnsi="Times New Roman"/>
              </w:rPr>
            </w:pPr>
            <w:r w:rsidRPr="008428AA">
              <w:rPr>
                <w:rFonts w:ascii="Times New Roman" w:hAnsi="Times New Roman"/>
                <w:noProof/>
              </w:rPr>
              <w:t>АВТОНОМНОЕ УЧРЕЖДЕНИЕ ''ЦЕНТР</w:t>
            </w:r>
            <w:r w:rsidRPr="008428AA">
              <w:rPr>
                <w:rFonts w:ascii="Times New Roman" w:hAnsi="Times New Roman"/>
              </w:rPr>
              <w:t xml:space="preserve"> ЦИФРОВЫХ ТЕХНОЛОГИЙ УДМУРТСКОЙ РЕСПУБЛИКИ''</w:t>
            </w:r>
          </w:p>
        </w:tc>
      </w:tr>
      <w:bookmarkEnd w:id="10"/>
      <w:tr w:rsidR="006C42DA" w14:paraId="2AB795E0"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7538865C" w14:textId="77777777" w:rsidR="00721B70" w:rsidRPr="00A7333B" w:rsidRDefault="00000000" w:rsidP="0071072A">
            <w:pPr>
              <w:spacing w:after="0" w:line="240" w:lineRule="auto"/>
              <w:rPr>
                <w:rFonts w:ascii="Times New Roman" w:hAnsi="Times New Roman"/>
                <w:bCs/>
              </w:rPr>
            </w:pPr>
            <w:r w:rsidRPr="00A7333B">
              <w:rPr>
                <w:rFonts w:ascii="Times New Roman" w:hAnsi="Times New Roman"/>
                <w:spacing w:val="-2"/>
              </w:rPr>
              <w:t>1.2. Место нахождения, почтовый адрес</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14876EEF" w14:textId="397D9654" w:rsidR="00721B70" w:rsidRPr="008428AA" w:rsidRDefault="00000000" w:rsidP="0071072A">
            <w:pPr>
              <w:spacing w:after="0" w:line="240" w:lineRule="auto"/>
              <w:jc w:val="both"/>
              <w:rPr>
                <w:rFonts w:ascii="Times New Roman" w:hAnsi="Times New Roman"/>
              </w:rPr>
            </w:pPr>
            <w:r w:rsidRPr="008428AA">
              <w:rPr>
                <w:rFonts w:ascii="Times New Roman" w:hAnsi="Times New Roman"/>
                <w:noProof/>
              </w:rPr>
              <w:t>Российская Федерация</w:t>
            </w:r>
            <w:r w:rsidRPr="008428AA">
              <w:rPr>
                <w:rFonts w:ascii="Times New Roman" w:hAnsi="Times New Roman"/>
              </w:rPr>
              <w:t>, 426069, Удмуртская Респ</w:t>
            </w:r>
            <w:r w:rsidR="008428AA">
              <w:rPr>
                <w:rFonts w:ascii="Times New Roman" w:hAnsi="Times New Roman"/>
              </w:rPr>
              <w:t>ублика</w:t>
            </w:r>
            <w:r w:rsidRPr="008428AA">
              <w:rPr>
                <w:rFonts w:ascii="Times New Roman" w:hAnsi="Times New Roman"/>
              </w:rPr>
              <w:t xml:space="preserve">, Ижевск г, 7-я Подлесная </w:t>
            </w:r>
            <w:proofErr w:type="spellStart"/>
            <w:r w:rsidRPr="008428AA">
              <w:rPr>
                <w:rFonts w:ascii="Times New Roman" w:hAnsi="Times New Roman"/>
              </w:rPr>
              <w:t>ул</w:t>
            </w:r>
            <w:proofErr w:type="spellEnd"/>
            <w:r w:rsidRPr="008428AA">
              <w:rPr>
                <w:rFonts w:ascii="Times New Roman" w:hAnsi="Times New Roman"/>
              </w:rPr>
              <w:t>, Д. 24</w:t>
            </w:r>
          </w:p>
        </w:tc>
      </w:tr>
      <w:tr w:rsidR="006C42DA" w14:paraId="2A7911B9"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5FFD7E0D" w14:textId="77777777" w:rsidR="00721B70" w:rsidRPr="00A7333B" w:rsidRDefault="00000000" w:rsidP="00757371">
            <w:pPr>
              <w:spacing w:after="0" w:line="240" w:lineRule="auto"/>
              <w:rPr>
                <w:rFonts w:ascii="Times New Roman" w:hAnsi="Times New Roman"/>
                <w:spacing w:val="-2"/>
              </w:rPr>
            </w:pPr>
            <w:r w:rsidRPr="00A7333B">
              <w:rPr>
                <w:rFonts w:ascii="Times New Roman" w:hAnsi="Times New Roman"/>
                <w:spacing w:val="-2"/>
              </w:rPr>
              <w:t>1.3. Адрес электронной почты</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1AD9A419" w14:textId="77777777" w:rsidR="00721B70" w:rsidRPr="008428AA" w:rsidRDefault="00000000" w:rsidP="00757371">
            <w:pPr>
              <w:spacing w:after="0" w:line="240" w:lineRule="auto"/>
              <w:jc w:val="both"/>
              <w:rPr>
                <w:rFonts w:ascii="Times New Roman" w:hAnsi="Times New Roman"/>
              </w:rPr>
            </w:pPr>
            <w:r w:rsidRPr="00937A1B">
              <w:rPr>
                <w:rFonts w:ascii="Times New Roman" w:hAnsi="Times New Roman"/>
                <w:noProof/>
                <w:lang w:val="en-US"/>
              </w:rPr>
              <w:t>chuprova</w:t>
            </w:r>
            <w:r w:rsidRPr="008428AA">
              <w:rPr>
                <w:rFonts w:ascii="Times New Roman" w:hAnsi="Times New Roman"/>
                <w:noProof/>
              </w:rPr>
              <w:t>_</w:t>
            </w:r>
            <w:r w:rsidRPr="00937A1B">
              <w:rPr>
                <w:rFonts w:ascii="Times New Roman" w:hAnsi="Times New Roman"/>
                <w:noProof/>
                <w:lang w:val="en-US"/>
              </w:rPr>
              <w:t>ov</w:t>
            </w:r>
            <w:r w:rsidRPr="008428AA">
              <w:rPr>
                <w:rFonts w:ascii="Times New Roman" w:hAnsi="Times New Roman"/>
                <w:noProof/>
              </w:rPr>
              <w:t>@</w:t>
            </w:r>
            <w:r w:rsidRPr="00937A1B">
              <w:rPr>
                <w:rFonts w:ascii="Times New Roman" w:hAnsi="Times New Roman"/>
                <w:noProof/>
                <w:lang w:val="en-US"/>
              </w:rPr>
              <w:t>dtc</w:t>
            </w:r>
            <w:r w:rsidRPr="008428AA">
              <w:rPr>
                <w:rFonts w:ascii="Times New Roman" w:hAnsi="Times New Roman"/>
              </w:rPr>
              <w:t>.</w:t>
            </w:r>
            <w:proofErr w:type="spellStart"/>
            <w:r w:rsidRPr="00937A1B">
              <w:rPr>
                <w:rFonts w:ascii="Times New Roman" w:hAnsi="Times New Roman"/>
                <w:lang w:val="en-US"/>
              </w:rPr>
              <w:t>udmr</w:t>
            </w:r>
            <w:proofErr w:type="spellEnd"/>
            <w:r w:rsidRPr="008428AA">
              <w:rPr>
                <w:rFonts w:ascii="Times New Roman" w:hAnsi="Times New Roman"/>
              </w:rPr>
              <w:t>.</w:t>
            </w:r>
            <w:proofErr w:type="spellStart"/>
            <w:r w:rsidRPr="00937A1B">
              <w:rPr>
                <w:rFonts w:ascii="Times New Roman" w:hAnsi="Times New Roman"/>
                <w:lang w:val="en-US"/>
              </w:rPr>
              <w:t>ru</w:t>
            </w:r>
            <w:proofErr w:type="spellEnd"/>
          </w:p>
        </w:tc>
      </w:tr>
      <w:tr w:rsidR="006C42DA" w14:paraId="3EF1C29B"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01A9BA5B" w14:textId="77777777" w:rsidR="00721B70" w:rsidRPr="00A7333B" w:rsidRDefault="00000000" w:rsidP="00757371">
            <w:pPr>
              <w:spacing w:after="0" w:line="240" w:lineRule="auto"/>
              <w:rPr>
                <w:rFonts w:ascii="Times New Roman" w:hAnsi="Times New Roman"/>
                <w:spacing w:val="-2"/>
              </w:rPr>
            </w:pPr>
            <w:r w:rsidRPr="00A7333B">
              <w:rPr>
                <w:rFonts w:ascii="Times New Roman" w:hAnsi="Times New Roman"/>
                <w:spacing w:val="-2"/>
              </w:rPr>
              <w:t xml:space="preserve">1.4. Номер контактного телефона </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675EE7DC" w14:textId="77777777" w:rsidR="00721B70" w:rsidRPr="00937A1B" w:rsidRDefault="00000000" w:rsidP="00757371">
            <w:pPr>
              <w:spacing w:after="0" w:line="240" w:lineRule="auto"/>
              <w:jc w:val="both"/>
              <w:rPr>
                <w:rFonts w:ascii="Times New Roman" w:hAnsi="Times New Roman"/>
                <w:lang w:val="en-US"/>
              </w:rPr>
            </w:pPr>
            <w:r w:rsidRPr="00937A1B">
              <w:rPr>
                <w:rFonts w:ascii="Times New Roman" w:hAnsi="Times New Roman"/>
                <w:noProof/>
                <w:lang w:val="en-US"/>
              </w:rPr>
              <w:t>8-3412-573667-702</w:t>
            </w:r>
          </w:p>
        </w:tc>
      </w:tr>
      <w:tr w:rsidR="006C42DA" w14:paraId="0E6CFC80"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5BC397E3" w14:textId="77777777" w:rsidR="00721B70" w:rsidRPr="00A7333B" w:rsidRDefault="00000000" w:rsidP="00757371">
            <w:pPr>
              <w:spacing w:after="0" w:line="240" w:lineRule="auto"/>
              <w:rPr>
                <w:rFonts w:ascii="Times New Roman" w:hAnsi="Times New Roman"/>
                <w:spacing w:val="-2"/>
              </w:rPr>
            </w:pPr>
            <w:r w:rsidRPr="00A7333B">
              <w:rPr>
                <w:rFonts w:ascii="Times New Roman" w:hAnsi="Times New Roman"/>
              </w:rPr>
              <w:t>1.5. Контактное лицо</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79A6C8A9" w14:textId="77777777" w:rsidR="00721B70" w:rsidRPr="00937A1B" w:rsidRDefault="00000000" w:rsidP="00757371">
            <w:pPr>
              <w:spacing w:after="0" w:line="240" w:lineRule="auto"/>
              <w:jc w:val="both"/>
              <w:rPr>
                <w:rFonts w:ascii="Times New Roman" w:hAnsi="Times New Roman"/>
                <w:lang w:val="en-US"/>
              </w:rPr>
            </w:pPr>
            <w:r w:rsidRPr="00937A1B">
              <w:rPr>
                <w:rFonts w:ascii="Times New Roman" w:hAnsi="Times New Roman"/>
                <w:noProof/>
                <w:lang w:val="en-US"/>
              </w:rPr>
              <w:t>Чупрова Ольга</w:t>
            </w:r>
            <w:r w:rsidRPr="00937A1B">
              <w:rPr>
                <w:rFonts w:ascii="Times New Roman" w:hAnsi="Times New Roman"/>
                <w:lang w:val="en-US"/>
              </w:rPr>
              <w:t xml:space="preserve"> Витальевна</w:t>
            </w:r>
          </w:p>
        </w:tc>
      </w:tr>
      <w:tr w:rsidR="006C42DA" w14:paraId="7E9CE38F"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061F6CC8" w14:textId="77777777" w:rsidR="00721B70" w:rsidRPr="00937A1B" w:rsidRDefault="00000000" w:rsidP="00757371">
            <w:pPr>
              <w:pStyle w:val="-6"/>
              <w:tabs>
                <w:tab w:val="left" w:pos="1134"/>
                <w:tab w:val="left" w:pos="1701"/>
                <w:tab w:val="left" w:pos="1843"/>
              </w:tabs>
              <w:spacing w:after="0"/>
              <w:rPr>
                <w:szCs w:val="22"/>
              </w:rPr>
            </w:pPr>
            <w:r w:rsidRPr="00937A1B">
              <w:rPr>
                <w:b/>
                <w:szCs w:val="22"/>
              </w:rPr>
              <w:t>2. Сведения об Организаторе закупки</w:t>
            </w:r>
          </w:p>
        </w:tc>
      </w:tr>
      <w:tr w:rsidR="006C42DA" w14:paraId="077217C5"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3D2D9E9" w14:textId="77777777" w:rsidR="00721B70" w:rsidRPr="00A7333B" w:rsidRDefault="00000000" w:rsidP="00757371">
            <w:pPr>
              <w:spacing w:after="0" w:line="240" w:lineRule="auto"/>
              <w:rPr>
                <w:rFonts w:ascii="Times New Roman" w:hAnsi="Times New Roman"/>
              </w:rPr>
            </w:pPr>
            <w:r w:rsidRPr="00A7333B">
              <w:rPr>
                <w:rFonts w:ascii="Times New Roman" w:hAnsi="Times New Roman"/>
              </w:rPr>
              <w:t>2.1. Наименование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AFEAE51" w14:textId="77777777" w:rsidR="00721B70" w:rsidRPr="00937A1B" w:rsidRDefault="00000000" w:rsidP="00757371">
            <w:pPr>
              <w:pStyle w:val="-6"/>
              <w:tabs>
                <w:tab w:val="left" w:pos="1134"/>
                <w:tab w:val="left" w:pos="1701"/>
                <w:tab w:val="left" w:pos="1843"/>
              </w:tabs>
              <w:spacing w:after="0"/>
              <w:rPr>
                <w:szCs w:val="22"/>
              </w:rPr>
            </w:pPr>
            <w:r w:rsidRPr="00937A1B">
              <w:rPr>
                <w:szCs w:val="22"/>
              </w:rPr>
              <w:t>Государственное казенное учреждение Удмуртской Республики «Региональный центр закупок Удмуртской Республики»</w:t>
            </w:r>
          </w:p>
        </w:tc>
      </w:tr>
      <w:tr w:rsidR="006C42DA" w14:paraId="6A1A6183"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F0698D7" w14:textId="77777777" w:rsidR="00721B70" w:rsidRPr="00A7333B" w:rsidRDefault="00000000" w:rsidP="00757371">
            <w:pPr>
              <w:spacing w:after="0" w:line="240" w:lineRule="auto"/>
              <w:rPr>
                <w:rFonts w:ascii="Times New Roman" w:hAnsi="Times New Roman"/>
                <w:bCs/>
              </w:rPr>
            </w:pPr>
            <w:r w:rsidRPr="00A7333B">
              <w:rPr>
                <w:rFonts w:ascii="Times New Roman" w:hAnsi="Times New Roman"/>
                <w:spacing w:val="-2"/>
              </w:rPr>
              <w:t>2.2. Место нахождения, почтовый адрес</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B223363" w14:textId="77777777" w:rsidR="00721B70" w:rsidRPr="00937A1B" w:rsidRDefault="00000000" w:rsidP="00757371">
            <w:pPr>
              <w:pStyle w:val="-6"/>
              <w:tabs>
                <w:tab w:val="left" w:pos="1134"/>
                <w:tab w:val="left" w:pos="1701"/>
                <w:tab w:val="left" w:pos="1843"/>
              </w:tabs>
              <w:spacing w:after="0"/>
              <w:rPr>
                <w:szCs w:val="22"/>
              </w:rPr>
            </w:pPr>
            <w:r w:rsidRPr="00937A1B">
              <w:rPr>
                <w:szCs w:val="22"/>
              </w:rPr>
              <w:t>426008, Удмуртская Республика, г. Ижевск, ул. Красная, 144</w:t>
            </w:r>
          </w:p>
        </w:tc>
      </w:tr>
      <w:tr w:rsidR="006C42DA" w14:paraId="7D7C3B16"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11BC4DF" w14:textId="77777777" w:rsidR="00721B70" w:rsidRPr="00A7333B" w:rsidRDefault="00000000" w:rsidP="00757371">
            <w:pPr>
              <w:spacing w:after="0" w:line="240" w:lineRule="auto"/>
              <w:rPr>
                <w:rFonts w:ascii="Times New Roman" w:hAnsi="Times New Roman"/>
                <w:bCs/>
              </w:rPr>
            </w:pPr>
            <w:r w:rsidRPr="00A7333B">
              <w:rPr>
                <w:rFonts w:ascii="Times New Roman" w:hAnsi="Times New Roman"/>
                <w:spacing w:val="-2"/>
              </w:rPr>
              <w:t>2.3. Адрес электронной почты</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15C5029" w14:textId="77777777" w:rsidR="00721B70" w:rsidRPr="00937A1B" w:rsidRDefault="00000000" w:rsidP="00757371">
            <w:pPr>
              <w:pStyle w:val="-6"/>
              <w:tabs>
                <w:tab w:val="left" w:pos="1134"/>
                <w:tab w:val="left" w:pos="1701"/>
                <w:tab w:val="left" w:pos="1843"/>
              </w:tabs>
              <w:spacing w:after="0"/>
              <w:rPr>
                <w:szCs w:val="22"/>
              </w:rPr>
            </w:pPr>
            <w:r w:rsidRPr="00937A1B">
              <w:rPr>
                <w:noProof/>
                <w:szCs w:val="22"/>
                <w:lang w:val="en-US"/>
              </w:rPr>
              <w:t>n</w:t>
            </w:r>
            <w:r w:rsidRPr="008428AA">
              <w:rPr>
                <w:noProof/>
                <w:szCs w:val="22"/>
              </w:rPr>
              <w:t>.</w:t>
            </w:r>
            <w:r w:rsidRPr="00937A1B">
              <w:rPr>
                <w:noProof/>
                <w:szCs w:val="22"/>
                <w:lang w:val="en-US"/>
              </w:rPr>
              <w:t>budrina</w:t>
            </w:r>
            <w:r w:rsidRPr="008428AA">
              <w:rPr>
                <w:noProof/>
                <w:szCs w:val="22"/>
              </w:rPr>
              <w:t>@</w:t>
            </w:r>
            <w:r w:rsidRPr="00937A1B">
              <w:rPr>
                <w:noProof/>
                <w:szCs w:val="22"/>
                <w:lang w:val="en-US"/>
              </w:rPr>
              <w:t>rcz</w:t>
            </w:r>
            <w:r w:rsidRPr="008428AA">
              <w:rPr>
                <w:szCs w:val="22"/>
              </w:rPr>
              <w:t>.</w:t>
            </w:r>
            <w:proofErr w:type="spellStart"/>
            <w:r w:rsidRPr="00937A1B">
              <w:rPr>
                <w:szCs w:val="22"/>
                <w:lang w:val="en-US"/>
              </w:rPr>
              <w:t>udmr</w:t>
            </w:r>
            <w:proofErr w:type="spellEnd"/>
            <w:r w:rsidRPr="008428AA">
              <w:rPr>
                <w:szCs w:val="22"/>
              </w:rPr>
              <w:t>.</w:t>
            </w:r>
            <w:proofErr w:type="spellStart"/>
            <w:r w:rsidRPr="00937A1B">
              <w:rPr>
                <w:szCs w:val="22"/>
                <w:lang w:val="en-US"/>
              </w:rPr>
              <w:t>ru</w:t>
            </w:r>
            <w:proofErr w:type="spellEnd"/>
          </w:p>
        </w:tc>
      </w:tr>
      <w:tr w:rsidR="006C42DA" w14:paraId="38D32712"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1F3C77C" w14:textId="77777777" w:rsidR="00721B70" w:rsidRPr="00A7333B" w:rsidRDefault="00000000" w:rsidP="00757371">
            <w:pPr>
              <w:pStyle w:val="afb"/>
              <w:rPr>
                <w:rFonts w:ascii="Times New Roman" w:hAnsi="Times New Roman"/>
              </w:rPr>
            </w:pPr>
            <w:r w:rsidRPr="00A7333B">
              <w:rPr>
                <w:rFonts w:ascii="Times New Roman" w:hAnsi="Times New Roman"/>
                <w:spacing w:val="-2"/>
              </w:rPr>
              <w:t xml:space="preserve">2.4. Номер контактного телефона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038A9B4" w14:textId="77777777" w:rsidR="00721B70" w:rsidRPr="00937A1B" w:rsidRDefault="00000000" w:rsidP="00757371">
            <w:pPr>
              <w:pStyle w:val="-6"/>
              <w:tabs>
                <w:tab w:val="left" w:pos="1134"/>
                <w:tab w:val="left" w:pos="1701"/>
                <w:tab w:val="left" w:pos="1843"/>
              </w:tabs>
              <w:spacing w:after="0"/>
              <w:rPr>
                <w:szCs w:val="22"/>
              </w:rPr>
            </w:pPr>
            <w:r w:rsidRPr="00937A1B">
              <w:rPr>
                <w:noProof/>
                <w:szCs w:val="22"/>
              </w:rPr>
              <w:t>7-3412-936610-314</w:t>
            </w:r>
          </w:p>
        </w:tc>
      </w:tr>
      <w:tr w:rsidR="006C42DA" w14:paraId="1F98AE52"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78EBEB9" w14:textId="77777777" w:rsidR="00721B70" w:rsidRPr="00A7333B" w:rsidRDefault="00000000" w:rsidP="00757371">
            <w:pPr>
              <w:spacing w:after="0" w:line="240" w:lineRule="auto"/>
              <w:rPr>
                <w:rFonts w:ascii="Times New Roman" w:hAnsi="Times New Roman"/>
              </w:rPr>
            </w:pPr>
            <w:r w:rsidRPr="00A7333B">
              <w:rPr>
                <w:rFonts w:ascii="Times New Roman" w:hAnsi="Times New Roman"/>
              </w:rPr>
              <w:t>2.5. Контактное лицо</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A37893C" w14:textId="77777777" w:rsidR="00721B70" w:rsidRPr="00937A1B" w:rsidRDefault="00000000" w:rsidP="00757371">
            <w:pPr>
              <w:pStyle w:val="-6"/>
              <w:tabs>
                <w:tab w:val="left" w:pos="1134"/>
                <w:tab w:val="left" w:pos="1701"/>
                <w:tab w:val="left" w:pos="1843"/>
              </w:tabs>
              <w:spacing w:after="0"/>
              <w:rPr>
                <w:szCs w:val="22"/>
              </w:rPr>
            </w:pPr>
            <w:r w:rsidRPr="00937A1B">
              <w:rPr>
                <w:noProof/>
                <w:szCs w:val="22"/>
              </w:rPr>
              <w:t>Будрина Надежда Александровна</w:t>
            </w:r>
          </w:p>
        </w:tc>
      </w:tr>
      <w:tr w:rsidR="006C42DA" w14:paraId="05D27E0E"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F644C5E" w14:textId="77777777" w:rsidR="00721B70" w:rsidRPr="00937A1B" w:rsidRDefault="00000000" w:rsidP="00757371">
            <w:pPr>
              <w:pStyle w:val="-6"/>
              <w:tabs>
                <w:tab w:val="left" w:pos="1134"/>
                <w:tab w:val="left" w:pos="1701"/>
                <w:tab w:val="left" w:pos="1843"/>
              </w:tabs>
              <w:spacing w:after="0"/>
              <w:rPr>
                <w:b/>
                <w:szCs w:val="22"/>
              </w:rPr>
            </w:pPr>
            <w:r w:rsidRPr="00937A1B">
              <w:rPr>
                <w:b/>
                <w:bCs/>
                <w:szCs w:val="22"/>
              </w:rPr>
              <w:t xml:space="preserve">3. Информация об электронной площадке в информационно-телекоммуникационной сети «Интернет», </w:t>
            </w:r>
            <w:r w:rsidRPr="00937A1B">
              <w:rPr>
                <w:b/>
                <w:szCs w:val="22"/>
              </w:rPr>
              <w:t>способ осуществления закупки</w:t>
            </w:r>
          </w:p>
        </w:tc>
      </w:tr>
      <w:tr w:rsidR="006C42DA" w14:paraId="48BC59E7"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73A92A2" w14:textId="77777777" w:rsidR="00721B70" w:rsidRPr="00A7333B" w:rsidRDefault="00000000" w:rsidP="00757371">
            <w:pPr>
              <w:spacing w:after="0" w:line="240" w:lineRule="auto"/>
              <w:jc w:val="both"/>
              <w:rPr>
                <w:rFonts w:ascii="Times New Roman" w:hAnsi="Times New Roman"/>
              </w:rPr>
            </w:pPr>
            <w:r w:rsidRPr="00A7333B">
              <w:rPr>
                <w:rFonts w:ascii="Times New Roman" w:hAnsi="Times New Roman"/>
              </w:rPr>
              <w:t>3.1. Способ осуществления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D184FDC" w14:textId="77777777" w:rsidR="00721B70" w:rsidRPr="00937A1B" w:rsidRDefault="00000000" w:rsidP="00757371">
            <w:pPr>
              <w:pStyle w:val="-6"/>
              <w:tabs>
                <w:tab w:val="left" w:pos="1134"/>
                <w:tab w:val="left" w:pos="1701"/>
                <w:tab w:val="left" w:pos="1843"/>
              </w:tabs>
              <w:spacing w:after="0"/>
              <w:jc w:val="left"/>
              <w:rPr>
                <w:szCs w:val="22"/>
              </w:rPr>
            </w:pPr>
            <w:r w:rsidRPr="00937A1B">
              <w:rPr>
                <w:szCs w:val="22"/>
              </w:rPr>
              <w:t>Аукцион в электронной форме</w:t>
            </w:r>
          </w:p>
        </w:tc>
      </w:tr>
      <w:tr w:rsidR="006C42DA" w14:paraId="3BC9F780"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CD1C87C" w14:textId="77777777" w:rsidR="00721B70" w:rsidRPr="00A7333B" w:rsidRDefault="00000000" w:rsidP="0071072A">
            <w:pPr>
              <w:spacing w:after="0" w:line="240" w:lineRule="auto"/>
              <w:jc w:val="both"/>
              <w:rPr>
                <w:rFonts w:ascii="Times New Roman" w:hAnsi="Times New Roman"/>
              </w:rPr>
            </w:pPr>
            <w:r w:rsidRPr="00A7333B">
              <w:rPr>
                <w:rFonts w:ascii="Times New Roman" w:hAnsi="Times New Roman"/>
              </w:rPr>
              <w:t>3.2. Наименование электронной площадки в информационно-телекоммуникационной сети «Интернет»</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7052786" w14:textId="77777777" w:rsidR="00721B70" w:rsidRPr="008428AA" w:rsidRDefault="00000000" w:rsidP="0071072A">
            <w:pPr>
              <w:pStyle w:val="-6"/>
              <w:tabs>
                <w:tab w:val="left" w:pos="1134"/>
                <w:tab w:val="left" w:pos="1701"/>
                <w:tab w:val="left" w:pos="1843"/>
              </w:tabs>
              <w:spacing w:after="0"/>
              <w:rPr>
                <w:szCs w:val="22"/>
              </w:rPr>
            </w:pPr>
            <w:r w:rsidRPr="00937A1B">
              <w:rPr>
                <w:noProof/>
                <w:szCs w:val="22"/>
              </w:rPr>
              <w:t>АКЦИОНЕРНОЕ ОБЩЕСТВО</w:t>
            </w:r>
            <w:r w:rsidRPr="00937A1B">
              <w:rPr>
                <w:szCs w:val="22"/>
              </w:rPr>
              <w:t xml:space="preserve"> ''АГЕНТСТВО ПО ГОСУДАРСТВЕННОМУ ЗАКАЗУ РЕСПУБЛИКИ ТАТАРСТАН''</w:t>
            </w:r>
          </w:p>
        </w:tc>
      </w:tr>
      <w:tr w:rsidR="006C42DA" w14:paraId="5058672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E28CFB4" w14:textId="77777777" w:rsidR="00721B70" w:rsidRPr="00A7333B" w:rsidRDefault="00000000" w:rsidP="0071072A">
            <w:pPr>
              <w:spacing w:after="0" w:line="240" w:lineRule="auto"/>
              <w:jc w:val="both"/>
              <w:rPr>
                <w:rFonts w:ascii="Times New Roman" w:hAnsi="Times New Roman"/>
              </w:rPr>
            </w:pPr>
            <w:r w:rsidRPr="00A7333B">
              <w:rPr>
                <w:rFonts w:ascii="Times New Roman" w:hAnsi="Times New Roman"/>
                <w:bCs/>
              </w:rPr>
              <w:t xml:space="preserve">3.3. Адрес электронной площадки в информационно-телекоммуникационной сети «Интернет»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0EB4FCF1" w14:textId="77777777" w:rsidR="00721B70" w:rsidRPr="00937A1B" w:rsidRDefault="00000000" w:rsidP="0071072A">
            <w:pPr>
              <w:pStyle w:val="-6"/>
              <w:tabs>
                <w:tab w:val="left" w:pos="1134"/>
                <w:tab w:val="left" w:pos="1701"/>
                <w:tab w:val="left" w:pos="1843"/>
              </w:tabs>
              <w:spacing w:after="0"/>
              <w:rPr>
                <w:szCs w:val="22"/>
                <w:lang w:val="en-US"/>
              </w:rPr>
            </w:pPr>
            <w:r w:rsidRPr="00937A1B">
              <w:rPr>
                <w:noProof/>
                <w:szCs w:val="22"/>
                <w:lang w:val="en-US"/>
              </w:rPr>
              <w:t>http:/</w:t>
            </w:r>
            <w:r w:rsidRPr="00937A1B">
              <w:rPr>
                <w:szCs w:val="22"/>
                <w:lang w:val="en-US"/>
              </w:rPr>
              <w:t>/etp.zakazrf.ru</w:t>
            </w:r>
          </w:p>
        </w:tc>
      </w:tr>
      <w:tr w:rsidR="006C42DA" w14:paraId="5A3E999C"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6A79B5C1" w14:textId="77777777" w:rsidR="00721B70" w:rsidRPr="00937A1B" w:rsidRDefault="00000000" w:rsidP="00757371">
            <w:pPr>
              <w:pStyle w:val="-6"/>
              <w:tabs>
                <w:tab w:val="left" w:pos="1134"/>
                <w:tab w:val="left" w:pos="1701"/>
                <w:tab w:val="left" w:pos="1843"/>
              </w:tabs>
              <w:spacing w:after="0"/>
              <w:rPr>
                <w:szCs w:val="22"/>
              </w:rPr>
            </w:pPr>
            <w:r w:rsidRPr="00937A1B">
              <w:rPr>
                <w:b/>
                <w:szCs w:val="22"/>
              </w:rPr>
              <w:t xml:space="preserve">4. Предмет закупки, </w:t>
            </w:r>
            <w:r w:rsidRPr="00937A1B">
              <w:rPr>
                <w:b/>
                <w:bCs/>
                <w:szCs w:val="22"/>
              </w:rPr>
              <w:t>предоставление национального режима</w:t>
            </w:r>
          </w:p>
        </w:tc>
      </w:tr>
      <w:tr w:rsidR="006C42DA" w14:paraId="532A80DB"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E97D01D" w14:textId="77777777" w:rsidR="00721B70" w:rsidRPr="00A7333B" w:rsidRDefault="00000000" w:rsidP="00757371">
            <w:pPr>
              <w:spacing w:after="0" w:line="240" w:lineRule="auto"/>
              <w:jc w:val="both"/>
              <w:rPr>
                <w:rFonts w:ascii="Times New Roman" w:hAnsi="Times New Roman"/>
              </w:rPr>
            </w:pPr>
            <w:r w:rsidRPr="00A7333B">
              <w:rPr>
                <w:rFonts w:ascii="Times New Roman" w:hAnsi="Times New Roman"/>
              </w:rPr>
              <w:t>4.1. Предмет договора (предмет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117A53B" w14:textId="77777777" w:rsidR="00721B70" w:rsidRPr="00A7333B" w:rsidRDefault="00000000" w:rsidP="00757371">
            <w:pPr>
              <w:pStyle w:val="-6"/>
              <w:tabs>
                <w:tab w:val="left" w:pos="1134"/>
                <w:tab w:val="left" w:pos="1701"/>
                <w:tab w:val="left" w:pos="1843"/>
              </w:tabs>
              <w:spacing w:after="0"/>
              <w:jc w:val="left"/>
              <w:rPr>
                <w:szCs w:val="22"/>
              </w:rPr>
            </w:pPr>
            <w:r w:rsidRPr="008428AA">
              <w:rPr>
                <w:noProof/>
                <w:szCs w:val="22"/>
              </w:rPr>
              <w:t xml:space="preserve">№145 </w:t>
            </w:r>
            <w:r w:rsidRPr="008428AA">
              <w:rPr>
                <w:szCs w:val="22"/>
              </w:rPr>
              <w:t>Оказание услуг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1 полугодие 2027 года для нужд АУ ''ЦЦТ УР''</w:t>
            </w:r>
            <w:r w:rsidRPr="00342C4C">
              <w:rPr>
                <w:szCs w:val="22"/>
              </w:rPr>
              <w:t xml:space="preserve"> (далее - Услуга)</w:t>
            </w:r>
          </w:p>
        </w:tc>
      </w:tr>
      <w:tr w:rsidR="006C42DA" w14:paraId="0D875C89"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09E22C8" w14:textId="77777777" w:rsidR="00721B70" w:rsidRPr="00395B50" w:rsidRDefault="00000000" w:rsidP="00757371">
            <w:pPr>
              <w:spacing w:after="0" w:line="240" w:lineRule="auto"/>
              <w:jc w:val="both"/>
              <w:rPr>
                <w:rFonts w:ascii="Times New Roman" w:hAnsi="Times New Roman"/>
              </w:rPr>
            </w:pPr>
            <w:r w:rsidRPr="00395B50">
              <w:rPr>
                <w:rFonts w:ascii="Times New Roman" w:hAnsi="Times New Roman"/>
              </w:rPr>
              <w:t>4.2. Количество поставляемого товара, объема выполняемой работы, оказываемой ус</w:t>
            </w:r>
            <w:r>
              <w:rPr>
                <w:rFonts w:ascii="Times New Roman" w:hAnsi="Times New Roman"/>
              </w:rPr>
              <w:t>л</w:t>
            </w:r>
            <w:r w:rsidRPr="00395B50">
              <w:rPr>
                <w:rFonts w:ascii="Times New Roman" w:hAnsi="Times New Roman"/>
              </w:rPr>
              <w:t>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DA92899" w14:textId="77777777" w:rsidR="00721B70" w:rsidRPr="00AB1E6C" w:rsidRDefault="00000000" w:rsidP="00757371">
            <w:pPr>
              <w:pStyle w:val="-6"/>
              <w:tabs>
                <w:tab w:val="left" w:pos="1134"/>
                <w:tab w:val="left" w:pos="1701"/>
                <w:tab w:val="left" w:pos="1843"/>
              </w:tabs>
              <w:spacing w:after="0"/>
              <w:rPr>
                <w:szCs w:val="22"/>
                <w:u w:val="single"/>
              </w:rPr>
            </w:pPr>
            <w:r w:rsidRPr="00AD634A">
              <w:rPr>
                <w:bCs/>
              </w:rPr>
              <w:t xml:space="preserve">Указано в Разделе </w:t>
            </w:r>
            <w:r w:rsidRPr="00E56EC7">
              <w:rPr>
                <w:bCs/>
              </w:rPr>
              <w:t>6. Обоснование начальной (максимальной) цены договора либо цены единицы товара, работы, услуги</w:t>
            </w:r>
          </w:p>
        </w:tc>
      </w:tr>
      <w:tr w:rsidR="006C42DA" w14:paraId="7399CFF9"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CF5BD6D" w14:textId="77777777" w:rsidR="00721B70" w:rsidRPr="005B6F68" w:rsidRDefault="00000000" w:rsidP="00757371">
            <w:pPr>
              <w:spacing w:after="0" w:line="240" w:lineRule="auto"/>
              <w:jc w:val="both"/>
              <w:rPr>
                <w:rFonts w:ascii="Times New Roman" w:hAnsi="Times New Roman"/>
              </w:rPr>
            </w:pPr>
            <w:r w:rsidRPr="005B6F68">
              <w:rPr>
                <w:rFonts w:ascii="Times New Roman" w:hAnsi="Times New Roman"/>
              </w:rPr>
              <w:t>4.3. Описание предмета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A70C748" w14:textId="77777777" w:rsidR="00721B70" w:rsidRPr="005B6F68" w:rsidRDefault="00000000" w:rsidP="00757371">
            <w:pPr>
              <w:keepNext/>
              <w:keepLines/>
              <w:tabs>
                <w:tab w:val="left" w:pos="284"/>
              </w:tabs>
              <w:spacing w:after="0" w:line="240" w:lineRule="auto"/>
              <w:contextualSpacing/>
              <w:jc w:val="both"/>
              <w:rPr>
                <w:rFonts w:ascii="Times New Roman" w:hAnsi="Times New Roman"/>
              </w:rPr>
            </w:pPr>
            <w:r w:rsidRPr="005B6F68">
              <w:rPr>
                <w:rFonts w:ascii="Times New Roman" w:eastAsia="Times New Roman" w:hAnsi="Times New Roman"/>
                <w:lang w:eastAsia="ru-RU"/>
              </w:rPr>
              <w:t>Указано в</w:t>
            </w:r>
            <w:r w:rsidRPr="005B6F68">
              <w:rPr>
                <w:rFonts w:ascii="Times New Roman" w:hAnsi="Times New Roman"/>
                <w:bCs/>
              </w:rPr>
              <w:t xml:space="preserve"> Разделе 4. Описание предмета закупки</w:t>
            </w:r>
            <w:r>
              <w:rPr>
                <w:rFonts w:ascii="Times New Roman" w:hAnsi="Times New Roman"/>
                <w:bCs/>
              </w:rPr>
              <w:t>: техническое задание</w:t>
            </w:r>
            <w:r w:rsidRPr="005B6F68">
              <w:rPr>
                <w:rFonts w:ascii="Times New Roman" w:eastAsia="Times New Roman" w:hAnsi="Times New Roman"/>
                <w:lang w:eastAsia="ru-RU"/>
              </w:rPr>
              <w:t xml:space="preserve"> Документации</w:t>
            </w:r>
          </w:p>
        </w:tc>
      </w:tr>
      <w:tr w:rsidR="006C42DA" w14:paraId="3485375B" w14:textId="77777777" w:rsidTr="00470ABF">
        <w:trPr>
          <w:trHeight w:val="274"/>
        </w:trPr>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6ECC73D9" w14:textId="77777777" w:rsidR="00721B70" w:rsidRPr="00937A1B" w:rsidRDefault="00000000" w:rsidP="00143BBF">
            <w:pPr>
              <w:keepNext/>
              <w:keepLines/>
              <w:tabs>
                <w:tab w:val="left" w:pos="284"/>
              </w:tabs>
              <w:spacing w:after="0" w:line="240" w:lineRule="auto"/>
              <w:contextualSpacing/>
              <w:jc w:val="both"/>
              <w:rPr>
                <w:rFonts w:ascii="Times New Roman" w:eastAsia="Times New Roman" w:hAnsi="Times New Roman"/>
                <w:lang w:eastAsia="ru-RU"/>
              </w:rPr>
            </w:pPr>
            <w:r w:rsidRPr="00937A1B">
              <w:rPr>
                <w:rFonts w:ascii="Times New Roman" w:hAnsi="Times New Roman"/>
                <w:b/>
              </w:rPr>
              <w:t>4.4. И</w:t>
            </w:r>
            <w:r w:rsidRPr="00937A1B">
              <w:rPr>
                <w:rFonts w:ascii="Times New Roman" w:hAnsi="Times New Roman"/>
                <w:b/>
                <w:bCs/>
                <w:color w:val="auto"/>
              </w:rPr>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tc>
      </w:tr>
      <w:tr w:rsidR="006C42DA" w14:paraId="7799B1DA"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5A96AB5" w14:textId="77777777" w:rsidR="00721B70" w:rsidRPr="00937A1B" w:rsidRDefault="00000000" w:rsidP="00470ABF">
            <w:pPr>
              <w:spacing w:after="0" w:line="240" w:lineRule="auto"/>
              <w:jc w:val="both"/>
              <w:rPr>
                <w:rFonts w:ascii="Times New Roman" w:hAnsi="Times New Roman"/>
              </w:rPr>
            </w:pPr>
            <w:r w:rsidRPr="00937A1B">
              <w:rPr>
                <w:rFonts w:ascii="Times New Roman" w:hAnsi="Times New Roman"/>
                <w:b/>
              </w:rPr>
              <w:t xml:space="preserve">4.4.1.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937A1B">
              <w:rPr>
                <w:rFonts w:ascii="Times New Roman" w:hAnsi="Times New Roman"/>
                <w:b/>
              </w:rPr>
              <w:lastRenderedPageBreak/>
              <w:t>оказываемых иностранными лицами</w:t>
            </w:r>
            <w:r>
              <w:rPr>
                <w:rFonts w:ascii="Times New Roman" w:hAnsi="Times New Roman"/>
                <w:b/>
              </w:rPr>
              <w:t xml:space="preserve"> (далее – Запрет)</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F6F9AFC" w14:textId="77777777" w:rsidR="00721B70" w:rsidRPr="003D2599" w:rsidRDefault="00000000" w:rsidP="00214C87">
            <w:pPr>
              <w:keepNext/>
              <w:keepLines/>
              <w:tabs>
                <w:tab w:val="left" w:pos="284"/>
              </w:tabs>
              <w:spacing w:after="0" w:line="240" w:lineRule="auto"/>
              <w:contextualSpacing/>
              <w:jc w:val="both"/>
              <w:rPr>
                <w:rFonts w:ascii="Times New Roman" w:hAnsi="Times New Roman"/>
              </w:rPr>
            </w:pPr>
            <w:r>
              <w:rPr>
                <w:rFonts w:ascii="Times New Roman" w:hAnsi="Times New Roman"/>
              </w:rPr>
              <w:lastRenderedPageBreak/>
              <w:t>Информация об установлении/не установлении Запрета указана в столбце «</w:t>
            </w:r>
            <w:r w:rsidRPr="004B0450">
              <w:rPr>
                <w:rFonts w:ascii="Times New Roman" w:hAnsi="Times New Roman"/>
              </w:rPr>
              <w:t>КЛАССИФИКАЦИЯ ПО ОКПД2 И ВИД ТРЕБОВАНИЙ</w:t>
            </w:r>
            <w:r>
              <w:rPr>
                <w:rFonts w:ascii="Times New Roman" w:hAnsi="Times New Roman"/>
              </w:rPr>
              <w:t>» Раздела «</w:t>
            </w:r>
            <w:r w:rsidRPr="004B0450">
              <w:rPr>
                <w:rFonts w:ascii="Times New Roman" w:hAnsi="Times New Roman"/>
              </w:rPr>
              <w:t>Информация о товаре, работе, услуге</w:t>
            </w:r>
            <w:r>
              <w:rPr>
                <w:rFonts w:ascii="Times New Roman" w:hAnsi="Times New Roman"/>
              </w:rPr>
              <w:t>» Извещения о проведении закупки.</w:t>
            </w:r>
          </w:p>
        </w:tc>
      </w:tr>
      <w:tr w:rsidR="006C42DA" w14:paraId="5234C791"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E48DF38" w14:textId="77777777" w:rsidR="00721B70" w:rsidRPr="00937A1B" w:rsidRDefault="00000000" w:rsidP="00470ABF">
            <w:pPr>
              <w:spacing w:after="0" w:line="240" w:lineRule="auto"/>
              <w:jc w:val="both"/>
              <w:rPr>
                <w:rFonts w:ascii="Times New Roman" w:hAnsi="Times New Roman"/>
              </w:rPr>
            </w:pPr>
            <w:r w:rsidRPr="00937A1B">
              <w:rPr>
                <w:rFonts w:ascii="Times New Roman" w:hAnsi="Times New Roman"/>
                <w:b/>
              </w:rPr>
              <w:t>4.4.2.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b/>
              </w:rPr>
              <w:t xml:space="preserve"> (далее – Ограничение)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CA85E42" w14:textId="77777777" w:rsidR="00721B70" w:rsidRPr="001E037D" w:rsidRDefault="00000000" w:rsidP="005B77C6">
            <w:pPr>
              <w:keepNext/>
              <w:keepLines/>
              <w:tabs>
                <w:tab w:val="left" w:pos="284"/>
              </w:tabs>
              <w:spacing w:after="0" w:line="240" w:lineRule="auto"/>
              <w:contextualSpacing/>
              <w:jc w:val="both"/>
            </w:pPr>
            <w:r>
              <w:rPr>
                <w:rFonts w:ascii="Times New Roman" w:hAnsi="Times New Roman"/>
              </w:rPr>
              <w:t>Информация об установлении/не установлении Ограничения указана в столбце «</w:t>
            </w:r>
            <w:r w:rsidRPr="004B0450">
              <w:rPr>
                <w:rFonts w:ascii="Times New Roman" w:hAnsi="Times New Roman"/>
              </w:rPr>
              <w:t>КЛАССИФИКАЦИЯ ПО ОКПД2 И ВИД ТРЕБОВАНИЙ</w:t>
            </w:r>
            <w:r>
              <w:rPr>
                <w:rFonts w:ascii="Times New Roman" w:hAnsi="Times New Roman"/>
              </w:rPr>
              <w:t>» Раздела «</w:t>
            </w:r>
            <w:r w:rsidRPr="004B0450">
              <w:rPr>
                <w:rFonts w:ascii="Times New Roman" w:hAnsi="Times New Roman"/>
              </w:rPr>
              <w:t>Информация о товаре, работе, услуге</w:t>
            </w:r>
            <w:r>
              <w:rPr>
                <w:rFonts w:ascii="Times New Roman" w:hAnsi="Times New Roman"/>
              </w:rPr>
              <w:t>» Извещения о проведении закупки.</w:t>
            </w:r>
          </w:p>
        </w:tc>
      </w:tr>
      <w:tr w:rsidR="006C42DA" w14:paraId="7911DA3C" w14:textId="77777777" w:rsidTr="00A777F9">
        <w:trPr>
          <w:trHeight w:val="1708"/>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DD8EB5A" w14:textId="77777777" w:rsidR="00721B70" w:rsidRPr="00287A42" w:rsidRDefault="00000000" w:rsidP="00470ABF">
            <w:pPr>
              <w:spacing w:after="0" w:line="240" w:lineRule="auto"/>
              <w:jc w:val="both"/>
              <w:rPr>
                <w:rFonts w:ascii="Times New Roman" w:hAnsi="Times New Roman"/>
              </w:rPr>
            </w:pPr>
            <w:r w:rsidRPr="00287A42">
              <w:rPr>
                <w:rFonts w:ascii="Times New Roman" w:hAnsi="Times New Roman"/>
                <w:b/>
              </w:rPr>
              <w:t>4.4.3.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b/>
              </w:rPr>
              <w:t xml:space="preserve"> (далее – Преимущество)</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5C9C832" w14:textId="77777777" w:rsidR="00721B70" w:rsidRPr="00287A42" w:rsidRDefault="00000000" w:rsidP="00470ABF">
            <w:pPr>
              <w:pStyle w:val="-6"/>
              <w:tabs>
                <w:tab w:val="left" w:pos="1134"/>
                <w:tab w:val="left" w:pos="1701"/>
                <w:tab w:val="left" w:pos="1843"/>
              </w:tabs>
              <w:spacing w:after="0"/>
              <w:jc w:val="left"/>
            </w:pPr>
            <w:r>
              <w:t xml:space="preserve">Информация об предоставлении/не предоставлении Преимущества указана в </w:t>
            </w:r>
            <w:r w:rsidRPr="00BE65DB">
              <w:t>Разделе «Информация о товаре, работе, услуге»</w:t>
            </w:r>
            <w:r>
              <w:t xml:space="preserve"> Извещения о проведении закупки.</w:t>
            </w:r>
          </w:p>
        </w:tc>
      </w:tr>
      <w:tr w:rsidR="006C42DA" w14:paraId="1A15D1EB"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CEE3937" w14:textId="77777777" w:rsidR="00721B70" w:rsidRPr="00AE413A" w:rsidRDefault="00000000" w:rsidP="00470ABF">
            <w:pPr>
              <w:pStyle w:val="-6"/>
              <w:tabs>
                <w:tab w:val="left" w:pos="1134"/>
                <w:tab w:val="left" w:pos="1701"/>
                <w:tab w:val="left" w:pos="1843"/>
              </w:tabs>
              <w:spacing w:after="0"/>
              <w:rPr>
                <w:szCs w:val="22"/>
              </w:rPr>
            </w:pPr>
            <w:r w:rsidRPr="00AE413A">
              <w:rPr>
                <w:b/>
                <w:szCs w:val="22"/>
              </w:rPr>
              <w:t>5. Место, условия и сроки (периоды) поставки товара,</w:t>
            </w:r>
            <w:r w:rsidRPr="00AE413A">
              <w:t xml:space="preserve"> </w:t>
            </w:r>
            <w:r w:rsidRPr="00AE413A">
              <w:rPr>
                <w:b/>
                <w:bCs/>
              </w:rPr>
              <w:t>выполнения работы, оказания услуги</w:t>
            </w:r>
          </w:p>
        </w:tc>
      </w:tr>
      <w:tr w:rsidR="006C42DA" w14:paraId="69F9997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222DD2A" w14:textId="77777777" w:rsidR="00721B70" w:rsidRPr="00C43B1D" w:rsidRDefault="00000000" w:rsidP="00470ABF">
            <w:pPr>
              <w:spacing w:after="0" w:line="240" w:lineRule="auto"/>
              <w:jc w:val="both"/>
              <w:rPr>
                <w:rFonts w:ascii="Times New Roman" w:hAnsi="Times New Roman"/>
              </w:rPr>
            </w:pPr>
            <w:r w:rsidRPr="00C43B1D">
              <w:rPr>
                <w:rFonts w:ascii="Times New Roman" w:hAnsi="Times New Roman"/>
              </w:rPr>
              <w:t>5.1. Место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E8B8853" w14:textId="77777777" w:rsidR="00721B70" w:rsidRPr="00757371" w:rsidRDefault="00000000" w:rsidP="00470ABF">
            <w:pPr>
              <w:pStyle w:val="-6"/>
              <w:tabs>
                <w:tab w:val="left" w:pos="1134"/>
                <w:tab w:val="left" w:pos="1701"/>
                <w:tab w:val="left" w:pos="1843"/>
              </w:tabs>
              <w:spacing w:after="0"/>
              <w:rPr>
                <w:szCs w:val="22"/>
                <w:highlight w:val="yellow"/>
              </w:rPr>
            </w:pPr>
            <w:r w:rsidRPr="005B6F68">
              <w:rPr>
                <w:szCs w:val="22"/>
              </w:rPr>
              <w:t>Указано в</w:t>
            </w:r>
            <w:r w:rsidRPr="005B6F68">
              <w:rPr>
                <w:bCs/>
              </w:rPr>
              <w:t xml:space="preserve"> Разделе </w:t>
            </w:r>
            <w:r>
              <w:rPr>
                <w:bCs/>
              </w:rPr>
              <w:t>5</w:t>
            </w:r>
            <w:r w:rsidRPr="005B6F68">
              <w:rPr>
                <w:bCs/>
              </w:rPr>
              <w:t xml:space="preserve">. </w:t>
            </w:r>
            <w:r>
              <w:rPr>
                <w:bCs/>
              </w:rPr>
              <w:t>Проект договора</w:t>
            </w:r>
            <w:r w:rsidRPr="005B6F68">
              <w:t xml:space="preserve"> Документации</w:t>
            </w:r>
          </w:p>
        </w:tc>
      </w:tr>
      <w:tr w:rsidR="006C42DA" w14:paraId="60FBB341"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782393D" w14:textId="77777777" w:rsidR="00721B70" w:rsidRPr="00AE413A" w:rsidRDefault="00000000" w:rsidP="00470ABF">
            <w:pPr>
              <w:spacing w:after="0" w:line="240" w:lineRule="auto"/>
              <w:jc w:val="both"/>
              <w:rPr>
                <w:rFonts w:ascii="Times New Roman" w:hAnsi="Times New Roman"/>
              </w:rPr>
            </w:pPr>
            <w:r w:rsidRPr="00AE413A">
              <w:rPr>
                <w:rFonts w:ascii="Times New Roman" w:hAnsi="Times New Roman"/>
              </w:rPr>
              <w:t>5.2. Условия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9DA910E" w14:textId="77777777" w:rsidR="00721B70" w:rsidRPr="00AB1E6C" w:rsidRDefault="00000000" w:rsidP="00470ABF">
            <w:pPr>
              <w:pStyle w:val="-6"/>
              <w:tabs>
                <w:tab w:val="left" w:pos="1134"/>
                <w:tab w:val="left" w:pos="1701"/>
                <w:tab w:val="left" w:pos="1843"/>
              </w:tabs>
              <w:spacing w:after="0"/>
              <w:rPr>
                <w:szCs w:val="22"/>
              </w:rPr>
            </w:pPr>
            <w:r w:rsidRPr="005B6F68">
              <w:rPr>
                <w:szCs w:val="22"/>
              </w:rPr>
              <w:t>Указан</w:t>
            </w:r>
            <w:r>
              <w:rPr>
                <w:szCs w:val="22"/>
              </w:rPr>
              <w:t>ы</w:t>
            </w:r>
            <w:r w:rsidRPr="005B6F68">
              <w:rPr>
                <w:szCs w:val="22"/>
              </w:rPr>
              <w:t xml:space="preserve"> в</w:t>
            </w:r>
            <w:r w:rsidRPr="00AB1E6C">
              <w:rPr>
                <w:szCs w:val="22"/>
              </w:rPr>
              <w:t xml:space="preserve"> Разделе 5. Проект договора Документации</w:t>
            </w:r>
          </w:p>
        </w:tc>
      </w:tr>
      <w:tr w:rsidR="006C42DA" w14:paraId="0F48578C"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318B768" w14:textId="77777777" w:rsidR="00721B70" w:rsidRPr="00AE413A" w:rsidRDefault="00000000" w:rsidP="00470ABF">
            <w:pPr>
              <w:spacing w:after="0" w:line="240" w:lineRule="auto"/>
              <w:jc w:val="both"/>
              <w:rPr>
                <w:rFonts w:ascii="Times New Roman" w:hAnsi="Times New Roman"/>
              </w:rPr>
            </w:pPr>
            <w:r w:rsidRPr="00AE413A">
              <w:rPr>
                <w:rFonts w:ascii="Times New Roman" w:hAnsi="Times New Roman"/>
              </w:rPr>
              <w:t>5.3. Сроки (периоды)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640CEBF" w14:textId="77777777" w:rsidR="00721B70" w:rsidRPr="00AB1E6C" w:rsidRDefault="00000000" w:rsidP="00470ABF">
            <w:pPr>
              <w:pStyle w:val="-6"/>
              <w:tabs>
                <w:tab w:val="left" w:pos="1134"/>
                <w:tab w:val="left" w:pos="1701"/>
                <w:tab w:val="left" w:pos="1843"/>
              </w:tabs>
              <w:spacing w:after="0"/>
              <w:rPr>
                <w:szCs w:val="22"/>
              </w:rPr>
            </w:pPr>
            <w:r w:rsidRPr="005B6F68">
              <w:rPr>
                <w:szCs w:val="22"/>
              </w:rPr>
              <w:t>Указан</w:t>
            </w:r>
            <w:r>
              <w:rPr>
                <w:szCs w:val="22"/>
              </w:rPr>
              <w:t>ы</w:t>
            </w:r>
            <w:r w:rsidRPr="005B6F68">
              <w:rPr>
                <w:szCs w:val="22"/>
              </w:rPr>
              <w:t xml:space="preserve"> в</w:t>
            </w:r>
            <w:r w:rsidRPr="00AB1E6C">
              <w:rPr>
                <w:szCs w:val="22"/>
              </w:rPr>
              <w:t xml:space="preserve"> Разделе 5. Проект договора Документации</w:t>
            </w:r>
          </w:p>
        </w:tc>
      </w:tr>
      <w:tr w:rsidR="006C42DA" w14:paraId="1360DE3E" w14:textId="77777777" w:rsidTr="00470ABF">
        <w:tc>
          <w:tcPr>
            <w:tcW w:w="7083"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5534763" w14:textId="09983BC1" w:rsidR="00721B70" w:rsidRPr="00AE413A" w:rsidRDefault="00000000" w:rsidP="00470ABF">
            <w:pPr>
              <w:spacing w:after="0" w:line="240" w:lineRule="auto"/>
              <w:jc w:val="both"/>
              <w:rPr>
                <w:rFonts w:ascii="Times New Roman" w:hAnsi="Times New Roman"/>
              </w:rPr>
            </w:pPr>
            <w:r>
              <w:rPr>
                <w:rFonts w:ascii="Times New Roman" w:hAnsi="Times New Roman"/>
              </w:rPr>
              <w:t xml:space="preserve">5.4. </w:t>
            </w:r>
            <w:r w:rsidRPr="001C774C">
              <w:rPr>
                <w:rFonts w:ascii="Times New Roman" w:hAnsi="Times New Roman"/>
              </w:rPr>
              <w:t xml:space="preserve"> Требования к гарантийному сроку товара и (или) объему предоставления гарантий его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rFonts w:ascii="Times New Roman" w:hAnsi="Times New Roman"/>
              </w:rPr>
              <w:t xml:space="preserve">. </w:t>
            </w:r>
          </w:p>
        </w:tc>
        <w:tc>
          <w:tcPr>
            <w:tcW w:w="3260"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98" w:type="dxa"/>
            </w:tcMar>
            <w:vAlign w:val="center"/>
          </w:tcPr>
          <w:p w14:paraId="46E67D47" w14:textId="77777777" w:rsidR="00721B70" w:rsidRPr="00757371" w:rsidRDefault="00000000" w:rsidP="00470ABF">
            <w:pPr>
              <w:spacing w:after="0"/>
              <w:jc w:val="both"/>
              <w:rPr>
                <w:rFonts w:ascii="Times New Roman" w:eastAsia="Times New Roman" w:hAnsi="Times New Roman"/>
                <w:highlight w:val="yellow"/>
                <w:lang w:eastAsia="ru-RU"/>
              </w:rPr>
            </w:pPr>
            <w:r w:rsidRPr="005B6F68">
              <w:rPr>
                <w:rFonts w:ascii="Times New Roman" w:eastAsia="Times New Roman" w:hAnsi="Times New Roman"/>
                <w:lang w:eastAsia="ru-RU"/>
              </w:rPr>
              <w:t>Указан</w:t>
            </w:r>
            <w:r>
              <w:rPr>
                <w:rFonts w:ascii="Times New Roman" w:eastAsia="Times New Roman" w:hAnsi="Times New Roman"/>
                <w:lang w:eastAsia="ru-RU"/>
              </w:rPr>
              <w:t>ы</w:t>
            </w:r>
            <w:r w:rsidRPr="005B6F68">
              <w:rPr>
                <w:rFonts w:ascii="Times New Roman" w:eastAsia="Times New Roman" w:hAnsi="Times New Roman"/>
                <w:lang w:eastAsia="ru-RU"/>
              </w:rPr>
              <w:t xml:space="preserve"> в</w:t>
            </w:r>
            <w:r w:rsidRPr="00AB1E6C">
              <w:rPr>
                <w:rFonts w:ascii="Times New Roman" w:eastAsia="Times New Roman" w:hAnsi="Times New Roman"/>
                <w:lang w:eastAsia="ru-RU"/>
              </w:rPr>
              <w:t xml:space="preserve"> Разделе 5. Проект договора Документации</w:t>
            </w:r>
          </w:p>
        </w:tc>
      </w:tr>
      <w:tr w:rsidR="006C42DA" w14:paraId="2963360E" w14:textId="77777777" w:rsidTr="00470ABF">
        <w:trPr>
          <w:trHeight w:val="353"/>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63AB503" w14:textId="77777777" w:rsidR="00721B70" w:rsidRPr="00AB1E6C" w:rsidRDefault="00000000" w:rsidP="00470ABF">
            <w:pPr>
              <w:spacing w:after="0" w:line="240" w:lineRule="auto"/>
              <w:jc w:val="both"/>
              <w:rPr>
                <w:rFonts w:ascii="Times New Roman" w:hAnsi="Times New Roman"/>
              </w:rPr>
            </w:pPr>
            <w:r w:rsidRPr="00AB1E6C">
              <w:rPr>
                <w:rFonts w:ascii="Times New Roman" w:hAnsi="Times New Roman"/>
              </w:rPr>
              <w:t>5.5. Изменение существенных условий договора</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53EE851" w14:textId="77777777" w:rsidR="00721B70" w:rsidRPr="00AB1E6C" w:rsidRDefault="00000000" w:rsidP="00470ABF">
            <w:pPr>
              <w:spacing w:after="0" w:line="240" w:lineRule="auto"/>
              <w:rPr>
                <w:rFonts w:ascii="Times New Roman" w:eastAsia="Times New Roman" w:hAnsi="Times New Roman"/>
                <w:lang w:eastAsia="ru-RU"/>
              </w:rPr>
            </w:pPr>
            <w:r>
              <w:rPr>
                <w:rFonts w:ascii="Times New Roman" w:eastAsia="Times New Roman" w:hAnsi="Times New Roman"/>
                <w:lang w:eastAsia="ru-RU"/>
              </w:rPr>
              <w:t>Указаны в подпункте 6.19 пункта 6 Раздела 1. Общая часть Документации</w:t>
            </w:r>
          </w:p>
        </w:tc>
      </w:tr>
      <w:tr w:rsidR="006C42DA" w14:paraId="2ECF2B76"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5E1D8DA0" w14:textId="77777777" w:rsidR="00721B70" w:rsidRPr="00945D6C" w:rsidRDefault="00000000" w:rsidP="00470ABF">
            <w:pPr>
              <w:pStyle w:val="-6"/>
              <w:tabs>
                <w:tab w:val="left" w:pos="1134"/>
                <w:tab w:val="left" w:pos="1701"/>
                <w:tab w:val="left" w:pos="1843"/>
              </w:tabs>
              <w:spacing w:after="0"/>
              <w:rPr>
                <w:szCs w:val="22"/>
              </w:rPr>
            </w:pPr>
            <w:r w:rsidRPr="00945D6C">
              <w:rPr>
                <w:b/>
                <w:szCs w:val="22"/>
              </w:rPr>
              <w:t>6. Начальная (максимальная) цена, форма, сроки и порядок оплаты товара, порядок формирования цены договоров</w:t>
            </w:r>
          </w:p>
        </w:tc>
      </w:tr>
      <w:tr w:rsidR="006C42DA" w14:paraId="0441F6F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CC31CC4" w14:textId="77777777" w:rsidR="00721B70" w:rsidRPr="00945D6C" w:rsidRDefault="00000000" w:rsidP="00470ABF">
            <w:pPr>
              <w:autoSpaceDE w:val="0"/>
              <w:autoSpaceDN w:val="0"/>
              <w:adjustRightInd w:val="0"/>
              <w:spacing w:after="0" w:line="240" w:lineRule="auto"/>
              <w:jc w:val="both"/>
              <w:rPr>
                <w:rFonts w:ascii="Times New Roman" w:hAnsi="Times New Roman"/>
                <w:color w:val="auto"/>
                <w:lang w:eastAsia="ru-RU"/>
              </w:rPr>
            </w:pPr>
            <w:r w:rsidRPr="00945D6C">
              <w:rPr>
                <w:rFonts w:ascii="Times New Roman" w:hAnsi="Times New Roman"/>
                <w:color w:val="auto"/>
                <w:lang w:eastAsia="ru-RU"/>
              </w:rPr>
              <w:t>6.1.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4336F4F" w14:textId="77777777" w:rsidR="00721B70" w:rsidRPr="00B8168B" w:rsidRDefault="00000000" w:rsidP="00470ABF">
            <w:pPr>
              <w:spacing w:after="0" w:line="240" w:lineRule="auto"/>
              <w:jc w:val="both"/>
              <w:rPr>
                <w:rFonts w:ascii="Times New Roman" w:hAnsi="Times New Roman"/>
              </w:rPr>
            </w:pPr>
            <w:r>
              <w:rPr>
                <w:rFonts w:ascii="Times New Roman" w:hAnsi="Times New Roman"/>
              </w:rPr>
              <w:t xml:space="preserve">Начальная максимальная цена договора </w:t>
            </w:r>
            <w:r w:rsidRPr="003E2F03">
              <w:rPr>
                <w:rFonts w:ascii="Times New Roman" w:hAnsi="Times New Roman"/>
                <w:noProof/>
              </w:rPr>
              <w:t>45688326.00</w:t>
            </w:r>
            <w:r w:rsidRPr="003E2F03">
              <w:rPr>
                <w:rFonts w:ascii="Times New Roman" w:eastAsia="Times New Roman" w:hAnsi="Times New Roman"/>
                <w:color w:val="000000"/>
                <w:lang w:eastAsia="ru-RU"/>
              </w:rPr>
              <w:t xml:space="preserve"> </w:t>
            </w:r>
            <w:r w:rsidRPr="00B8168B">
              <w:rPr>
                <w:rFonts w:ascii="Times New Roman" w:eastAsia="Times New Roman" w:hAnsi="Times New Roman"/>
                <w:color w:val="000000"/>
                <w:lang w:eastAsia="ru-RU"/>
              </w:rPr>
              <w:t>рублей</w:t>
            </w:r>
          </w:p>
        </w:tc>
      </w:tr>
      <w:tr w:rsidR="006C42DA" w14:paraId="36E47B4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1ABAC87" w14:textId="77777777" w:rsidR="00721B70" w:rsidRPr="00945D6C" w:rsidRDefault="00000000" w:rsidP="00470ABF">
            <w:pPr>
              <w:pStyle w:val="afb"/>
              <w:jc w:val="both"/>
              <w:rPr>
                <w:rFonts w:ascii="Times New Roman" w:hAnsi="Times New Roman"/>
              </w:rPr>
            </w:pPr>
            <w:r w:rsidRPr="00945D6C">
              <w:rPr>
                <w:rFonts w:ascii="Times New Roman" w:hAnsi="Times New Roman"/>
              </w:rPr>
              <w:t>6.2. Форма, сроки и порядок оплаты товара, работы,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206B898" w14:textId="77777777" w:rsidR="00721B70" w:rsidRPr="00757371" w:rsidRDefault="00000000" w:rsidP="00470ABF">
            <w:pPr>
              <w:pStyle w:val="-6"/>
              <w:tabs>
                <w:tab w:val="left" w:pos="1134"/>
                <w:tab w:val="left" w:pos="1701"/>
                <w:tab w:val="left" w:pos="1843"/>
              </w:tabs>
              <w:spacing w:after="0"/>
              <w:rPr>
                <w:szCs w:val="22"/>
                <w:highlight w:val="yellow"/>
              </w:rPr>
            </w:pPr>
            <w:r w:rsidRPr="005B6F68">
              <w:rPr>
                <w:szCs w:val="22"/>
              </w:rPr>
              <w:t>Указан</w:t>
            </w:r>
            <w:r>
              <w:t>ы</w:t>
            </w:r>
            <w:r w:rsidRPr="005B6F68">
              <w:rPr>
                <w:szCs w:val="22"/>
              </w:rPr>
              <w:t xml:space="preserve"> в</w:t>
            </w:r>
            <w:r w:rsidRPr="00AB1E6C">
              <w:rPr>
                <w:szCs w:val="22"/>
              </w:rPr>
              <w:t xml:space="preserve"> Разделе 5. Проект договора Документации</w:t>
            </w:r>
          </w:p>
        </w:tc>
      </w:tr>
      <w:tr w:rsidR="006C42DA" w14:paraId="4585B70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65B423D" w14:textId="77777777" w:rsidR="00721B70" w:rsidRPr="00945D6C" w:rsidRDefault="00000000" w:rsidP="00470ABF">
            <w:pPr>
              <w:pStyle w:val="afb"/>
              <w:jc w:val="both"/>
              <w:rPr>
                <w:rFonts w:ascii="Times New Roman" w:hAnsi="Times New Roman"/>
              </w:rPr>
            </w:pPr>
            <w:r w:rsidRPr="00945D6C">
              <w:rPr>
                <w:rFonts w:ascii="Times New Roman" w:hAnsi="Times New Roman"/>
              </w:rPr>
              <w:t>6.3. Порядок формирования цены договоров</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609155F" w14:textId="77777777" w:rsidR="00721B70" w:rsidRPr="00AE413A" w:rsidRDefault="00000000" w:rsidP="00470ABF">
            <w:pPr>
              <w:pStyle w:val="-6"/>
              <w:tabs>
                <w:tab w:val="left" w:pos="1134"/>
                <w:tab w:val="left" w:pos="1701"/>
                <w:tab w:val="left" w:pos="1843"/>
              </w:tabs>
              <w:spacing w:after="0"/>
              <w:rPr>
                <w:szCs w:val="22"/>
              </w:rPr>
            </w:pPr>
            <w:r w:rsidRPr="00AE413A">
              <w:rPr>
                <w:szCs w:val="22"/>
              </w:rPr>
              <w:t>С учетом всех расходов на перевозку, страхование, уплату</w:t>
            </w:r>
            <w:r w:rsidRPr="00AE413A">
              <w:rPr>
                <w:b/>
                <w:bCs/>
              </w:rPr>
              <w:t xml:space="preserve"> </w:t>
            </w:r>
            <w:r w:rsidRPr="00AE413A">
              <w:t>таможенных</w:t>
            </w:r>
            <w:r w:rsidRPr="00AE413A">
              <w:rPr>
                <w:b/>
                <w:bCs/>
              </w:rPr>
              <w:t xml:space="preserve"> </w:t>
            </w:r>
            <w:r w:rsidRPr="00AE413A">
              <w:rPr>
                <w:szCs w:val="22"/>
              </w:rPr>
              <w:t>пошлин, налогов и других обязательных платежей.</w:t>
            </w:r>
          </w:p>
        </w:tc>
      </w:tr>
      <w:tr w:rsidR="006C42DA" w14:paraId="793B4CF9"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5CC49E3" w14:textId="77777777" w:rsidR="00721B70" w:rsidRPr="00AE413A" w:rsidRDefault="00000000" w:rsidP="00470ABF">
            <w:pPr>
              <w:pStyle w:val="-6"/>
              <w:tabs>
                <w:tab w:val="left" w:pos="1134"/>
                <w:tab w:val="left" w:pos="1701"/>
                <w:tab w:val="left" w:pos="1843"/>
              </w:tabs>
              <w:spacing w:after="0"/>
              <w:rPr>
                <w:b/>
                <w:szCs w:val="22"/>
              </w:rPr>
            </w:pPr>
            <w:r w:rsidRPr="00AE413A">
              <w:rPr>
                <w:b/>
                <w:szCs w:val="22"/>
              </w:rPr>
              <w:t>7. Требования к участникам закупки</w:t>
            </w:r>
            <w:r>
              <w:rPr>
                <w:b/>
                <w:szCs w:val="22"/>
              </w:rPr>
              <w:t xml:space="preserve">, </w:t>
            </w:r>
            <w:r w:rsidRPr="003C01A3">
              <w:rPr>
                <w:b/>
                <w:bCs/>
                <w:spacing w:val="-2"/>
              </w:rPr>
              <w:t xml:space="preserve">требования к </w:t>
            </w:r>
            <w:r w:rsidRPr="003C01A3">
              <w:rPr>
                <w:b/>
                <w:bCs/>
                <w:szCs w:val="22"/>
              </w:rPr>
              <w:t>товарам, работе или услуге</w:t>
            </w:r>
          </w:p>
        </w:tc>
      </w:tr>
      <w:tr w:rsidR="006C42DA" w14:paraId="445FBFC6"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7304DF8B" w14:textId="77777777" w:rsidR="00721B70" w:rsidRPr="00AE413A" w:rsidRDefault="00000000" w:rsidP="00470ABF">
            <w:pPr>
              <w:pStyle w:val="afb"/>
              <w:jc w:val="both"/>
              <w:rPr>
                <w:rFonts w:ascii="Times New Roman" w:hAnsi="Times New Roman"/>
              </w:rPr>
            </w:pPr>
            <w:r w:rsidRPr="00AE413A">
              <w:rPr>
                <w:rFonts w:ascii="Times New Roman" w:hAnsi="Times New Roman"/>
                <w:spacing w:val="-2"/>
              </w:rPr>
              <w:lastRenderedPageBreak/>
              <w:t>7.1. Единые требования к участникам закупки (за исключением требования, указанного в подпункте 7.2 настоящего пункта)</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D00D7B3" w14:textId="77777777" w:rsidR="00721B70" w:rsidRPr="00AE413A" w:rsidRDefault="00000000" w:rsidP="00470ABF">
            <w:pPr>
              <w:pStyle w:val="afb"/>
              <w:jc w:val="both"/>
              <w:rPr>
                <w:rFonts w:ascii="Times New Roman" w:hAnsi="Times New Roman"/>
              </w:rPr>
            </w:pPr>
            <w:r w:rsidRPr="00AE413A">
              <w:rPr>
                <w:rFonts w:ascii="Times New Roman" w:hAnsi="Times New Roman"/>
              </w:rPr>
              <w:t>У</w:t>
            </w:r>
            <w:r>
              <w:rPr>
                <w:rFonts w:ascii="Times New Roman" w:hAnsi="Times New Roman"/>
              </w:rPr>
              <w:t>становлены (у</w:t>
            </w:r>
            <w:r w:rsidRPr="00AE413A">
              <w:rPr>
                <w:rFonts w:ascii="Times New Roman" w:hAnsi="Times New Roman"/>
              </w:rPr>
              <w:t>казаны в абзацах 2)-</w:t>
            </w:r>
            <w:r>
              <w:rPr>
                <w:rFonts w:ascii="Times New Roman" w:hAnsi="Times New Roman"/>
              </w:rPr>
              <w:t>9</w:t>
            </w:r>
            <w:r w:rsidRPr="00AE413A">
              <w:rPr>
                <w:rFonts w:ascii="Times New Roman" w:hAnsi="Times New Roman"/>
              </w:rPr>
              <w:t>) подпункта 1.9 пункта 1 Раздела 1.  Общая часть Документации</w:t>
            </w:r>
            <w:r>
              <w:rPr>
                <w:rFonts w:ascii="Times New Roman" w:hAnsi="Times New Roman"/>
              </w:rPr>
              <w:t>)</w:t>
            </w:r>
          </w:p>
        </w:tc>
      </w:tr>
      <w:tr w:rsidR="006C42DA" w14:paraId="2C8ECBA2"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284CEF4A" w14:textId="77777777" w:rsidR="00721B70" w:rsidRPr="008428AA" w:rsidRDefault="00000000" w:rsidP="00470ABF">
            <w:pPr>
              <w:spacing w:after="0" w:line="240" w:lineRule="auto"/>
              <w:jc w:val="both"/>
              <w:rPr>
                <w:rFonts w:ascii="Times New Roman" w:hAnsi="Times New Roman"/>
                <w:spacing w:val="-2"/>
              </w:rPr>
            </w:pPr>
            <w:r w:rsidRPr="008428AA">
              <w:rPr>
                <w:rFonts w:ascii="Times New Roman" w:hAnsi="Times New Roman"/>
                <w:spacing w:val="-2"/>
              </w:rPr>
              <w:t>7.2. Единое требование к участникам закупки:</w:t>
            </w:r>
          </w:p>
          <w:p w14:paraId="2A84B3FD" w14:textId="77777777" w:rsidR="00721B70" w:rsidRPr="00757371" w:rsidRDefault="00000000" w:rsidP="00470ABF">
            <w:pPr>
              <w:spacing w:after="0" w:line="240" w:lineRule="auto"/>
              <w:jc w:val="both"/>
              <w:rPr>
                <w:rFonts w:ascii="Times New Roman" w:hAnsi="Times New Roman"/>
                <w:spacing w:val="-2"/>
                <w:highlight w:val="yellow"/>
              </w:rPr>
            </w:pPr>
            <w:r w:rsidRPr="008428AA">
              <w:rPr>
                <w:rFonts w:ascii="Times New Roman" w:hAnsi="Times New Roman"/>
                <w:bCs/>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6AD5F116" w14:textId="5D8748B9" w:rsidR="006C42DA" w:rsidRPr="00D25B55" w:rsidRDefault="008428AA" w:rsidP="00470ABF">
            <w:pPr>
              <w:pStyle w:val="afb"/>
              <w:rPr>
                <w:rFonts w:ascii="Times New Roman" w:hAnsi="Times New Roman"/>
              </w:rPr>
            </w:pPr>
            <w:r w:rsidRPr="008428AA">
              <w:rPr>
                <w:rFonts w:ascii="Times New Roman" w:hAnsi="Times New Roman"/>
                <w:spacing w:val="-2"/>
              </w:rPr>
              <w:t xml:space="preserve">Не установлено </w:t>
            </w:r>
          </w:p>
        </w:tc>
      </w:tr>
      <w:tr w:rsidR="006C42DA" w14:paraId="3274A8CF"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7D26DC64" w14:textId="77777777" w:rsidR="00721B70" w:rsidRPr="00A7333B" w:rsidRDefault="00000000" w:rsidP="00470ABF">
            <w:pPr>
              <w:pStyle w:val="afb"/>
              <w:jc w:val="both"/>
              <w:rPr>
                <w:rFonts w:ascii="Times New Roman" w:hAnsi="Times New Roman"/>
                <w:spacing w:val="-2"/>
              </w:rPr>
            </w:pPr>
            <w:r w:rsidRPr="00A7333B">
              <w:rPr>
                <w:rFonts w:ascii="Times New Roman" w:hAnsi="Times New Roman"/>
                <w:spacing w:val="-2"/>
              </w:rPr>
              <w:t xml:space="preserve">7.3. Требование об отсутствии сведений об участнике закупки в реестре недобросовестных поставщиков (подрядчиков, исполнителей), предусмотренном статьей 5 Федерального закона № 223-ФЗ, и в реестре недобросовестных поставщиков (подрядчиков, исполнителей), предусмотренном Федеральным законом № 44-ФЗ </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56E1E0A9" w14:textId="77777777" w:rsidR="00721B70" w:rsidRPr="00757371" w:rsidRDefault="00000000" w:rsidP="00470ABF">
            <w:pPr>
              <w:pStyle w:val="afb"/>
              <w:ind w:firstLine="42"/>
              <w:jc w:val="both"/>
              <w:rPr>
                <w:rFonts w:ascii="Times New Roman" w:hAnsi="Times New Roman"/>
                <w:spacing w:val="-2"/>
                <w:highlight w:val="yellow"/>
              </w:rPr>
            </w:pPr>
            <w:r w:rsidRPr="00A7333B">
              <w:rPr>
                <w:rFonts w:ascii="Times New Roman" w:hAnsi="Times New Roman"/>
                <w:spacing w:val="-2"/>
              </w:rPr>
              <w:t xml:space="preserve">Установлено </w:t>
            </w:r>
          </w:p>
        </w:tc>
      </w:tr>
      <w:tr w:rsidR="006C42DA" w14:paraId="56F22864"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407CD8E1" w14:textId="77777777" w:rsidR="00721B70" w:rsidRPr="00A7333B" w:rsidRDefault="00000000" w:rsidP="00470ABF">
            <w:pPr>
              <w:pStyle w:val="afb"/>
              <w:jc w:val="both"/>
              <w:rPr>
                <w:rFonts w:ascii="Times New Roman" w:hAnsi="Times New Roman"/>
                <w:spacing w:val="-2"/>
              </w:rPr>
            </w:pPr>
            <w:r>
              <w:rPr>
                <w:rFonts w:ascii="Times New Roman" w:hAnsi="Times New Roman"/>
                <w:spacing w:val="-2"/>
              </w:rPr>
              <w:t xml:space="preserve">7.4. </w:t>
            </w:r>
            <w:r w:rsidRPr="00A7333B">
              <w:rPr>
                <w:rFonts w:ascii="Times New Roman" w:hAnsi="Times New Roman"/>
                <w:spacing w:val="-2"/>
              </w:rPr>
              <w:t xml:space="preserve"> Требовани</w:t>
            </w:r>
            <w:r>
              <w:rPr>
                <w:rFonts w:ascii="Times New Roman" w:hAnsi="Times New Roman"/>
                <w:spacing w:val="-2"/>
              </w:rPr>
              <w:t xml:space="preserve">я, </w:t>
            </w:r>
            <w:r w:rsidRPr="00F50AD0">
              <w:rPr>
                <w:rFonts w:ascii="Times New Roman" w:hAnsi="Times New Roman"/>
                <w:bCs/>
              </w:rPr>
              <w:t>подтверждающи</w:t>
            </w:r>
            <w:r>
              <w:rPr>
                <w:rFonts w:ascii="Times New Roman" w:hAnsi="Times New Roman"/>
                <w:bCs/>
              </w:rPr>
              <w:t>е</w:t>
            </w:r>
            <w:r w:rsidRPr="00F50AD0">
              <w:rPr>
                <w:rFonts w:ascii="Times New Roman" w:hAnsi="Times New Roman"/>
                <w:bCs/>
              </w:rPr>
              <w:t xml:space="preserve">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098F4C0" w14:textId="77777777" w:rsidR="00721B70" w:rsidRPr="00A7333B" w:rsidRDefault="00000000" w:rsidP="00470ABF">
            <w:pPr>
              <w:pStyle w:val="afb"/>
              <w:ind w:firstLine="42"/>
              <w:jc w:val="both"/>
              <w:rPr>
                <w:rFonts w:ascii="Times New Roman" w:hAnsi="Times New Roman"/>
                <w:spacing w:val="-2"/>
              </w:rPr>
            </w:pPr>
            <w:r w:rsidRPr="008428AA">
              <w:rPr>
                <w:rFonts w:ascii="Times New Roman" w:hAnsi="Times New Roman"/>
                <w:spacing w:val="-2"/>
              </w:rPr>
              <w:t>Не установлено</w:t>
            </w:r>
          </w:p>
        </w:tc>
      </w:tr>
      <w:tr w:rsidR="006C42DA" w14:paraId="69F5CBF1"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2304587A" w14:textId="77777777" w:rsidR="00721B70" w:rsidRPr="00757371" w:rsidRDefault="00000000" w:rsidP="00470ABF">
            <w:pPr>
              <w:autoSpaceDE w:val="0"/>
              <w:autoSpaceDN w:val="0"/>
              <w:adjustRightInd w:val="0"/>
              <w:spacing w:after="0" w:line="240" w:lineRule="auto"/>
              <w:jc w:val="both"/>
              <w:rPr>
                <w:rFonts w:ascii="Times New Roman" w:hAnsi="Times New Roman"/>
                <w:spacing w:val="-2"/>
                <w:highlight w:val="yellow"/>
              </w:rPr>
            </w:pPr>
            <w:r w:rsidRPr="008D33DD">
              <w:rPr>
                <w:rFonts w:ascii="Times New Roman" w:hAnsi="Times New Roman"/>
                <w:b/>
                <w:color w:val="auto"/>
                <w:lang w:eastAsia="ru-RU"/>
              </w:rPr>
              <w:t>8. Т</w:t>
            </w:r>
            <w:r w:rsidRPr="008D33DD">
              <w:rPr>
                <w:rFonts w:ascii="Times New Roman" w:hAnsi="Times New Roman"/>
                <w:b/>
                <w:bCs/>
                <w:color w:val="auto"/>
                <w:lang w:eastAsia="ru-RU"/>
              </w:rPr>
              <w:t>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78C2F31E" w14:textId="77777777" w:rsidR="00721B70" w:rsidRPr="00D25B55" w:rsidRDefault="00000000" w:rsidP="00470ABF">
            <w:pPr>
              <w:pStyle w:val="afb"/>
              <w:ind w:firstLine="42"/>
              <w:jc w:val="both"/>
              <w:rPr>
                <w:rFonts w:ascii="Times New Roman" w:hAnsi="Times New Roman"/>
                <w:spacing w:val="-2"/>
                <w:lang w:val="en-US"/>
              </w:rPr>
            </w:pPr>
            <w:r w:rsidRPr="00D25B55">
              <w:rPr>
                <w:rFonts w:ascii="Times New Roman" w:hAnsi="Times New Roman"/>
              </w:rPr>
              <w:t>Не</w:t>
            </w:r>
            <w:r w:rsidRPr="00D25B55">
              <w:rPr>
                <w:rFonts w:ascii="Times New Roman" w:hAnsi="Times New Roman"/>
                <w:lang w:val="en-US"/>
              </w:rPr>
              <w:t xml:space="preserve"> </w:t>
            </w:r>
            <w:r w:rsidRPr="00D25B55">
              <w:rPr>
                <w:rFonts w:ascii="Times New Roman" w:hAnsi="Times New Roman"/>
              </w:rPr>
              <w:t>установлено</w:t>
            </w:r>
          </w:p>
        </w:tc>
      </w:tr>
      <w:tr w:rsidR="006C42DA" w14:paraId="59B343D0" w14:textId="77777777" w:rsidTr="00470ABF">
        <w:trPr>
          <w:trHeight w:val="1451"/>
        </w:trPr>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59DDB1C" w14:textId="77777777" w:rsidR="00721B70" w:rsidRPr="00BE35D3" w:rsidRDefault="00000000" w:rsidP="00470ABF">
            <w:pPr>
              <w:autoSpaceDE w:val="0"/>
              <w:autoSpaceDN w:val="0"/>
              <w:adjustRightInd w:val="0"/>
              <w:spacing w:after="0" w:line="240" w:lineRule="auto"/>
              <w:jc w:val="both"/>
              <w:rPr>
                <w:rFonts w:ascii="Times New Roman" w:hAnsi="Times New Roman"/>
                <w:b/>
                <w:spacing w:val="-2"/>
              </w:rPr>
            </w:pPr>
            <w:r w:rsidRPr="00BE35D3">
              <w:rPr>
                <w:rFonts w:ascii="Times New Roman" w:hAnsi="Times New Roman"/>
                <w:b/>
                <w:color w:val="000000"/>
              </w:rPr>
              <w:t xml:space="preserve">9. </w:t>
            </w:r>
            <w:r w:rsidRPr="00BE35D3">
              <w:rPr>
                <w:rFonts w:ascii="Times New Roman" w:hAnsi="Times New Roman"/>
                <w:b/>
                <w:bCs/>
                <w:color w:val="auto"/>
                <w:lang w:eastAsia="ru-RU"/>
              </w:rPr>
              <w:t xml:space="preserve"> Ограничение участия в определении поставщика (подрядчика, исполнителя), участниками которого с учетом особенностей, могут быть только субъекты малого и среднего предпринимательства</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63EB6CA1" w14:textId="77777777" w:rsidR="00721B70" w:rsidRPr="00D25B55" w:rsidRDefault="00000000" w:rsidP="00470ABF">
            <w:pPr>
              <w:pStyle w:val="afb"/>
              <w:rPr>
                <w:rFonts w:ascii="Times New Roman" w:hAnsi="Times New Roman"/>
                <w:b/>
                <w:spacing w:val="-2"/>
                <w:lang w:val="en-US"/>
              </w:rPr>
            </w:pPr>
            <w:r w:rsidRPr="00D25B55">
              <w:rPr>
                <w:rFonts w:ascii="Times New Roman" w:hAnsi="Times New Roman"/>
              </w:rPr>
              <w:t>Не</w:t>
            </w:r>
            <w:r w:rsidRPr="00D25B55">
              <w:rPr>
                <w:rFonts w:ascii="Times New Roman" w:hAnsi="Times New Roman"/>
                <w:lang w:val="en-US"/>
              </w:rPr>
              <w:t xml:space="preserve"> </w:t>
            </w:r>
            <w:r w:rsidRPr="00D25B55">
              <w:rPr>
                <w:rFonts w:ascii="Times New Roman" w:hAnsi="Times New Roman"/>
              </w:rPr>
              <w:t>установлено</w:t>
            </w:r>
          </w:p>
        </w:tc>
      </w:tr>
      <w:tr w:rsidR="006C42DA" w14:paraId="48D4AD25" w14:textId="77777777" w:rsidTr="00470ABF">
        <w:trPr>
          <w:trHeight w:val="60"/>
        </w:trPr>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4D3D6EE9" w14:textId="77777777" w:rsidR="00721B70" w:rsidRPr="008E14EE" w:rsidRDefault="00000000" w:rsidP="00470ABF">
            <w:pPr>
              <w:pStyle w:val="afb"/>
              <w:jc w:val="both"/>
              <w:rPr>
                <w:rFonts w:ascii="Times New Roman" w:hAnsi="Times New Roman"/>
                <w:b/>
                <w:spacing w:val="-2"/>
              </w:rPr>
            </w:pPr>
            <w:r w:rsidRPr="008E14EE">
              <w:rPr>
                <w:rFonts w:ascii="Times New Roman" w:hAnsi="Times New Roman"/>
                <w:b/>
                <w:spacing w:val="-2"/>
              </w:rPr>
              <w:t>10. Подача заявок на участие в закупке</w:t>
            </w:r>
            <w:r>
              <w:rPr>
                <w:rFonts w:ascii="Times New Roman" w:hAnsi="Times New Roman"/>
                <w:b/>
                <w:spacing w:val="-2"/>
              </w:rPr>
              <w:t xml:space="preserve">. </w:t>
            </w:r>
            <w:r w:rsidRPr="00D25B55">
              <w:rPr>
                <w:rFonts w:ascii="Times New Roman" w:hAnsi="Times New Roman"/>
                <w:spacing w:val="-2"/>
                <w:shd w:val="clear" w:color="auto" w:fill="FFFFFF" w:themeFill="background1"/>
              </w:rPr>
              <w:t xml:space="preserve"> </w:t>
            </w:r>
            <w:r w:rsidRPr="00757BD3">
              <w:rPr>
                <w:rFonts w:ascii="Times New Roman" w:hAnsi="Times New Roman"/>
                <w:b/>
                <w:bCs/>
                <w:spacing w:val="-2"/>
                <w:shd w:val="clear" w:color="auto" w:fill="FFFFFF" w:themeFill="background1"/>
              </w:rPr>
              <w:t>Инструкция по заполнению заявки</w:t>
            </w:r>
            <w:r w:rsidRPr="00757BD3">
              <w:rPr>
                <w:rFonts w:ascii="Times New Roman" w:hAnsi="Times New Roman"/>
                <w:b/>
                <w:bCs/>
                <w:spacing w:val="-2"/>
              </w:rPr>
              <w:t xml:space="preserve"> </w:t>
            </w:r>
            <w:r w:rsidRPr="00757BD3">
              <w:rPr>
                <w:rFonts w:ascii="Times New Roman" w:hAnsi="Times New Roman"/>
                <w:b/>
                <w:bCs/>
                <w:spacing w:val="-2"/>
                <w:shd w:val="clear" w:color="auto" w:fill="FFFFFF" w:themeFill="background1"/>
              </w:rPr>
              <w:t>на участие в конкурентной закупке</w:t>
            </w:r>
          </w:p>
        </w:tc>
      </w:tr>
      <w:tr w:rsidR="006C42DA" w14:paraId="547C5231" w14:textId="77777777" w:rsidTr="00470ABF">
        <w:trPr>
          <w:trHeight w:val="416"/>
        </w:trPr>
        <w:tc>
          <w:tcPr>
            <w:tcW w:w="3511" w:type="dxa"/>
            <w:tcBorders>
              <w:top w:val="single" w:sz="4" w:space="0" w:color="00000A"/>
              <w:left w:val="single" w:sz="4" w:space="0" w:color="00000A"/>
              <w:right w:val="single" w:sz="4" w:space="0" w:color="00000A"/>
            </w:tcBorders>
            <w:tcMar>
              <w:left w:w="98" w:type="dxa"/>
            </w:tcMar>
            <w:vAlign w:val="center"/>
          </w:tcPr>
          <w:p w14:paraId="22034FBE" w14:textId="77777777" w:rsidR="00721B70" w:rsidRPr="00D25B55" w:rsidRDefault="00000000" w:rsidP="00470ABF">
            <w:pPr>
              <w:autoSpaceDE w:val="0"/>
              <w:autoSpaceDN w:val="0"/>
              <w:adjustRightInd w:val="0"/>
              <w:spacing w:after="0" w:line="240" w:lineRule="auto"/>
              <w:jc w:val="both"/>
              <w:rPr>
                <w:rFonts w:ascii="Times New Roman" w:hAnsi="Times New Roman"/>
                <w:b/>
                <w:spacing w:val="-2"/>
              </w:rPr>
            </w:pPr>
            <w:r w:rsidRPr="00D25B55">
              <w:rPr>
                <w:rFonts w:ascii="Times New Roman" w:hAnsi="Times New Roman"/>
                <w:spacing w:val="-2"/>
              </w:rPr>
              <w:t xml:space="preserve">10.1. Порядок подачи заявок на участие в закупке (этапах конкурентной закупки), </w:t>
            </w:r>
            <w:r w:rsidRPr="00D25B55">
              <w:rPr>
                <w:rFonts w:ascii="Times New Roman" w:hAnsi="Times New Roman"/>
                <w:bCs/>
                <w:color w:val="auto"/>
                <w:lang w:eastAsia="ru-RU"/>
              </w:rPr>
              <w:t xml:space="preserve">требования к содержанию, форме, оформлению и составу заявки на участие в закупке. </w:t>
            </w:r>
          </w:p>
        </w:tc>
        <w:tc>
          <w:tcPr>
            <w:tcW w:w="6832" w:type="dxa"/>
            <w:gridSpan w:val="3"/>
            <w:tcBorders>
              <w:top w:val="single" w:sz="4" w:space="0" w:color="00000A"/>
              <w:left w:val="single" w:sz="4" w:space="0" w:color="00000A"/>
              <w:right w:val="single" w:sz="4" w:space="0" w:color="00000A"/>
            </w:tcBorders>
            <w:tcMar>
              <w:left w:w="98" w:type="dxa"/>
            </w:tcMar>
            <w:vAlign w:val="center"/>
          </w:tcPr>
          <w:p w14:paraId="7416E3B1" w14:textId="77777777" w:rsidR="00721B70" w:rsidRPr="00757BD3" w:rsidRDefault="00000000"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Участник конкурентной закупки вправе подать только одну заявку на участие в закупке в любое время с момента размещения извещения о ее проведении до предусмотренных документацией о конкурентной закупке даты и времени окончания срока подачи заявок на участие в такой закупке.  </w:t>
            </w:r>
          </w:p>
          <w:p w14:paraId="2D29FBEE" w14:textId="77777777" w:rsidR="00721B70" w:rsidRPr="00757BD3" w:rsidRDefault="00000000"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Участник закупки подает заявку в форме электронного документа в порядке, предусмотренном правилами (регламентом) электронной торговой площадки (далее – ЭТП) по адресу</w:t>
            </w:r>
            <w:r>
              <w:rPr>
                <w:rFonts w:ascii="Times New Roman" w:hAnsi="Times New Roman"/>
                <w:b w:val="0"/>
                <w:bCs/>
                <w:szCs w:val="22"/>
              </w:rPr>
              <w:t xml:space="preserve">, указанному в пункте 3.3 настоящего Раздела Документации, </w:t>
            </w:r>
            <w:r w:rsidRPr="00757BD3">
              <w:rPr>
                <w:rFonts w:ascii="Times New Roman" w:hAnsi="Times New Roman"/>
                <w:b w:val="0"/>
                <w:bCs/>
                <w:szCs w:val="22"/>
              </w:rPr>
              <w:t>с соблюдением правил электронной торговой площадки.</w:t>
            </w:r>
          </w:p>
          <w:p w14:paraId="3EB2B267" w14:textId="77777777" w:rsidR="00721B70" w:rsidRPr="00DE448A" w:rsidRDefault="00000000" w:rsidP="00470ABF">
            <w:pPr>
              <w:pStyle w:val="afa"/>
              <w:numPr>
                <w:ilvl w:val="0"/>
                <w:numId w:val="35"/>
              </w:numPr>
              <w:tabs>
                <w:tab w:val="clear" w:pos="851"/>
                <w:tab w:val="left" w:pos="360"/>
              </w:tabs>
              <w:spacing w:before="0" w:after="0"/>
              <w:ind w:left="0" w:firstLine="0"/>
              <w:jc w:val="both"/>
              <w:rPr>
                <w:rFonts w:ascii="Times New Roman" w:hAnsi="Times New Roman"/>
                <w:b w:val="0"/>
                <w:bCs/>
                <w:szCs w:val="22"/>
              </w:rPr>
            </w:pPr>
            <w:r w:rsidRPr="00DE448A">
              <w:rPr>
                <w:rFonts w:ascii="Times New Roman" w:hAnsi="Times New Roman"/>
                <w:szCs w:val="22"/>
              </w:rPr>
              <w:t>Первая часть заявки</w:t>
            </w:r>
            <w:r w:rsidRPr="00DE448A">
              <w:rPr>
                <w:rFonts w:ascii="Times New Roman" w:hAnsi="Times New Roman"/>
                <w:b w:val="0"/>
                <w:bCs/>
                <w:szCs w:val="22"/>
              </w:rPr>
              <w:t xml:space="preserve"> должна содержать информацию, предусмотренн</w:t>
            </w:r>
            <w:r>
              <w:rPr>
                <w:rFonts w:ascii="Times New Roman" w:hAnsi="Times New Roman"/>
                <w:b w:val="0"/>
                <w:bCs/>
                <w:szCs w:val="22"/>
              </w:rPr>
              <w:t>ую</w:t>
            </w:r>
            <w:r w:rsidRPr="00DE448A">
              <w:rPr>
                <w:rFonts w:ascii="Times New Roman" w:hAnsi="Times New Roman"/>
                <w:b w:val="0"/>
                <w:bCs/>
                <w:szCs w:val="22"/>
              </w:rPr>
              <w:t xml:space="preserve"> пунктом 2.3 пункта 2 Раздела 1. Общая часть Документации:</w:t>
            </w:r>
          </w:p>
          <w:p w14:paraId="6872E432" w14:textId="77777777" w:rsidR="00721B70" w:rsidRPr="00DE448A" w:rsidRDefault="00000000" w:rsidP="00470ABF">
            <w:pPr>
              <w:pStyle w:val="afa"/>
              <w:spacing w:before="0" w:after="0"/>
              <w:ind w:firstLine="0"/>
              <w:jc w:val="both"/>
              <w:rPr>
                <w:rFonts w:ascii="Times New Roman" w:hAnsi="Times New Roman"/>
                <w:b w:val="0"/>
                <w:bCs/>
                <w:szCs w:val="22"/>
              </w:rPr>
            </w:pPr>
            <w:r w:rsidRPr="00DE448A">
              <w:rPr>
                <w:rFonts w:ascii="Times New Roman" w:hAnsi="Times New Roman"/>
                <w:b w:val="0"/>
                <w:bCs/>
                <w:szCs w:val="22"/>
              </w:rPr>
              <w:lastRenderedPageBreak/>
              <w:t>1.</w:t>
            </w:r>
            <w:r>
              <w:rPr>
                <w:rFonts w:ascii="Times New Roman" w:hAnsi="Times New Roman"/>
                <w:b w:val="0"/>
                <w:bCs/>
                <w:szCs w:val="22"/>
              </w:rPr>
              <w:t>1</w:t>
            </w:r>
            <w:r w:rsidRPr="00DE448A">
              <w:rPr>
                <w:rFonts w:ascii="Times New Roman" w:hAnsi="Times New Roman"/>
                <w:b w:val="0"/>
                <w:bCs/>
                <w:szCs w:val="22"/>
              </w:rPr>
              <w:t xml:space="preserve">. Информацию, указанную в пункте 2.3 рекомендуется подавать по Форме 2 Раздела 3. Формы документов Документации. </w:t>
            </w:r>
          </w:p>
          <w:p w14:paraId="1AA936A5" w14:textId="77777777" w:rsidR="00721B70" w:rsidRPr="00757BD3" w:rsidRDefault="00000000" w:rsidP="00470ABF">
            <w:pPr>
              <w:pStyle w:val="afa"/>
              <w:spacing w:before="0" w:after="0"/>
              <w:ind w:firstLine="0"/>
              <w:jc w:val="both"/>
              <w:rPr>
                <w:rFonts w:ascii="Times New Roman" w:hAnsi="Times New Roman"/>
                <w:b w:val="0"/>
                <w:bCs/>
                <w:szCs w:val="22"/>
              </w:rPr>
            </w:pPr>
            <w:r w:rsidRPr="00DE448A">
              <w:rPr>
                <w:rFonts w:ascii="Times New Roman" w:hAnsi="Times New Roman"/>
                <w:b w:val="0"/>
                <w:bCs/>
                <w:szCs w:val="22"/>
              </w:rPr>
              <w:t>В случае подачи информации в произвольной форме, такая информация должна быть подана</w:t>
            </w:r>
            <w:r w:rsidRPr="00756954">
              <w:rPr>
                <w:rFonts w:ascii="Times New Roman" w:hAnsi="Times New Roman"/>
                <w:b w:val="0"/>
                <w:bCs/>
                <w:szCs w:val="22"/>
              </w:rPr>
              <w:t xml:space="preserve"> в соответствии с требованиями, указанными в подпункте 10.2 пункта 10 настоящего Раздела</w:t>
            </w:r>
            <w:r w:rsidRPr="00757BD3">
              <w:rPr>
                <w:rFonts w:ascii="Times New Roman" w:hAnsi="Times New Roman"/>
                <w:b w:val="0"/>
                <w:bCs/>
                <w:szCs w:val="22"/>
              </w:rPr>
              <w:t>.</w:t>
            </w:r>
          </w:p>
          <w:p w14:paraId="68A221AB" w14:textId="77777777" w:rsidR="00721B70" w:rsidRPr="00757BD3" w:rsidRDefault="00000000"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2. </w:t>
            </w:r>
            <w:r w:rsidRPr="00470ABF">
              <w:rPr>
                <w:rFonts w:ascii="Times New Roman" w:hAnsi="Times New Roman"/>
                <w:szCs w:val="22"/>
              </w:rPr>
              <w:t>Вторая часть заявки</w:t>
            </w:r>
            <w:r w:rsidRPr="00757BD3">
              <w:rPr>
                <w:rFonts w:ascii="Times New Roman" w:hAnsi="Times New Roman"/>
                <w:b w:val="0"/>
                <w:bCs/>
                <w:szCs w:val="22"/>
              </w:rPr>
              <w:t xml:space="preserve"> должна содержать информацию и документы, предусмотренные подпунктом 2.4 пункта 2 Раздела 1. Общая часть Документации</w:t>
            </w:r>
            <w:r>
              <w:rPr>
                <w:rFonts w:ascii="Times New Roman" w:hAnsi="Times New Roman"/>
                <w:b w:val="0"/>
                <w:bCs/>
                <w:szCs w:val="22"/>
              </w:rPr>
              <w:t>:</w:t>
            </w:r>
          </w:p>
          <w:p w14:paraId="2EF29322" w14:textId="77777777" w:rsidR="00721B70" w:rsidRPr="00757BD3" w:rsidRDefault="00000000"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2.1. Информацию, содержащ</w:t>
            </w:r>
            <w:r>
              <w:rPr>
                <w:rFonts w:ascii="Times New Roman" w:hAnsi="Times New Roman"/>
                <w:b w:val="0"/>
                <w:bCs/>
                <w:szCs w:val="22"/>
              </w:rPr>
              <w:t>ую</w:t>
            </w:r>
            <w:r w:rsidRPr="00757BD3">
              <w:rPr>
                <w:rFonts w:ascii="Times New Roman" w:hAnsi="Times New Roman"/>
                <w:b w:val="0"/>
                <w:bCs/>
                <w:szCs w:val="22"/>
              </w:rPr>
              <w:t xml:space="preserve">ся в абзаце 1) подпункта 2.4 пункта 2 Раздела 1. Общая часть Документации рекомендуется подавать по Форме </w:t>
            </w:r>
            <w:r>
              <w:rPr>
                <w:rFonts w:ascii="Times New Roman" w:hAnsi="Times New Roman"/>
                <w:b w:val="0"/>
                <w:bCs/>
                <w:szCs w:val="22"/>
              </w:rPr>
              <w:t>3</w:t>
            </w:r>
            <w:r w:rsidRPr="00757BD3">
              <w:rPr>
                <w:rFonts w:ascii="Times New Roman" w:hAnsi="Times New Roman"/>
                <w:b w:val="0"/>
                <w:bCs/>
                <w:szCs w:val="22"/>
              </w:rPr>
              <w:t xml:space="preserve">.  Раздела </w:t>
            </w:r>
            <w:r>
              <w:rPr>
                <w:rFonts w:ascii="Times New Roman" w:hAnsi="Times New Roman"/>
                <w:b w:val="0"/>
                <w:bCs/>
                <w:szCs w:val="22"/>
              </w:rPr>
              <w:t>3</w:t>
            </w:r>
            <w:r w:rsidRPr="00757BD3">
              <w:rPr>
                <w:rFonts w:ascii="Times New Roman" w:hAnsi="Times New Roman"/>
                <w:b w:val="0"/>
                <w:bCs/>
                <w:szCs w:val="22"/>
              </w:rPr>
              <w:t xml:space="preserve">. Формы документов Документации. </w:t>
            </w:r>
          </w:p>
          <w:p w14:paraId="2B035C6A" w14:textId="77777777" w:rsidR="00721B70" w:rsidRPr="00757BD3" w:rsidRDefault="00000000"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2.2. </w:t>
            </w:r>
            <w:r>
              <w:rPr>
                <w:rFonts w:ascii="Times New Roman" w:hAnsi="Times New Roman"/>
                <w:b w:val="0"/>
                <w:bCs/>
                <w:szCs w:val="22"/>
              </w:rPr>
              <w:t>К</w:t>
            </w:r>
            <w:r w:rsidRPr="00757BD3">
              <w:rPr>
                <w:rFonts w:ascii="Times New Roman" w:hAnsi="Times New Roman"/>
                <w:b w:val="0"/>
                <w:bCs/>
                <w:szCs w:val="22"/>
              </w:rPr>
              <w:t xml:space="preserve">опии документов, подтверждающих соответствие участника закупки требованиям к участникам закупки, в случае их установления в подпункта 7.2 пункта 2 настоящего Раздела; </w:t>
            </w:r>
          </w:p>
          <w:p w14:paraId="3AFD18EA" w14:textId="77777777" w:rsidR="00721B70" w:rsidRPr="003C01A3" w:rsidRDefault="00000000"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2.3. Декларацию о соответствии участника закупки требованиям, установленным в соответствии с абзацами 2) – </w:t>
            </w:r>
            <w:r>
              <w:rPr>
                <w:rFonts w:ascii="Times New Roman" w:hAnsi="Times New Roman"/>
                <w:b w:val="0"/>
                <w:bCs/>
                <w:szCs w:val="22"/>
              </w:rPr>
              <w:t>9</w:t>
            </w:r>
            <w:r w:rsidRPr="00757BD3">
              <w:rPr>
                <w:rFonts w:ascii="Times New Roman" w:hAnsi="Times New Roman"/>
                <w:b w:val="0"/>
                <w:bCs/>
                <w:szCs w:val="22"/>
              </w:rPr>
              <w:t xml:space="preserve">) подпункта 1.9 пункта 1 Раздела 1. Общая часть Документации рекомендуется </w:t>
            </w:r>
            <w:r w:rsidRPr="003C01A3">
              <w:rPr>
                <w:rFonts w:ascii="Times New Roman" w:hAnsi="Times New Roman"/>
                <w:b w:val="0"/>
                <w:bCs/>
                <w:szCs w:val="22"/>
              </w:rPr>
              <w:t>подавать по Форме 1 Раздела 3. Формы документов Документации;</w:t>
            </w:r>
          </w:p>
          <w:p w14:paraId="1AB18AA6" w14:textId="77777777" w:rsidR="00721B70" w:rsidRDefault="00000000" w:rsidP="00470ABF">
            <w:pPr>
              <w:pStyle w:val="afa"/>
              <w:spacing w:before="0" w:after="0"/>
              <w:ind w:firstLine="0"/>
              <w:jc w:val="both"/>
              <w:rPr>
                <w:rFonts w:ascii="Times New Roman" w:hAnsi="Times New Roman"/>
                <w:b w:val="0"/>
              </w:rPr>
            </w:pPr>
            <w:r w:rsidRPr="003C01A3">
              <w:rPr>
                <w:rFonts w:ascii="Times New Roman" w:hAnsi="Times New Roman"/>
                <w:b w:val="0"/>
                <w:bCs/>
                <w:szCs w:val="22"/>
              </w:rPr>
              <w:t>2.4.</w:t>
            </w:r>
            <w:r>
              <w:rPr>
                <w:rFonts w:ascii="Times New Roman" w:hAnsi="Times New Roman"/>
                <w:b w:val="0"/>
                <w:bCs/>
                <w:szCs w:val="22"/>
              </w:rPr>
              <w:t xml:space="preserve"> </w:t>
            </w:r>
            <w:r w:rsidRPr="0021722A">
              <w:rPr>
                <w:rFonts w:ascii="Times New Roman" w:hAnsi="Times New Roman"/>
                <w:b w:val="0"/>
                <w:bCs/>
              </w:rPr>
              <w:t>Информацию и документы, подтверждающие страну происхождения товара (в том числе поставляемого Заказчику при выполнении закупаемых работ, оказании закупаемых услуг),</w:t>
            </w:r>
            <w:r w:rsidRPr="00DE448A">
              <w:rPr>
                <w:rFonts w:ascii="Times New Roman" w:hAnsi="Times New Roman"/>
              </w:rPr>
              <w:t xml:space="preserve"> </w:t>
            </w:r>
            <w:r w:rsidRPr="00FD6CF4">
              <w:rPr>
                <w:rFonts w:ascii="Times New Roman" w:hAnsi="Times New Roman"/>
                <w:b w:val="0"/>
              </w:rPr>
              <w:t xml:space="preserve">в целях применения мер по предоставлению национального режима при осуществлении закупки, </w:t>
            </w:r>
            <w:r>
              <w:rPr>
                <w:rFonts w:ascii="Times New Roman" w:hAnsi="Times New Roman"/>
                <w:b w:val="0"/>
              </w:rPr>
              <w:t xml:space="preserve">в соответствии с </w:t>
            </w:r>
            <w:r w:rsidRPr="00FD6CF4">
              <w:rPr>
                <w:rFonts w:ascii="Times New Roman" w:hAnsi="Times New Roman"/>
                <w:b w:val="0"/>
              </w:rPr>
              <w:t>раздел</w:t>
            </w:r>
            <w:r>
              <w:rPr>
                <w:rFonts w:ascii="Times New Roman" w:hAnsi="Times New Roman"/>
                <w:b w:val="0"/>
              </w:rPr>
              <w:t>ом</w:t>
            </w:r>
            <w:r w:rsidRPr="00FD6CF4">
              <w:rPr>
                <w:rFonts w:ascii="Times New Roman" w:hAnsi="Times New Roman"/>
                <w:b w:val="0"/>
              </w:rPr>
              <w:t xml:space="preserve"> 7.  Документации</w:t>
            </w:r>
            <w:r>
              <w:rPr>
                <w:rFonts w:ascii="Times New Roman" w:hAnsi="Times New Roman"/>
                <w:b w:val="0"/>
              </w:rPr>
              <w:t>.</w:t>
            </w:r>
          </w:p>
          <w:p w14:paraId="2820BA47" w14:textId="77777777" w:rsidR="00721B70" w:rsidRPr="00F678F7" w:rsidRDefault="00000000" w:rsidP="00470ABF">
            <w:pPr>
              <w:pStyle w:val="afa"/>
              <w:spacing w:before="0" w:after="0"/>
              <w:ind w:firstLine="0"/>
              <w:jc w:val="both"/>
              <w:rPr>
                <w:rFonts w:ascii="Times New Roman" w:hAnsi="Times New Roman"/>
                <w:b w:val="0"/>
              </w:rPr>
            </w:pPr>
            <w:r w:rsidRPr="00F678F7">
              <w:rPr>
                <w:rFonts w:ascii="Times New Roman" w:hAnsi="Times New Roman"/>
                <w:b w:val="0"/>
              </w:rPr>
              <w:t>Информация может быть предоставлена с использованием программно-аппаратных средств электронной площадки и/или</w:t>
            </w:r>
            <w:r w:rsidRPr="00F678F7">
              <w:rPr>
                <w:rFonts w:ascii="Times New Roman" w:hAnsi="Times New Roman"/>
                <w:b w:val="0"/>
                <w:szCs w:val="22"/>
              </w:rPr>
              <w:t xml:space="preserve"> в Форме 3 Раздела 3. Формы документов Документации</w:t>
            </w:r>
            <w:r w:rsidRPr="00F678F7">
              <w:rPr>
                <w:rFonts w:ascii="Times New Roman" w:hAnsi="Times New Roman"/>
                <w:b w:val="0"/>
              </w:rPr>
              <w:t>.</w:t>
            </w:r>
          </w:p>
          <w:p w14:paraId="0A970392" w14:textId="77777777" w:rsidR="00721B70" w:rsidRPr="00757BD3" w:rsidRDefault="00000000"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2.5.</w:t>
            </w:r>
            <w:r w:rsidRPr="003C01A3">
              <w:rPr>
                <w:rFonts w:ascii="Times New Roman" w:hAnsi="Times New Roman"/>
                <w:b w:val="0"/>
                <w:bCs/>
                <w:szCs w:val="22"/>
              </w:rPr>
              <w:t xml:space="preserve"> в случа</w:t>
            </w:r>
            <w:r>
              <w:rPr>
                <w:rFonts w:ascii="Times New Roman" w:hAnsi="Times New Roman"/>
                <w:b w:val="0"/>
                <w:bCs/>
                <w:szCs w:val="22"/>
              </w:rPr>
              <w:t>е установления требований в</w:t>
            </w:r>
            <w:r w:rsidRPr="003C01A3">
              <w:rPr>
                <w:rFonts w:ascii="Times New Roman" w:hAnsi="Times New Roman"/>
                <w:b w:val="0"/>
                <w:bCs/>
                <w:szCs w:val="22"/>
              </w:rPr>
              <w:t xml:space="preserve"> подпункт</w:t>
            </w:r>
            <w:r>
              <w:rPr>
                <w:rFonts w:ascii="Times New Roman" w:hAnsi="Times New Roman"/>
                <w:b w:val="0"/>
                <w:bCs/>
                <w:szCs w:val="22"/>
              </w:rPr>
              <w:t>е</w:t>
            </w:r>
            <w:r w:rsidRPr="003C01A3">
              <w:rPr>
                <w:rFonts w:ascii="Times New Roman" w:hAnsi="Times New Roman"/>
                <w:b w:val="0"/>
                <w:bCs/>
                <w:szCs w:val="22"/>
              </w:rPr>
              <w:t xml:space="preserve"> 7.4 пункта 7 настоящего Раздела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w:t>
            </w:r>
          </w:p>
          <w:p w14:paraId="5E70C058" w14:textId="77777777" w:rsidR="00721B70" w:rsidRPr="00757BD3" w:rsidRDefault="00000000"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3. </w:t>
            </w:r>
            <w:r w:rsidRPr="00757BD3">
              <w:rPr>
                <w:rFonts w:ascii="Times New Roman" w:hAnsi="Times New Roman"/>
                <w:b w:val="0"/>
                <w:bCs/>
                <w:szCs w:val="22"/>
              </w:rPr>
              <w:t>Обмен информацией, связанной с проведением закупки осуществляется на ЭТП в форме электронных документов.</w:t>
            </w:r>
          </w:p>
          <w:p w14:paraId="268FD4AD" w14:textId="77777777" w:rsidR="00721B70" w:rsidRPr="00757BD3" w:rsidRDefault="00000000"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Заявка и файлы, прилагаемые к заявке, подписываются электронной подписью участника или уполномоченного представителя участника в соответствии с законодательством Российской Федерации, требованиями документации о конкурентной закупке и регламентом работы ЭТП.</w:t>
            </w:r>
          </w:p>
          <w:p w14:paraId="76DEA91E" w14:textId="77777777" w:rsidR="00721B70" w:rsidRPr="00757BD3" w:rsidRDefault="00000000"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4. </w:t>
            </w:r>
            <w:r w:rsidRPr="00757BD3">
              <w:rPr>
                <w:rFonts w:ascii="Times New Roman" w:hAnsi="Times New Roman"/>
                <w:b w:val="0"/>
                <w:bCs/>
                <w:szCs w:val="22"/>
              </w:rPr>
              <w:t>Заявка на участие в конкурентной закупке, а также все документы, относящиеся к такой заявке, должны быть составлены на русском языке, за исключением специальных терминов. Любые дополнительные документы могут быть составлены на другом языке, если такие документы сопровождаются точным переводом на русский язык, заверенным надлежащим образом.</w:t>
            </w:r>
          </w:p>
          <w:p w14:paraId="570ACD8C" w14:textId="77777777" w:rsidR="00721B70" w:rsidRPr="00757BD3" w:rsidRDefault="00000000"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Документы и сведения должны быть представлены в читаемом виде</w:t>
            </w:r>
            <w:r>
              <w:rPr>
                <w:rFonts w:ascii="Times New Roman" w:hAnsi="Times New Roman"/>
                <w:b w:val="0"/>
                <w:bCs/>
                <w:szCs w:val="22"/>
              </w:rPr>
              <w:t>.</w:t>
            </w:r>
          </w:p>
        </w:tc>
      </w:tr>
      <w:tr w:rsidR="006C42DA" w14:paraId="5AD87609" w14:textId="77777777" w:rsidTr="00470ABF">
        <w:trPr>
          <w:trHeight w:val="416"/>
        </w:trPr>
        <w:tc>
          <w:tcPr>
            <w:tcW w:w="3511" w:type="dxa"/>
            <w:tcBorders>
              <w:top w:val="single" w:sz="4" w:space="0" w:color="00000A"/>
              <w:left w:val="single" w:sz="4" w:space="0" w:color="00000A"/>
              <w:right w:val="single" w:sz="4" w:space="0" w:color="00000A"/>
            </w:tcBorders>
            <w:tcMar>
              <w:left w:w="98" w:type="dxa"/>
            </w:tcMar>
            <w:vAlign w:val="center"/>
          </w:tcPr>
          <w:p w14:paraId="406A15F1" w14:textId="77777777" w:rsidR="00721B70" w:rsidRPr="008D33DD" w:rsidRDefault="00000000" w:rsidP="00470ABF">
            <w:pPr>
              <w:autoSpaceDE w:val="0"/>
              <w:autoSpaceDN w:val="0"/>
              <w:adjustRightInd w:val="0"/>
              <w:spacing w:after="0" w:line="240" w:lineRule="auto"/>
              <w:jc w:val="both"/>
              <w:rPr>
                <w:rFonts w:ascii="Times New Roman" w:hAnsi="Times New Roman"/>
                <w:spacing w:val="-2"/>
              </w:rPr>
            </w:pPr>
            <w:r w:rsidRPr="008D33DD">
              <w:rPr>
                <w:rFonts w:ascii="Times New Roman" w:hAnsi="Times New Roman"/>
                <w:color w:val="auto"/>
                <w:lang w:eastAsia="ru-RU"/>
              </w:rPr>
              <w:lastRenderedPageBreak/>
              <w:t xml:space="preserve">10.2. 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w:t>
            </w:r>
            <w:r w:rsidRPr="008D33DD">
              <w:rPr>
                <w:rFonts w:ascii="Times New Roman" w:hAnsi="Times New Roman"/>
                <w:color w:val="auto"/>
                <w:lang w:eastAsia="ru-RU"/>
              </w:rPr>
              <w:lastRenderedPageBreak/>
              <w:t>их количественных и качественных характеристик</w:t>
            </w:r>
          </w:p>
        </w:tc>
        <w:tc>
          <w:tcPr>
            <w:tcW w:w="6832" w:type="dxa"/>
            <w:gridSpan w:val="3"/>
            <w:tcBorders>
              <w:top w:val="single" w:sz="4" w:space="0" w:color="00000A"/>
              <w:left w:val="single" w:sz="4" w:space="0" w:color="00000A"/>
              <w:right w:val="single" w:sz="4" w:space="0" w:color="00000A"/>
            </w:tcBorders>
            <w:tcMar>
              <w:left w:w="98" w:type="dxa"/>
            </w:tcMar>
          </w:tcPr>
          <w:p w14:paraId="40D886DB" w14:textId="77777777" w:rsidR="00721B70" w:rsidRPr="008E2C19" w:rsidRDefault="00000000" w:rsidP="00470ABF">
            <w:pPr>
              <w:keepNext/>
              <w:keepLines/>
              <w:spacing w:after="0" w:line="240" w:lineRule="auto"/>
              <w:jc w:val="both"/>
              <w:rPr>
                <w:rFonts w:ascii="Times New Roman" w:hAnsi="Times New Roman"/>
                <w:color w:val="auto"/>
              </w:rPr>
            </w:pPr>
            <w:r w:rsidRPr="008E2C19">
              <w:rPr>
                <w:rFonts w:ascii="Times New Roman" w:hAnsi="Times New Roman"/>
                <w:color w:val="auto"/>
                <w:lang w:eastAsia="ru-RU"/>
              </w:rPr>
              <w:lastRenderedPageBreak/>
              <w:t xml:space="preserve"> Требования к описанию участниками закупки оказываемых услуг, которые являются предметом конкурентной закупки, их количественных и качественных характеристик </w:t>
            </w:r>
            <w:r w:rsidRPr="008E2C19">
              <w:rPr>
                <w:rFonts w:ascii="Times New Roman" w:hAnsi="Times New Roman"/>
                <w:b/>
                <w:bCs/>
                <w:color w:val="auto"/>
                <w:lang w:eastAsia="ru-RU"/>
              </w:rPr>
              <w:t>не предъявляются в связи с предоставлением</w:t>
            </w:r>
            <w:r w:rsidRPr="008E2C19">
              <w:rPr>
                <w:rFonts w:ascii="Times New Roman" w:hAnsi="Times New Roman"/>
                <w:color w:val="auto"/>
                <w:lang w:eastAsia="ru-RU"/>
              </w:rPr>
              <w:t xml:space="preserve"> </w:t>
            </w:r>
            <w:r w:rsidRPr="008E2C19">
              <w:rPr>
                <w:rFonts w:ascii="Times New Roman" w:hAnsi="Times New Roman"/>
                <w:b/>
                <w:bCs/>
                <w:color w:val="auto"/>
                <w:lang w:eastAsia="ru-RU"/>
              </w:rPr>
              <w:t xml:space="preserve">согласия участника закупки </w:t>
            </w:r>
            <w:r w:rsidRPr="008E2C19">
              <w:rPr>
                <w:rFonts w:ascii="Times New Roman" w:hAnsi="Times New Roman"/>
                <w:color w:val="auto"/>
                <w:lang w:eastAsia="ru-RU"/>
              </w:rPr>
              <w:t>на оказание услуг на условиях, предусмотренных документацией и не подлежащих изменению по результатам проведения конкурентной закупки (такое согласие дается с применением программно-аппаратных средств электронной площадки).</w:t>
            </w:r>
          </w:p>
          <w:p w14:paraId="5B39FE2A" w14:textId="29FDBF8B" w:rsidR="00721B70" w:rsidRPr="00423F44" w:rsidRDefault="00721B70" w:rsidP="00752791">
            <w:pPr>
              <w:spacing w:after="0" w:line="240" w:lineRule="auto"/>
              <w:jc w:val="both"/>
              <w:rPr>
                <w:rFonts w:ascii="Times New Roman" w:hAnsi="Times New Roman"/>
              </w:rPr>
            </w:pPr>
          </w:p>
        </w:tc>
      </w:tr>
      <w:tr w:rsidR="006C42DA" w14:paraId="6D75A0FB" w14:textId="77777777" w:rsidTr="00470ABF">
        <w:trPr>
          <w:trHeight w:val="2316"/>
        </w:trPr>
        <w:tc>
          <w:tcPr>
            <w:tcW w:w="3511" w:type="dxa"/>
            <w:tcBorders>
              <w:top w:val="single" w:sz="4" w:space="0" w:color="00000A"/>
              <w:left w:val="single" w:sz="4" w:space="0" w:color="00000A"/>
              <w:right w:val="single" w:sz="4" w:space="0" w:color="auto"/>
            </w:tcBorders>
            <w:tcMar>
              <w:left w:w="98" w:type="dxa"/>
            </w:tcMar>
            <w:vAlign w:val="center"/>
          </w:tcPr>
          <w:p w14:paraId="3D351CDF" w14:textId="77777777" w:rsidR="00721B70" w:rsidRPr="00A7333B" w:rsidRDefault="00000000" w:rsidP="00470ABF">
            <w:pPr>
              <w:pStyle w:val="afb"/>
              <w:jc w:val="both"/>
              <w:rPr>
                <w:rFonts w:ascii="Times New Roman" w:hAnsi="Times New Roman"/>
                <w:b/>
                <w:spacing w:val="-2"/>
              </w:rPr>
            </w:pPr>
            <w:r w:rsidRPr="00A7333B">
              <w:rPr>
                <w:rFonts w:ascii="Times New Roman" w:hAnsi="Times New Roman"/>
                <w:b/>
                <w:spacing w:val="-2"/>
              </w:rPr>
              <w:t xml:space="preserve">11. Порядок и срок отзыва заявок на участие в конкурентной </w:t>
            </w:r>
            <w:r w:rsidRPr="008E0570">
              <w:rPr>
                <w:rFonts w:ascii="Times New Roman" w:hAnsi="Times New Roman"/>
                <w:b/>
                <w:spacing w:val="-2"/>
              </w:rPr>
              <w:t>закупке, порядок возврата заявок на участие в конкурентной закупке (в том числе поступивших после окончания срока подачи заявок), порядок внесения изменений в заявки</w:t>
            </w:r>
          </w:p>
        </w:tc>
        <w:tc>
          <w:tcPr>
            <w:tcW w:w="6832" w:type="dxa"/>
            <w:gridSpan w:val="3"/>
            <w:tcBorders>
              <w:top w:val="single" w:sz="4" w:space="0" w:color="00000A"/>
              <w:left w:val="single" w:sz="4" w:space="0" w:color="auto"/>
              <w:right w:val="single" w:sz="4" w:space="0" w:color="00000A"/>
            </w:tcBorders>
            <w:tcMar>
              <w:left w:w="98" w:type="dxa"/>
            </w:tcMar>
            <w:vAlign w:val="center"/>
          </w:tcPr>
          <w:p w14:paraId="39A17C8A" w14:textId="77777777" w:rsidR="00721B70" w:rsidRPr="008D116C" w:rsidRDefault="00000000" w:rsidP="00470ABF">
            <w:pPr>
              <w:pStyle w:val="afb"/>
              <w:ind w:firstLine="42"/>
              <w:jc w:val="both"/>
              <w:rPr>
                <w:rFonts w:ascii="Times New Roman" w:hAnsi="Times New Roman"/>
                <w:spacing w:val="-2"/>
              </w:rPr>
            </w:pPr>
            <w:r w:rsidRPr="008D116C">
              <w:rPr>
                <w:rFonts w:ascii="Times New Roman" w:hAnsi="Times New Roman"/>
                <w:spacing w:val="-2"/>
              </w:rPr>
              <w:t>Участник конкурентной закупки вправе изменить или отозвать свою заявку в соответствии с подпунктом 1.11 пункта 1 Раздела 1. Общая часть Документации</w:t>
            </w:r>
            <w:r>
              <w:rPr>
                <w:rFonts w:ascii="Times New Roman" w:hAnsi="Times New Roman"/>
                <w:spacing w:val="-2"/>
              </w:rPr>
              <w:t>.</w:t>
            </w:r>
          </w:p>
          <w:p w14:paraId="033398B2" w14:textId="77777777" w:rsidR="00721B70" w:rsidRPr="00757371" w:rsidRDefault="00000000" w:rsidP="00470ABF">
            <w:pPr>
              <w:pStyle w:val="afb"/>
              <w:jc w:val="both"/>
              <w:rPr>
                <w:rFonts w:ascii="Times New Roman" w:hAnsi="Times New Roman"/>
                <w:spacing w:val="-2"/>
                <w:highlight w:val="yellow"/>
              </w:rPr>
            </w:pPr>
            <w:r w:rsidRPr="008E0570">
              <w:rPr>
                <w:rFonts w:ascii="Times New Roman" w:hAnsi="Times New Roman"/>
                <w:spacing w:val="-2"/>
              </w:rPr>
              <w:t xml:space="preserve">Заявка на участие в конкурентной закупке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w:t>
            </w:r>
            <w:r>
              <w:rPr>
                <w:rFonts w:ascii="Times New Roman" w:hAnsi="Times New Roman"/>
                <w:spacing w:val="-2"/>
              </w:rPr>
              <w:t>аукционе</w:t>
            </w:r>
            <w:r w:rsidRPr="008E0570">
              <w:rPr>
                <w:rFonts w:ascii="Times New Roman" w:hAnsi="Times New Roman"/>
                <w:spacing w:val="-2"/>
              </w:rPr>
              <w:t xml:space="preserve"> в электронной форме участник закупки уведомляется об основаниях ее возврата в порядке, предусмотренном регламентом работы электронной площадки</w:t>
            </w:r>
          </w:p>
        </w:tc>
      </w:tr>
      <w:tr w:rsidR="006C42DA" w14:paraId="725F93D1"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tbl>
            <w:tblPr>
              <w:tblStyle w:val="aff"/>
              <w:tblW w:w="10345" w:type="dxa"/>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3406"/>
              <w:gridCol w:w="6939"/>
            </w:tblGrid>
            <w:tr w:rsidR="006C42DA" w14:paraId="76A3A465" w14:textId="77777777" w:rsidTr="00541053">
              <w:trPr>
                <w:trHeight w:val="1019"/>
              </w:trPr>
              <w:tc>
                <w:tcPr>
                  <w:tcW w:w="3406" w:type="dxa"/>
                </w:tcPr>
                <w:p w14:paraId="54AD9F7E" w14:textId="77777777" w:rsidR="00721B70" w:rsidRDefault="00000000" w:rsidP="00470ABF">
                  <w:pPr>
                    <w:framePr w:hSpace="180" w:wrap="around" w:vAnchor="text" w:hAnchor="margin" w:x="-186" w:y="435"/>
                    <w:tabs>
                      <w:tab w:val="left" w:pos="1134"/>
                      <w:tab w:val="left" w:pos="1701"/>
                      <w:tab w:val="left" w:pos="1843"/>
                    </w:tabs>
                    <w:spacing w:after="0" w:line="240" w:lineRule="auto"/>
                    <w:ind w:left="35" w:right="135"/>
                    <w:jc w:val="both"/>
                    <w:rPr>
                      <w:rFonts w:ascii="Times New Roman" w:eastAsia="Times New Roman" w:hAnsi="Times New Roman"/>
                      <w:lang w:eastAsia="ru-RU"/>
                    </w:rPr>
                  </w:pPr>
                  <w:r w:rsidRPr="009B34D8">
                    <w:rPr>
                      <w:rFonts w:ascii="Times New Roman" w:hAnsi="Times New Roman"/>
                      <w:b/>
                      <w:spacing w:val="-2"/>
                    </w:rPr>
                    <w:t xml:space="preserve">12. </w:t>
                  </w:r>
                  <w:r w:rsidRPr="009B34D8">
                    <w:rPr>
                      <w:rFonts w:ascii="Times New Roman" w:hAnsi="Times New Roman"/>
                      <w:b/>
                    </w:rPr>
                    <w:t xml:space="preserve"> Требование об обеспечении </w:t>
                  </w:r>
                  <w:r w:rsidRPr="009B34D8">
                    <w:rPr>
                      <w:rFonts w:ascii="Times New Roman" w:hAnsi="Times New Roman"/>
                      <w:b/>
                      <w:spacing w:val="-2"/>
                    </w:rPr>
                    <w:t>заявок на участие в конкурентной закупке</w:t>
                  </w:r>
                </w:p>
              </w:tc>
              <w:tc>
                <w:tcPr>
                  <w:tcW w:w="6939" w:type="dxa"/>
                  <w:vAlign w:val="center"/>
                </w:tcPr>
                <w:p w14:paraId="23CC7B51" w14:textId="77777777" w:rsidR="00721B70" w:rsidRPr="006007B8" w:rsidRDefault="00000000" w:rsidP="00470ABF">
                  <w:pPr>
                    <w:framePr w:hSpace="180" w:wrap="around" w:vAnchor="text" w:hAnchor="margin" w:x="-186" w:y="435"/>
                    <w:tabs>
                      <w:tab w:val="left" w:pos="1134"/>
                      <w:tab w:val="left" w:pos="1701"/>
                      <w:tab w:val="left" w:pos="1843"/>
                    </w:tabs>
                    <w:spacing w:after="0" w:line="240" w:lineRule="auto"/>
                    <w:ind w:left="35" w:right="133"/>
                    <w:jc w:val="both"/>
                    <w:rPr>
                      <w:rFonts w:ascii="Times New Roman" w:eastAsia="Times New Roman" w:hAnsi="Times New Roman"/>
                      <w:lang w:val="en-US" w:eastAsia="ru-RU"/>
                    </w:rPr>
                  </w:pPr>
                  <w:r w:rsidRPr="005F0AE6">
                    <w:rPr>
                      <w:rFonts w:ascii="Times New Roman" w:eastAsia="Times New Roman" w:hAnsi="Times New Roman"/>
                      <w:lang w:eastAsia="ru-RU"/>
                    </w:rPr>
                    <w:t xml:space="preserve"> </w:t>
                  </w:r>
                  <w:r w:rsidRPr="00F537A0">
                    <w:rPr>
                      <w:rFonts w:ascii="Times New Roman" w:eastAsia="Times New Roman" w:hAnsi="Times New Roman"/>
                      <w:lang w:eastAsia="ru-RU"/>
                    </w:rPr>
                    <w:t>Не</w:t>
                  </w:r>
                  <w:r w:rsidRPr="006007B8">
                    <w:rPr>
                      <w:rFonts w:ascii="Times New Roman" w:eastAsia="Times New Roman" w:hAnsi="Times New Roman"/>
                      <w:lang w:val="en-US" w:eastAsia="ru-RU"/>
                    </w:rPr>
                    <w:t xml:space="preserve"> </w:t>
                  </w:r>
                  <w:r w:rsidRPr="00F537A0">
                    <w:rPr>
                      <w:rFonts w:ascii="Times New Roman" w:eastAsia="Times New Roman" w:hAnsi="Times New Roman"/>
                      <w:lang w:eastAsia="ru-RU"/>
                    </w:rPr>
                    <w:t>установлено</w:t>
                  </w:r>
                </w:p>
              </w:tc>
            </w:tr>
          </w:tbl>
          <w:p w14:paraId="7EE6ABF3" w14:textId="77777777" w:rsidR="00721B70" w:rsidRPr="00F537A0" w:rsidRDefault="00721B70" w:rsidP="00470ABF">
            <w:pPr>
              <w:tabs>
                <w:tab w:val="left" w:pos="1134"/>
                <w:tab w:val="left" w:pos="1701"/>
                <w:tab w:val="left" w:pos="1843"/>
              </w:tabs>
              <w:spacing w:after="0" w:line="240" w:lineRule="auto"/>
              <w:ind w:left="35"/>
              <w:jc w:val="both"/>
              <w:rPr>
                <w:rFonts w:ascii="Times New Roman" w:eastAsia="Times New Roman" w:hAnsi="Times New Roman"/>
                <w:lang w:eastAsia="ru-RU"/>
              </w:rPr>
            </w:pPr>
          </w:p>
        </w:tc>
      </w:tr>
      <w:tr w:rsidR="006C42DA" w14:paraId="266BC89D"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tbl>
            <w:tblPr>
              <w:tblStyle w:val="aff"/>
              <w:tblW w:w="1035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406"/>
              <w:gridCol w:w="6944"/>
            </w:tblGrid>
            <w:tr w:rsidR="006C42DA" w14:paraId="7F4088BE" w14:textId="77777777" w:rsidTr="00541053">
              <w:tc>
                <w:tcPr>
                  <w:tcW w:w="3406" w:type="dxa"/>
                  <w:vAlign w:val="center"/>
                </w:tcPr>
                <w:p w14:paraId="57B6B395" w14:textId="77777777" w:rsidR="00721B70" w:rsidRDefault="00000000" w:rsidP="00470ABF">
                  <w:pPr>
                    <w:framePr w:hSpace="180" w:wrap="around" w:vAnchor="text" w:hAnchor="margin" w:x="-186" w:y="435"/>
                    <w:tabs>
                      <w:tab w:val="left" w:pos="1134"/>
                      <w:tab w:val="left" w:pos="1701"/>
                      <w:tab w:val="left" w:pos="1843"/>
                    </w:tabs>
                    <w:spacing w:after="0" w:line="240" w:lineRule="auto"/>
                    <w:jc w:val="both"/>
                    <w:rPr>
                      <w:rFonts w:ascii="Times New Roman" w:eastAsia="Times New Roman" w:hAnsi="Times New Roman"/>
                      <w:lang w:eastAsia="ru-RU"/>
                    </w:rPr>
                  </w:pPr>
                  <w:r w:rsidRPr="004E2C5B">
                    <w:rPr>
                      <w:rFonts w:ascii="Times New Roman" w:hAnsi="Times New Roman"/>
                      <w:b/>
                    </w:rPr>
                    <w:t>13. Требование об обеспечении исполнения договора</w:t>
                  </w:r>
                </w:p>
              </w:tc>
              <w:tc>
                <w:tcPr>
                  <w:tcW w:w="6944" w:type="dxa"/>
                  <w:vAlign w:val="center"/>
                </w:tcPr>
                <w:p w14:paraId="1714424F" w14:textId="77777777" w:rsidR="00721B70" w:rsidRPr="006007B8" w:rsidRDefault="00000000" w:rsidP="00470ABF">
                  <w:pPr>
                    <w:framePr w:hSpace="180" w:wrap="around" w:vAnchor="text" w:hAnchor="margin" w:x="-186" w:y="435"/>
                    <w:tabs>
                      <w:tab w:val="left" w:pos="1134"/>
                      <w:tab w:val="left" w:pos="1701"/>
                      <w:tab w:val="left" w:pos="1843"/>
                    </w:tabs>
                    <w:spacing w:after="0" w:line="240" w:lineRule="auto"/>
                    <w:ind w:right="177"/>
                    <w:jc w:val="both"/>
                    <w:rPr>
                      <w:rFonts w:ascii="Times New Roman" w:eastAsia="Times New Roman" w:hAnsi="Times New Roman"/>
                      <w:lang w:val="en-US" w:eastAsia="ru-RU"/>
                    </w:rPr>
                  </w:pPr>
                  <w:r w:rsidRPr="000206EA">
                    <w:rPr>
                      <w:rFonts w:ascii="Times New Roman" w:eastAsia="Times New Roman" w:hAnsi="Times New Roman"/>
                      <w:b/>
                      <w:lang w:eastAsia="ru-RU"/>
                    </w:rPr>
                    <w:t>Не</w:t>
                  </w:r>
                  <w:r w:rsidRPr="000206EA">
                    <w:rPr>
                      <w:rFonts w:ascii="Times New Roman" w:eastAsia="Times New Roman" w:hAnsi="Times New Roman"/>
                      <w:b/>
                      <w:lang w:val="en-US" w:eastAsia="ru-RU"/>
                    </w:rPr>
                    <w:t xml:space="preserve"> </w:t>
                  </w:r>
                  <w:r w:rsidRPr="000206EA">
                    <w:rPr>
                      <w:rFonts w:ascii="Times New Roman" w:eastAsia="Times New Roman" w:hAnsi="Times New Roman"/>
                      <w:b/>
                      <w:lang w:eastAsia="ru-RU"/>
                    </w:rPr>
                    <w:t>установлено</w:t>
                  </w:r>
                </w:p>
              </w:tc>
            </w:tr>
          </w:tbl>
          <w:p w14:paraId="69CADC21" w14:textId="77777777" w:rsidR="00721B70" w:rsidRPr="006007B8" w:rsidRDefault="00721B70" w:rsidP="00470ABF">
            <w:pPr>
              <w:tabs>
                <w:tab w:val="left" w:pos="1134"/>
                <w:tab w:val="left" w:pos="1701"/>
                <w:tab w:val="left" w:pos="1843"/>
              </w:tabs>
              <w:spacing w:after="0" w:line="240" w:lineRule="auto"/>
              <w:jc w:val="both"/>
              <w:rPr>
                <w:rFonts w:ascii="Times New Roman" w:eastAsia="Times New Roman" w:hAnsi="Times New Roman"/>
                <w:lang w:val="en-US" w:eastAsia="ru-RU"/>
              </w:rPr>
            </w:pPr>
          </w:p>
        </w:tc>
      </w:tr>
      <w:tr w:rsidR="006C42DA" w14:paraId="1467A02A"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FFBF4B9" w14:textId="77777777" w:rsidR="00721B70" w:rsidRPr="00C43B1D" w:rsidRDefault="00000000" w:rsidP="00470ABF">
            <w:pPr>
              <w:spacing w:after="0" w:line="240" w:lineRule="auto"/>
              <w:jc w:val="both"/>
              <w:rPr>
                <w:rFonts w:ascii="Times New Roman" w:hAnsi="Times New Roman"/>
                <w:b/>
                <w:spacing w:val="-2"/>
              </w:rPr>
            </w:pPr>
            <w:r w:rsidRPr="00C43B1D">
              <w:rPr>
                <w:rFonts w:ascii="Times New Roman" w:hAnsi="Times New Roman"/>
                <w:b/>
                <w:spacing w:val="-2"/>
              </w:rPr>
              <w:t>14. Порядок подведения итогов конкурентной закупки (этапов конкурентной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FE80DD6"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eastAsia="Times New Roman" w:hAnsi="Times New Roman"/>
                <w:lang w:eastAsia="ru-RU"/>
              </w:rPr>
              <w:t xml:space="preserve">Указан в Разделе 1. Общая часть Документации </w:t>
            </w:r>
          </w:p>
        </w:tc>
      </w:tr>
      <w:tr w:rsidR="006C42DA" w14:paraId="15005E8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678216E" w14:textId="77777777" w:rsidR="00721B70" w:rsidRPr="005B6F68" w:rsidRDefault="00000000" w:rsidP="00470ABF">
            <w:pPr>
              <w:autoSpaceDE w:val="0"/>
              <w:autoSpaceDN w:val="0"/>
              <w:adjustRightInd w:val="0"/>
              <w:spacing w:after="0" w:line="240" w:lineRule="auto"/>
              <w:jc w:val="both"/>
              <w:rPr>
                <w:rFonts w:ascii="Times New Roman" w:hAnsi="Times New Roman"/>
                <w:b/>
                <w:spacing w:val="-2"/>
              </w:rPr>
            </w:pPr>
            <w:r w:rsidRPr="005B6F68">
              <w:rPr>
                <w:rFonts w:ascii="Times New Roman" w:hAnsi="Times New Roman"/>
                <w:b/>
                <w:bCs/>
                <w:color w:val="auto"/>
                <w:lang w:eastAsia="ru-RU"/>
              </w:rPr>
              <w:t>15. Критерии оценки и сопоставления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9A75F51" w14:textId="77777777" w:rsidR="00721B70" w:rsidRPr="00D25B55" w:rsidRDefault="00000000"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D25B55">
              <w:rPr>
                <w:rFonts w:ascii="Times New Roman" w:hAnsi="Times New Roman"/>
                <w:spacing w:val="-2"/>
              </w:rPr>
              <w:t>В соответствии с Федеральным законом № 223-ФЗ и Положением Заказчика</w:t>
            </w:r>
            <w:r w:rsidRPr="00D25B55">
              <w:rPr>
                <w:rFonts w:ascii="Times New Roman" w:hAnsi="Times New Roman"/>
                <w:b/>
                <w:bCs/>
                <w:color w:val="auto"/>
                <w:lang w:eastAsia="ru-RU"/>
              </w:rPr>
              <w:t xml:space="preserve"> </w:t>
            </w:r>
            <w:r w:rsidRPr="00D25B55">
              <w:rPr>
                <w:rFonts w:ascii="Times New Roman" w:hAnsi="Times New Roman"/>
                <w:color w:val="auto"/>
                <w:lang w:eastAsia="ru-RU"/>
              </w:rPr>
              <w:t>критерии оценки и сопоставления заявок на участие в закупке</w:t>
            </w:r>
            <w:r w:rsidRPr="00D25B55">
              <w:rPr>
                <w:rFonts w:ascii="Times New Roman" w:hAnsi="Times New Roman"/>
                <w:spacing w:val="-2"/>
              </w:rPr>
              <w:t xml:space="preserve"> при проведении аукциона в электронной форме не устанавливаются</w:t>
            </w:r>
          </w:p>
        </w:tc>
      </w:tr>
      <w:tr w:rsidR="006C42DA" w14:paraId="3F4BE1AF"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A37FC92" w14:textId="77777777" w:rsidR="00721B70" w:rsidRPr="00E97A94" w:rsidRDefault="00000000" w:rsidP="00470ABF">
            <w:pPr>
              <w:pStyle w:val="afb"/>
              <w:jc w:val="both"/>
              <w:rPr>
                <w:rFonts w:ascii="Times New Roman" w:hAnsi="Times New Roman"/>
                <w:b/>
                <w:spacing w:val="-2"/>
              </w:rPr>
            </w:pPr>
            <w:r w:rsidRPr="00E97A94">
              <w:rPr>
                <w:rFonts w:ascii="Times New Roman" w:hAnsi="Times New Roman"/>
                <w:b/>
                <w:spacing w:val="-2"/>
              </w:rPr>
              <w:t xml:space="preserve">16. Величина снижения начальной цены договоров («шаг аукциона»)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0E15377" w14:textId="77777777" w:rsidR="00721B70" w:rsidRPr="00451BAF" w:rsidRDefault="00000000" w:rsidP="00470ABF">
            <w:pPr>
              <w:tabs>
                <w:tab w:val="left" w:pos="1134"/>
                <w:tab w:val="left" w:pos="1701"/>
                <w:tab w:val="left" w:pos="1843"/>
              </w:tabs>
              <w:spacing w:after="0" w:line="240" w:lineRule="auto"/>
              <w:jc w:val="both"/>
            </w:pPr>
            <w:r w:rsidRPr="000206EA">
              <w:rPr>
                <w:rFonts w:ascii="Times New Roman" w:hAnsi="Times New Roman"/>
                <w:spacing w:val="-2"/>
              </w:rPr>
              <w:t>«Шаг аукциона» составляет от 0,5 процента до 5 процентов начальной (максимальной) цены договора, размер которой предусмотрен пунктом 6 Раздела 2. Информационная карта документации</w:t>
            </w:r>
          </w:p>
        </w:tc>
      </w:tr>
      <w:tr w:rsidR="006C42DA" w14:paraId="19F10962"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D1DCE2A" w14:textId="77777777" w:rsidR="00721B70" w:rsidRPr="005B6F68" w:rsidRDefault="00000000" w:rsidP="00470ABF">
            <w:pPr>
              <w:autoSpaceDE w:val="0"/>
              <w:autoSpaceDN w:val="0"/>
              <w:adjustRightInd w:val="0"/>
              <w:spacing w:after="0" w:line="240" w:lineRule="auto"/>
              <w:jc w:val="both"/>
              <w:rPr>
                <w:rFonts w:ascii="Times New Roman" w:hAnsi="Times New Roman"/>
                <w:b/>
                <w:spacing w:val="-2"/>
              </w:rPr>
            </w:pPr>
            <w:r w:rsidRPr="005B6F68">
              <w:rPr>
                <w:rFonts w:ascii="Times New Roman" w:hAnsi="Times New Roman"/>
                <w:b/>
                <w:color w:val="auto"/>
                <w:lang w:eastAsia="ru-RU"/>
              </w:rPr>
              <w:t>17. Порядок оценки и сопоставления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B7B080F" w14:textId="77777777" w:rsidR="00721B70" w:rsidRPr="000206EA" w:rsidRDefault="00000000" w:rsidP="00470ABF">
            <w:pPr>
              <w:tabs>
                <w:tab w:val="left" w:pos="1134"/>
                <w:tab w:val="left" w:pos="1701"/>
                <w:tab w:val="left" w:pos="1843"/>
              </w:tabs>
              <w:spacing w:after="0" w:line="240" w:lineRule="auto"/>
              <w:jc w:val="both"/>
              <w:rPr>
                <w:rFonts w:ascii="Times New Roman" w:hAnsi="Times New Roman"/>
                <w:spacing w:val="-2"/>
              </w:rPr>
            </w:pPr>
            <w:r w:rsidRPr="000206EA">
              <w:rPr>
                <w:rFonts w:ascii="Times New Roman" w:hAnsi="Times New Roman"/>
                <w:spacing w:val="-2"/>
              </w:rPr>
              <w:t>В соответствии с Федеральным законом № 223-ФЗ и Положениями Заказчиков оценка и сопоставление заявок при проведении аукциона в электронной форме не осуществляется</w:t>
            </w:r>
          </w:p>
        </w:tc>
      </w:tr>
      <w:tr w:rsidR="006C42DA" w14:paraId="0D13E7F3"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F01B796" w14:textId="77777777" w:rsidR="00721B70" w:rsidRPr="00757371" w:rsidRDefault="00000000" w:rsidP="00470ABF">
            <w:pPr>
              <w:spacing w:after="0" w:line="240" w:lineRule="auto"/>
              <w:jc w:val="both"/>
              <w:rPr>
                <w:rFonts w:ascii="Times New Roman" w:hAnsi="Times New Roman"/>
                <w:b/>
                <w:spacing w:val="-2"/>
                <w:highlight w:val="yellow"/>
              </w:rPr>
            </w:pPr>
            <w:r w:rsidRPr="00C43B1D">
              <w:rPr>
                <w:rFonts w:ascii="Times New Roman" w:hAnsi="Times New Roman"/>
                <w:b/>
                <w:spacing w:val="-2"/>
              </w:rPr>
              <w:t>19. Дата начала подачи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0FECDE2C"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hAnsi="Times New Roman"/>
                <w:noProof/>
                <w:lang w:val="en-US"/>
              </w:rPr>
              <w:t>06.10.2026</w:t>
            </w:r>
          </w:p>
        </w:tc>
      </w:tr>
      <w:tr w:rsidR="006C42DA" w14:paraId="159B5928" w14:textId="77777777" w:rsidTr="00470ABF">
        <w:trPr>
          <w:trHeight w:val="506"/>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FB5FDF6" w14:textId="77777777" w:rsidR="00721B70" w:rsidRPr="00757371" w:rsidRDefault="00000000" w:rsidP="00470ABF">
            <w:pPr>
              <w:spacing w:after="0" w:line="240" w:lineRule="auto"/>
              <w:jc w:val="both"/>
              <w:rPr>
                <w:rFonts w:ascii="Times New Roman" w:hAnsi="Times New Roman"/>
                <w:b/>
                <w:spacing w:val="-2"/>
                <w:highlight w:val="yellow"/>
              </w:rPr>
            </w:pPr>
            <w:r w:rsidRPr="00C43B1D">
              <w:rPr>
                <w:rFonts w:ascii="Times New Roman" w:hAnsi="Times New Roman"/>
                <w:b/>
                <w:spacing w:val="-2"/>
              </w:rPr>
              <w:t>20. Дата и время окончания срока подачи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3DCB869"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val="en-US" w:eastAsia="ru-RU"/>
              </w:rPr>
            </w:pPr>
            <w:r w:rsidRPr="000206EA">
              <w:rPr>
                <w:rFonts w:ascii="Times New Roman" w:hAnsi="Times New Roman"/>
                <w:noProof/>
                <w:lang w:val="en-US"/>
              </w:rPr>
              <w:t>22.10.2026</w:t>
            </w:r>
            <w:r w:rsidRPr="000206EA">
              <w:rPr>
                <w:rFonts w:ascii="Times New Roman" w:hAnsi="Times New Roman"/>
                <w:lang w:val="en-US"/>
              </w:rPr>
              <w:t xml:space="preserve"> </w:t>
            </w:r>
            <w:r w:rsidRPr="000206EA">
              <w:rPr>
                <w:rFonts w:ascii="Times New Roman" w:hAnsi="Times New Roman"/>
                <w:noProof/>
                <w:lang w:val="en-US"/>
              </w:rPr>
              <w:t>13:00:00</w:t>
            </w:r>
          </w:p>
        </w:tc>
      </w:tr>
      <w:tr w:rsidR="006C42DA" w14:paraId="11F82928"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3B8122D" w14:textId="77777777" w:rsidR="00721B70" w:rsidRPr="00E97A94" w:rsidRDefault="00000000" w:rsidP="00470ABF">
            <w:pPr>
              <w:autoSpaceDE w:val="0"/>
              <w:autoSpaceDN w:val="0"/>
              <w:adjustRightInd w:val="0"/>
              <w:spacing w:after="0" w:line="240" w:lineRule="auto"/>
              <w:jc w:val="both"/>
              <w:rPr>
                <w:rFonts w:ascii="Times New Roman" w:hAnsi="Times New Roman"/>
                <w:b/>
                <w:spacing w:val="-2"/>
              </w:rPr>
            </w:pPr>
            <w:r w:rsidRPr="00E97A94">
              <w:rPr>
                <w:rFonts w:ascii="Times New Roman" w:hAnsi="Times New Roman"/>
                <w:b/>
                <w:spacing w:val="-2"/>
              </w:rPr>
              <w:t xml:space="preserve">21. Дата </w:t>
            </w:r>
            <w:r w:rsidRPr="00E97A94">
              <w:rPr>
                <w:rFonts w:ascii="Times New Roman" w:hAnsi="Times New Roman"/>
                <w:b/>
                <w:color w:val="auto"/>
                <w:lang w:eastAsia="ru-RU"/>
              </w:rPr>
              <w:t xml:space="preserve">рассмотрения предложений участников закупки (дата </w:t>
            </w:r>
            <w:r w:rsidRPr="00E97A94">
              <w:rPr>
                <w:rFonts w:ascii="Times New Roman" w:hAnsi="Times New Roman"/>
                <w:b/>
                <w:spacing w:val="-2"/>
              </w:rPr>
              <w:t>окончания срока рассмотрения первых частей заявок на участие в конкурентной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79DF621"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hAnsi="Times New Roman"/>
                <w:noProof/>
              </w:rPr>
              <w:t>23.10.2026</w:t>
            </w:r>
          </w:p>
        </w:tc>
      </w:tr>
      <w:tr w:rsidR="006C42DA" w14:paraId="6D9B2E74" w14:textId="77777777" w:rsidTr="00470ABF">
        <w:trPr>
          <w:trHeight w:val="576"/>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84F9CD9" w14:textId="77777777" w:rsidR="00721B70" w:rsidRPr="00B03218" w:rsidRDefault="00000000" w:rsidP="00470ABF">
            <w:pPr>
              <w:pStyle w:val="afb"/>
              <w:jc w:val="both"/>
              <w:rPr>
                <w:rFonts w:ascii="Times New Roman" w:hAnsi="Times New Roman"/>
                <w:b/>
                <w:spacing w:val="-2"/>
              </w:rPr>
            </w:pPr>
            <w:r w:rsidRPr="00B03218">
              <w:rPr>
                <w:rFonts w:ascii="Times New Roman" w:hAnsi="Times New Roman"/>
                <w:b/>
                <w:spacing w:val="-2"/>
              </w:rPr>
              <w:t xml:space="preserve">22. Дата проведения конкурентной </w:t>
            </w:r>
            <w:r w:rsidRPr="000206EA">
              <w:rPr>
                <w:rFonts w:ascii="Times New Roman" w:hAnsi="Times New Roman"/>
                <w:b/>
                <w:spacing w:val="-2"/>
              </w:rPr>
              <w:t>закупки (дата и время проведения аукциона)</w:t>
            </w:r>
            <w:r w:rsidRPr="00B03218">
              <w:rPr>
                <w:rFonts w:ascii="Times New Roman" w:hAnsi="Times New Roman"/>
                <w:b/>
                <w:spacing w:val="-2"/>
              </w:rPr>
              <w:t xml:space="preserve">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1412F50"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val="en-US" w:eastAsia="ru-RU"/>
              </w:rPr>
            </w:pPr>
            <w:r w:rsidRPr="000206EA">
              <w:rPr>
                <w:rFonts w:ascii="Times New Roman" w:hAnsi="Times New Roman"/>
                <w:noProof/>
                <w:lang w:val="en-US"/>
              </w:rPr>
              <w:t>26.10.2026</w:t>
            </w:r>
            <w:r w:rsidRPr="000206EA">
              <w:rPr>
                <w:rFonts w:ascii="Times New Roman" w:hAnsi="Times New Roman"/>
                <w:lang w:val="en-US"/>
              </w:rPr>
              <w:t xml:space="preserve"> </w:t>
            </w:r>
            <w:r w:rsidRPr="000206EA">
              <w:rPr>
                <w:rFonts w:ascii="Times New Roman" w:hAnsi="Times New Roman"/>
                <w:noProof/>
                <w:lang w:val="en-US"/>
              </w:rPr>
              <w:t>10:00:00</w:t>
            </w:r>
          </w:p>
          <w:p w14:paraId="5CC0DAEA" w14:textId="77777777" w:rsidR="00721B70" w:rsidRPr="000206EA" w:rsidRDefault="00721B70" w:rsidP="00470ABF">
            <w:pPr>
              <w:tabs>
                <w:tab w:val="left" w:pos="1134"/>
                <w:tab w:val="left" w:pos="1701"/>
                <w:tab w:val="left" w:pos="1843"/>
              </w:tabs>
              <w:spacing w:after="0" w:line="240" w:lineRule="auto"/>
              <w:jc w:val="both"/>
              <w:rPr>
                <w:rFonts w:ascii="Times New Roman" w:eastAsia="Times New Roman" w:hAnsi="Times New Roman"/>
                <w:lang w:val="en-US" w:eastAsia="ru-RU"/>
              </w:rPr>
            </w:pPr>
          </w:p>
        </w:tc>
      </w:tr>
      <w:tr w:rsidR="006C42DA" w14:paraId="22A9D370"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552041C" w14:textId="77777777" w:rsidR="00721B70" w:rsidRPr="000206EA" w:rsidRDefault="00000000" w:rsidP="00470ABF">
            <w:pPr>
              <w:spacing w:after="0" w:line="240" w:lineRule="auto"/>
              <w:jc w:val="both"/>
              <w:rPr>
                <w:rFonts w:ascii="Times New Roman" w:hAnsi="Times New Roman"/>
                <w:b/>
                <w:spacing w:val="-2"/>
              </w:rPr>
            </w:pPr>
            <w:r w:rsidRPr="000206EA">
              <w:rPr>
                <w:rFonts w:ascii="Times New Roman" w:hAnsi="Times New Roman"/>
                <w:b/>
                <w:spacing w:val="-2"/>
              </w:rPr>
              <w:t>23. Дата подведения итогов закупки</w:t>
            </w:r>
            <w:r w:rsidRPr="000206EA">
              <w:rPr>
                <w:rFonts w:ascii="Times New Roman" w:hAnsi="Times New Roman"/>
                <w:b/>
                <w:color w:val="auto"/>
                <w:lang w:eastAsia="ru-RU"/>
              </w:rPr>
              <w:t xml:space="preserve"> (дата </w:t>
            </w:r>
            <w:r w:rsidRPr="000206EA">
              <w:rPr>
                <w:rFonts w:ascii="Times New Roman" w:hAnsi="Times New Roman"/>
                <w:b/>
                <w:spacing w:val="-2"/>
              </w:rPr>
              <w:t xml:space="preserve">окончания срока рассмотрения вторых частей заявок на участие в конкурентной закупке)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6749CA2"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val="en-US" w:eastAsia="ru-RU"/>
              </w:rPr>
            </w:pPr>
            <w:r w:rsidRPr="000206EA">
              <w:rPr>
                <w:rFonts w:ascii="Times New Roman" w:hAnsi="Times New Roman"/>
                <w:noProof/>
              </w:rPr>
              <w:t>27.10.2026</w:t>
            </w:r>
          </w:p>
        </w:tc>
      </w:tr>
      <w:tr w:rsidR="006C42DA" w14:paraId="561FB54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8212855" w14:textId="77777777" w:rsidR="00721B70" w:rsidRPr="000206EA" w:rsidRDefault="00000000" w:rsidP="00470ABF">
            <w:pPr>
              <w:spacing w:after="0" w:line="240" w:lineRule="auto"/>
              <w:jc w:val="both"/>
              <w:rPr>
                <w:rFonts w:ascii="Times New Roman" w:hAnsi="Times New Roman"/>
                <w:b/>
                <w:spacing w:val="-2"/>
              </w:rPr>
            </w:pPr>
            <w:r w:rsidRPr="000206EA">
              <w:rPr>
                <w:rFonts w:ascii="Times New Roman" w:hAnsi="Times New Roman"/>
                <w:b/>
                <w:spacing w:val="-2"/>
              </w:rPr>
              <w:t>24. Дата и время окончания срока предоставления участникам закупки разъяснений положений документации о</w:t>
            </w:r>
            <w:r w:rsidRPr="000206EA">
              <w:rPr>
                <w:rFonts w:ascii="Times New Roman" w:hAnsi="Times New Roman"/>
                <w:b/>
              </w:rPr>
              <w:t xml:space="preserve">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B152B01"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val="en-US" w:eastAsia="ru-RU"/>
              </w:rPr>
            </w:pPr>
            <w:r w:rsidRPr="000206EA">
              <w:rPr>
                <w:rFonts w:ascii="Times New Roman" w:hAnsi="Times New Roman"/>
                <w:noProof/>
                <w:lang w:val="en-US"/>
              </w:rPr>
              <w:t>21.10.2026</w:t>
            </w:r>
            <w:r w:rsidRPr="000206EA">
              <w:rPr>
                <w:rFonts w:ascii="Times New Roman" w:hAnsi="Times New Roman"/>
                <w:lang w:val="en-US"/>
              </w:rPr>
              <w:t xml:space="preserve"> 23</w:t>
            </w:r>
            <w:r w:rsidRPr="000206EA">
              <w:rPr>
                <w:rFonts w:ascii="Times New Roman" w:hAnsi="Times New Roman"/>
              </w:rPr>
              <w:t>ч</w:t>
            </w:r>
            <w:r w:rsidRPr="000206EA">
              <w:rPr>
                <w:rFonts w:ascii="Times New Roman" w:hAnsi="Times New Roman"/>
                <w:lang w:val="en-US"/>
              </w:rPr>
              <w:t>. 59</w:t>
            </w:r>
            <w:r w:rsidRPr="000206EA">
              <w:rPr>
                <w:rFonts w:ascii="Times New Roman" w:hAnsi="Times New Roman"/>
              </w:rPr>
              <w:t>мин</w:t>
            </w:r>
            <w:r w:rsidRPr="000206EA">
              <w:rPr>
                <w:rFonts w:ascii="Times New Roman" w:hAnsi="Times New Roman"/>
                <w:lang w:val="en-US"/>
              </w:rPr>
              <w:t xml:space="preserve">. 59 </w:t>
            </w:r>
            <w:r w:rsidRPr="000206EA">
              <w:rPr>
                <w:rFonts w:ascii="Times New Roman" w:hAnsi="Times New Roman"/>
              </w:rPr>
              <w:t>сек</w:t>
            </w:r>
            <w:r w:rsidRPr="000206EA">
              <w:rPr>
                <w:rFonts w:ascii="Times New Roman" w:hAnsi="Times New Roman"/>
                <w:lang w:val="en-US"/>
              </w:rPr>
              <w:t>.</w:t>
            </w:r>
          </w:p>
        </w:tc>
      </w:tr>
      <w:tr w:rsidR="006C42DA" w14:paraId="2C21F673"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197B596A" w14:textId="77777777" w:rsidR="00721B70" w:rsidRPr="000206EA" w:rsidRDefault="00000000"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hAnsi="Times New Roman"/>
                <w:b/>
                <w:spacing w:val="-2"/>
              </w:rPr>
              <w:t>25. В Документации указано местное время Удмуртской Республики (МСК+1)</w:t>
            </w:r>
          </w:p>
        </w:tc>
      </w:tr>
      <w:tr w:rsidR="006C42DA" w14:paraId="19B98CF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DF8636F" w14:textId="77777777" w:rsidR="00721B70" w:rsidRPr="000206EA" w:rsidRDefault="00000000" w:rsidP="00470ABF">
            <w:pPr>
              <w:autoSpaceDE w:val="0"/>
              <w:autoSpaceDN w:val="0"/>
              <w:adjustRightInd w:val="0"/>
              <w:spacing w:after="0" w:line="240" w:lineRule="auto"/>
              <w:jc w:val="both"/>
              <w:rPr>
                <w:rFonts w:ascii="Times New Roman" w:hAnsi="Times New Roman"/>
                <w:b/>
                <w:spacing w:val="-2"/>
              </w:rPr>
            </w:pPr>
            <w:r w:rsidRPr="000206EA">
              <w:rPr>
                <w:rFonts w:ascii="Times New Roman" w:hAnsi="Times New Roman"/>
                <w:b/>
                <w:bCs/>
                <w:color w:val="auto"/>
                <w:lang w:eastAsia="ru-RU"/>
              </w:rPr>
              <w:t xml:space="preserve">26. Срок, место и порядок предоставления документации </w:t>
            </w:r>
            <w:r w:rsidRPr="000206EA">
              <w:rPr>
                <w:rFonts w:ascii="Times New Roman" w:hAnsi="Times New Roman"/>
                <w:b/>
              </w:rPr>
              <w:t xml:space="preserve">о конкурентной закупке, </w:t>
            </w:r>
            <w:r w:rsidRPr="000206EA">
              <w:rPr>
                <w:rFonts w:ascii="Times New Roman" w:hAnsi="Times New Roman"/>
                <w:b/>
                <w:bCs/>
                <w:color w:val="auto"/>
                <w:lang w:eastAsia="ru-RU"/>
              </w:rPr>
              <w:t xml:space="preserve">размер, порядок и сроки внесения </w:t>
            </w:r>
            <w:r w:rsidRPr="000206EA">
              <w:rPr>
                <w:rFonts w:ascii="Times New Roman" w:hAnsi="Times New Roman"/>
                <w:b/>
                <w:bCs/>
                <w:color w:val="auto"/>
                <w:lang w:eastAsia="ru-RU"/>
              </w:rPr>
              <w:lastRenderedPageBreak/>
              <w:t>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832" w:type="dxa"/>
            <w:gridSpan w:val="3"/>
            <w:tcBorders>
              <w:top w:val="single" w:sz="4" w:space="0" w:color="00000A"/>
              <w:left w:val="single" w:sz="4" w:space="0" w:color="00000A"/>
              <w:bottom w:val="single" w:sz="4" w:space="0" w:color="00000A"/>
              <w:right w:val="single" w:sz="4" w:space="0" w:color="00000A"/>
            </w:tcBorders>
            <w:vAlign w:val="center"/>
          </w:tcPr>
          <w:p w14:paraId="2D0B6202" w14:textId="77777777" w:rsidR="00721B70" w:rsidRPr="004547AA" w:rsidRDefault="00000000" w:rsidP="00470ABF">
            <w:pPr>
              <w:pStyle w:val="afb"/>
              <w:jc w:val="both"/>
              <w:rPr>
                <w:rFonts w:ascii="Times New Roman" w:hAnsi="Times New Roman"/>
                <w:spacing w:val="-2"/>
              </w:rPr>
            </w:pPr>
            <w:r w:rsidRPr="004547AA">
              <w:rPr>
                <w:rFonts w:ascii="Times New Roman" w:hAnsi="Times New Roman"/>
              </w:rPr>
              <w:lastRenderedPageBreak/>
              <w:t>Документация о конкурентной закупке размещена на официальном сайте</w:t>
            </w:r>
            <w:r w:rsidRPr="004547AA">
              <w:rPr>
                <w:rFonts w:ascii="Times New Roman" w:hAnsi="Times New Roman"/>
                <w:b/>
              </w:rPr>
              <w:t xml:space="preserve"> zakupki.gov.ru</w:t>
            </w:r>
            <w:r w:rsidRPr="004547AA">
              <w:rPr>
                <w:rFonts w:ascii="Times New Roman" w:hAnsi="Times New Roman"/>
              </w:rPr>
              <w:t xml:space="preserve"> и сайте электронной торговой площадки и доступна для ознакомления без внесения платы.</w:t>
            </w:r>
            <w:r w:rsidRPr="004547AA">
              <w:rPr>
                <w:rFonts w:ascii="Times New Roman" w:hAnsi="Times New Roman"/>
                <w:spacing w:val="-2"/>
              </w:rPr>
              <w:t xml:space="preserve"> </w:t>
            </w:r>
          </w:p>
          <w:p w14:paraId="28BBA18C" w14:textId="77777777" w:rsidR="00721B70" w:rsidRPr="004547AA" w:rsidRDefault="00000000" w:rsidP="00470ABF">
            <w:pPr>
              <w:pStyle w:val="afb"/>
              <w:jc w:val="both"/>
              <w:rPr>
                <w:rFonts w:ascii="Times New Roman" w:hAnsi="Times New Roman"/>
                <w:spacing w:val="-2"/>
              </w:rPr>
            </w:pPr>
            <w:r w:rsidRPr="004547AA">
              <w:rPr>
                <w:rFonts w:ascii="Times New Roman" w:hAnsi="Times New Roman"/>
                <w:spacing w:val="-2"/>
              </w:rPr>
              <w:lastRenderedPageBreak/>
              <w:t>Предоставление документации о конкурентной закупке (в том числе по запросам заинтересованных лиц) до размещения извещения об осуществлении конкурентной закупки не допускается.</w:t>
            </w:r>
          </w:p>
          <w:p w14:paraId="413141E4" w14:textId="77777777" w:rsidR="00721B70" w:rsidRPr="004547AA" w:rsidRDefault="00000000" w:rsidP="00470ABF">
            <w:pPr>
              <w:pStyle w:val="afb"/>
              <w:jc w:val="both"/>
              <w:rPr>
                <w:rFonts w:ascii="Times New Roman" w:hAnsi="Times New Roman"/>
                <w:bCs/>
                <w:spacing w:val="-2"/>
              </w:rPr>
            </w:pPr>
            <w:r w:rsidRPr="004547AA">
              <w:rPr>
                <w:rFonts w:ascii="Times New Roman" w:hAnsi="Times New Roman"/>
                <w:bCs/>
                <w:spacing w:val="-2"/>
              </w:rPr>
              <w:t xml:space="preserve">Любой участник закупки </w:t>
            </w:r>
            <w:r>
              <w:rPr>
                <w:rFonts w:ascii="Times New Roman" w:hAnsi="Times New Roman"/>
                <w:bCs/>
                <w:spacing w:val="-2"/>
              </w:rPr>
              <w:t xml:space="preserve">до окончания срока подачи заявок на участие в закупке, </w:t>
            </w:r>
            <w:r w:rsidRPr="004547AA">
              <w:rPr>
                <w:rFonts w:ascii="Times New Roman" w:hAnsi="Times New Roman"/>
                <w:bCs/>
                <w:spacing w:val="-2"/>
              </w:rPr>
              <w:t xml:space="preserve">вправе направить заявление </w:t>
            </w:r>
            <w:r>
              <w:rPr>
                <w:rFonts w:ascii="Times New Roman" w:hAnsi="Times New Roman"/>
                <w:bCs/>
                <w:spacing w:val="-2"/>
              </w:rPr>
              <w:t xml:space="preserve">(письмо) </w:t>
            </w:r>
            <w:r w:rsidRPr="004547AA">
              <w:rPr>
                <w:rFonts w:ascii="Times New Roman" w:hAnsi="Times New Roman"/>
                <w:bCs/>
                <w:spacing w:val="-2"/>
              </w:rPr>
              <w:t xml:space="preserve">о предоставлении </w:t>
            </w:r>
            <w:r>
              <w:rPr>
                <w:rFonts w:ascii="Times New Roman" w:hAnsi="Times New Roman"/>
                <w:bCs/>
                <w:spacing w:val="-2"/>
              </w:rPr>
              <w:t>Д</w:t>
            </w:r>
            <w:r w:rsidRPr="004547AA">
              <w:rPr>
                <w:rFonts w:ascii="Times New Roman" w:hAnsi="Times New Roman"/>
                <w:bCs/>
                <w:color w:val="auto"/>
                <w:lang w:eastAsia="ru-RU"/>
              </w:rPr>
              <w:t xml:space="preserve">окументации </w:t>
            </w:r>
            <w:r w:rsidRPr="004547AA">
              <w:rPr>
                <w:rFonts w:ascii="Times New Roman" w:hAnsi="Times New Roman"/>
                <w:bCs/>
                <w:spacing w:val="-2"/>
              </w:rPr>
              <w:t>на адрес электронной почты, указанной в пункте 2.3 настоящего Раздела</w:t>
            </w:r>
            <w:r>
              <w:rPr>
                <w:rFonts w:ascii="Times New Roman" w:hAnsi="Times New Roman"/>
                <w:bCs/>
                <w:spacing w:val="-2"/>
              </w:rPr>
              <w:t xml:space="preserve">, с указанием номера закупки, предмета закупки и адреса электронной почты, на который будет предоставлена Документация. </w:t>
            </w:r>
            <w:r w:rsidRPr="00897957">
              <w:rPr>
                <w:rFonts w:ascii="Times New Roman" w:hAnsi="Times New Roman"/>
                <w:bCs/>
                <w:spacing w:val="-2"/>
              </w:rPr>
              <w:t>Документация предоставляется</w:t>
            </w:r>
            <w:r w:rsidRPr="00897957">
              <w:rPr>
                <w:rFonts w:ascii="Times New Roman" w:hAnsi="Times New Roman"/>
                <w:bCs/>
                <w:color w:val="auto"/>
                <w:lang w:eastAsia="ru-RU"/>
              </w:rPr>
              <w:t xml:space="preserve"> в форме электронного документа</w:t>
            </w:r>
            <w:r w:rsidRPr="00897957">
              <w:rPr>
                <w:rFonts w:ascii="Times New Roman" w:hAnsi="Times New Roman"/>
                <w:bCs/>
                <w:spacing w:val="-2"/>
              </w:rPr>
              <w:t>.</w:t>
            </w:r>
          </w:p>
        </w:tc>
      </w:tr>
      <w:tr w:rsidR="006C42DA" w14:paraId="12C5840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E62927C" w14:textId="77777777" w:rsidR="00721B70" w:rsidRPr="004547AA" w:rsidRDefault="00000000" w:rsidP="00470ABF">
            <w:pPr>
              <w:autoSpaceDE w:val="0"/>
              <w:autoSpaceDN w:val="0"/>
              <w:adjustRightInd w:val="0"/>
              <w:spacing w:after="0" w:line="240" w:lineRule="auto"/>
              <w:jc w:val="both"/>
              <w:rPr>
                <w:rFonts w:ascii="Times New Roman" w:hAnsi="Times New Roman"/>
                <w:bCs/>
                <w:color w:val="auto"/>
                <w:lang w:eastAsia="ru-RU"/>
              </w:rPr>
            </w:pPr>
            <w:r w:rsidRPr="004547AA">
              <w:rPr>
                <w:rFonts w:ascii="Times New Roman" w:hAnsi="Times New Roman"/>
                <w:b/>
                <w:spacing w:val="-2"/>
              </w:rPr>
              <w:lastRenderedPageBreak/>
              <w:t xml:space="preserve">27. Формы, порядок предоставления участникам закупки разъяснений положений документации </w:t>
            </w:r>
            <w:r w:rsidRPr="004547AA">
              <w:rPr>
                <w:rFonts w:ascii="Times New Roman" w:hAnsi="Times New Roman"/>
                <w:b/>
              </w:rPr>
              <w:t>о закупке</w:t>
            </w:r>
          </w:p>
        </w:tc>
        <w:tc>
          <w:tcPr>
            <w:tcW w:w="6832" w:type="dxa"/>
            <w:gridSpan w:val="3"/>
            <w:tcBorders>
              <w:top w:val="single" w:sz="4" w:space="0" w:color="00000A"/>
              <w:left w:val="single" w:sz="4" w:space="0" w:color="00000A"/>
              <w:bottom w:val="single" w:sz="4" w:space="0" w:color="00000A"/>
              <w:right w:val="single" w:sz="4" w:space="0" w:color="00000A"/>
            </w:tcBorders>
            <w:vAlign w:val="center"/>
          </w:tcPr>
          <w:p w14:paraId="269A9150" w14:textId="77777777" w:rsidR="00721B70" w:rsidRPr="004547AA" w:rsidRDefault="00000000" w:rsidP="00470ABF">
            <w:pPr>
              <w:pStyle w:val="afb"/>
              <w:jc w:val="both"/>
              <w:rPr>
                <w:rFonts w:ascii="Times New Roman" w:hAnsi="Times New Roman"/>
              </w:rPr>
            </w:pPr>
            <w:r w:rsidRPr="004547AA">
              <w:rPr>
                <w:rFonts w:ascii="Times New Roman" w:hAnsi="Times New Roman"/>
              </w:rPr>
              <w:t>Указаны в подпункте 1.10 пункта 1 Раздела 1. Общая часть Документации</w:t>
            </w:r>
          </w:p>
        </w:tc>
      </w:tr>
    </w:tbl>
    <w:p w14:paraId="3E67C655" w14:textId="77777777" w:rsidR="00721B70" w:rsidRPr="008E0570" w:rsidRDefault="00000000" w:rsidP="00B41B98">
      <w:pPr>
        <w:pStyle w:val="af"/>
        <w:rPr>
          <w:rFonts w:ascii="Arial Narrow" w:hAnsi="Arial Narrow"/>
          <w:b/>
        </w:rPr>
      </w:pPr>
      <w:r w:rsidRPr="008E0570">
        <w:rPr>
          <w:rFonts w:ascii="Arial Narrow" w:hAnsi="Arial Narrow"/>
          <w:b/>
        </w:rPr>
        <w:br w:type="page"/>
      </w:r>
    </w:p>
    <w:p w14:paraId="2E307C07" w14:textId="77777777" w:rsidR="00721B70" w:rsidRPr="008E0570" w:rsidRDefault="00000000">
      <w:pPr>
        <w:pStyle w:val="af"/>
        <w:jc w:val="center"/>
        <w:rPr>
          <w:rFonts w:cs="Times New Roman"/>
          <w:b/>
          <w:sz w:val="22"/>
          <w:szCs w:val="22"/>
        </w:rPr>
      </w:pPr>
      <w:r w:rsidRPr="008E0570">
        <w:rPr>
          <w:rFonts w:cs="Times New Roman"/>
          <w:b/>
          <w:sz w:val="22"/>
          <w:szCs w:val="22"/>
        </w:rPr>
        <w:lastRenderedPageBreak/>
        <w:t xml:space="preserve">Раздел 3. Формы документов </w:t>
      </w:r>
    </w:p>
    <w:p w14:paraId="1512E785" w14:textId="77777777" w:rsidR="00721B70" w:rsidRPr="008E0570" w:rsidRDefault="00721B70">
      <w:pPr>
        <w:pStyle w:val="af"/>
        <w:jc w:val="center"/>
        <w:rPr>
          <w:rFonts w:cs="Times New Roman"/>
          <w:b/>
          <w:sz w:val="22"/>
          <w:szCs w:val="22"/>
        </w:rPr>
      </w:pPr>
    </w:p>
    <w:p w14:paraId="11489E07" w14:textId="77777777" w:rsidR="00721B70" w:rsidRPr="008E0570" w:rsidRDefault="00721B70">
      <w:pPr>
        <w:pStyle w:val="af7"/>
        <w:spacing w:after="0"/>
        <w:contextualSpacing/>
        <w:jc w:val="both"/>
        <w:rPr>
          <w:b/>
          <w:color w:val="000000"/>
          <w:sz w:val="22"/>
          <w:szCs w:val="22"/>
        </w:rPr>
      </w:pPr>
    </w:p>
    <w:p w14:paraId="29E33BAD" w14:textId="77777777" w:rsidR="00721B70" w:rsidRPr="008E0570" w:rsidRDefault="00000000" w:rsidP="00051E8F">
      <w:pPr>
        <w:pStyle w:val="af7"/>
        <w:spacing w:after="0"/>
        <w:ind w:firstLine="709"/>
        <w:contextualSpacing/>
        <w:jc w:val="both"/>
        <w:rPr>
          <w:b/>
          <w:color w:val="000000"/>
          <w:sz w:val="22"/>
          <w:szCs w:val="22"/>
        </w:rPr>
      </w:pPr>
      <w:r w:rsidRPr="008E0570">
        <w:rPr>
          <w:b/>
          <w:color w:val="000000"/>
          <w:sz w:val="22"/>
          <w:szCs w:val="22"/>
        </w:rPr>
        <w:t>Форма 1.  Декларация</w:t>
      </w:r>
    </w:p>
    <w:p w14:paraId="0D751A1E" w14:textId="77777777" w:rsidR="00721B70" w:rsidRPr="008E0570" w:rsidRDefault="00721B70">
      <w:pPr>
        <w:pStyle w:val="af7"/>
        <w:spacing w:after="0"/>
        <w:ind w:firstLine="709"/>
        <w:contextualSpacing/>
        <w:jc w:val="both"/>
        <w:rPr>
          <w:color w:val="000000"/>
          <w:sz w:val="22"/>
          <w:szCs w:val="22"/>
        </w:rPr>
      </w:pPr>
    </w:p>
    <w:p w14:paraId="6077A233" w14:textId="77777777" w:rsidR="00721B70" w:rsidRDefault="00000000">
      <w:pPr>
        <w:pStyle w:val="af7"/>
        <w:spacing w:after="0"/>
        <w:ind w:firstLine="709"/>
        <w:contextualSpacing/>
        <w:jc w:val="both"/>
        <w:rPr>
          <w:b/>
          <w:color w:val="000000"/>
          <w:sz w:val="22"/>
          <w:szCs w:val="22"/>
        </w:rPr>
      </w:pPr>
      <w:r w:rsidRPr="008E0570">
        <w:rPr>
          <w:b/>
          <w:color w:val="000000"/>
          <w:sz w:val="22"/>
          <w:szCs w:val="22"/>
        </w:rPr>
        <w:t xml:space="preserve">Форма </w:t>
      </w:r>
      <w:r>
        <w:rPr>
          <w:b/>
          <w:color w:val="000000"/>
          <w:sz w:val="22"/>
          <w:szCs w:val="22"/>
        </w:rPr>
        <w:t>2</w:t>
      </w:r>
      <w:r w:rsidRPr="008E0570">
        <w:rPr>
          <w:b/>
          <w:color w:val="000000"/>
          <w:sz w:val="22"/>
          <w:szCs w:val="22"/>
        </w:rPr>
        <w:t>. Первая часть заявки на участие в аукционе в электронной форме</w:t>
      </w:r>
    </w:p>
    <w:p w14:paraId="68966C4C" w14:textId="77777777" w:rsidR="00721B70" w:rsidRDefault="00721B70">
      <w:pPr>
        <w:pStyle w:val="af7"/>
        <w:spacing w:after="0"/>
        <w:ind w:firstLine="709"/>
        <w:contextualSpacing/>
        <w:jc w:val="both"/>
        <w:rPr>
          <w:b/>
          <w:color w:val="000000"/>
          <w:sz w:val="22"/>
          <w:szCs w:val="22"/>
        </w:rPr>
      </w:pPr>
    </w:p>
    <w:p w14:paraId="6DC57D6B" w14:textId="77777777" w:rsidR="00721B70" w:rsidRPr="008E0570" w:rsidRDefault="00000000">
      <w:pPr>
        <w:pStyle w:val="af7"/>
        <w:spacing w:after="0"/>
        <w:ind w:firstLine="709"/>
        <w:contextualSpacing/>
        <w:jc w:val="both"/>
        <w:rPr>
          <w:b/>
          <w:color w:val="000000"/>
          <w:sz w:val="22"/>
          <w:szCs w:val="22"/>
        </w:rPr>
      </w:pPr>
      <w:r w:rsidRPr="001F5ABB">
        <w:rPr>
          <w:b/>
          <w:color w:val="000000"/>
          <w:sz w:val="22"/>
          <w:szCs w:val="22"/>
        </w:rPr>
        <w:t xml:space="preserve">Форма </w:t>
      </w:r>
      <w:r>
        <w:rPr>
          <w:b/>
          <w:color w:val="000000"/>
          <w:sz w:val="22"/>
          <w:szCs w:val="22"/>
        </w:rPr>
        <w:t>3</w:t>
      </w:r>
      <w:r w:rsidRPr="001F5ABB">
        <w:rPr>
          <w:b/>
          <w:color w:val="000000"/>
          <w:sz w:val="22"/>
          <w:szCs w:val="22"/>
        </w:rPr>
        <w:t>. Вторая часть заявки. Сведения об участнике аукциона в электронной форме</w:t>
      </w:r>
      <w:r>
        <w:rPr>
          <w:b/>
          <w:color w:val="000000"/>
          <w:sz w:val="22"/>
          <w:szCs w:val="22"/>
        </w:rPr>
        <w:t xml:space="preserve">. </w:t>
      </w:r>
      <w:r>
        <w:rPr>
          <w:b/>
          <w:color w:val="000000"/>
        </w:rPr>
        <w:t>Информация о стране происхождения Товара</w:t>
      </w:r>
    </w:p>
    <w:p w14:paraId="4C695B98" w14:textId="77777777" w:rsidR="00721B70" w:rsidRDefault="00721B70" w:rsidP="008E14EE">
      <w:pPr>
        <w:pStyle w:val="afa"/>
        <w:spacing w:before="0" w:after="0"/>
        <w:rPr>
          <w:rFonts w:ascii="Times New Roman" w:hAnsi="Times New Roman"/>
        </w:rPr>
        <w:sectPr w:rsidR="00721B70" w:rsidSect="00B6497C">
          <w:pgSz w:w="11906" w:h="16838"/>
          <w:pgMar w:top="851" w:right="566" w:bottom="851" w:left="1134" w:header="708" w:footer="0" w:gutter="0"/>
          <w:cols w:space="720"/>
          <w:formProt w:val="0"/>
          <w:titlePg/>
          <w:docGrid w:linePitch="360" w:charSpace="-2049"/>
        </w:sectPr>
      </w:pPr>
    </w:p>
    <w:p w14:paraId="00EBBB73" w14:textId="77777777" w:rsidR="00721B70" w:rsidRPr="008E14EE" w:rsidRDefault="00000000" w:rsidP="008E14EE">
      <w:pPr>
        <w:pStyle w:val="afa"/>
        <w:spacing w:before="0" w:after="0"/>
        <w:rPr>
          <w:rFonts w:ascii="Times New Roman" w:hAnsi="Times New Roman"/>
          <w:b w:val="0"/>
        </w:rPr>
      </w:pPr>
      <w:r w:rsidRPr="008E14EE">
        <w:rPr>
          <w:rFonts w:ascii="Times New Roman" w:hAnsi="Times New Roman"/>
        </w:rPr>
        <w:lastRenderedPageBreak/>
        <w:t>Форма 1.  Декларация</w:t>
      </w:r>
    </w:p>
    <w:p w14:paraId="6E82ED76" w14:textId="77777777" w:rsidR="00721B70" w:rsidRPr="008E14EE" w:rsidRDefault="00721B70" w:rsidP="008E14EE">
      <w:pPr>
        <w:pStyle w:val="afa"/>
        <w:spacing w:before="0" w:after="0"/>
        <w:rPr>
          <w:rFonts w:ascii="Times New Roman" w:hAnsi="Times New Roman"/>
          <w:b w:val="0"/>
        </w:rPr>
      </w:pPr>
    </w:p>
    <w:p w14:paraId="2FDCBB09" w14:textId="77777777" w:rsidR="00721B70" w:rsidRPr="008E14EE" w:rsidRDefault="00721B70" w:rsidP="008E14EE">
      <w:pPr>
        <w:pStyle w:val="afa"/>
        <w:spacing w:before="0" w:after="0"/>
        <w:rPr>
          <w:rFonts w:ascii="Times New Roman" w:hAnsi="Times New Roman"/>
          <w:b w:val="0"/>
        </w:rPr>
      </w:pPr>
    </w:p>
    <w:p w14:paraId="42000E54" w14:textId="77777777" w:rsidR="00721B70" w:rsidRPr="008E14EE" w:rsidRDefault="00000000" w:rsidP="008E14EE">
      <w:pPr>
        <w:pStyle w:val="afa"/>
        <w:spacing w:before="0" w:after="0"/>
        <w:jc w:val="center"/>
        <w:rPr>
          <w:rFonts w:ascii="Times New Roman" w:hAnsi="Times New Roman"/>
          <w:b w:val="0"/>
        </w:rPr>
      </w:pPr>
      <w:r w:rsidRPr="008E14EE">
        <w:rPr>
          <w:rFonts w:ascii="Times New Roman" w:hAnsi="Times New Roman"/>
        </w:rPr>
        <w:t xml:space="preserve">Декларация </w:t>
      </w:r>
      <w:r w:rsidRPr="008E14EE">
        <w:rPr>
          <w:rFonts w:ascii="Times New Roman" w:hAnsi="Times New Roman"/>
          <w:szCs w:val="22"/>
        </w:rPr>
        <w:t xml:space="preserve">о соответствии участника закупки требованиям, установленным в </w:t>
      </w:r>
      <w:r w:rsidRPr="008E14EE">
        <w:rPr>
          <w:rFonts w:ascii="Times New Roman" w:hAnsi="Times New Roman"/>
        </w:rPr>
        <w:t>абзаца</w:t>
      </w:r>
      <w:r>
        <w:rPr>
          <w:rFonts w:ascii="Times New Roman" w:hAnsi="Times New Roman"/>
        </w:rPr>
        <w:t>х</w:t>
      </w:r>
      <w:r w:rsidRPr="008E14EE">
        <w:rPr>
          <w:rFonts w:ascii="Times New Roman" w:hAnsi="Times New Roman"/>
          <w:szCs w:val="22"/>
        </w:rPr>
        <w:t xml:space="preserve"> 2</w:t>
      </w:r>
      <w:r w:rsidRPr="008E14EE">
        <w:rPr>
          <w:rFonts w:ascii="Times New Roman" w:hAnsi="Times New Roman"/>
        </w:rPr>
        <w:t>)</w:t>
      </w:r>
      <w:r w:rsidRPr="008E14EE">
        <w:rPr>
          <w:rFonts w:ascii="Times New Roman" w:hAnsi="Times New Roman"/>
          <w:szCs w:val="22"/>
        </w:rPr>
        <w:t xml:space="preserve"> – </w:t>
      </w:r>
      <w:r>
        <w:rPr>
          <w:rFonts w:ascii="Times New Roman" w:hAnsi="Times New Roman"/>
          <w:szCs w:val="22"/>
        </w:rPr>
        <w:t>9</w:t>
      </w:r>
      <w:r w:rsidRPr="008E14EE">
        <w:rPr>
          <w:rFonts w:ascii="Times New Roman" w:hAnsi="Times New Roman"/>
        </w:rPr>
        <w:t>)</w:t>
      </w:r>
      <w:r w:rsidRPr="008E14EE">
        <w:rPr>
          <w:rFonts w:ascii="Times New Roman" w:hAnsi="Times New Roman"/>
          <w:szCs w:val="22"/>
        </w:rPr>
        <w:t xml:space="preserve"> п</w:t>
      </w:r>
      <w:r w:rsidRPr="008E14EE">
        <w:rPr>
          <w:rFonts w:ascii="Times New Roman" w:hAnsi="Times New Roman"/>
        </w:rPr>
        <w:t>одп</w:t>
      </w:r>
      <w:r w:rsidRPr="008E14EE">
        <w:rPr>
          <w:rFonts w:ascii="Times New Roman" w:hAnsi="Times New Roman"/>
          <w:szCs w:val="22"/>
        </w:rPr>
        <w:t xml:space="preserve">ункта </w:t>
      </w:r>
      <w:r w:rsidRPr="008E14EE">
        <w:rPr>
          <w:rFonts w:ascii="Times New Roman" w:hAnsi="Times New Roman"/>
        </w:rPr>
        <w:t>1.9 пункта 1 Раздела 1. Общая часть Документации</w:t>
      </w:r>
      <w:r w:rsidRPr="008E14EE">
        <w:rPr>
          <w:rFonts w:ascii="Times New Roman" w:hAnsi="Times New Roman"/>
          <w:b w:val="0"/>
          <w:bCs/>
        </w:rPr>
        <w:t>*</w:t>
      </w:r>
      <w:r w:rsidRPr="008E14EE">
        <w:rPr>
          <w:rFonts w:ascii="Times New Roman" w:hAnsi="Times New Roman"/>
        </w:rPr>
        <w:t xml:space="preserve"> </w:t>
      </w:r>
    </w:p>
    <w:p w14:paraId="17327FFD" w14:textId="77777777" w:rsidR="00721B70" w:rsidRPr="008E14EE" w:rsidRDefault="00721B70" w:rsidP="008E14EE">
      <w:pPr>
        <w:pStyle w:val="afa"/>
        <w:spacing w:before="0" w:after="0"/>
        <w:jc w:val="both"/>
        <w:rPr>
          <w:rFonts w:ascii="Times New Roman" w:hAnsi="Times New Roman"/>
        </w:rPr>
      </w:pPr>
    </w:p>
    <w:p w14:paraId="0764CDBA" w14:textId="77777777" w:rsidR="00721B70" w:rsidRPr="008E14EE" w:rsidRDefault="00721B70" w:rsidP="008E14EE">
      <w:pPr>
        <w:pStyle w:val="afa"/>
        <w:spacing w:before="0" w:after="0"/>
        <w:jc w:val="both"/>
        <w:rPr>
          <w:rFonts w:ascii="Times New Roman" w:hAnsi="Times New Roman"/>
        </w:rPr>
      </w:pPr>
    </w:p>
    <w:p w14:paraId="4135109E" w14:textId="77777777" w:rsidR="00721B70" w:rsidRPr="008E14EE" w:rsidRDefault="00000000" w:rsidP="008E14EE">
      <w:pPr>
        <w:pStyle w:val="afa"/>
        <w:spacing w:before="0" w:after="0"/>
        <w:jc w:val="both"/>
        <w:rPr>
          <w:rFonts w:ascii="Times New Roman" w:hAnsi="Times New Roman"/>
          <w:b w:val="0"/>
          <w:bCs/>
        </w:rPr>
      </w:pPr>
      <w:r w:rsidRPr="008E14EE">
        <w:rPr>
          <w:rFonts w:ascii="Times New Roman" w:hAnsi="Times New Roman"/>
          <w:b w:val="0"/>
          <w:bCs/>
        </w:rPr>
        <w:t xml:space="preserve">На момент подачи заявки на участие в конкурентной закупке _________________________________ </w:t>
      </w:r>
    </w:p>
    <w:p w14:paraId="2BCB5225" w14:textId="77777777" w:rsidR="00721B70" w:rsidRPr="008E14EE" w:rsidRDefault="00000000" w:rsidP="008E14EE">
      <w:pPr>
        <w:pStyle w:val="afa"/>
        <w:spacing w:before="0" w:after="0"/>
        <w:ind w:firstLine="6946"/>
        <w:jc w:val="both"/>
        <w:rPr>
          <w:rFonts w:ascii="Times New Roman" w:hAnsi="Times New Roman"/>
          <w:b w:val="0"/>
          <w:bCs/>
          <w:sz w:val="18"/>
          <w:szCs w:val="16"/>
        </w:rPr>
      </w:pPr>
      <w:r w:rsidRPr="008E14EE">
        <w:rPr>
          <w:rFonts w:ascii="Times New Roman" w:hAnsi="Times New Roman"/>
          <w:b w:val="0"/>
          <w:bCs/>
          <w:sz w:val="18"/>
          <w:szCs w:val="16"/>
        </w:rPr>
        <w:t xml:space="preserve">   наименование участника закупки</w:t>
      </w:r>
    </w:p>
    <w:p w14:paraId="321B19A1" w14:textId="77777777" w:rsidR="00721B70" w:rsidRPr="008E14EE" w:rsidRDefault="00000000" w:rsidP="008E14EE">
      <w:pPr>
        <w:pStyle w:val="afa"/>
        <w:spacing w:before="0" w:after="0"/>
        <w:ind w:firstLine="0"/>
        <w:jc w:val="both"/>
        <w:rPr>
          <w:rFonts w:ascii="Times New Roman" w:hAnsi="Times New Roman"/>
          <w:b w:val="0"/>
          <w:bCs/>
        </w:rPr>
      </w:pPr>
      <w:r w:rsidRPr="008E14EE">
        <w:rPr>
          <w:rFonts w:ascii="Times New Roman" w:hAnsi="Times New Roman"/>
          <w:b w:val="0"/>
          <w:bCs/>
        </w:rPr>
        <w:t xml:space="preserve">подтверждает свое соответствие требованиям, установленным </w:t>
      </w:r>
      <w:r w:rsidRPr="008E14EE">
        <w:rPr>
          <w:rFonts w:ascii="Times New Roman" w:hAnsi="Times New Roman"/>
          <w:b w:val="0"/>
          <w:bCs/>
          <w:szCs w:val="22"/>
        </w:rPr>
        <w:t xml:space="preserve">в </w:t>
      </w:r>
      <w:r w:rsidRPr="008E14EE">
        <w:rPr>
          <w:rFonts w:ascii="Times New Roman" w:hAnsi="Times New Roman"/>
          <w:b w:val="0"/>
          <w:bCs/>
        </w:rPr>
        <w:t>абзацах</w:t>
      </w:r>
      <w:r w:rsidRPr="008E14EE">
        <w:rPr>
          <w:rFonts w:ascii="Times New Roman" w:hAnsi="Times New Roman"/>
          <w:b w:val="0"/>
          <w:bCs/>
          <w:szCs w:val="22"/>
        </w:rPr>
        <w:t xml:space="preserve"> 2</w:t>
      </w:r>
      <w:r w:rsidRPr="008E14EE">
        <w:rPr>
          <w:rFonts w:ascii="Times New Roman" w:hAnsi="Times New Roman"/>
          <w:b w:val="0"/>
          <w:bCs/>
        </w:rPr>
        <w:t>)</w:t>
      </w:r>
      <w:r w:rsidRPr="008E14EE">
        <w:rPr>
          <w:rFonts w:ascii="Times New Roman" w:hAnsi="Times New Roman"/>
          <w:b w:val="0"/>
          <w:bCs/>
          <w:szCs w:val="22"/>
        </w:rPr>
        <w:t xml:space="preserve"> – </w:t>
      </w:r>
      <w:r>
        <w:rPr>
          <w:rFonts w:ascii="Times New Roman" w:hAnsi="Times New Roman"/>
          <w:b w:val="0"/>
          <w:bCs/>
          <w:szCs w:val="22"/>
        </w:rPr>
        <w:t>9</w:t>
      </w:r>
      <w:r w:rsidRPr="008E14EE">
        <w:rPr>
          <w:rFonts w:ascii="Times New Roman" w:hAnsi="Times New Roman"/>
          <w:b w:val="0"/>
          <w:bCs/>
        </w:rPr>
        <w:t>)</w:t>
      </w:r>
      <w:r w:rsidRPr="008E14EE">
        <w:rPr>
          <w:rFonts w:ascii="Times New Roman" w:hAnsi="Times New Roman"/>
          <w:b w:val="0"/>
          <w:bCs/>
          <w:szCs w:val="22"/>
        </w:rPr>
        <w:t xml:space="preserve"> п</w:t>
      </w:r>
      <w:r w:rsidRPr="008E14EE">
        <w:rPr>
          <w:rFonts w:ascii="Times New Roman" w:hAnsi="Times New Roman"/>
          <w:b w:val="0"/>
          <w:bCs/>
        </w:rPr>
        <w:t>одп</w:t>
      </w:r>
      <w:r w:rsidRPr="008E14EE">
        <w:rPr>
          <w:rFonts w:ascii="Times New Roman" w:hAnsi="Times New Roman"/>
          <w:b w:val="0"/>
          <w:bCs/>
          <w:szCs w:val="22"/>
        </w:rPr>
        <w:t xml:space="preserve">ункта </w:t>
      </w:r>
      <w:r w:rsidRPr="008E14EE">
        <w:rPr>
          <w:rFonts w:ascii="Times New Roman" w:hAnsi="Times New Roman"/>
          <w:b w:val="0"/>
          <w:bCs/>
        </w:rPr>
        <w:t>1.9 пункта 1 Раздела 1. Общая часть Документации.</w:t>
      </w:r>
    </w:p>
    <w:p w14:paraId="54B2F434" w14:textId="77777777" w:rsidR="00721B70" w:rsidRPr="008E14EE" w:rsidRDefault="00721B70" w:rsidP="008E14EE">
      <w:pPr>
        <w:spacing w:after="0" w:line="240" w:lineRule="auto"/>
        <w:jc w:val="both"/>
        <w:rPr>
          <w:rFonts w:ascii="Times New Roman" w:hAnsi="Times New Roman"/>
          <w:bCs/>
          <w:color w:val="000000"/>
          <w:lang w:eastAsia="ar-SA"/>
        </w:rPr>
      </w:pPr>
    </w:p>
    <w:p w14:paraId="704F4A00" w14:textId="77777777" w:rsidR="00721B70" w:rsidRPr="008E14EE" w:rsidRDefault="00721B70" w:rsidP="008E14EE">
      <w:pPr>
        <w:spacing w:after="0" w:line="240" w:lineRule="auto"/>
        <w:jc w:val="both"/>
        <w:rPr>
          <w:rFonts w:ascii="Times New Roman" w:hAnsi="Times New Roman"/>
          <w:color w:val="000000"/>
        </w:rPr>
      </w:pPr>
    </w:p>
    <w:p w14:paraId="2CD6DD69" w14:textId="77777777" w:rsidR="00721B70" w:rsidRPr="008E14EE" w:rsidRDefault="00721B70" w:rsidP="008E14EE">
      <w:pPr>
        <w:spacing w:after="0" w:line="240" w:lineRule="auto"/>
        <w:jc w:val="both"/>
        <w:rPr>
          <w:rFonts w:ascii="Times New Roman" w:hAnsi="Times New Roman"/>
          <w:color w:val="000000"/>
        </w:rPr>
      </w:pPr>
    </w:p>
    <w:p w14:paraId="49F8BEEA" w14:textId="77777777" w:rsidR="00721B70" w:rsidRPr="008E14EE" w:rsidRDefault="00721B70" w:rsidP="008E14EE">
      <w:pPr>
        <w:spacing w:after="0" w:line="240" w:lineRule="auto"/>
        <w:jc w:val="both"/>
        <w:rPr>
          <w:rFonts w:ascii="Times New Roman" w:hAnsi="Times New Roman"/>
          <w:color w:val="000000"/>
        </w:rPr>
      </w:pPr>
    </w:p>
    <w:p w14:paraId="66C0F291" w14:textId="77777777" w:rsidR="00721B70" w:rsidRPr="008E14EE" w:rsidRDefault="00721B70" w:rsidP="008E14EE">
      <w:pPr>
        <w:spacing w:after="0" w:line="240" w:lineRule="auto"/>
        <w:jc w:val="both"/>
        <w:rPr>
          <w:rFonts w:ascii="Times New Roman" w:hAnsi="Times New Roman"/>
          <w:color w:val="000000"/>
        </w:rPr>
      </w:pPr>
    </w:p>
    <w:p w14:paraId="1326A388" w14:textId="77777777" w:rsidR="00721B70" w:rsidRPr="008E14EE" w:rsidRDefault="00721B70" w:rsidP="008E14EE">
      <w:pPr>
        <w:spacing w:after="0" w:line="240" w:lineRule="auto"/>
        <w:jc w:val="both"/>
        <w:rPr>
          <w:rFonts w:ascii="Times New Roman" w:hAnsi="Times New Roman"/>
          <w:color w:val="000000"/>
        </w:rPr>
      </w:pPr>
    </w:p>
    <w:p w14:paraId="4C5C5FBD" w14:textId="77777777" w:rsidR="00721B70" w:rsidRPr="00B6497C" w:rsidRDefault="00000000" w:rsidP="000A7FE6">
      <w:pPr>
        <w:spacing w:after="0" w:line="240" w:lineRule="auto"/>
        <w:rPr>
          <w:rFonts w:ascii="Arial Narrow" w:hAnsi="Arial Narrow"/>
          <w:color w:val="000000"/>
          <w:highlight w:val="yellow"/>
        </w:rPr>
      </w:pPr>
      <w:r w:rsidRPr="008E14EE">
        <w:rPr>
          <w:rFonts w:ascii="Times New Roman" w:hAnsi="Times New Roman"/>
        </w:rPr>
        <w:t>*  рекомендуемая форма</w:t>
      </w:r>
      <w:r w:rsidRPr="008E14EE">
        <w:rPr>
          <w:rFonts w:ascii="Arial Narrow" w:hAnsi="Arial Narrow"/>
        </w:rPr>
        <w:t xml:space="preserve"> </w:t>
      </w:r>
      <w:r w:rsidRPr="00B6497C">
        <w:rPr>
          <w:highlight w:val="yellow"/>
        </w:rPr>
        <w:br w:type="page"/>
      </w:r>
    </w:p>
    <w:p w14:paraId="0ED1AC81" w14:textId="77777777" w:rsidR="00721B70" w:rsidRPr="00B6497C" w:rsidRDefault="00000000" w:rsidP="00283F42">
      <w:pPr>
        <w:spacing w:after="0" w:line="240" w:lineRule="auto"/>
        <w:contextualSpacing/>
        <w:jc w:val="both"/>
        <w:rPr>
          <w:rFonts w:ascii="Arial Narrow" w:hAnsi="Arial Narrow"/>
          <w:color w:val="000000"/>
          <w:highlight w:val="yellow"/>
        </w:rPr>
      </w:pPr>
      <w:bookmarkStart w:id="11" w:name="_Ref312243446"/>
      <w:bookmarkStart w:id="12" w:name="_Toc312246545"/>
      <w:r w:rsidRPr="00831257">
        <w:rPr>
          <w:rFonts w:ascii="Times New Roman" w:hAnsi="Times New Roman"/>
          <w:b/>
        </w:rPr>
        <w:lastRenderedPageBreak/>
        <w:t xml:space="preserve">Форма 2. </w:t>
      </w:r>
      <w:bookmarkEnd w:id="11"/>
      <w:bookmarkEnd w:id="12"/>
    </w:p>
    <w:p w14:paraId="1CD39859" w14:textId="77777777" w:rsidR="00721B70" w:rsidRDefault="00721B70" w:rsidP="00CC1636">
      <w:pPr>
        <w:pStyle w:val="af7"/>
        <w:spacing w:after="0"/>
        <w:contextualSpacing/>
        <w:rPr>
          <w:b/>
          <w:color w:val="auto"/>
          <w:sz w:val="22"/>
          <w:szCs w:val="22"/>
        </w:rPr>
      </w:pPr>
    </w:p>
    <w:p w14:paraId="7C884CBE" w14:textId="77777777" w:rsidR="00721B70" w:rsidRDefault="00000000" w:rsidP="00283F42">
      <w:pPr>
        <w:pStyle w:val="af7"/>
        <w:spacing w:after="0"/>
        <w:contextualSpacing/>
        <w:jc w:val="center"/>
        <w:rPr>
          <w:b/>
          <w:color w:val="auto"/>
          <w:sz w:val="22"/>
          <w:szCs w:val="22"/>
        </w:rPr>
      </w:pPr>
      <w:r w:rsidRPr="00831257">
        <w:rPr>
          <w:b/>
          <w:color w:val="auto"/>
          <w:sz w:val="22"/>
          <w:szCs w:val="22"/>
        </w:rPr>
        <w:t>Первая часть заявки на участие в аукционе в электронной форме</w:t>
      </w:r>
      <w:r>
        <w:rPr>
          <w:b/>
          <w:color w:val="auto"/>
          <w:sz w:val="22"/>
          <w:szCs w:val="22"/>
        </w:rPr>
        <w:t xml:space="preserve"> *</w:t>
      </w:r>
    </w:p>
    <w:p w14:paraId="13F520FE" w14:textId="77777777" w:rsidR="00721B70" w:rsidRDefault="00721B70" w:rsidP="00CC1636">
      <w:pPr>
        <w:pStyle w:val="af7"/>
        <w:spacing w:after="0"/>
        <w:contextualSpacing/>
        <w:rPr>
          <w:b/>
          <w:color w:val="auto"/>
          <w:sz w:val="22"/>
          <w:szCs w:val="22"/>
        </w:rPr>
      </w:pPr>
    </w:p>
    <w:p w14:paraId="3DFF6F70" w14:textId="77777777" w:rsidR="00721B70" w:rsidRPr="00C4033E" w:rsidRDefault="00000000" w:rsidP="001F795A">
      <w:pPr>
        <w:pStyle w:val="25"/>
        <w:numPr>
          <w:ilvl w:val="0"/>
          <w:numId w:val="26"/>
        </w:numPr>
        <w:spacing w:after="0" w:line="240" w:lineRule="auto"/>
        <w:contextualSpacing/>
        <w:jc w:val="center"/>
        <w:rPr>
          <w:b/>
          <w:color w:val="000000"/>
          <w:sz w:val="22"/>
          <w:szCs w:val="22"/>
        </w:rPr>
      </w:pPr>
      <w:r w:rsidRPr="00C4033E">
        <w:rPr>
          <w:b/>
          <w:color w:val="000000"/>
          <w:sz w:val="22"/>
          <w:szCs w:val="22"/>
        </w:rPr>
        <w:t>Согласие участника закупки</w:t>
      </w:r>
    </w:p>
    <w:p w14:paraId="0B62FA40" w14:textId="77777777" w:rsidR="00721B70" w:rsidRPr="00C4033E" w:rsidRDefault="00721B70" w:rsidP="001F795A">
      <w:pPr>
        <w:pStyle w:val="25"/>
        <w:spacing w:after="0" w:line="240" w:lineRule="auto"/>
        <w:contextualSpacing/>
        <w:rPr>
          <w:b/>
          <w:color w:val="000000"/>
          <w:sz w:val="22"/>
          <w:szCs w:val="22"/>
        </w:rPr>
      </w:pPr>
    </w:p>
    <w:p w14:paraId="6F272591" w14:textId="77777777" w:rsidR="00721B70" w:rsidRPr="00C4033E" w:rsidRDefault="00000000" w:rsidP="001F795A">
      <w:pPr>
        <w:spacing w:after="0" w:line="240" w:lineRule="auto"/>
        <w:ind w:firstLine="567"/>
        <w:jc w:val="both"/>
        <w:rPr>
          <w:rFonts w:ascii="Times New Roman" w:hAnsi="Times New Roman"/>
        </w:rPr>
      </w:pPr>
      <w:r w:rsidRPr="00C4033E">
        <w:rPr>
          <w:rFonts w:ascii="Times New Roman" w:hAnsi="Times New Roman"/>
        </w:rPr>
        <w:t xml:space="preserve">Участник </w:t>
      </w:r>
      <w:r>
        <w:rPr>
          <w:rFonts w:ascii="Times New Roman" w:hAnsi="Times New Roman"/>
          <w:bCs/>
        </w:rPr>
        <w:t>аукциона</w:t>
      </w:r>
      <w:r w:rsidRPr="00C4033E">
        <w:rPr>
          <w:rFonts w:ascii="Times New Roman" w:hAnsi="Times New Roman"/>
        </w:rPr>
        <w:t xml:space="preserve"> </w:t>
      </w:r>
      <w:r w:rsidRPr="00C4033E">
        <w:rPr>
          <w:rFonts w:ascii="Times New Roman" w:hAnsi="Times New Roman"/>
          <w:bCs/>
        </w:rPr>
        <w:t>в электронной форме</w:t>
      </w:r>
      <w:r w:rsidRPr="00C4033E">
        <w:rPr>
          <w:rFonts w:ascii="Times New Roman" w:hAnsi="Times New Roman"/>
        </w:rPr>
        <w:t xml:space="preserve"> дает свое согласие </w:t>
      </w:r>
      <w:r w:rsidRPr="00F50AD0">
        <w:rPr>
          <w:rFonts w:ascii="Times New Roman" w:hAnsi="Times New Roman"/>
          <w:bCs/>
        </w:rPr>
        <w:t>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w:t>
      </w:r>
      <w:r w:rsidRPr="00C4033E">
        <w:rPr>
          <w:rFonts w:ascii="Times New Roman" w:hAnsi="Times New Roman"/>
        </w:rPr>
        <w:t>.</w:t>
      </w:r>
    </w:p>
    <w:p w14:paraId="4BD90DFB" w14:textId="77777777" w:rsidR="00721B70" w:rsidRDefault="00721B70" w:rsidP="00AE14B8">
      <w:pPr>
        <w:spacing w:after="0" w:line="240" w:lineRule="auto"/>
        <w:jc w:val="center"/>
        <w:rPr>
          <w:rFonts w:ascii="Times New Roman" w:hAnsi="Times New Roman"/>
        </w:rPr>
      </w:pPr>
    </w:p>
    <w:p w14:paraId="384553AA" w14:textId="77777777" w:rsidR="00721B70" w:rsidRDefault="00721B70" w:rsidP="00AE14B8">
      <w:pPr>
        <w:spacing w:after="0" w:line="240" w:lineRule="auto"/>
        <w:jc w:val="center"/>
        <w:rPr>
          <w:rFonts w:ascii="Times New Roman" w:hAnsi="Times New Roman"/>
        </w:rPr>
      </w:pPr>
    </w:p>
    <w:p w14:paraId="56A7816A" w14:textId="77777777" w:rsidR="00721B70" w:rsidRDefault="00721B70" w:rsidP="00834CE7">
      <w:pPr>
        <w:widowControl w:val="0"/>
        <w:spacing w:after="0" w:line="240" w:lineRule="auto"/>
        <w:ind w:right="-32" w:firstLine="709"/>
        <w:jc w:val="both"/>
        <w:rPr>
          <w:rFonts w:ascii="Times New Roman" w:hAnsi="Times New Roman"/>
          <w:bCs/>
        </w:rPr>
      </w:pPr>
    </w:p>
    <w:p w14:paraId="731CA57C" w14:textId="77777777" w:rsidR="00721B70" w:rsidRDefault="00721B70" w:rsidP="00834CE7">
      <w:pPr>
        <w:widowControl w:val="0"/>
        <w:spacing w:after="0" w:line="240" w:lineRule="auto"/>
        <w:ind w:right="-32" w:firstLine="709"/>
        <w:jc w:val="both"/>
        <w:rPr>
          <w:rFonts w:ascii="Times New Roman" w:hAnsi="Times New Roman"/>
          <w:bCs/>
        </w:rPr>
      </w:pPr>
    </w:p>
    <w:p w14:paraId="2D05680E" w14:textId="77777777" w:rsidR="00721B70" w:rsidRPr="00F537A0" w:rsidRDefault="00721B70" w:rsidP="00834CE7">
      <w:pPr>
        <w:widowControl w:val="0"/>
        <w:spacing w:after="0" w:line="240" w:lineRule="auto"/>
        <w:ind w:right="-32" w:firstLine="709"/>
        <w:jc w:val="both"/>
        <w:rPr>
          <w:rFonts w:ascii="Times New Roman" w:hAnsi="Times New Roman"/>
          <w:bCs/>
        </w:rPr>
      </w:pPr>
    </w:p>
    <w:p w14:paraId="4375AB0A" w14:textId="77777777" w:rsidR="00721B70" w:rsidRPr="003B3D43" w:rsidRDefault="00000000" w:rsidP="00834CE7">
      <w:pPr>
        <w:widowControl w:val="0"/>
        <w:tabs>
          <w:tab w:val="left" w:pos="284"/>
          <w:tab w:val="left" w:pos="993"/>
        </w:tabs>
        <w:autoSpaceDE w:val="0"/>
        <w:autoSpaceDN w:val="0"/>
        <w:spacing w:after="0" w:line="240" w:lineRule="auto"/>
        <w:ind w:right="-32" w:firstLine="709"/>
        <w:jc w:val="both"/>
        <w:rPr>
          <w:rFonts w:ascii="Times New Roman" w:hAnsi="Times New Roman"/>
          <w:highlight w:val="yellow"/>
        </w:rPr>
      </w:pPr>
      <w:r w:rsidRPr="000A7FE6">
        <w:rPr>
          <w:rFonts w:ascii="Times New Roman" w:hAnsi="Times New Roman"/>
          <w:bCs/>
        </w:rPr>
        <w:t xml:space="preserve">* - </w:t>
      </w:r>
      <w:r w:rsidRPr="000A7FE6">
        <w:rPr>
          <w:rFonts w:ascii="Times New Roman" w:hAnsi="Times New Roman"/>
          <w:color w:val="auto"/>
          <w:lang w:eastAsia="ru-RU"/>
        </w:rPr>
        <w:t>форма является рекомендуемой</w:t>
      </w:r>
    </w:p>
    <w:p w14:paraId="142F8331" w14:textId="77777777" w:rsidR="00721B70" w:rsidRPr="00F537A0" w:rsidRDefault="00721B70" w:rsidP="00AE14B8">
      <w:pPr>
        <w:spacing w:after="0" w:line="240" w:lineRule="auto"/>
        <w:jc w:val="center"/>
        <w:rPr>
          <w:rFonts w:ascii="Times New Roman" w:hAnsi="Times New Roman"/>
        </w:rPr>
      </w:pPr>
    </w:p>
    <w:p w14:paraId="7DC89922" w14:textId="77777777" w:rsidR="00721B70" w:rsidRPr="006F2058" w:rsidRDefault="00721B70" w:rsidP="001F795A">
      <w:pPr>
        <w:pStyle w:val="af3"/>
        <w:ind w:left="709"/>
        <w:jc w:val="both"/>
        <w:rPr>
          <w:color w:val="auto"/>
          <w:sz w:val="22"/>
          <w:szCs w:val="22"/>
          <w:lang w:eastAsia="ru-RU"/>
        </w:rPr>
      </w:pPr>
    </w:p>
    <w:p w14:paraId="13A79F3F" w14:textId="77777777" w:rsidR="00721B70" w:rsidRPr="00831257" w:rsidRDefault="00721B70" w:rsidP="00CC1636">
      <w:pPr>
        <w:pStyle w:val="af7"/>
        <w:spacing w:after="0"/>
        <w:contextualSpacing/>
        <w:rPr>
          <w:b/>
          <w:color w:val="auto"/>
          <w:sz w:val="22"/>
          <w:szCs w:val="22"/>
        </w:rPr>
      </w:pPr>
    </w:p>
    <w:p w14:paraId="2094EAF6" w14:textId="77777777" w:rsidR="00721B70" w:rsidRDefault="00721B70" w:rsidP="001F5ABB">
      <w:pPr>
        <w:spacing w:after="0" w:line="240" w:lineRule="auto"/>
        <w:rPr>
          <w:rFonts w:ascii="Times New Roman" w:hAnsi="Times New Roman"/>
          <w:b/>
        </w:rPr>
        <w:sectPr w:rsidR="00721B70" w:rsidSect="00B6497C">
          <w:pgSz w:w="11906" w:h="16838"/>
          <w:pgMar w:top="851" w:right="566" w:bottom="851" w:left="1134" w:header="708" w:footer="0" w:gutter="0"/>
          <w:cols w:space="720"/>
          <w:formProt w:val="0"/>
          <w:titlePg/>
          <w:docGrid w:linePitch="360" w:charSpace="-2049"/>
        </w:sectPr>
      </w:pPr>
    </w:p>
    <w:p w14:paraId="0C06A641" w14:textId="77777777" w:rsidR="00721B70" w:rsidRDefault="00000000" w:rsidP="001F5ABB">
      <w:pPr>
        <w:spacing w:after="0" w:line="240" w:lineRule="auto"/>
        <w:rPr>
          <w:rFonts w:ascii="Times New Roman" w:hAnsi="Times New Roman"/>
          <w:bCs/>
          <w:color w:val="000000"/>
        </w:rPr>
      </w:pPr>
      <w:r w:rsidRPr="006F2058">
        <w:rPr>
          <w:rFonts w:ascii="Times New Roman" w:hAnsi="Times New Roman"/>
          <w:b/>
        </w:rPr>
        <w:lastRenderedPageBreak/>
        <w:t xml:space="preserve">Форма </w:t>
      </w:r>
      <w:r>
        <w:rPr>
          <w:rFonts w:ascii="Times New Roman" w:hAnsi="Times New Roman"/>
          <w:b/>
        </w:rPr>
        <w:t>3</w:t>
      </w:r>
      <w:r w:rsidRPr="006F2058">
        <w:rPr>
          <w:rFonts w:ascii="Times New Roman" w:hAnsi="Times New Roman"/>
          <w:b/>
        </w:rPr>
        <w:t xml:space="preserve">. Вторая часть заявки. </w:t>
      </w:r>
      <w:r w:rsidRPr="006F2058">
        <w:rPr>
          <w:rFonts w:ascii="Times New Roman" w:hAnsi="Times New Roman"/>
          <w:b/>
          <w:color w:val="000000"/>
        </w:rPr>
        <w:t xml:space="preserve">Сведения об участнике </w:t>
      </w:r>
      <w:r>
        <w:rPr>
          <w:rFonts w:ascii="Times New Roman" w:hAnsi="Times New Roman"/>
          <w:b/>
          <w:color w:val="000000"/>
        </w:rPr>
        <w:t>аукциона</w:t>
      </w:r>
      <w:r w:rsidRPr="006F2058">
        <w:rPr>
          <w:rFonts w:ascii="Times New Roman" w:hAnsi="Times New Roman"/>
          <w:b/>
          <w:color w:val="000000"/>
        </w:rPr>
        <w:t xml:space="preserve"> в электронной форме</w:t>
      </w:r>
      <w:r>
        <w:rPr>
          <w:rFonts w:ascii="Times New Roman" w:hAnsi="Times New Roman"/>
          <w:b/>
          <w:color w:val="000000"/>
        </w:rPr>
        <w:t>. Информация о стране происхождения Товара</w:t>
      </w:r>
      <w:r w:rsidRPr="006F2058">
        <w:rPr>
          <w:rFonts w:ascii="Times New Roman" w:hAnsi="Times New Roman"/>
          <w:b/>
          <w:color w:val="000000"/>
        </w:rPr>
        <w:t xml:space="preserve"> </w:t>
      </w:r>
      <w:r w:rsidRPr="006F2058">
        <w:rPr>
          <w:rFonts w:ascii="Times New Roman" w:hAnsi="Times New Roman"/>
          <w:bCs/>
          <w:color w:val="000000"/>
        </w:rPr>
        <w:t>*</w:t>
      </w:r>
    </w:p>
    <w:p w14:paraId="7624B8A4" w14:textId="77777777" w:rsidR="00721B70" w:rsidRDefault="00721B70" w:rsidP="001F5ABB">
      <w:pPr>
        <w:spacing w:after="0" w:line="240" w:lineRule="auto"/>
        <w:rPr>
          <w:rFonts w:ascii="Times New Roman" w:hAnsi="Times New Roman"/>
          <w:bCs/>
          <w:color w:val="000000"/>
        </w:rPr>
      </w:pPr>
    </w:p>
    <w:p w14:paraId="79CC7225" w14:textId="77777777" w:rsidR="00721B70" w:rsidRPr="006F2058" w:rsidRDefault="00000000" w:rsidP="00AC4ED1">
      <w:pPr>
        <w:spacing w:after="0" w:line="240" w:lineRule="auto"/>
        <w:jc w:val="center"/>
        <w:rPr>
          <w:rFonts w:ascii="Times New Roman" w:hAnsi="Times New Roman"/>
          <w:b/>
          <w:color w:val="000000"/>
        </w:rPr>
      </w:pPr>
      <w:r w:rsidRPr="006F2058">
        <w:rPr>
          <w:rFonts w:ascii="Times New Roman" w:hAnsi="Times New Roman"/>
          <w:b/>
          <w:color w:val="000000"/>
        </w:rPr>
        <w:t xml:space="preserve">Сведения об участнике </w:t>
      </w:r>
      <w:r>
        <w:rPr>
          <w:rFonts w:ascii="Times New Roman" w:hAnsi="Times New Roman"/>
          <w:b/>
          <w:color w:val="000000"/>
        </w:rPr>
        <w:t>аукциона</w:t>
      </w:r>
      <w:r w:rsidRPr="006F2058">
        <w:rPr>
          <w:rFonts w:ascii="Times New Roman" w:hAnsi="Times New Roman"/>
          <w:b/>
          <w:color w:val="000000"/>
        </w:rPr>
        <w:t xml:space="preserve"> в электронной форме</w:t>
      </w:r>
    </w:p>
    <w:p w14:paraId="3343FE56" w14:textId="77777777" w:rsidR="00721B70" w:rsidRPr="006F2058" w:rsidRDefault="00000000" w:rsidP="00AC4ED1">
      <w:pPr>
        <w:spacing w:after="0" w:line="240" w:lineRule="auto"/>
        <w:jc w:val="right"/>
        <w:rPr>
          <w:rFonts w:ascii="Times New Roman" w:hAnsi="Times New Roman"/>
          <w:b/>
          <w:color w:val="000000"/>
        </w:rPr>
      </w:pPr>
      <w:r>
        <w:rPr>
          <w:rFonts w:ascii="Times New Roman" w:hAnsi="Times New Roman"/>
          <w:b/>
          <w:color w:val="000000"/>
        </w:rPr>
        <w:t>Таблица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059"/>
      </w:tblGrid>
      <w:tr w:rsidR="006C42DA" w14:paraId="0E43B13D" w14:textId="77777777" w:rsidTr="005B5511">
        <w:tc>
          <w:tcPr>
            <w:tcW w:w="5580" w:type="dxa"/>
            <w:tcBorders>
              <w:top w:val="single" w:sz="4" w:space="0" w:color="auto"/>
              <w:left w:val="single" w:sz="4" w:space="0" w:color="auto"/>
              <w:bottom w:val="single" w:sz="4" w:space="0" w:color="auto"/>
              <w:right w:val="single" w:sz="4" w:space="0" w:color="auto"/>
            </w:tcBorders>
          </w:tcPr>
          <w:p w14:paraId="5280FDB0" w14:textId="77777777" w:rsidR="00721B70" w:rsidRPr="00163DEB" w:rsidRDefault="00000000" w:rsidP="00201987">
            <w:pPr>
              <w:tabs>
                <w:tab w:val="left" w:pos="459"/>
              </w:tabs>
              <w:spacing w:after="0" w:line="240" w:lineRule="auto"/>
              <w:jc w:val="both"/>
              <w:rPr>
                <w:rFonts w:ascii="Times New Roman" w:hAnsi="Times New Roman"/>
                <w:b/>
                <w:bCs/>
                <w:color w:val="000000"/>
              </w:rPr>
            </w:pPr>
            <w:r w:rsidRPr="00163DEB">
              <w:rPr>
                <w:rFonts w:ascii="Times New Roman" w:hAnsi="Times New Roman"/>
                <w:b/>
                <w:bCs/>
                <w:color w:val="000000"/>
              </w:rPr>
              <w:t xml:space="preserve">1. Для всех участников: </w:t>
            </w:r>
          </w:p>
        </w:tc>
        <w:tc>
          <w:tcPr>
            <w:tcW w:w="4059" w:type="dxa"/>
            <w:tcBorders>
              <w:top w:val="single" w:sz="4" w:space="0" w:color="auto"/>
              <w:left w:val="single" w:sz="4" w:space="0" w:color="auto"/>
              <w:bottom w:val="single" w:sz="4" w:space="0" w:color="auto"/>
              <w:right w:val="single" w:sz="4" w:space="0" w:color="auto"/>
            </w:tcBorders>
          </w:tcPr>
          <w:p w14:paraId="3991179D" w14:textId="77777777" w:rsidR="00721B70" w:rsidRPr="00163DEB" w:rsidRDefault="00721B70" w:rsidP="005B5511">
            <w:pPr>
              <w:spacing w:after="0" w:line="240" w:lineRule="auto"/>
              <w:jc w:val="both"/>
              <w:rPr>
                <w:rFonts w:ascii="Times New Roman" w:hAnsi="Times New Roman"/>
                <w:b/>
                <w:bCs/>
                <w:color w:val="000000"/>
              </w:rPr>
            </w:pPr>
          </w:p>
        </w:tc>
      </w:tr>
      <w:tr w:rsidR="006C42DA" w14:paraId="0D926A30" w14:textId="77777777" w:rsidTr="005B5511">
        <w:tc>
          <w:tcPr>
            <w:tcW w:w="5580" w:type="dxa"/>
            <w:tcBorders>
              <w:top w:val="single" w:sz="4" w:space="0" w:color="auto"/>
              <w:left w:val="single" w:sz="4" w:space="0" w:color="auto"/>
              <w:bottom w:val="single" w:sz="4" w:space="0" w:color="auto"/>
              <w:right w:val="single" w:sz="4" w:space="0" w:color="auto"/>
            </w:tcBorders>
          </w:tcPr>
          <w:p w14:paraId="55F32469" w14:textId="77777777" w:rsidR="00721B70" w:rsidRPr="00201987" w:rsidRDefault="00000000" w:rsidP="00201987">
            <w:pPr>
              <w:tabs>
                <w:tab w:val="left" w:pos="459"/>
              </w:tabs>
              <w:spacing w:after="0" w:line="240" w:lineRule="auto"/>
              <w:jc w:val="both"/>
              <w:rPr>
                <w:rFonts w:ascii="Times New Roman" w:hAnsi="Times New Roman"/>
                <w:spacing w:val="-2"/>
              </w:rPr>
            </w:pPr>
            <w:r w:rsidRPr="00201987">
              <w:rPr>
                <w:rFonts w:ascii="Times New Roman" w:hAnsi="Times New Roman"/>
                <w:spacing w:val="-2"/>
              </w:rPr>
              <w:t xml:space="preserve">1.1. </w:t>
            </w:r>
            <w:r w:rsidRPr="003729B2">
              <w:rPr>
                <w:rFonts w:ascii="Times New Roman" w:hAnsi="Times New Roman"/>
                <w:spacing w:val="-2"/>
              </w:rPr>
              <w:t>почтовый адрес участника закупки</w:t>
            </w:r>
          </w:p>
        </w:tc>
        <w:tc>
          <w:tcPr>
            <w:tcW w:w="4059" w:type="dxa"/>
            <w:tcBorders>
              <w:top w:val="single" w:sz="4" w:space="0" w:color="auto"/>
              <w:left w:val="single" w:sz="4" w:space="0" w:color="auto"/>
              <w:bottom w:val="single" w:sz="4" w:space="0" w:color="auto"/>
              <w:right w:val="single" w:sz="4" w:space="0" w:color="auto"/>
            </w:tcBorders>
          </w:tcPr>
          <w:p w14:paraId="6BC8B346" w14:textId="77777777" w:rsidR="00721B70" w:rsidRPr="006F2058" w:rsidRDefault="00721B70" w:rsidP="005B5511">
            <w:pPr>
              <w:spacing w:after="0" w:line="240" w:lineRule="auto"/>
              <w:jc w:val="both"/>
              <w:rPr>
                <w:rFonts w:ascii="Times New Roman" w:hAnsi="Times New Roman"/>
                <w:color w:val="000000"/>
              </w:rPr>
            </w:pPr>
          </w:p>
        </w:tc>
      </w:tr>
      <w:tr w:rsidR="006C42DA" w14:paraId="4B809EF8" w14:textId="77777777" w:rsidTr="005B5511">
        <w:tc>
          <w:tcPr>
            <w:tcW w:w="5580" w:type="dxa"/>
            <w:tcBorders>
              <w:top w:val="single" w:sz="4" w:space="0" w:color="auto"/>
              <w:left w:val="single" w:sz="4" w:space="0" w:color="auto"/>
              <w:bottom w:val="single" w:sz="4" w:space="0" w:color="auto"/>
              <w:right w:val="single" w:sz="4" w:space="0" w:color="auto"/>
            </w:tcBorders>
          </w:tcPr>
          <w:p w14:paraId="45005A53" w14:textId="77777777" w:rsidR="00721B70" w:rsidRPr="003729B2" w:rsidRDefault="00000000" w:rsidP="005B5511">
            <w:pPr>
              <w:tabs>
                <w:tab w:val="left" w:pos="459"/>
              </w:tabs>
              <w:spacing w:after="0" w:line="240" w:lineRule="auto"/>
              <w:jc w:val="both"/>
              <w:rPr>
                <w:rFonts w:ascii="Times New Roman" w:hAnsi="Times New Roman"/>
                <w:spacing w:val="-2"/>
              </w:rPr>
            </w:pPr>
            <w:r w:rsidRPr="003729B2">
              <w:rPr>
                <w:rFonts w:ascii="Times New Roman" w:hAnsi="Times New Roman"/>
                <w:spacing w:val="-2"/>
              </w:rPr>
              <w:t>1.2. номер контактного телефона</w:t>
            </w:r>
          </w:p>
        </w:tc>
        <w:tc>
          <w:tcPr>
            <w:tcW w:w="4059" w:type="dxa"/>
            <w:tcBorders>
              <w:top w:val="single" w:sz="4" w:space="0" w:color="auto"/>
              <w:left w:val="single" w:sz="4" w:space="0" w:color="auto"/>
              <w:bottom w:val="single" w:sz="4" w:space="0" w:color="auto"/>
              <w:right w:val="single" w:sz="4" w:space="0" w:color="auto"/>
            </w:tcBorders>
          </w:tcPr>
          <w:p w14:paraId="39960668" w14:textId="77777777" w:rsidR="00721B70" w:rsidRPr="006F2058" w:rsidRDefault="00721B70" w:rsidP="005B5511">
            <w:pPr>
              <w:spacing w:after="0" w:line="240" w:lineRule="auto"/>
              <w:jc w:val="both"/>
              <w:rPr>
                <w:rFonts w:ascii="Times New Roman" w:hAnsi="Times New Roman"/>
                <w:color w:val="000000"/>
              </w:rPr>
            </w:pPr>
          </w:p>
        </w:tc>
      </w:tr>
      <w:tr w:rsidR="006C42DA" w14:paraId="643F2B5B" w14:textId="77777777" w:rsidTr="005B5511">
        <w:tc>
          <w:tcPr>
            <w:tcW w:w="5580" w:type="dxa"/>
            <w:tcBorders>
              <w:top w:val="single" w:sz="4" w:space="0" w:color="auto"/>
              <w:left w:val="single" w:sz="4" w:space="0" w:color="auto"/>
              <w:bottom w:val="single" w:sz="4" w:space="0" w:color="auto"/>
              <w:right w:val="single" w:sz="4" w:space="0" w:color="auto"/>
            </w:tcBorders>
          </w:tcPr>
          <w:p w14:paraId="205F6C1C" w14:textId="77777777" w:rsidR="00721B70" w:rsidRPr="003729B2" w:rsidRDefault="00000000" w:rsidP="005B5511">
            <w:pPr>
              <w:tabs>
                <w:tab w:val="left" w:pos="459"/>
              </w:tabs>
              <w:spacing w:after="0" w:line="240" w:lineRule="auto"/>
              <w:jc w:val="both"/>
              <w:rPr>
                <w:rFonts w:ascii="Times New Roman" w:hAnsi="Times New Roman"/>
                <w:spacing w:val="-2"/>
              </w:rPr>
            </w:pPr>
            <w:r w:rsidRPr="003729B2">
              <w:rPr>
                <w:rFonts w:ascii="Times New Roman" w:hAnsi="Times New Roman"/>
                <w:spacing w:val="-2"/>
              </w:rPr>
              <w:t xml:space="preserve">1.3. ИНН участника закупки или в соответствии с законодательством соответствующего иностранного государства аналог ИНН участника закупки (для иностранного лица), </w:t>
            </w:r>
          </w:p>
        </w:tc>
        <w:tc>
          <w:tcPr>
            <w:tcW w:w="4059" w:type="dxa"/>
            <w:tcBorders>
              <w:top w:val="single" w:sz="4" w:space="0" w:color="auto"/>
              <w:left w:val="single" w:sz="4" w:space="0" w:color="auto"/>
              <w:bottom w:val="single" w:sz="4" w:space="0" w:color="auto"/>
              <w:right w:val="single" w:sz="4" w:space="0" w:color="auto"/>
            </w:tcBorders>
          </w:tcPr>
          <w:p w14:paraId="07C323C0" w14:textId="77777777" w:rsidR="00721B70" w:rsidRPr="006F2058" w:rsidRDefault="00721B70" w:rsidP="005B5511">
            <w:pPr>
              <w:spacing w:after="0" w:line="240" w:lineRule="auto"/>
              <w:jc w:val="both"/>
              <w:rPr>
                <w:rFonts w:ascii="Times New Roman" w:hAnsi="Times New Roman"/>
                <w:color w:val="000000"/>
              </w:rPr>
            </w:pPr>
          </w:p>
        </w:tc>
      </w:tr>
      <w:tr w:rsidR="006C42DA" w14:paraId="4A841F8E" w14:textId="77777777" w:rsidTr="005B5511">
        <w:tc>
          <w:tcPr>
            <w:tcW w:w="5580" w:type="dxa"/>
            <w:tcBorders>
              <w:top w:val="single" w:sz="4" w:space="0" w:color="auto"/>
              <w:left w:val="single" w:sz="4" w:space="0" w:color="auto"/>
              <w:bottom w:val="single" w:sz="4" w:space="0" w:color="auto"/>
              <w:right w:val="single" w:sz="4" w:space="0" w:color="auto"/>
            </w:tcBorders>
          </w:tcPr>
          <w:p w14:paraId="666F1B25" w14:textId="77777777" w:rsidR="00721B70" w:rsidRPr="00163DEB" w:rsidRDefault="00000000" w:rsidP="00201987">
            <w:pPr>
              <w:tabs>
                <w:tab w:val="left" w:pos="459"/>
              </w:tabs>
              <w:spacing w:after="0" w:line="240" w:lineRule="auto"/>
              <w:jc w:val="both"/>
              <w:rPr>
                <w:rFonts w:ascii="Times New Roman" w:hAnsi="Times New Roman"/>
                <w:b/>
                <w:bCs/>
                <w:color w:val="000000"/>
              </w:rPr>
            </w:pPr>
            <w:r w:rsidRPr="00163DEB">
              <w:rPr>
                <w:rFonts w:ascii="Times New Roman" w:hAnsi="Times New Roman"/>
                <w:b/>
                <w:bCs/>
                <w:color w:val="000000"/>
              </w:rPr>
              <w:t xml:space="preserve">2. </w:t>
            </w:r>
            <w:r w:rsidRPr="00163DEB">
              <w:rPr>
                <w:rFonts w:ascii="Times New Roman" w:hAnsi="Times New Roman"/>
                <w:b/>
                <w:bCs/>
              </w:rPr>
              <w:t>Д</w:t>
            </w:r>
            <w:r w:rsidRPr="00163DEB">
              <w:rPr>
                <w:rFonts w:ascii="Times New Roman" w:hAnsi="Times New Roman"/>
                <w:b/>
                <w:bCs/>
                <w:spacing w:val="-2"/>
              </w:rPr>
              <w:t xml:space="preserve">ля юридического лица: </w:t>
            </w:r>
          </w:p>
        </w:tc>
        <w:tc>
          <w:tcPr>
            <w:tcW w:w="4059" w:type="dxa"/>
            <w:tcBorders>
              <w:top w:val="single" w:sz="4" w:space="0" w:color="auto"/>
              <w:left w:val="single" w:sz="4" w:space="0" w:color="auto"/>
              <w:bottom w:val="single" w:sz="4" w:space="0" w:color="auto"/>
              <w:right w:val="single" w:sz="4" w:space="0" w:color="auto"/>
            </w:tcBorders>
          </w:tcPr>
          <w:p w14:paraId="4F715985" w14:textId="77777777" w:rsidR="00721B70" w:rsidRPr="00163DEB" w:rsidRDefault="00721B70" w:rsidP="00201987">
            <w:pPr>
              <w:spacing w:after="0" w:line="240" w:lineRule="auto"/>
              <w:jc w:val="both"/>
              <w:rPr>
                <w:rFonts w:ascii="Times New Roman" w:hAnsi="Times New Roman"/>
                <w:b/>
                <w:bCs/>
                <w:color w:val="000000"/>
              </w:rPr>
            </w:pPr>
          </w:p>
        </w:tc>
      </w:tr>
      <w:tr w:rsidR="006C42DA" w14:paraId="530B13DE"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49BB5510" w14:textId="77777777" w:rsidR="00721B70" w:rsidRPr="00201987" w:rsidRDefault="00000000" w:rsidP="00201987">
            <w:pPr>
              <w:tabs>
                <w:tab w:val="left" w:pos="459"/>
              </w:tabs>
              <w:spacing w:after="0" w:line="240" w:lineRule="auto"/>
              <w:jc w:val="both"/>
              <w:rPr>
                <w:rFonts w:ascii="Times New Roman" w:hAnsi="Times New Roman"/>
                <w:spacing w:val="-2"/>
              </w:rPr>
            </w:pPr>
            <w:r>
              <w:rPr>
                <w:rFonts w:ascii="Times New Roman" w:hAnsi="Times New Roman"/>
                <w:spacing w:val="-2"/>
              </w:rPr>
              <w:t>2</w:t>
            </w:r>
            <w:r w:rsidRPr="00201987">
              <w:rPr>
                <w:rFonts w:ascii="Times New Roman" w:hAnsi="Times New Roman"/>
                <w:spacing w:val="-2"/>
              </w:rPr>
              <w:t>.1. Наименование, фирменное наименование (при наличии)</w:t>
            </w:r>
          </w:p>
        </w:tc>
        <w:tc>
          <w:tcPr>
            <w:tcW w:w="4059" w:type="dxa"/>
            <w:tcBorders>
              <w:top w:val="single" w:sz="4" w:space="0" w:color="auto"/>
              <w:left w:val="single" w:sz="4" w:space="0" w:color="auto"/>
              <w:bottom w:val="single" w:sz="4" w:space="0" w:color="auto"/>
              <w:right w:val="single" w:sz="4" w:space="0" w:color="auto"/>
            </w:tcBorders>
          </w:tcPr>
          <w:p w14:paraId="32BB35C8" w14:textId="77777777" w:rsidR="00721B70" w:rsidRPr="006F2058" w:rsidRDefault="00721B70" w:rsidP="00201987">
            <w:pPr>
              <w:spacing w:after="0" w:line="240" w:lineRule="auto"/>
              <w:jc w:val="both"/>
              <w:rPr>
                <w:rFonts w:ascii="Times New Roman" w:hAnsi="Times New Roman"/>
                <w:color w:val="000000"/>
              </w:rPr>
            </w:pPr>
          </w:p>
        </w:tc>
      </w:tr>
      <w:tr w:rsidR="006C42DA" w14:paraId="32CA663F" w14:textId="77777777" w:rsidTr="00E167C0">
        <w:trPr>
          <w:trHeight w:val="163"/>
        </w:trPr>
        <w:tc>
          <w:tcPr>
            <w:tcW w:w="5580" w:type="dxa"/>
            <w:tcBorders>
              <w:top w:val="single" w:sz="4" w:space="0" w:color="auto"/>
              <w:left w:val="single" w:sz="4" w:space="0" w:color="auto"/>
              <w:bottom w:val="single" w:sz="4" w:space="0" w:color="auto"/>
              <w:right w:val="single" w:sz="4" w:space="0" w:color="auto"/>
            </w:tcBorders>
          </w:tcPr>
          <w:p w14:paraId="6B062029" w14:textId="77777777" w:rsidR="00721B70" w:rsidRPr="00201987" w:rsidRDefault="00000000" w:rsidP="00201987">
            <w:pPr>
              <w:tabs>
                <w:tab w:val="left" w:pos="459"/>
              </w:tabs>
              <w:spacing w:after="0" w:line="240" w:lineRule="auto"/>
              <w:jc w:val="both"/>
              <w:rPr>
                <w:rFonts w:ascii="Times New Roman" w:hAnsi="Times New Roman"/>
                <w:spacing w:val="-2"/>
              </w:rPr>
            </w:pPr>
            <w:r>
              <w:rPr>
                <w:rFonts w:ascii="Times New Roman" w:hAnsi="Times New Roman"/>
                <w:spacing w:val="-2"/>
              </w:rPr>
              <w:t xml:space="preserve">2.2. </w:t>
            </w:r>
            <w:r w:rsidRPr="00201987">
              <w:rPr>
                <w:rFonts w:ascii="Times New Roman" w:hAnsi="Times New Roman"/>
                <w:spacing w:val="-2"/>
              </w:rPr>
              <w:t>Место нахождения</w:t>
            </w:r>
          </w:p>
        </w:tc>
        <w:tc>
          <w:tcPr>
            <w:tcW w:w="4059" w:type="dxa"/>
            <w:tcBorders>
              <w:top w:val="single" w:sz="4" w:space="0" w:color="auto"/>
              <w:left w:val="single" w:sz="4" w:space="0" w:color="auto"/>
              <w:bottom w:val="single" w:sz="4" w:space="0" w:color="auto"/>
              <w:right w:val="single" w:sz="4" w:space="0" w:color="auto"/>
            </w:tcBorders>
          </w:tcPr>
          <w:p w14:paraId="650CB00A" w14:textId="77777777" w:rsidR="00721B70" w:rsidRPr="006F2058" w:rsidRDefault="00721B70" w:rsidP="00201987">
            <w:pPr>
              <w:spacing w:after="0" w:line="240" w:lineRule="auto"/>
              <w:jc w:val="both"/>
              <w:rPr>
                <w:rFonts w:ascii="Times New Roman" w:hAnsi="Times New Roman"/>
                <w:color w:val="000000"/>
              </w:rPr>
            </w:pPr>
          </w:p>
        </w:tc>
      </w:tr>
      <w:tr w:rsidR="006C42DA" w14:paraId="0ABA80D4"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19C146F8" w14:textId="77777777" w:rsidR="00721B70" w:rsidRPr="00201987" w:rsidRDefault="00000000" w:rsidP="00201987">
            <w:pPr>
              <w:tabs>
                <w:tab w:val="left" w:pos="459"/>
              </w:tabs>
              <w:spacing w:after="0" w:line="240" w:lineRule="auto"/>
              <w:jc w:val="both"/>
              <w:rPr>
                <w:rFonts w:ascii="Times New Roman" w:hAnsi="Times New Roman"/>
                <w:spacing w:val="-2"/>
              </w:rPr>
            </w:pPr>
            <w:r w:rsidRPr="00E167C0">
              <w:rPr>
                <w:rFonts w:ascii="Times New Roman" w:hAnsi="Times New Roman"/>
                <w:spacing w:val="-2"/>
              </w:rPr>
              <w:t>2.3. ИНН (при наличии) руководителя, членов коллегиального исполнительного органа, лица, исполняющего функции единоличного исполнительного органа участника закупки</w:t>
            </w:r>
          </w:p>
        </w:tc>
        <w:tc>
          <w:tcPr>
            <w:tcW w:w="4059" w:type="dxa"/>
            <w:tcBorders>
              <w:top w:val="single" w:sz="4" w:space="0" w:color="auto"/>
              <w:left w:val="single" w:sz="4" w:space="0" w:color="auto"/>
              <w:bottom w:val="single" w:sz="4" w:space="0" w:color="auto"/>
              <w:right w:val="single" w:sz="4" w:space="0" w:color="auto"/>
            </w:tcBorders>
          </w:tcPr>
          <w:p w14:paraId="26CC67E5" w14:textId="77777777" w:rsidR="00721B70" w:rsidRPr="006F2058" w:rsidRDefault="00721B70" w:rsidP="00201987">
            <w:pPr>
              <w:spacing w:after="0" w:line="240" w:lineRule="auto"/>
              <w:jc w:val="both"/>
              <w:rPr>
                <w:rFonts w:ascii="Times New Roman" w:hAnsi="Times New Roman"/>
                <w:color w:val="000000"/>
              </w:rPr>
            </w:pPr>
          </w:p>
        </w:tc>
      </w:tr>
      <w:tr w:rsidR="006C42DA" w14:paraId="3443C060"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2FED072E" w14:textId="77777777" w:rsidR="00721B70" w:rsidRPr="00163DEB" w:rsidRDefault="00000000" w:rsidP="00E167C0">
            <w:pPr>
              <w:tabs>
                <w:tab w:val="left" w:pos="459"/>
              </w:tabs>
              <w:spacing w:after="0" w:line="240" w:lineRule="auto"/>
              <w:jc w:val="both"/>
              <w:rPr>
                <w:rFonts w:ascii="Times New Roman" w:hAnsi="Times New Roman"/>
                <w:b/>
                <w:bCs/>
                <w:spacing w:val="-2"/>
              </w:rPr>
            </w:pPr>
            <w:r w:rsidRPr="00163DEB">
              <w:rPr>
                <w:rFonts w:ascii="Times New Roman" w:hAnsi="Times New Roman"/>
                <w:b/>
                <w:bCs/>
                <w:spacing w:val="-2"/>
              </w:rPr>
              <w:t>3. Для индивидуального предпринимателя, физического лица:</w:t>
            </w:r>
          </w:p>
        </w:tc>
        <w:tc>
          <w:tcPr>
            <w:tcW w:w="4059" w:type="dxa"/>
            <w:tcBorders>
              <w:top w:val="single" w:sz="4" w:space="0" w:color="auto"/>
              <w:left w:val="single" w:sz="4" w:space="0" w:color="auto"/>
              <w:bottom w:val="single" w:sz="4" w:space="0" w:color="auto"/>
              <w:right w:val="single" w:sz="4" w:space="0" w:color="auto"/>
            </w:tcBorders>
          </w:tcPr>
          <w:p w14:paraId="33393219" w14:textId="77777777" w:rsidR="00721B70" w:rsidRPr="00163DEB" w:rsidRDefault="00721B70" w:rsidP="00201987">
            <w:pPr>
              <w:spacing w:after="0" w:line="240" w:lineRule="auto"/>
              <w:jc w:val="both"/>
              <w:rPr>
                <w:rFonts w:ascii="Times New Roman" w:hAnsi="Times New Roman"/>
                <w:b/>
                <w:bCs/>
                <w:color w:val="000000"/>
              </w:rPr>
            </w:pPr>
          </w:p>
        </w:tc>
      </w:tr>
      <w:tr w:rsidR="006C42DA" w14:paraId="1429C352" w14:textId="77777777" w:rsidTr="00E167C0">
        <w:trPr>
          <w:trHeight w:val="60"/>
        </w:trPr>
        <w:tc>
          <w:tcPr>
            <w:tcW w:w="5580" w:type="dxa"/>
            <w:tcBorders>
              <w:top w:val="single" w:sz="4" w:space="0" w:color="auto"/>
              <w:left w:val="single" w:sz="4" w:space="0" w:color="auto"/>
              <w:bottom w:val="single" w:sz="4" w:space="0" w:color="auto"/>
              <w:right w:val="single" w:sz="4" w:space="0" w:color="auto"/>
            </w:tcBorders>
          </w:tcPr>
          <w:p w14:paraId="2637EDCE" w14:textId="77777777" w:rsidR="00721B70" w:rsidRPr="00E167C0" w:rsidRDefault="00000000" w:rsidP="00201987">
            <w:pPr>
              <w:tabs>
                <w:tab w:val="left" w:pos="459"/>
              </w:tabs>
              <w:spacing w:after="0" w:line="240" w:lineRule="auto"/>
              <w:jc w:val="both"/>
              <w:rPr>
                <w:rFonts w:ascii="Times New Roman" w:hAnsi="Times New Roman"/>
                <w:spacing w:val="-2"/>
              </w:rPr>
            </w:pPr>
            <w:r>
              <w:rPr>
                <w:rFonts w:ascii="Times New Roman" w:hAnsi="Times New Roman"/>
                <w:spacing w:val="-2"/>
              </w:rPr>
              <w:t>3.1. Ф</w:t>
            </w:r>
            <w:r w:rsidRPr="00201987">
              <w:rPr>
                <w:rFonts w:ascii="Times New Roman" w:hAnsi="Times New Roman"/>
                <w:spacing w:val="-2"/>
              </w:rPr>
              <w:t>амилия, имя, отчество (при наличии)</w:t>
            </w:r>
          </w:p>
        </w:tc>
        <w:tc>
          <w:tcPr>
            <w:tcW w:w="4059" w:type="dxa"/>
            <w:tcBorders>
              <w:top w:val="single" w:sz="4" w:space="0" w:color="auto"/>
              <w:left w:val="single" w:sz="4" w:space="0" w:color="auto"/>
              <w:bottom w:val="single" w:sz="4" w:space="0" w:color="auto"/>
              <w:right w:val="single" w:sz="4" w:space="0" w:color="auto"/>
            </w:tcBorders>
          </w:tcPr>
          <w:p w14:paraId="4AAAC3E3" w14:textId="77777777" w:rsidR="00721B70" w:rsidRPr="006F2058" w:rsidRDefault="00721B70" w:rsidP="00201987">
            <w:pPr>
              <w:spacing w:after="0" w:line="240" w:lineRule="auto"/>
              <w:jc w:val="both"/>
              <w:rPr>
                <w:rFonts w:ascii="Times New Roman" w:hAnsi="Times New Roman"/>
                <w:color w:val="000000"/>
              </w:rPr>
            </w:pPr>
          </w:p>
        </w:tc>
      </w:tr>
      <w:tr w:rsidR="006C42DA" w14:paraId="50AB4C0A" w14:textId="77777777" w:rsidTr="00163DEB">
        <w:trPr>
          <w:trHeight w:val="79"/>
        </w:trPr>
        <w:tc>
          <w:tcPr>
            <w:tcW w:w="5580" w:type="dxa"/>
            <w:tcBorders>
              <w:top w:val="single" w:sz="4" w:space="0" w:color="auto"/>
              <w:left w:val="single" w:sz="4" w:space="0" w:color="auto"/>
              <w:bottom w:val="single" w:sz="4" w:space="0" w:color="auto"/>
              <w:right w:val="single" w:sz="4" w:space="0" w:color="auto"/>
            </w:tcBorders>
          </w:tcPr>
          <w:p w14:paraId="2136CAD3" w14:textId="77777777" w:rsidR="00721B70" w:rsidRDefault="00000000" w:rsidP="00201987">
            <w:pPr>
              <w:tabs>
                <w:tab w:val="left" w:pos="459"/>
              </w:tabs>
              <w:spacing w:after="0" w:line="240" w:lineRule="auto"/>
              <w:jc w:val="both"/>
              <w:rPr>
                <w:rFonts w:ascii="Times New Roman" w:hAnsi="Times New Roman"/>
                <w:spacing w:val="-2"/>
              </w:rPr>
            </w:pPr>
            <w:r>
              <w:rPr>
                <w:rFonts w:ascii="Times New Roman" w:hAnsi="Times New Roman"/>
                <w:spacing w:val="-2"/>
              </w:rPr>
              <w:t>3.2. П</w:t>
            </w:r>
            <w:r w:rsidRPr="00E167C0">
              <w:rPr>
                <w:rFonts w:ascii="Times New Roman" w:hAnsi="Times New Roman"/>
                <w:spacing w:val="-2"/>
              </w:rPr>
              <w:t>аспортные данные</w:t>
            </w:r>
          </w:p>
        </w:tc>
        <w:tc>
          <w:tcPr>
            <w:tcW w:w="4059" w:type="dxa"/>
            <w:tcBorders>
              <w:top w:val="single" w:sz="4" w:space="0" w:color="auto"/>
              <w:left w:val="single" w:sz="4" w:space="0" w:color="auto"/>
              <w:bottom w:val="single" w:sz="4" w:space="0" w:color="auto"/>
              <w:right w:val="single" w:sz="4" w:space="0" w:color="auto"/>
            </w:tcBorders>
          </w:tcPr>
          <w:p w14:paraId="4E0FD6AB" w14:textId="77777777" w:rsidR="00721B70" w:rsidRPr="00E167C0" w:rsidRDefault="00721B70" w:rsidP="00E167C0">
            <w:pPr>
              <w:tabs>
                <w:tab w:val="left" w:pos="459"/>
              </w:tabs>
              <w:spacing w:after="0" w:line="240" w:lineRule="auto"/>
              <w:jc w:val="both"/>
              <w:rPr>
                <w:rFonts w:ascii="Times New Roman" w:hAnsi="Times New Roman"/>
                <w:spacing w:val="-2"/>
              </w:rPr>
            </w:pPr>
          </w:p>
        </w:tc>
      </w:tr>
      <w:tr w:rsidR="006C42DA" w14:paraId="48E379BF" w14:textId="77777777" w:rsidTr="00163DEB">
        <w:trPr>
          <w:trHeight w:val="60"/>
        </w:trPr>
        <w:tc>
          <w:tcPr>
            <w:tcW w:w="5580" w:type="dxa"/>
            <w:tcBorders>
              <w:top w:val="single" w:sz="4" w:space="0" w:color="auto"/>
              <w:left w:val="single" w:sz="4" w:space="0" w:color="auto"/>
              <w:bottom w:val="single" w:sz="4" w:space="0" w:color="auto"/>
              <w:right w:val="single" w:sz="4" w:space="0" w:color="auto"/>
            </w:tcBorders>
          </w:tcPr>
          <w:p w14:paraId="56910761" w14:textId="77777777" w:rsidR="00721B70" w:rsidRDefault="00000000" w:rsidP="00201987">
            <w:pPr>
              <w:tabs>
                <w:tab w:val="left" w:pos="459"/>
              </w:tabs>
              <w:spacing w:after="0" w:line="240" w:lineRule="auto"/>
              <w:jc w:val="both"/>
              <w:rPr>
                <w:rFonts w:ascii="Times New Roman" w:hAnsi="Times New Roman"/>
                <w:spacing w:val="-2"/>
              </w:rPr>
            </w:pPr>
            <w:r w:rsidRPr="00E167C0">
              <w:rPr>
                <w:rFonts w:ascii="Times New Roman" w:hAnsi="Times New Roman"/>
                <w:spacing w:val="-2"/>
              </w:rPr>
              <w:t xml:space="preserve">3.3. </w:t>
            </w:r>
            <w:r>
              <w:rPr>
                <w:rFonts w:ascii="Times New Roman" w:hAnsi="Times New Roman"/>
                <w:spacing w:val="-2"/>
              </w:rPr>
              <w:t>М</w:t>
            </w:r>
            <w:r w:rsidRPr="00E167C0">
              <w:rPr>
                <w:rFonts w:ascii="Times New Roman" w:hAnsi="Times New Roman"/>
                <w:spacing w:val="-2"/>
              </w:rPr>
              <w:t>есто жительства</w:t>
            </w:r>
          </w:p>
        </w:tc>
        <w:tc>
          <w:tcPr>
            <w:tcW w:w="4059" w:type="dxa"/>
            <w:tcBorders>
              <w:top w:val="single" w:sz="4" w:space="0" w:color="auto"/>
              <w:left w:val="single" w:sz="4" w:space="0" w:color="auto"/>
              <w:bottom w:val="single" w:sz="4" w:space="0" w:color="auto"/>
              <w:right w:val="single" w:sz="4" w:space="0" w:color="auto"/>
            </w:tcBorders>
          </w:tcPr>
          <w:p w14:paraId="14D4F5B9" w14:textId="77777777" w:rsidR="00721B70" w:rsidRPr="00E167C0" w:rsidRDefault="00721B70" w:rsidP="00E167C0">
            <w:pPr>
              <w:tabs>
                <w:tab w:val="left" w:pos="459"/>
              </w:tabs>
              <w:spacing w:after="0" w:line="240" w:lineRule="auto"/>
              <w:jc w:val="both"/>
              <w:rPr>
                <w:rFonts w:ascii="Times New Roman" w:hAnsi="Times New Roman"/>
                <w:spacing w:val="-2"/>
              </w:rPr>
            </w:pPr>
          </w:p>
        </w:tc>
      </w:tr>
      <w:tr w:rsidR="006C42DA" w14:paraId="1E8A88AA" w14:textId="77777777" w:rsidTr="00E167C0">
        <w:tc>
          <w:tcPr>
            <w:tcW w:w="5580" w:type="dxa"/>
            <w:tcBorders>
              <w:top w:val="single" w:sz="4" w:space="0" w:color="auto"/>
              <w:left w:val="single" w:sz="4" w:space="0" w:color="auto"/>
              <w:bottom w:val="single" w:sz="4" w:space="0" w:color="auto"/>
              <w:right w:val="single" w:sz="4" w:space="0" w:color="auto"/>
            </w:tcBorders>
          </w:tcPr>
          <w:p w14:paraId="59C26F6C" w14:textId="77777777" w:rsidR="00721B70" w:rsidRPr="0020564F" w:rsidRDefault="00000000" w:rsidP="00201987">
            <w:pPr>
              <w:tabs>
                <w:tab w:val="left" w:pos="459"/>
              </w:tabs>
              <w:spacing w:after="0" w:line="240" w:lineRule="auto"/>
              <w:jc w:val="both"/>
              <w:rPr>
                <w:rFonts w:ascii="Times New Roman" w:hAnsi="Times New Roman"/>
                <w:b/>
                <w:bCs/>
                <w:color w:val="000000"/>
              </w:rPr>
            </w:pPr>
            <w:r w:rsidRPr="0020564F">
              <w:rPr>
                <w:rFonts w:ascii="Times New Roman" w:hAnsi="Times New Roman"/>
                <w:b/>
                <w:bCs/>
                <w:color w:val="000000"/>
              </w:rPr>
              <w:t xml:space="preserve">4. Банковские реквизиты </w:t>
            </w:r>
            <w:r>
              <w:rPr>
                <w:rFonts w:ascii="Times New Roman" w:hAnsi="Times New Roman"/>
                <w:b/>
                <w:bCs/>
                <w:color w:val="000000"/>
              </w:rPr>
              <w:t>(вправе заполнить)</w:t>
            </w:r>
          </w:p>
        </w:tc>
        <w:tc>
          <w:tcPr>
            <w:tcW w:w="4059" w:type="dxa"/>
            <w:tcBorders>
              <w:top w:val="single" w:sz="4" w:space="0" w:color="auto"/>
              <w:left w:val="single" w:sz="4" w:space="0" w:color="auto"/>
              <w:bottom w:val="single" w:sz="4" w:space="0" w:color="auto"/>
              <w:right w:val="single" w:sz="4" w:space="0" w:color="auto"/>
            </w:tcBorders>
          </w:tcPr>
          <w:p w14:paraId="133976AD" w14:textId="77777777" w:rsidR="00721B70" w:rsidRPr="006F2058" w:rsidRDefault="00721B70" w:rsidP="00201987">
            <w:pPr>
              <w:spacing w:after="0" w:line="240" w:lineRule="auto"/>
              <w:jc w:val="both"/>
              <w:rPr>
                <w:rFonts w:ascii="Times New Roman" w:hAnsi="Times New Roman"/>
                <w:color w:val="000000"/>
              </w:rPr>
            </w:pPr>
          </w:p>
        </w:tc>
      </w:tr>
    </w:tbl>
    <w:p w14:paraId="43A9B5FA" w14:textId="77777777" w:rsidR="00721B70" w:rsidRPr="00AC4ED1" w:rsidRDefault="00000000" w:rsidP="00AC4ED1">
      <w:pPr>
        <w:pStyle w:val="af3"/>
        <w:jc w:val="both"/>
        <w:rPr>
          <w:b/>
          <w:bCs/>
          <w:color w:val="000000"/>
          <w:sz w:val="22"/>
          <w:szCs w:val="22"/>
        </w:rPr>
      </w:pPr>
      <w:r w:rsidRPr="00AC4ED1">
        <w:rPr>
          <w:b/>
          <w:bCs/>
          <w:color w:val="000000"/>
          <w:sz w:val="22"/>
          <w:szCs w:val="22"/>
        </w:rPr>
        <w:t>Инструкция по заполнению Таблицы 1 Формы:</w:t>
      </w:r>
    </w:p>
    <w:p w14:paraId="60B717F4" w14:textId="77777777" w:rsidR="00721B70" w:rsidRPr="00E167C0" w:rsidRDefault="00000000" w:rsidP="00163DEB">
      <w:pPr>
        <w:pStyle w:val="af3"/>
        <w:numPr>
          <w:ilvl w:val="0"/>
          <w:numId w:val="31"/>
        </w:numPr>
        <w:jc w:val="both"/>
        <w:rPr>
          <w:color w:val="000000"/>
          <w:sz w:val="22"/>
          <w:szCs w:val="22"/>
        </w:rPr>
      </w:pPr>
      <w:r w:rsidRPr="00E167C0">
        <w:rPr>
          <w:color w:val="000000"/>
          <w:sz w:val="22"/>
          <w:szCs w:val="22"/>
        </w:rPr>
        <w:t>Подпункты пункта 1 заполняются всеми участниками закупки.</w:t>
      </w:r>
    </w:p>
    <w:p w14:paraId="6B1EC733" w14:textId="77777777" w:rsidR="00721B70" w:rsidRPr="00E167C0" w:rsidRDefault="00000000" w:rsidP="00163DEB">
      <w:pPr>
        <w:pStyle w:val="af3"/>
        <w:numPr>
          <w:ilvl w:val="0"/>
          <w:numId w:val="31"/>
        </w:numPr>
        <w:jc w:val="both"/>
        <w:rPr>
          <w:color w:val="000000"/>
          <w:sz w:val="22"/>
          <w:szCs w:val="22"/>
        </w:rPr>
      </w:pPr>
      <w:r w:rsidRPr="00E167C0">
        <w:rPr>
          <w:color w:val="000000"/>
          <w:sz w:val="22"/>
          <w:szCs w:val="22"/>
        </w:rPr>
        <w:t xml:space="preserve">Подпункты пункта 2 заполняются только участниками закупки - </w:t>
      </w:r>
      <w:r w:rsidRPr="00E167C0">
        <w:rPr>
          <w:spacing w:val="-2"/>
          <w:sz w:val="22"/>
          <w:szCs w:val="22"/>
        </w:rPr>
        <w:t>юридическими лицами</w:t>
      </w:r>
      <w:r>
        <w:rPr>
          <w:spacing w:val="-2"/>
          <w:sz w:val="22"/>
          <w:szCs w:val="22"/>
        </w:rPr>
        <w:t>.</w:t>
      </w:r>
    </w:p>
    <w:p w14:paraId="16CCEE62" w14:textId="77777777" w:rsidR="00721B70" w:rsidRPr="00163DEB" w:rsidRDefault="00000000" w:rsidP="00163DEB">
      <w:pPr>
        <w:pStyle w:val="af3"/>
        <w:numPr>
          <w:ilvl w:val="0"/>
          <w:numId w:val="31"/>
        </w:numPr>
        <w:jc w:val="both"/>
        <w:rPr>
          <w:color w:val="000000"/>
          <w:sz w:val="22"/>
          <w:szCs w:val="22"/>
        </w:rPr>
      </w:pPr>
      <w:r w:rsidRPr="00E167C0">
        <w:rPr>
          <w:color w:val="000000"/>
          <w:sz w:val="22"/>
          <w:szCs w:val="22"/>
        </w:rPr>
        <w:t>Подпункты пункта 3 заполняются только участниками закупки -</w:t>
      </w:r>
      <w:r w:rsidRPr="00E167C0">
        <w:rPr>
          <w:spacing w:val="-2"/>
          <w:sz w:val="22"/>
          <w:szCs w:val="22"/>
        </w:rPr>
        <w:t xml:space="preserve"> индивидуальными </w:t>
      </w:r>
      <w:r w:rsidRPr="00163DEB">
        <w:rPr>
          <w:spacing w:val="-2"/>
          <w:sz w:val="22"/>
          <w:szCs w:val="22"/>
        </w:rPr>
        <w:t>предпринимателями или физическими лицами.</w:t>
      </w:r>
    </w:p>
    <w:p w14:paraId="4EE1ED02" w14:textId="77777777" w:rsidR="00721B70" w:rsidRPr="0020564F" w:rsidRDefault="00000000" w:rsidP="00585080">
      <w:pPr>
        <w:pStyle w:val="af3"/>
        <w:numPr>
          <w:ilvl w:val="0"/>
          <w:numId w:val="31"/>
        </w:numPr>
        <w:jc w:val="both"/>
        <w:rPr>
          <w:color w:val="000000"/>
        </w:rPr>
      </w:pPr>
      <w:r w:rsidRPr="0020564F">
        <w:rPr>
          <w:spacing w:val="-2"/>
          <w:sz w:val="22"/>
          <w:szCs w:val="22"/>
        </w:rPr>
        <w:t xml:space="preserve">Пункт 4 заполняется для включения в проект договора в случае заключения договора с участником закупки. За непредоставление информации по пункту 4 заявка на участие в </w:t>
      </w:r>
      <w:r>
        <w:rPr>
          <w:spacing w:val="-2"/>
          <w:sz w:val="22"/>
          <w:szCs w:val="22"/>
        </w:rPr>
        <w:t>аукционе</w:t>
      </w:r>
      <w:r w:rsidRPr="0020564F">
        <w:rPr>
          <w:spacing w:val="-2"/>
          <w:sz w:val="22"/>
          <w:szCs w:val="22"/>
        </w:rPr>
        <w:t xml:space="preserve"> в электронной форме участника закупки не подлежит отклонению.</w:t>
      </w:r>
    </w:p>
    <w:p w14:paraId="379BE061" w14:textId="77777777" w:rsidR="00721B70" w:rsidRDefault="00721B70" w:rsidP="001F5ABB">
      <w:pPr>
        <w:spacing w:after="0" w:line="240" w:lineRule="auto"/>
        <w:jc w:val="both"/>
        <w:rPr>
          <w:rFonts w:ascii="Times New Roman" w:hAnsi="Times New Roman"/>
          <w:color w:val="000000"/>
        </w:rPr>
      </w:pPr>
    </w:p>
    <w:p w14:paraId="71FBA7BA" w14:textId="77777777" w:rsidR="00721B70" w:rsidRPr="00B6497C" w:rsidRDefault="00000000" w:rsidP="00B4304F">
      <w:pPr>
        <w:spacing w:after="0" w:line="240" w:lineRule="auto"/>
        <w:jc w:val="both"/>
        <w:rPr>
          <w:rFonts w:ascii="Arial Narrow" w:hAnsi="Arial Narrow"/>
          <w:b/>
          <w:color w:val="auto"/>
          <w:highlight w:val="yellow"/>
        </w:rPr>
      </w:pPr>
      <w:r w:rsidRPr="006F2058">
        <w:rPr>
          <w:rFonts w:ascii="Times New Roman" w:hAnsi="Times New Roman"/>
          <w:color w:val="000000"/>
        </w:rPr>
        <w:t xml:space="preserve">* </w:t>
      </w:r>
      <w:r w:rsidRPr="006F2058">
        <w:rPr>
          <w:rFonts w:ascii="Times New Roman" w:hAnsi="Times New Roman"/>
        </w:rPr>
        <w:t>форма является рекомендуемой</w:t>
      </w:r>
    </w:p>
    <w:p w14:paraId="5E5E7724" w14:textId="77777777" w:rsidR="00721B70" w:rsidRPr="00B6497C" w:rsidRDefault="00721B70" w:rsidP="00B41B98">
      <w:pPr>
        <w:spacing w:after="0" w:line="240" w:lineRule="auto"/>
        <w:jc w:val="center"/>
        <w:rPr>
          <w:rFonts w:ascii="Arial Narrow" w:hAnsi="Arial Narrow"/>
          <w:b/>
          <w:highlight w:val="yellow"/>
        </w:rPr>
        <w:sectPr w:rsidR="00721B70" w:rsidRPr="00B6497C" w:rsidSect="00B6497C">
          <w:pgSz w:w="11906" w:h="16838"/>
          <w:pgMar w:top="851" w:right="566" w:bottom="851" w:left="1134" w:header="708" w:footer="0" w:gutter="0"/>
          <w:cols w:space="720"/>
          <w:formProt w:val="0"/>
          <w:titlePg/>
          <w:docGrid w:linePitch="360" w:charSpace="-2049"/>
        </w:sectPr>
      </w:pPr>
    </w:p>
    <w:p w14:paraId="690D818F" w14:textId="77777777" w:rsidR="00721B70" w:rsidRDefault="00000000" w:rsidP="00AB351A">
      <w:pPr>
        <w:keepNext/>
        <w:keepLines/>
        <w:tabs>
          <w:tab w:val="left" w:pos="284"/>
        </w:tabs>
        <w:spacing w:after="0" w:line="240" w:lineRule="auto"/>
        <w:ind w:firstLine="709"/>
        <w:contextualSpacing/>
        <w:jc w:val="center"/>
        <w:rPr>
          <w:rFonts w:ascii="Times New Roman" w:hAnsi="Times New Roman"/>
          <w:b/>
        </w:rPr>
      </w:pPr>
      <w:r w:rsidRPr="009C6110">
        <w:rPr>
          <w:rFonts w:ascii="Times New Roman" w:hAnsi="Times New Roman"/>
          <w:b/>
        </w:rPr>
        <w:lastRenderedPageBreak/>
        <w:t xml:space="preserve">Раздел </w:t>
      </w:r>
      <w:r>
        <w:rPr>
          <w:rFonts w:ascii="Times New Roman" w:hAnsi="Times New Roman"/>
          <w:b/>
        </w:rPr>
        <w:t>4</w:t>
      </w:r>
      <w:r w:rsidRPr="009C6110">
        <w:rPr>
          <w:rFonts w:ascii="Times New Roman" w:hAnsi="Times New Roman"/>
          <w:b/>
        </w:rPr>
        <w:t>. Описание предмета закупки: техническое задание</w:t>
      </w:r>
    </w:p>
    <w:p w14:paraId="463030DA" w14:textId="77777777" w:rsidR="00721B70" w:rsidRDefault="00721B70" w:rsidP="007D3142">
      <w:pPr>
        <w:keepNext/>
        <w:keepLines/>
        <w:tabs>
          <w:tab w:val="left" w:pos="284"/>
        </w:tabs>
        <w:spacing w:after="0" w:line="240" w:lineRule="auto"/>
        <w:contextualSpacing/>
        <w:rPr>
          <w:rFonts w:ascii="Times New Roman" w:hAnsi="Times New Roman"/>
          <w:b/>
        </w:rPr>
      </w:pPr>
    </w:p>
    <w:p w14:paraId="41CEF63C" w14:textId="77777777" w:rsidR="00721B70" w:rsidRDefault="00721B70" w:rsidP="00AB351A">
      <w:pPr>
        <w:keepNext/>
        <w:keepLines/>
        <w:tabs>
          <w:tab w:val="left" w:pos="284"/>
        </w:tabs>
        <w:spacing w:after="0" w:line="240" w:lineRule="auto"/>
        <w:ind w:firstLine="709"/>
        <w:contextualSpacing/>
        <w:jc w:val="center"/>
        <w:rPr>
          <w:rFonts w:ascii="Times New Roman" w:hAnsi="Times New Roman"/>
          <w:b/>
        </w:rPr>
      </w:pPr>
    </w:p>
    <w:p w14:paraId="3BC929DF" w14:textId="240F231C" w:rsidR="00721B70" w:rsidRPr="00727FA4" w:rsidRDefault="008428AA" w:rsidP="00AB351A">
      <w:pPr>
        <w:pStyle w:val="afb"/>
        <w:ind w:firstLine="709"/>
        <w:jc w:val="both"/>
        <w:rPr>
          <w:rFonts w:ascii="Times New Roman" w:hAnsi="Times New Roman"/>
          <w:spacing w:val="-2"/>
        </w:rPr>
      </w:pPr>
      <w:r w:rsidRPr="008428AA">
        <w:rPr>
          <w:rFonts w:ascii="Times New Roman" w:hAnsi="Times New Roman"/>
          <w:spacing w:val="-2"/>
        </w:rPr>
        <w:t>Техническое задание представлено в Приложении № 1 к документации о проведении аукциона в электронной форме на право заключить договор на оказание услуг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для нужд АУ ''ЦЦТ УР'', приложено отдельным файлом и является неотъемлемой частью документации.</w:t>
      </w:r>
    </w:p>
    <w:p w14:paraId="2F583431" w14:textId="77777777" w:rsidR="00721B70" w:rsidRPr="00727FA4" w:rsidRDefault="00721B70" w:rsidP="00AB351A">
      <w:pPr>
        <w:pStyle w:val="afb"/>
        <w:ind w:firstLine="709"/>
        <w:jc w:val="both"/>
        <w:rPr>
          <w:rFonts w:ascii="Times New Roman" w:hAnsi="Times New Roman"/>
          <w:spacing w:val="-2"/>
        </w:rPr>
      </w:pPr>
    </w:p>
    <w:p w14:paraId="65D71005" w14:textId="77777777" w:rsidR="00721B70" w:rsidRDefault="00721B70" w:rsidP="0020564F">
      <w:pPr>
        <w:keepNext/>
        <w:keepLines/>
        <w:tabs>
          <w:tab w:val="left" w:pos="284"/>
        </w:tabs>
        <w:spacing w:after="0" w:line="240" w:lineRule="auto"/>
        <w:ind w:firstLine="709"/>
        <w:contextualSpacing/>
        <w:jc w:val="center"/>
        <w:rPr>
          <w:rFonts w:ascii="Times New Roman" w:hAnsi="Times New Roman"/>
          <w:b/>
        </w:rPr>
        <w:sectPr w:rsidR="00721B70" w:rsidSect="0020564F">
          <w:pgSz w:w="16838" w:h="11906" w:orient="landscape"/>
          <w:pgMar w:top="1418" w:right="851" w:bottom="851" w:left="851" w:header="709" w:footer="709" w:gutter="0"/>
          <w:cols w:space="720"/>
          <w:docGrid w:linePitch="299"/>
        </w:sectPr>
      </w:pPr>
    </w:p>
    <w:p w14:paraId="068E6FF4" w14:textId="77777777" w:rsidR="00721B70" w:rsidRDefault="00000000" w:rsidP="0020564F">
      <w:pPr>
        <w:keepNext/>
        <w:keepLines/>
        <w:tabs>
          <w:tab w:val="left" w:pos="284"/>
        </w:tabs>
        <w:spacing w:after="0" w:line="240" w:lineRule="auto"/>
        <w:ind w:firstLine="709"/>
        <w:contextualSpacing/>
        <w:jc w:val="center"/>
        <w:rPr>
          <w:rFonts w:ascii="Times New Roman" w:hAnsi="Times New Roman"/>
          <w:b/>
        </w:rPr>
      </w:pPr>
      <w:r>
        <w:rPr>
          <w:rFonts w:ascii="Times New Roman" w:hAnsi="Times New Roman"/>
          <w:b/>
        </w:rPr>
        <w:lastRenderedPageBreak/>
        <w:t xml:space="preserve">Раздел 5. </w:t>
      </w:r>
      <w:r w:rsidRPr="00575C93">
        <w:rPr>
          <w:rFonts w:ascii="Times New Roman" w:hAnsi="Times New Roman"/>
          <w:b/>
        </w:rPr>
        <w:t>Проект догово</w:t>
      </w:r>
      <w:r>
        <w:rPr>
          <w:rFonts w:ascii="Times New Roman" w:hAnsi="Times New Roman"/>
          <w:b/>
        </w:rPr>
        <w:t>р</w:t>
      </w:r>
      <w:r w:rsidRPr="00575C93">
        <w:rPr>
          <w:rFonts w:ascii="Times New Roman" w:hAnsi="Times New Roman"/>
          <w:b/>
        </w:rPr>
        <w:t>а</w:t>
      </w:r>
    </w:p>
    <w:p w14:paraId="500997F7" w14:textId="77777777" w:rsidR="008428AA" w:rsidRPr="008428AA" w:rsidRDefault="008428AA" w:rsidP="008428AA">
      <w:pPr>
        <w:keepNext/>
        <w:keepLines/>
        <w:tabs>
          <w:tab w:val="left" w:pos="284"/>
        </w:tabs>
        <w:spacing w:after="0" w:line="240" w:lineRule="auto"/>
        <w:ind w:firstLine="709"/>
        <w:contextualSpacing/>
        <w:jc w:val="right"/>
        <w:rPr>
          <w:rFonts w:ascii="Times New Roman" w:hAnsi="Times New Roman"/>
          <w:b/>
          <w:lang w:eastAsia="zh-CN"/>
        </w:rPr>
      </w:pPr>
    </w:p>
    <w:p w14:paraId="1B17BD71" w14:textId="77777777" w:rsidR="008428AA" w:rsidRPr="008428AA" w:rsidRDefault="008428AA" w:rsidP="008428AA">
      <w:pPr>
        <w:spacing w:after="0" w:line="240" w:lineRule="auto"/>
        <w:jc w:val="center"/>
        <w:rPr>
          <w:rFonts w:ascii="Times New Roman" w:eastAsia="Times New Roman" w:hAnsi="Times New Roman"/>
          <w:b/>
          <w:color w:val="000000"/>
          <w:lang w:eastAsia="zh-CN"/>
        </w:rPr>
      </w:pPr>
      <w:r w:rsidRPr="008428AA">
        <w:rPr>
          <w:rFonts w:ascii="Times New Roman" w:eastAsia="Times New Roman" w:hAnsi="Times New Roman"/>
          <w:b/>
          <w:caps/>
          <w:lang w:eastAsia="zh-CN"/>
        </w:rPr>
        <w:t xml:space="preserve">ДОГОВОР № </w:t>
      </w:r>
    </w:p>
    <w:p w14:paraId="78CB624D" w14:textId="77777777" w:rsidR="008428AA" w:rsidRPr="008428AA" w:rsidRDefault="008428AA" w:rsidP="008428AA">
      <w:pPr>
        <w:spacing w:after="0" w:line="240" w:lineRule="auto"/>
        <w:jc w:val="center"/>
        <w:rPr>
          <w:rFonts w:ascii="Times New Roman" w:eastAsia="Times New Roman" w:hAnsi="Times New Roman"/>
          <w:b/>
          <w:color w:val="000000"/>
          <w:lang w:eastAsia="zh-CN"/>
        </w:rPr>
      </w:pPr>
    </w:p>
    <w:tbl>
      <w:tblPr>
        <w:tblW w:w="5000" w:type="pct"/>
        <w:tblInd w:w="-108" w:type="dxa"/>
        <w:tblLayout w:type="fixed"/>
        <w:tblLook w:val="04A0" w:firstRow="1" w:lastRow="0" w:firstColumn="1" w:lastColumn="0" w:noHBand="0" w:noVBand="1"/>
      </w:tblPr>
      <w:tblGrid>
        <w:gridCol w:w="5066"/>
        <w:gridCol w:w="4571"/>
      </w:tblGrid>
      <w:tr w:rsidR="008428AA" w:rsidRPr="008428AA" w14:paraId="04112AA0" w14:textId="77777777" w:rsidTr="002B2019">
        <w:trPr>
          <w:cantSplit/>
        </w:trPr>
        <w:tc>
          <w:tcPr>
            <w:tcW w:w="5216" w:type="dxa"/>
            <w:tcBorders>
              <w:top w:val="none" w:sz="0" w:space="0" w:color="000000"/>
              <w:left w:val="none" w:sz="0" w:space="0" w:color="000000"/>
              <w:bottom w:val="none" w:sz="0" w:space="0" w:color="000000"/>
              <w:right w:val="none" w:sz="0" w:space="0" w:color="000000"/>
            </w:tcBorders>
          </w:tcPr>
          <w:p w14:paraId="2D872467"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г. Ижевск</w:t>
            </w:r>
          </w:p>
        </w:tc>
        <w:tc>
          <w:tcPr>
            <w:tcW w:w="4705" w:type="dxa"/>
            <w:tcBorders>
              <w:top w:val="none" w:sz="0" w:space="0" w:color="000000"/>
              <w:left w:val="none" w:sz="0" w:space="0" w:color="000000"/>
              <w:bottom w:val="none" w:sz="0" w:space="0" w:color="000000"/>
              <w:right w:val="none" w:sz="0" w:space="0" w:color="000000"/>
            </w:tcBorders>
          </w:tcPr>
          <w:p w14:paraId="348C43C8" w14:textId="77777777" w:rsidR="008428AA" w:rsidRPr="008428AA" w:rsidRDefault="008428AA" w:rsidP="008428AA">
            <w:pPr>
              <w:spacing w:after="0" w:line="240" w:lineRule="auto"/>
              <w:jc w:val="right"/>
              <w:rPr>
                <w:rFonts w:ascii="Times New Roman" w:hAnsi="Times New Roman"/>
                <w:lang w:eastAsia="zh-CN"/>
              </w:rPr>
            </w:pPr>
            <w:r w:rsidRPr="008428AA">
              <w:rPr>
                <w:rFonts w:ascii="Times New Roman" w:eastAsia="Times New Roman" w:hAnsi="Times New Roman"/>
                <w:lang w:eastAsia="zh-CN"/>
              </w:rPr>
              <w:t>«» 202__ г.</w:t>
            </w:r>
          </w:p>
        </w:tc>
      </w:tr>
    </w:tbl>
    <w:p w14:paraId="219CDCDF" w14:textId="77777777" w:rsidR="008428AA" w:rsidRPr="008428AA" w:rsidRDefault="008428AA" w:rsidP="008428AA">
      <w:pPr>
        <w:spacing w:after="0" w:line="240" w:lineRule="auto"/>
        <w:jc w:val="both"/>
        <w:rPr>
          <w:rFonts w:ascii="Times New Roman" w:eastAsia="Times New Roman" w:hAnsi="Times New Roman"/>
          <w:b/>
          <w:lang w:eastAsia="zh-CN"/>
        </w:rPr>
      </w:pPr>
    </w:p>
    <w:p w14:paraId="19D218F4" w14:textId="2C6E34C0" w:rsidR="008428AA" w:rsidRDefault="004202E5" w:rsidP="008428AA">
      <w:pPr>
        <w:spacing w:before="280" w:after="0" w:line="240" w:lineRule="auto"/>
        <w:jc w:val="both"/>
        <w:rPr>
          <w:rFonts w:ascii="Times New Roman" w:eastAsia="Times New Roman" w:hAnsi="Times New Roman"/>
          <w:lang w:eastAsia="zh-CN"/>
        </w:rPr>
      </w:pPr>
      <w:r w:rsidRPr="004202E5">
        <w:rPr>
          <w:rFonts w:ascii="Times New Roman" w:eastAsia="Times New Roman" w:hAnsi="Times New Roman"/>
          <w:lang w:eastAsia="zh-CN"/>
        </w:rPr>
        <w:t>Автономное учреждение «Центр цифровых технологий Удмуртской Республики» (АУ «ЦЦТ УР»), именуемое в дальнейшем «Заказчик», в лице ____________, действующей на основании _______________, с одной стороны, и_____________, именуемое в дальнейшем «Исполнитель», в лице______________, действующего на основании_____________, с другой стороны (далее – «Стороны»), по результатам конкурентной закупки в соответствии с 223-ФЗ на основании ____ , заключили настоящий Договор о нижеследующем:</w:t>
      </w:r>
    </w:p>
    <w:p w14:paraId="2F90C301" w14:textId="77777777" w:rsidR="004202E5" w:rsidRPr="008428AA" w:rsidRDefault="004202E5" w:rsidP="008428AA">
      <w:pPr>
        <w:spacing w:before="280" w:after="0" w:line="240" w:lineRule="auto"/>
        <w:jc w:val="both"/>
        <w:rPr>
          <w:rFonts w:ascii="Times New Roman" w:eastAsia="Times New Roman" w:hAnsi="Times New Roman"/>
          <w:b/>
          <w:lang w:eastAsia="zh-CN"/>
        </w:rPr>
      </w:pPr>
    </w:p>
    <w:p w14:paraId="14D5E6EB" w14:textId="77777777" w:rsidR="008428AA" w:rsidRPr="008428AA" w:rsidRDefault="008428AA" w:rsidP="008428AA">
      <w:pPr>
        <w:numPr>
          <w:ilvl w:val="0"/>
          <w:numId w:val="37"/>
        </w:numPr>
        <w:tabs>
          <w:tab w:val="left" w:pos="284"/>
          <w:tab w:val="left" w:pos="3119"/>
        </w:tabs>
        <w:spacing w:after="0" w:line="240" w:lineRule="auto"/>
        <w:jc w:val="center"/>
        <w:rPr>
          <w:rFonts w:ascii="Times New Roman" w:eastAsia="Times New Roman" w:hAnsi="Times New Roman"/>
          <w:lang w:eastAsia="zh-CN"/>
        </w:rPr>
      </w:pPr>
      <w:r w:rsidRPr="008428AA">
        <w:rPr>
          <w:rFonts w:ascii="Times New Roman" w:eastAsia="Times New Roman" w:hAnsi="Times New Roman"/>
          <w:b/>
          <w:lang w:eastAsia="zh-CN"/>
        </w:rPr>
        <w:t>Предмет договора</w:t>
      </w:r>
    </w:p>
    <w:p w14:paraId="6D088F2C" w14:textId="77777777" w:rsidR="008428AA" w:rsidRPr="008428AA" w:rsidRDefault="008428AA" w:rsidP="008428AA">
      <w:pPr>
        <w:numPr>
          <w:ilvl w:val="1"/>
          <w:numId w:val="37"/>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 xml:space="preserve">Заказчик поручает, а Исполнитель принимает на себя обязательства оказания услуг по </w:t>
      </w:r>
      <w:r w:rsidRPr="008428AA">
        <w:rPr>
          <w:rFonts w:ascii="Times New Roman" w:hAnsi="Times New Roman"/>
          <w:lang w:eastAsia="zh-CN"/>
        </w:rPr>
        <w:t xml:space="preserve">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w:t>
      </w:r>
      <w:r w:rsidRPr="008428AA">
        <w:rPr>
          <w:rFonts w:ascii="Times New Roman" w:eastAsia="Times New Roman" w:hAnsi="Times New Roman"/>
          <w:lang w:eastAsia="zh-CN"/>
        </w:rPr>
        <w:t>(далее – Услуг).</w:t>
      </w:r>
    </w:p>
    <w:p w14:paraId="7C6987F6" w14:textId="77777777" w:rsidR="008428AA" w:rsidRPr="008428AA" w:rsidRDefault="008428AA" w:rsidP="008428AA">
      <w:pPr>
        <w:numPr>
          <w:ilvl w:val="1"/>
          <w:numId w:val="37"/>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Оказание услуг осуществляется в соответствии с Техническим заданием (Приложение № 1 к настоящему Договору), являющимся неотъемлемым частью настоящего договора</w:t>
      </w:r>
      <w:r w:rsidRPr="008428AA">
        <w:rPr>
          <w:rFonts w:ascii="Times New Roman" w:hAnsi="Times New Roman"/>
          <w:lang w:eastAsia="zh-CN"/>
        </w:rPr>
        <w:t>.</w:t>
      </w:r>
    </w:p>
    <w:p w14:paraId="7791E7AB" w14:textId="77777777" w:rsidR="008428AA" w:rsidRPr="008428AA" w:rsidRDefault="008428AA" w:rsidP="008428AA">
      <w:pPr>
        <w:numPr>
          <w:ilvl w:val="1"/>
          <w:numId w:val="37"/>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 xml:space="preserve">Настоящий договор заключен в соответствии с п. 30 </w:t>
      </w:r>
      <w:r w:rsidRPr="008428AA">
        <w:rPr>
          <w:rFonts w:ascii="Times New Roman" w:hAnsi="Times New Roman"/>
          <w:color w:val="000000"/>
          <w:lang w:eastAsia="zh-CN"/>
        </w:rPr>
        <w:t>приложения к распоряжению Правительства Удмуртской Республики от 18.04.2023 № 280-р «О мерах по оптимизации и повышению эффективности расходов бюджета Удмуртской Республики и признании утратившим силу распоряжения Правительства Удмуртской Республики от 06.04.2022 года №333-р «О мерах по оптимизации и повышению эффективности расходов бюджета Удмуртской Республики»</w:t>
      </w:r>
      <w:r w:rsidRPr="008428AA">
        <w:rPr>
          <w:rFonts w:ascii="Times New Roman" w:eastAsia="Times New Roman" w:hAnsi="Times New Roman"/>
          <w:lang w:eastAsia="zh-CN"/>
        </w:rPr>
        <w:t>.</w:t>
      </w:r>
    </w:p>
    <w:p w14:paraId="33717C57"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p>
    <w:p w14:paraId="23BBDAC4" w14:textId="77777777" w:rsidR="008428AA" w:rsidRPr="008428AA" w:rsidRDefault="008428AA" w:rsidP="008428AA">
      <w:pPr>
        <w:numPr>
          <w:ilvl w:val="0"/>
          <w:numId w:val="36"/>
        </w:numPr>
        <w:spacing w:after="0" w:line="240" w:lineRule="auto"/>
        <w:contextualSpacing/>
        <w:jc w:val="center"/>
        <w:rPr>
          <w:rFonts w:ascii="Times New Roman" w:hAnsi="Times New Roman"/>
          <w:lang w:eastAsia="zh-CN"/>
        </w:rPr>
      </w:pPr>
      <w:r w:rsidRPr="008428AA">
        <w:rPr>
          <w:rFonts w:ascii="Times New Roman" w:eastAsia="Times New Roman" w:hAnsi="Times New Roman"/>
          <w:b/>
          <w:bCs/>
          <w:color w:val="000000"/>
          <w:lang w:eastAsia="ru-RU"/>
        </w:rPr>
        <w:t>У</w:t>
      </w:r>
      <w:proofErr w:type="spellStart"/>
      <w:r w:rsidRPr="008428AA">
        <w:rPr>
          <w:rFonts w:ascii="Times New Roman" w:eastAsia="Times New Roman" w:hAnsi="Times New Roman"/>
          <w:b/>
          <w:bCs/>
          <w:color w:val="000000"/>
          <w:lang w:val="en-US" w:eastAsia="ru-RU"/>
        </w:rPr>
        <w:t>словия</w:t>
      </w:r>
      <w:proofErr w:type="spellEnd"/>
      <w:r w:rsidRPr="008428AA">
        <w:rPr>
          <w:rFonts w:ascii="Times New Roman" w:eastAsia="Times New Roman" w:hAnsi="Times New Roman"/>
          <w:b/>
          <w:bCs/>
          <w:color w:val="000000"/>
          <w:lang w:val="en-US" w:eastAsia="ru-RU"/>
        </w:rPr>
        <w:t xml:space="preserve"> </w:t>
      </w:r>
      <w:proofErr w:type="spellStart"/>
      <w:r w:rsidRPr="008428AA">
        <w:rPr>
          <w:rFonts w:ascii="Times New Roman" w:eastAsia="Times New Roman" w:hAnsi="Times New Roman"/>
          <w:b/>
          <w:bCs/>
          <w:color w:val="000000"/>
          <w:lang w:val="en-US" w:eastAsia="ru-RU"/>
        </w:rPr>
        <w:t>предоставления</w:t>
      </w:r>
      <w:proofErr w:type="spellEnd"/>
      <w:r w:rsidRPr="008428AA">
        <w:rPr>
          <w:rFonts w:ascii="Times New Roman" w:eastAsia="Times New Roman" w:hAnsi="Times New Roman"/>
          <w:b/>
          <w:bCs/>
          <w:color w:val="000000"/>
          <w:lang w:val="en-US" w:eastAsia="ru-RU"/>
        </w:rPr>
        <w:t xml:space="preserve"> </w:t>
      </w:r>
      <w:proofErr w:type="spellStart"/>
      <w:r w:rsidRPr="008428AA">
        <w:rPr>
          <w:rFonts w:ascii="Times New Roman" w:eastAsia="Times New Roman" w:hAnsi="Times New Roman"/>
          <w:b/>
          <w:bCs/>
          <w:color w:val="000000"/>
          <w:lang w:val="en-US" w:eastAsia="ru-RU"/>
        </w:rPr>
        <w:t>прав</w:t>
      </w:r>
      <w:proofErr w:type="spellEnd"/>
      <w:r w:rsidRPr="008428AA">
        <w:rPr>
          <w:rFonts w:ascii="Times New Roman" w:eastAsia="Times New Roman" w:hAnsi="Times New Roman"/>
          <w:b/>
          <w:bCs/>
          <w:color w:val="000000"/>
          <w:lang w:val="en-US" w:eastAsia="ru-RU"/>
        </w:rPr>
        <w:t xml:space="preserve"> </w:t>
      </w:r>
    </w:p>
    <w:p w14:paraId="78C45DC7"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color w:val="000000"/>
          <w:lang w:eastAsia="zh-CN"/>
        </w:rPr>
      </w:pPr>
      <w:r w:rsidRPr="008428AA">
        <w:rPr>
          <w:rFonts w:ascii="Times New Roman" w:hAnsi="Times New Roman"/>
          <w:lang w:eastAsia="zh-CN"/>
        </w:rPr>
        <w:t>Исполнитель</w:t>
      </w:r>
      <w:r w:rsidRPr="008428AA">
        <w:rPr>
          <w:rFonts w:ascii="Times New Roman" w:eastAsia="Times New Roman" w:hAnsi="Times New Roman"/>
          <w:bCs/>
          <w:color w:val="000000"/>
          <w:lang w:eastAsia="ru-RU"/>
        </w:rPr>
        <w:t xml:space="preserve"> (Лицензиар) подтверждает факт наличия у него прав на результат интеллектуальной деятельности в отношении предоставляемой </w:t>
      </w:r>
      <w:r w:rsidRPr="008428AA">
        <w:rPr>
          <w:rFonts w:ascii="Times New Roman" w:hAnsi="Times New Roman"/>
          <w:lang w:eastAsia="zh-CN"/>
        </w:rPr>
        <w:t>программы для ЭВМ</w:t>
      </w:r>
      <w:r w:rsidRPr="008428AA">
        <w:rPr>
          <w:rFonts w:ascii="Times New Roman" w:eastAsia="Times New Roman" w:hAnsi="Times New Roman"/>
          <w:bCs/>
          <w:color w:val="000000"/>
          <w:lang w:eastAsia="ru-RU"/>
        </w:rPr>
        <w:t xml:space="preserve">, и гарантирует свою правомочность предоставлять указанные права </w:t>
      </w:r>
      <w:r w:rsidRPr="008428AA">
        <w:rPr>
          <w:rFonts w:ascii="Times New Roman" w:eastAsia="Times New Roman" w:hAnsi="Times New Roman"/>
          <w:lang w:eastAsia="zh-CN"/>
        </w:rPr>
        <w:t>на использование программы для ЭВМ</w:t>
      </w:r>
      <w:r w:rsidRPr="008428AA">
        <w:rPr>
          <w:rFonts w:ascii="Times New Roman" w:eastAsia="Times New Roman" w:hAnsi="Times New Roman"/>
          <w:bCs/>
          <w:color w:val="000000"/>
          <w:lang w:eastAsia="ru-RU"/>
        </w:rPr>
        <w:t>, что подтверждается</w:t>
      </w:r>
      <w:r w:rsidRPr="008428AA">
        <w:rPr>
          <w:rFonts w:ascii="Times New Roman" w:hAnsi="Times New Roman"/>
          <w:color w:val="000000"/>
          <w:lang w:eastAsia="zh-CN"/>
        </w:rPr>
        <w:t>:</w:t>
      </w:r>
    </w:p>
    <w:p w14:paraId="204E8D90" w14:textId="77777777" w:rsidR="008428AA" w:rsidRPr="008428AA" w:rsidRDefault="008428AA" w:rsidP="004202E5">
      <w:pPr>
        <w:numPr>
          <w:ilvl w:val="0"/>
          <w:numId w:val="39"/>
        </w:numPr>
        <w:spacing w:after="0" w:line="240" w:lineRule="auto"/>
        <w:ind w:left="0" w:firstLine="360"/>
        <w:jc w:val="both"/>
        <w:rPr>
          <w:rFonts w:ascii="Times New Roman" w:hAnsi="Times New Roman"/>
          <w:color w:val="000000"/>
          <w:lang w:eastAsia="zh-CN"/>
        </w:rPr>
      </w:pPr>
      <w:r w:rsidRPr="008428AA">
        <w:rPr>
          <w:rFonts w:ascii="Times New Roman" w:hAnsi="Times New Roman"/>
          <w:color w:val="000000"/>
          <w:lang w:eastAsia="zh-CN"/>
        </w:rPr>
        <w:t xml:space="preserve">Свидетельством об официальной регистрации программы для ЭВМ, выданном в установленном законом порядке Федеральной службой по интеллектуальной собственности, патентам и товарным знаком, в случае если Исполнитель является Правообладателем (Разработчиком) программы для ЭВМ; </w:t>
      </w:r>
    </w:p>
    <w:p w14:paraId="009980F1" w14:textId="77777777" w:rsidR="008428AA" w:rsidRPr="008428AA" w:rsidRDefault="008428AA" w:rsidP="004202E5">
      <w:pPr>
        <w:numPr>
          <w:ilvl w:val="0"/>
          <w:numId w:val="39"/>
        </w:numPr>
        <w:spacing w:after="0" w:line="240" w:lineRule="auto"/>
        <w:ind w:left="0" w:firstLine="360"/>
        <w:jc w:val="both"/>
        <w:rPr>
          <w:rFonts w:ascii="Times New Roman" w:hAnsi="Times New Roman"/>
          <w:bCs/>
          <w:lang w:eastAsia="zh-CN"/>
        </w:rPr>
      </w:pPr>
      <w:r w:rsidRPr="008428AA">
        <w:rPr>
          <w:rFonts w:ascii="Times New Roman" w:hAnsi="Times New Roman"/>
          <w:color w:val="000000"/>
          <w:lang w:eastAsia="zh-CN"/>
        </w:rPr>
        <w:t>Лицензионным договором с Правообладателем (Разработчиком) программы для ЭВМ с полномочиями Исполнителя на предоставление третьим лицам неисключительных (пользовательских) прав на использование программы для ЭВМ в объёме и способами, предусмотренными условиями настоящего ТЗ, в случае если Исполнитель не является Правообладателем (Разработчиком) программы для ЭВМ.</w:t>
      </w:r>
    </w:p>
    <w:p w14:paraId="1BF456CC"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color w:val="000000"/>
          <w:lang w:eastAsia="zh-CN"/>
        </w:rPr>
      </w:pPr>
      <w:r w:rsidRPr="008428AA">
        <w:rPr>
          <w:rFonts w:ascii="Times New Roman" w:hAnsi="Times New Roman"/>
          <w:bCs/>
          <w:lang w:eastAsia="zh-CN"/>
        </w:rPr>
        <w:t>Права передаются Заказчику в полном объеме и полностью реализуют предусмотренные Техническим заданием (Приложение №1 к Договору) функции</w:t>
      </w:r>
      <w:r w:rsidRPr="008428AA">
        <w:rPr>
          <w:rFonts w:ascii="Times New Roman" w:hAnsi="Times New Roman"/>
          <w:color w:val="000000"/>
          <w:lang w:eastAsia="zh-CN"/>
        </w:rPr>
        <w:t>.</w:t>
      </w:r>
    </w:p>
    <w:p w14:paraId="07B2A143"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lang w:eastAsia="zh-CN"/>
        </w:rPr>
      </w:pPr>
      <w:r w:rsidRPr="008428AA">
        <w:rPr>
          <w:rFonts w:ascii="Times New Roman" w:hAnsi="Times New Roman"/>
          <w:color w:val="000000"/>
          <w:lang w:eastAsia="zh-CN"/>
        </w:rPr>
        <w:t xml:space="preserve">Права предоставляются по местонахождению Заказчика: Удмуртская Республика, 426069, г. Ижевск, ул. 7-я Подлесная, 24, 3 этаж или электронной почте </w:t>
      </w:r>
      <w:hyperlink r:id="rId9" w:tooltip="mailto:ogarkov_pa@ric.udmr.ru" w:history="1">
        <w:r w:rsidRPr="008428AA">
          <w:rPr>
            <w:rFonts w:ascii="Times New Roman" w:hAnsi="Times New Roman"/>
            <w:color w:val="0000FF"/>
            <w:u w:val="single"/>
            <w:lang w:val="en-US" w:eastAsia="zh-CN"/>
          </w:rPr>
          <w:t>sos</w:t>
        </w:r>
        <w:r w:rsidRPr="008428AA">
          <w:rPr>
            <w:rFonts w:ascii="Times New Roman" w:hAnsi="Times New Roman"/>
            <w:color w:val="0000FF"/>
            <w:u w:val="single"/>
            <w:lang w:eastAsia="zh-CN"/>
          </w:rPr>
          <w:t>@</w:t>
        </w:r>
        <w:r w:rsidRPr="008428AA">
          <w:rPr>
            <w:rFonts w:ascii="Times New Roman" w:hAnsi="Times New Roman"/>
            <w:color w:val="0000FF"/>
            <w:u w:val="single"/>
            <w:lang w:val="en-US" w:eastAsia="zh-CN"/>
          </w:rPr>
          <w:t>udmr</w:t>
        </w:r>
        <w:r w:rsidRPr="008428AA">
          <w:rPr>
            <w:rFonts w:ascii="Times New Roman" w:hAnsi="Times New Roman"/>
            <w:color w:val="0000FF"/>
            <w:u w:val="single"/>
            <w:lang w:eastAsia="zh-CN"/>
          </w:rPr>
          <w:t>.</w:t>
        </w:r>
        <w:r w:rsidRPr="008428AA">
          <w:rPr>
            <w:rFonts w:ascii="Times New Roman" w:hAnsi="Times New Roman"/>
            <w:color w:val="0000FF"/>
            <w:u w:val="single"/>
            <w:lang w:val="en-US" w:eastAsia="zh-CN"/>
          </w:rPr>
          <w:t>ru</w:t>
        </w:r>
      </w:hyperlink>
      <w:r w:rsidRPr="008428AA">
        <w:rPr>
          <w:rFonts w:ascii="Times New Roman" w:hAnsi="Times New Roman"/>
          <w:color w:val="000000"/>
          <w:lang w:eastAsia="zh-CN"/>
        </w:rPr>
        <w:t xml:space="preserve">. </w:t>
      </w:r>
    </w:p>
    <w:p w14:paraId="6AE13B73"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lang w:eastAsia="zh-CN"/>
        </w:rPr>
      </w:pPr>
      <w:r w:rsidRPr="008428AA">
        <w:rPr>
          <w:rFonts w:ascii="Times New Roman" w:hAnsi="Times New Roman"/>
          <w:lang w:eastAsia="zh-CN"/>
        </w:rPr>
        <w:t>Права на программу для ЭВМ предоставляются Заказчику на срок: с 01.01.2027 по 30.06.2027 г. включительно.</w:t>
      </w:r>
    </w:p>
    <w:p w14:paraId="5DB2A47F"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bCs/>
          <w:lang w:eastAsia="zh-CN"/>
        </w:rPr>
      </w:pPr>
      <w:r w:rsidRPr="008428AA">
        <w:rPr>
          <w:rFonts w:ascii="Times New Roman" w:hAnsi="Times New Roman"/>
          <w:lang w:eastAsia="zh-CN"/>
        </w:rPr>
        <w:t>Срок предоставления прав – в течение 10 рабочих дней с момента заключения Договора.</w:t>
      </w:r>
    </w:p>
    <w:p w14:paraId="295D8C28"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lang w:eastAsia="zh-CN"/>
        </w:rPr>
      </w:pPr>
      <w:r w:rsidRPr="008428AA">
        <w:rPr>
          <w:rFonts w:ascii="Times New Roman" w:hAnsi="Times New Roman"/>
          <w:bCs/>
          <w:lang w:eastAsia="zh-CN"/>
        </w:rPr>
        <w:t>Территория действия лицензии: Удмуртская Республика.</w:t>
      </w:r>
    </w:p>
    <w:p w14:paraId="04D6A337"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bCs/>
          <w:lang w:eastAsia="zh-CN"/>
        </w:rPr>
      </w:pPr>
      <w:r w:rsidRPr="008428AA">
        <w:rPr>
          <w:rFonts w:ascii="Times New Roman" w:hAnsi="Times New Roman"/>
          <w:lang w:eastAsia="zh-CN"/>
        </w:rPr>
        <w:t>В соответствии с настоящим Договором Исполнитель (Лицензиар) обязуется предоставить Заказчику права на использование программ для ЭВМ в объеме, предусмотренном Договором, на условиях неисключительной лицензии (далее – неисключительные права).</w:t>
      </w:r>
    </w:p>
    <w:p w14:paraId="39402FCD"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bCs/>
          <w:lang w:eastAsia="zh-CN"/>
        </w:rPr>
      </w:pPr>
      <w:r w:rsidRPr="008428AA">
        <w:rPr>
          <w:rFonts w:ascii="Times New Roman" w:hAnsi="Times New Roman"/>
          <w:bCs/>
          <w:lang w:eastAsia="zh-CN"/>
        </w:rPr>
        <w:t>Неисключительные права на использование программ для ЭВМ предоставляются Заказчику в полном объеме и полностью реализовывают предусмотренные Техническим заданием (Приложение №1 к Договору) функции.</w:t>
      </w:r>
    </w:p>
    <w:p w14:paraId="6E769580"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color w:val="000000"/>
          <w:lang w:eastAsia="zh-CN"/>
        </w:rPr>
      </w:pPr>
      <w:r w:rsidRPr="008428AA">
        <w:rPr>
          <w:rFonts w:ascii="Times New Roman" w:hAnsi="Times New Roman"/>
          <w:bCs/>
          <w:lang w:eastAsia="zh-CN"/>
        </w:rPr>
        <w:lastRenderedPageBreak/>
        <w:t>Заказчик обязуется использовать программное обеспечение в соответствии с условиями настоящего Договора.</w:t>
      </w:r>
    </w:p>
    <w:p w14:paraId="56523B05" w14:textId="77777777" w:rsidR="008428AA" w:rsidRPr="008428AA" w:rsidRDefault="008428AA" w:rsidP="008428AA">
      <w:pPr>
        <w:keepNext/>
        <w:keepLines/>
        <w:tabs>
          <w:tab w:val="left" w:pos="426"/>
        </w:tabs>
        <w:spacing w:after="0" w:line="240" w:lineRule="auto"/>
        <w:rPr>
          <w:rFonts w:ascii="Times New Roman" w:eastAsia="Times New Roman" w:hAnsi="Times New Roman"/>
          <w:color w:val="000000"/>
          <w:lang w:eastAsia="zh-CN"/>
        </w:rPr>
      </w:pPr>
    </w:p>
    <w:p w14:paraId="2BAF21D5" w14:textId="77777777" w:rsidR="008428AA" w:rsidRPr="008428AA" w:rsidRDefault="008428AA" w:rsidP="008428AA">
      <w:pPr>
        <w:keepNext/>
        <w:keepLines/>
        <w:numPr>
          <w:ilvl w:val="0"/>
          <w:numId w:val="36"/>
        </w:numPr>
        <w:tabs>
          <w:tab w:val="left" w:pos="426"/>
        </w:tabs>
        <w:spacing w:after="0" w:line="240" w:lineRule="auto"/>
        <w:ind w:left="0" w:firstLine="0"/>
        <w:jc w:val="center"/>
        <w:rPr>
          <w:rFonts w:ascii="Times New Roman" w:eastAsia="Times New Roman" w:hAnsi="Times New Roman"/>
          <w:lang w:eastAsia="zh-CN"/>
        </w:rPr>
      </w:pPr>
      <w:r w:rsidRPr="008428AA">
        <w:rPr>
          <w:rFonts w:ascii="Times New Roman" w:eastAsia="Times New Roman" w:hAnsi="Times New Roman"/>
          <w:b/>
          <w:bCs/>
          <w:lang w:eastAsia="zh-CN"/>
        </w:rPr>
        <w:t>Цена и порядок оплаты</w:t>
      </w:r>
    </w:p>
    <w:p w14:paraId="78B1BB3F" w14:textId="77777777" w:rsidR="008428AA" w:rsidRPr="008428AA" w:rsidRDefault="008428AA" w:rsidP="008428AA">
      <w:pPr>
        <w:numPr>
          <w:ilvl w:val="1"/>
          <w:numId w:val="36"/>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Стоимость услуг по настоящему договору (Цена договора) составляет _______ рубля ____ копеек, НДС/без НДС. Цена Договора включает в себя все затраты, связанные с исполнением Договора, в том числе страхование, уплату всех налогов, сборов и других обязательных платежей:</w:t>
      </w:r>
    </w:p>
    <w:p w14:paraId="55695C0B"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3.1.1. Предоставление неисключительных прав на использование программ для ЭВМ стоимостью _______рублей ______ копеек, НДС/без НДС.</w:t>
      </w:r>
    </w:p>
    <w:p w14:paraId="45FCEB16" w14:textId="77777777" w:rsidR="008428AA" w:rsidRPr="008428AA" w:rsidRDefault="008428AA" w:rsidP="008428AA">
      <w:pPr>
        <w:tabs>
          <w:tab w:val="left" w:pos="426"/>
        </w:tabs>
        <w:spacing w:after="0" w:line="240" w:lineRule="auto"/>
        <w:jc w:val="both"/>
        <w:rPr>
          <w:rFonts w:ascii="Times New Roman" w:eastAsia="Times New Roman" w:hAnsi="Times New Roman"/>
          <w:b/>
          <w:lang w:eastAsia="zh-CN"/>
        </w:rPr>
      </w:pPr>
      <w:r w:rsidRPr="008428AA">
        <w:rPr>
          <w:rFonts w:ascii="Times New Roman" w:eastAsia="Times New Roman" w:hAnsi="Times New Roman"/>
          <w:lang w:eastAsia="zh-CN"/>
        </w:rPr>
        <w:t>3.1.2. Услуги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стоимостью ___________ рублей ______ копеек, НДС/без НДС.</w:t>
      </w:r>
    </w:p>
    <w:p w14:paraId="12D383B6"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r w:rsidRPr="008428AA">
        <w:rPr>
          <w:rFonts w:ascii="Times New Roman" w:eastAsia="Times New Roman" w:hAnsi="Times New Roman"/>
          <w:b/>
          <w:lang w:eastAsia="zh-CN"/>
        </w:rPr>
        <w:t xml:space="preserve">3.2. </w:t>
      </w:r>
      <w:r w:rsidRPr="008428AA">
        <w:rPr>
          <w:rFonts w:ascii="Times New Roman" w:eastAsia="Times New Roman" w:hAnsi="Times New Roman"/>
          <w:lang w:eastAsia="zh-CN"/>
        </w:rPr>
        <w:t>Оплата услуг производится следующим образом:</w:t>
      </w:r>
    </w:p>
    <w:p w14:paraId="577092FD"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 xml:space="preserve">3.2.1 Стоимость неисключительных прав оплачивается Заказчиком в размере, определяемом в п. 3.1.1 Договора, </w:t>
      </w:r>
      <w:r w:rsidRPr="008428AA">
        <w:rPr>
          <w:rFonts w:ascii="Times New Roman" w:eastAsia="Times New Roman" w:hAnsi="Times New Roman"/>
          <w:color w:val="000000"/>
          <w:lang w:eastAsia="zh-CN"/>
        </w:rPr>
        <w:t>в течение 7 рабочих дней с даты подписания Акта на предоставление неисключительных прав (приложение №3 к настоящему договору) Заказчиком на основании счета (счета-фактуры).</w:t>
      </w:r>
    </w:p>
    <w:p w14:paraId="14C3E4C1" w14:textId="77777777" w:rsidR="008428AA" w:rsidRPr="008428AA" w:rsidRDefault="008428AA" w:rsidP="008428AA">
      <w:pPr>
        <w:tabs>
          <w:tab w:val="left" w:pos="426"/>
        </w:tabs>
        <w:spacing w:after="0" w:line="240" w:lineRule="auto"/>
        <w:jc w:val="both"/>
        <w:rPr>
          <w:rFonts w:ascii="Times New Roman" w:eastAsia="Times New Roman" w:hAnsi="Times New Roman"/>
          <w:b/>
          <w:color w:val="000000"/>
          <w:lang w:eastAsia="zh-CN"/>
        </w:rPr>
      </w:pPr>
      <w:r w:rsidRPr="008428AA">
        <w:rPr>
          <w:rFonts w:ascii="Times New Roman" w:eastAsia="Times New Roman" w:hAnsi="Times New Roman"/>
          <w:lang w:eastAsia="zh-CN"/>
        </w:rPr>
        <w:t xml:space="preserve">3.2.2. Отчетным периодом оказания услуг по сопровождению по настоящему договору является квартал. Стоимость услуг за отчетный период оплачивается </w:t>
      </w:r>
      <w:r w:rsidRPr="008428AA">
        <w:rPr>
          <w:rFonts w:ascii="Times New Roman" w:eastAsia="Times New Roman" w:hAnsi="Times New Roman"/>
          <w:color w:val="000000"/>
          <w:lang w:eastAsia="zh-CN"/>
        </w:rPr>
        <w:t xml:space="preserve">в течение 7 рабочих дней с даты </w:t>
      </w:r>
      <w:r w:rsidRPr="008428AA">
        <w:rPr>
          <w:rFonts w:ascii="Times New Roman" w:eastAsia="Times New Roman" w:hAnsi="Times New Roman"/>
          <w:lang w:eastAsia="zh-CN"/>
        </w:rPr>
        <w:t xml:space="preserve">подписания Заказчиком Акта оказанных услуг (приложение №2 к настоящему договору) </w:t>
      </w:r>
      <w:r w:rsidRPr="008428AA">
        <w:rPr>
          <w:rFonts w:ascii="Times New Roman" w:eastAsia="Times New Roman" w:hAnsi="Times New Roman"/>
          <w:color w:val="000000"/>
          <w:lang w:eastAsia="zh-CN"/>
        </w:rPr>
        <w:t>на основании счета и счета-фактуры (в случае если законодательством предусмотрено его предоставление)</w:t>
      </w:r>
      <w:r w:rsidRPr="008428AA">
        <w:rPr>
          <w:rFonts w:ascii="Times New Roman" w:eastAsia="Times New Roman" w:hAnsi="Times New Roman"/>
          <w:lang w:eastAsia="zh-CN"/>
        </w:rPr>
        <w:t>. Ежеквартальная стоимость услуг по настоящему Договору составляет   __________ рублей _____ копеек, НДС/без НДС.</w:t>
      </w:r>
    </w:p>
    <w:p w14:paraId="3A2B88B8" w14:textId="77777777" w:rsidR="008428AA" w:rsidRPr="008428AA" w:rsidRDefault="008428AA" w:rsidP="008428AA">
      <w:pPr>
        <w:tabs>
          <w:tab w:val="left" w:pos="993"/>
        </w:tabs>
        <w:spacing w:after="0" w:line="240" w:lineRule="auto"/>
        <w:jc w:val="both"/>
        <w:rPr>
          <w:rFonts w:ascii="Times New Roman" w:eastAsia="Times New Roman" w:hAnsi="Times New Roman"/>
          <w:b/>
          <w:color w:val="000000"/>
          <w:lang w:eastAsia="zh-CN"/>
        </w:rPr>
      </w:pPr>
      <w:r w:rsidRPr="008428AA">
        <w:rPr>
          <w:rFonts w:ascii="Times New Roman" w:eastAsia="Times New Roman" w:hAnsi="Times New Roman"/>
          <w:b/>
          <w:color w:val="000000"/>
          <w:lang w:eastAsia="ru-RU"/>
        </w:rPr>
        <w:t>3.3.</w:t>
      </w:r>
      <w:r w:rsidRPr="008428AA">
        <w:rPr>
          <w:rFonts w:ascii="Times New Roman" w:eastAsia="Times New Roman" w:hAnsi="Times New Roman"/>
          <w:color w:val="000000"/>
          <w:lang w:eastAsia="ru-RU"/>
        </w:rPr>
        <w:t xml:space="preserve"> Цена договора является твердой и определяется на весь срок исполнения договора. Цена договора не может изменяться в ходе его исполнения, за исключением случаев, предусмотренных договором.</w:t>
      </w:r>
    </w:p>
    <w:p w14:paraId="5491CCBB" w14:textId="77777777" w:rsidR="00481C2C" w:rsidRPr="00980E46" w:rsidRDefault="00481C2C" w:rsidP="00481C2C">
      <w:pPr>
        <w:tabs>
          <w:tab w:val="left" w:pos="993"/>
        </w:tabs>
        <w:spacing w:after="0" w:line="240" w:lineRule="auto"/>
        <w:jc w:val="both"/>
        <w:rPr>
          <w:rFonts w:ascii="Times New Roman" w:eastAsia="Times New Roman" w:hAnsi="Times New Roman"/>
          <w:color w:val="000000"/>
          <w:lang w:eastAsia="ru-RU"/>
        </w:rPr>
      </w:pPr>
      <w:r w:rsidRPr="002D0260">
        <w:rPr>
          <w:rFonts w:ascii="Times New Roman" w:eastAsia="Times New Roman" w:hAnsi="Times New Roman"/>
          <w:b/>
          <w:color w:val="000000"/>
          <w:lang w:eastAsia="ru-RU"/>
        </w:rPr>
        <w:t>3.4.</w:t>
      </w:r>
      <w:r w:rsidRPr="002D0260">
        <w:rPr>
          <w:rFonts w:ascii="Times New Roman" w:eastAsia="Times New Roman" w:hAnsi="Times New Roman"/>
          <w:color w:val="000000"/>
          <w:lang w:eastAsia="ru-RU"/>
        </w:rPr>
        <w:t xml:space="preserve"> </w:t>
      </w:r>
      <w:r w:rsidRPr="00980E46">
        <w:rPr>
          <w:rFonts w:ascii="Times New Roman" w:eastAsia="Times New Roman" w:hAnsi="Times New Roman"/>
          <w:color w:val="000000"/>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14:paraId="7867F567" w14:textId="77777777" w:rsidR="00481C2C" w:rsidRPr="00980E46" w:rsidRDefault="00481C2C" w:rsidP="00481C2C">
      <w:pPr>
        <w:tabs>
          <w:tab w:val="left" w:pos="993"/>
        </w:tabs>
        <w:spacing w:after="0" w:line="240" w:lineRule="auto"/>
        <w:jc w:val="both"/>
        <w:rPr>
          <w:rFonts w:ascii="Times New Roman" w:eastAsia="Times New Roman" w:hAnsi="Times New Roman"/>
          <w:color w:val="000000"/>
          <w:lang w:eastAsia="ru-RU"/>
        </w:rPr>
      </w:pPr>
      <w:r w:rsidRPr="00980E46">
        <w:rPr>
          <w:rFonts w:ascii="Times New Roman" w:eastAsia="Times New Roman" w:hAnsi="Times New Roman"/>
          <w:color w:val="000000"/>
          <w:lang w:eastAsia="ru-RU"/>
        </w:rPr>
        <w:t xml:space="preserve">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 </w:t>
      </w:r>
    </w:p>
    <w:p w14:paraId="473E5798" w14:textId="77777777" w:rsidR="00481C2C" w:rsidRPr="00980E46" w:rsidRDefault="00481C2C" w:rsidP="00481C2C">
      <w:pPr>
        <w:tabs>
          <w:tab w:val="left" w:pos="993"/>
        </w:tabs>
        <w:spacing w:after="0" w:line="240" w:lineRule="auto"/>
        <w:jc w:val="both"/>
        <w:rPr>
          <w:rFonts w:ascii="Times New Roman" w:eastAsia="Times New Roman" w:hAnsi="Times New Roman"/>
          <w:color w:val="000000"/>
          <w:lang w:eastAsia="ru-RU"/>
        </w:rPr>
      </w:pPr>
      <w:r w:rsidRPr="00980E46">
        <w:rPr>
          <w:rFonts w:ascii="Times New Roman" w:eastAsia="Times New Roman" w:hAnsi="Times New Roman"/>
          <w:color w:val="000000"/>
          <w:lang w:eastAsia="ru-RU"/>
        </w:rPr>
        <w:t xml:space="preserve">2) если по предложению Заказчика увеличиваются предусмотренные договором количество товара, объем работы или услуги не более чем на двадцать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двадцать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w:t>
      </w:r>
    </w:p>
    <w:p w14:paraId="1048FDDF" w14:textId="77777777" w:rsidR="00481C2C" w:rsidRDefault="00481C2C" w:rsidP="00481C2C">
      <w:pPr>
        <w:tabs>
          <w:tab w:val="left" w:pos="993"/>
        </w:tabs>
        <w:spacing w:after="0" w:line="240" w:lineRule="auto"/>
        <w:jc w:val="both"/>
        <w:rPr>
          <w:rFonts w:ascii="Times New Roman" w:eastAsia="Times New Roman" w:hAnsi="Times New Roman"/>
          <w:color w:val="000000"/>
          <w:lang w:eastAsia="ru-RU"/>
        </w:rPr>
      </w:pPr>
      <w:r w:rsidRPr="00980E46">
        <w:rPr>
          <w:rFonts w:ascii="Times New Roman" w:eastAsia="Times New Roman" w:hAnsi="Times New Roman"/>
          <w:color w:val="000000"/>
          <w:lang w:eastAsia="ru-RU"/>
        </w:rPr>
        <w:t>3) при снижении цены единицы товара, работы, услуги и (или) максимального значения цены договора (в случае если количество поставляемых товаров, объем подлежащих выполнению работ, оказанию услуг в договоре не определено).</w:t>
      </w:r>
    </w:p>
    <w:p w14:paraId="31F0BE1C" w14:textId="4FE1460B" w:rsidR="008428AA" w:rsidRPr="008428AA" w:rsidRDefault="008428AA" w:rsidP="00481C2C">
      <w:pPr>
        <w:tabs>
          <w:tab w:val="left" w:pos="993"/>
        </w:tabs>
        <w:spacing w:after="0" w:line="240" w:lineRule="auto"/>
        <w:jc w:val="both"/>
        <w:rPr>
          <w:rFonts w:ascii="Times New Roman" w:hAnsi="Times New Roman"/>
          <w:b/>
          <w:lang w:eastAsia="zh-CN"/>
        </w:rPr>
      </w:pPr>
      <w:r w:rsidRPr="008428AA">
        <w:rPr>
          <w:rFonts w:ascii="Times New Roman" w:hAnsi="Times New Roman"/>
          <w:b/>
          <w:lang w:eastAsia="zh-CN"/>
        </w:rPr>
        <w:t>3.5</w:t>
      </w:r>
      <w:r w:rsidRPr="008428AA">
        <w:rPr>
          <w:rFonts w:ascii="Times New Roman" w:hAnsi="Times New Roman"/>
          <w:lang w:eastAsia="zh-CN"/>
        </w:rPr>
        <w:t xml:space="preserve">. </w:t>
      </w:r>
      <w:r w:rsidRPr="008428AA">
        <w:rPr>
          <w:rFonts w:ascii="Times New Roman" w:eastAsia="Times New Roman" w:hAnsi="Times New Roman"/>
          <w:lang w:eastAsia="zh-CN"/>
        </w:rPr>
        <w:t>Все платежи по настоящему Договору осуществляются в безналичной форме в рублях на расчетный счет Исполнителя, указанный в настоящем Договоре. В случае изменения расчетного счета,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несет Исполнитель.</w:t>
      </w:r>
    </w:p>
    <w:p w14:paraId="7BBA0160" w14:textId="77777777" w:rsidR="008428AA" w:rsidRPr="008428AA" w:rsidRDefault="008428AA" w:rsidP="008428AA">
      <w:pPr>
        <w:tabs>
          <w:tab w:val="left" w:pos="0"/>
          <w:tab w:val="left" w:pos="426"/>
        </w:tabs>
        <w:spacing w:after="0" w:line="240" w:lineRule="auto"/>
        <w:jc w:val="both"/>
        <w:rPr>
          <w:rFonts w:ascii="Times New Roman" w:hAnsi="Times New Roman"/>
          <w:lang w:eastAsia="zh-CN"/>
        </w:rPr>
      </w:pPr>
      <w:r w:rsidRPr="008428AA">
        <w:rPr>
          <w:rFonts w:ascii="Times New Roman" w:hAnsi="Times New Roman"/>
          <w:b/>
          <w:lang w:eastAsia="zh-CN"/>
        </w:rPr>
        <w:t>3.6.</w:t>
      </w:r>
      <w:r w:rsidRPr="008428AA">
        <w:rPr>
          <w:rFonts w:ascii="Times New Roman" w:hAnsi="Times New Roman"/>
          <w:lang w:eastAsia="zh-CN"/>
        </w:rPr>
        <w:t xml:space="preserve"> Оплата услуг осуществляется за счет средств субсидии из бюджета Удмуртской Республики, полученной в рамках реализации государственной программы Удмуртской Республики «Развитие информационного общества в Удмуртской Республике», утвержденной постановлением Правительства Удмуртской Республики от 30.11.2023 № 781.</w:t>
      </w:r>
    </w:p>
    <w:p w14:paraId="29D3AB79" w14:textId="77777777" w:rsidR="008428AA" w:rsidRPr="008428AA" w:rsidRDefault="008428AA" w:rsidP="008428AA">
      <w:pPr>
        <w:numPr>
          <w:ilvl w:val="1"/>
          <w:numId w:val="40"/>
        </w:numPr>
        <w:tabs>
          <w:tab w:val="left" w:pos="0"/>
          <w:tab w:val="left" w:pos="426"/>
        </w:tabs>
        <w:spacing w:after="0" w:line="240" w:lineRule="auto"/>
        <w:ind w:left="0" w:firstLine="0"/>
        <w:jc w:val="both"/>
        <w:rPr>
          <w:rFonts w:ascii="Times New Roman" w:hAnsi="Times New Roman"/>
          <w:lang w:eastAsia="zh-CN"/>
        </w:rPr>
      </w:pPr>
      <w:r w:rsidRPr="008428AA">
        <w:rPr>
          <w:rFonts w:ascii="Times New Roman" w:hAnsi="Times New Roman"/>
          <w:lang w:eastAsia="zh-CN"/>
        </w:rPr>
        <w:t>В случае уменьшения в соответствии с пунктом 5 статьи 78.1 Бюджетного кодекса Российской Федерации получателю бюджетных средств, предоставляющему субсидии, ранее доведённых в установленном порядке лимитов бюджетных обязательств на предоставление субсидии, по соглашению сторон могут быть изменены условия договора в части размера и (или) сроков оплаты и (или) объема товаров, работ, услуг.</w:t>
      </w:r>
    </w:p>
    <w:p w14:paraId="38661481" w14:textId="77777777" w:rsidR="008428AA" w:rsidRPr="008428AA" w:rsidRDefault="008428AA" w:rsidP="008428AA">
      <w:pPr>
        <w:tabs>
          <w:tab w:val="left" w:pos="426"/>
        </w:tabs>
        <w:spacing w:after="0" w:line="240" w:lineRule="auto"/>
        <w:jc w:val="both"/>
        <w:rPr>
          <w:rFonts w:ascii="Times New Roman" w:hAnsi="Times New Roman"/>
          <w:lang w:eastAsia="zh-CN"/>
        </w:rPr>
      </w:pPr>
    </w:p>
    <w:p w14:paraId="3F2D60A5" w14:textId="77777777" w:rsidR="008428AA" w:rsidRPr="008428AA" w:rsidRDefault="008428AA" w:rsidP="008428AA">
      <w:pPr>
        <w:keepNext/>
        <w:keepLines/>
        <w:numPr>
          <w:ilvl w:val="0"/>
          <w:numId w:val="40"/>
        </w:numPr>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lastRenderedPageBreak/>
        <w:t>Права и обязанности Сторон</w:t>
      </w:r>
    </w:p>
    <w:p w14:paraId="4AE1743B" w14:textId="77777777" w:rsidR="008428AA" w:rsidRPr="008428AA" w:rsidRDefault="008428AA" w:rsidP="008428AA">
      <w:pPr>
        <w:numPr>
          <w:ilvl w:val="1"/>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bCs/>
          <w:lang w:eastAsia="zh-CN"/>
        </w:rPr>
        <w:t>Исполнитель обязан:</w:t>
      </w:r>
    </w:p>
    <w:p w14:paraId="4634D08D" w14:textId="77777777" w:rsidR="008428AA" w:rsidRPr="008428AA" w:rsidRDefault="008428AA" w:rsidP="008428AA">
      <w:pPr>
        <w:widowControl w:val="0"/>
        <w:numPr>
          <w:ilvl w:val="2"/>
          <w:numId w:val="38"/>
        </w:numPr>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Оказывать услуги качественно и в полном объеме в соответствии с условиями Договора.</w:t>
      </w:r>
    </w:p>
    <w:p w14:paraId="7331983F"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Устранять допущенные по вине Исполнителя недостатки в оказанных (оказываемых) услугах.</w:t>
      </w:r>
    </w:p>
    <w:p w14:paraId="50AA9FB9"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Взаимодействовать с Заказчиком по организационным вопросам, связанным с оказанием услуг, давать разъяснения и рекомендации.</w:t>
      </w:r>
    </w:p>
    <w:p w14:paraId="3CBE5958"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На период действия Договора иметь все необходимые полномочия на оказание услуг, не нарушая авторских прав. Гарантировать Заказчику передачу полученных по Договору результатов, не нарушающих исключительных прав третьих лиц.</w:t>
      </w:r>
    </w:p>
    <w:p w14:paraId="6D765657"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Информировать Заказчика о любом изменении контактных лиц по Договору со стороны Исполнителя, смене телефонов и адресов электронной почты контактных лиц по Договору со стороны Исполнителя, в течение 2 (двух) рабочих дней после изменения.</w:t>
      </w:r>
    </w:p>
    <w:p w14:paraId="6FDB2B7B"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Соблюдать правила и нормы охраны труда, техники безопасности, правила пожарной безопасности при оказании Услуг в рамках Договора во время нахождения в помещениях Заказчика, либо на территории Заказчика.</w:t>
      </w:r>
    </w:p>
    <w:p w14:paraId="462012D5" w14:textId="77777777" w:rsidR="008428AA" w:rsidRPr="008428AA" w:rsidRDefault="008428AA" w:rsidP="008428AA">
      <w:pPr>
        <w:widowControl w:val="0"/>
        <w:numPr>
          <w:ilvl w:val="1"/>
          <w:numId w:val="38"/>
        </w:numPr>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Заказчик обязан:</w:t>
      </w:r>
    </w:p>
    <w:p w14:paraId="577F46AD"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Принять неисключительные права на использование программ для ЭВМ в соответствии с разделом 4 настоящего Договора;</w:t>
      </w:r>
    </w:p>
    <w:p w14:paraId="48C737C2"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Оплачивать оказанные Услуги в порядке, размерах и в сроки, установленные настоящим Договором;</w:t>
      </w:r>
    </w:p>
    <w:p w14:paraId="1DB2F04F"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Назначить ответственного Представителя на весь период действия настоящего Договора для координации оказания Услуг Исполнителем и решения вопросов, возникающих в процессе оказания Услуг по Договору;</w:t>
      </w:r>
    </w:p>
    <w:p w14:paraId="74B9D093"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Обеспечить специалистам Исполнителя оперативный доступ ко всей необходимой для качественного выполнения настоящего Договора нормативно-справочной и другой открытой информации Заказчика;</w:t>
      </w:r>
    </w:p>
    <w:p w14:paraId="17839B5B" w14:textId="77777777" w:rsidR="008428AA" w:rsidRPr="008428AA" w:rsidRDefault="008428AA" w:rsidP="008428AA">
      <w:pPr>
        <w:widowControl w:val="0"/>
        <w:numPr>
          <w:ilvl w:val="2"/>
          <w:numId w:val="38"/>
        </w:numPr>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Обеспечить приемку оказанных Услуг в сроки, установленные настоящим Договором.</w:t>
      </w:r>
    </w:p>
    <w:p w14:paraId="2EEBA097"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Уведомлять Исполнителя о любом изменении контактных лиц по Договору со стороны Заказчика в течение 2 (двух) рабочих дней после изменения.</w:t>
      </w:r>
    </w:p>
    <w:p w14:paraId="207C92FB"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Своевременно предоставлять Исполнителю информацию, необходимую для качественного оказания услуг по Договору.</w:t>
      </w:r>
    </w:p>
    <w:p w14:paraId="661F5DA8" w14:textId="77777777" w:rsidR="008428AA" w:rsidRPr="008428AA" w:rsidRDefault="008428AA" w:rsidP="008428AA">
      <w:pPr>
        <w:widowControl w:val="0"/>
        <w:numPr>
          <w:ilvl w:val="2"/>
          <w:numId w:val="38"/>
        </w:numPr>
        <w:spacing w:after="0" w:line="240" w:lineRule="auto"/>
        <w:ind w:left="0" w:firstLine="0"/>
        <w:jc w:val="both"/>
        <w:rPr>
          <w:rFonts w:ascii="Times New Roman" w:hAnsi="Times New Roman"/>
          <w:lang w:eastAsia="zh-CN"/>
        </w:rPr>
      </w:pPr>
      <w:r w:rsidRPr="008428AA">
        <w:rPr>
          <w:rFonts w:ascii="Times New Roman" w:eastAsia="Times New Roman" w:hAnsi="Times New Roman"/>
          <w:lang w:eastAsia="zh-CN"/>
        </w:rPr>
        <w:t>При обнаружении отступлений от условий Договора, которые могут негативно повлиять на оказание услуг, немедленно заявить об этом Исполнителю.</w:t>
      </w:r>
    </w:p>
    <w:p w14:paraId="5C58D1E4" w14:textId="77777777" w:rsidR="008428AA" w:rsidRPr="008428AA" w:rsidRDefault="008428AA" w:rsidP="008428AA">
      <w:pPr>
        <w:numPr>
          <w:ilvl w:val="1"/>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Исполнитель имеет право:</w:t>
      </w:r>
    </w:p>
    <w:p w14:paraId="56790C31"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Обращаться к Заказчику с запросами в целях надлежащего исполнения обязательств по Договору.</w:t>
      </w:r>
    </w:p>
    <w:p w14:paraId="7CD59102" w14:textId="77777777" w:rsidR="008428AA" w:rsidRPr="008428AA" w:rsidRDefault="008428AA" w:rsidP="008428AA">
      <w:pPr>
        <w:widowControl w:val="0"/>
        <w:numPr>
          <w:ilvl w:val="2"/>
          <w:numId w:val="38"/>
        </w:numPr>
        <w:spacing w:after="0" w:line="240" w:lineRule="auto"/>
        <w:ind w:left="0" w:firstLine="0"/>
        <w:jc w:val="both"/>
        <w:rPr>
          <w:rFonts w:ascii="Times New Roman" w:hAnsi="Times New Roman"/>
          <w:lang w:eastAsia="zh-CN"/>
        </w:rPr>
      </w:pPr>
      <w:r w:rsidRPr="008428AA">
        <w:rPr>
          <w:rFonts w:ascii="Times New Roman" w:eastAsia="Times New Roman" w:hAnsi="Times New Roman"/>
          <w:lang w:eastAsia="zh-CN"/>
        </w:rPr>
        <w:t>Привлекать для оказания услуг по Договору соисполнителей (контрагентов): субподрядные организации, отдельных специалистов, рабочие группы и иные организации по своему усмотрению, при этом Исполнитель несет полную ответственность за действия соисполнителей.</w:t>
      </w:r>
    </w:p>
    <w:p w14:paraId="2828F86F" w14:textId="77777777" w:rsidR="008428AA" w:rsidRPr="008428AA" w:rsidRDefault="008428AA" w:rsidP="008428AA">
      <w:pPr>
        <w:numPr>
          <w:ilvl w:val="1"/>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Заказчик имеет право:</w:t>
      </w:r>
    </w:p>
    <w:p w14:paraId="46CF73CB" w14:textId="77777777" w:rsidR="008428AA" w:rsidRPr="008428AA" w:rsidRDefault="008428AA" w:rsidP="008428AA">
      <w:pPr>
        <w:widowControl w:val="0"/>
        <w:numPr>
          <w:ilvl w:val="2"/>
          <w:numId w:val="38"/>
        </w:numPr>
        <w:spacing w:after="0" w:line="240" w:lineRule="auto"/>
        <w:jc w:val="both"/>
        <w:rPr>
          <w:rFonts w:ascii="Times New Roman" w:hAnsi="Times New Roman"/>
          <w:color w:val="000000"/>
          <w:spacing w:val="-4"/>
          <w:lang w:eastAsia="zh-CN"/>
        </w:rPr>
      </w:pPr>
      <w:r w:rsidRPr="008428AA">
        <w:rPr>
          <w:rFonts w:ascii="Times New Roman" w:eastAsia="Times New Roman" w:hAnsi="Times New Roman"/>
          <w:lang w:eastAsia="zh-CN"/>
        </w:rPr>
        <w:t>Требовать от Исполнителя полного и своевременного исполнения обязательств по Договору.</w:t>
      </w:r>
    </w:p>
    <w:p w14:paraId="1F9A18CD" w14:textId="77777777" w:rsidR="008428AA" w:rsidRPr="008428AA" w:rsidRDefault="008428AA" w:rsidP="008428AA">
      <w:pPr>
        <w:widowControl w:val="0"/>
        <w:numPr>
          <w:ilvl w:val="2"/>
          <w:numId w:val="38"/>
        </w:numPr>
        <w:spacing w:after="0" w:line="240" w:lineRule="auto"/>
        <w:ind w:left="0" w:firstLine="0"/>
        <w:jc w:val="both"/>
        <w:rPr>
          <w:rFonts w:ascii="Times New Roman" w:hAnsi="Times New Roman"/>
          <w:color w:val="000000"/>
          <w:spacing w:val="-4"/>
          <w:lang w:eastAsia="zh-CN"/>
        </w:rPr>
      </w:pPr>
      <w:r w:rsidRPr="008428AA">
        <w:rPr>
          <w:rFonts w:ascii="Times New Roman" w:hAnsi="Times New Roman"/>
          <w:color w:val="000000"/>
          <w:spacing w:val="-4"/>
          <w:lang w:eastAsia="zh-CN"/>
        </w:rPr>
        <w:t xml:space="preserve">Заказчик вправе контролировать ход оказания услуг путем запроса промежуточных (ежемесячных) отчетов об оказанных за календарный месяц услугах. </w:t>
      </w:r>
    </w:p>
    <w:p w14:paraId="75B63315"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r w:rsidRPr="008428AA">
        <w:rPr>
          <w:rFonts w:ascii="Times New Roman" w:hAnsi="Times New Roman"/>
          <w:color w:val="000000"/>
          <w:spacing w:val="-4"/>
          <w:lang w:eastAsia="zh-CN"/>
        </w:rPr>
        <w:t>Квартальный отчет формируется Исполнителем на основании промежуточных отчетов, составляемых по итогам окончания календарного месяца</w:t>
      </w:r>
      <w:r w:rsidRPr="008428AA">
        <w:rPr>
          <w:rFonts w:ascii="Times New Roman" w:eastAsia="Times New Roman" w:hAnsi="Times New Roman"/>
          <w:b/>
          <w:bCs/>
          <w:color w:val="000000"/>
          <w:spacing w:val="-4"/>
          <w:lang w:eastAsia="zh-CN"/>
        </w:rPr>
        <w:t>.</w:t>
      </w:r>
    </w:p>
    <w:p w14:paraId="69D298D3" w14:textId="77777777" w:rsidR="008428AA" w:rsidRPr="008428AA" w:rsidRDefault="008428AA" w:rsidP="008428AA">
      <w:pPr>
        <w:widowControl w:val="0"/>
        <w:spacing w:after="0" w:line="240" w:lineRule="auto"/>
        <w:ind w:left="720"/>
        <w:jc w:val="both"/>
        <w:rPr>
          <w:rFonts w:ascii="Times New Roman" w:eastAsia="Times New Roman" w:hAnsi="Times New Roman"/>
          <w:b/>
          <w:bCs/>
          <w:lang w:eastAsia="zh-CN"/>
        </w:rPr>
      </w:pPr>
    </w:p>
    <w:p w14:paraId="4F3DBB95" w14:textId="77777777" w:rsidR="008428AA" w:rsidRPr="008428AA" w:rsidRDefault="008428AA" w:rsidP="008428AA">
      <w:pPr>
        <w:keepNext/>
        <w:keepLines/>
        <w:numPr>
          <w:ilvl w:val="0"/>
          <w:numId w:val="38"/>
        </w:numPr>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t>Порядок сдачи-приемки услуг</w:t>
      </w:r>
    </w:p>
    <w:p w14:paraId="0E52104F"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Заказчик осуществляет приемку, оценку результатов и контроль за процессом оказания услуг на основании состава и объема услуг в соответствии с Приложением № 1 Технического задания (</w:t>
      </w:r>
      <w:r w:rsidRPr="008428AA">
        <w:rPr>
          <w:rFonts w:ascii="Times New Roman" w:hAnsi="Times New Roman"/>
          <w:lang w:eastAsia="zh-CN"/>
        </w:rPr>
        <w:t xml:space="preserve">Приложение № 1 к </w:t>
      </w:r>
      <w:r w:rsidRPr="008428AA">
        <w:rPr>
          <w:rFonts w:ascii="Times New Roman" w:eastAsia="Times New Roman" w:hAnsi="Times New Roman"/>
          <w:bCs/>
          <w:lang w:eastAsia="zh-CN"/>
        </w:rPr>
        <w:t>настоящему Договору</w:t>
      </w:r>
      <w:r w:rsidRPr="008428AA">
        <w:rPr>
          <w:rFonts w:ascii="Times New Roman" w:hAnsi="Times New Roman"/>
          <w:lang w:eastAsia="zh-CN"/>
        </w:rPr>
        <w:t>)</w:t>
      </w:r>
      <w:r w:rsidRPr="008428AA">
        <w:rPr>
          <w:rFonts w:ascii="Times New Roman" w:eastAsia="Times New Roman" w:hAnsi="Times New Roman"/>
          <w:bCs/>
          <w:lang w:eastAsia="zh-CN"/>
        </w:rPr>
        <w:t>.</w:t>
      </w:r>
    </w:p>
    <w:p w14:paraId="7D485D9E"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Исполнитель одновременно с предоставлением неисключительных прав, не позднее срока указанного в п.2.4. Договора, направляет Заказчику Акт на предоставление неисключительных прав (Приложение №3 к Договору), счет, счет-фактуру (в случае, если законодательством предусмотрено его предоставление). </w:t>
      </w:r>
    </w:p>
    <w:p w14:paraId="5C3C7C12"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Заказчик в срок не позднее 15 (пятнадцати) рабочих дней со дня получения Акта на предоставление неисключительных прав обязан направить Исполнителю подписанный Акт на </w:t>
      </w:r>
      <w:r w:rsidRPr="008428AA">
        <w:rPr>
          <w:rFonts w:ascii="Times New Roman" w:eastAsia="Times New Roman" w:hAnsi="Times New Roman"/>
          <w:bCs/>
          <w:lang w:eastAsia="zh-CN"/>
        </w:rPr>
        <w:lastRenderedPageBreak/>
        <w:t xml:space="preserve">предоставление неисключительных прав, либо мотивированный отказ от подписания Акта на предоставление неисключительных прав. </w:t>
      </w:r>
    </w:p>
    <w:p w14:paraId="17709A2E"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По окончании каждого отчетного периода в течение 5 (пяти) рабочих дней Исполнитель представляет Заказчику:</w:t>
      </w:r>
    </w:p>
    <w:p w14:paraId="55D78FCE" w14:textId="77777777" w:rsidR="008428AA" w:rsidRPr="008428AA" w:rsidRDefault="008428AA" w:rsidP="008428AA">
      <w:pPr>
        <w:tabs>
          <w:tab w:val="left" w:pos="426"/>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подписанный со своей стороны Акт оказанных услуг;</w:t>
      </w:r>
    </w:p>
    <w:p w14:paraId="49B4BB69" w14:textId="77777777" w:rsidR="008428AA" w:rsidRPr="008428AA" w:rsidRDefault="008428AA" w:rsidP="008428AA">
      <w:pPr>
        <w:tabs>
          <w:tab w:val="left" w:pos="426"/>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счет на оплату (счет-фактуру);</w:t>
      </w:r>
    </w:p>
    <w:p w14:paraId="3586825D" w14:textId="77777777" w:rsidR="008428AA" w:rsidRPr="008428AA" w:rsidRDefault="008428AA" w:rsidP="008428AA">
      <w:pPr>
        <w:tabs>
          <w:tab w:val="left" w:pos="426"/>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 отчет </w:t>
      </w:r>
      <w:r w:rsidRPr="008428AA">
        <w:rPr>
          <w:rFonts w:ascii="Times New Roman" w:hAnsi="Times New Roman"/>
          <w:color w:val="000000"/>
          <w:lang w:eastAsia="zh-CN"/>
        </w:rPr>
        <w:t>о количестве оказанных услуг</w:t>
      </w:r>
      <w:r w:rsidRPr="008428AA">
        <w:rPr>
          <w:rFonts w:ascii="Times New Roman" w:eastAsia="Times New Roman" w:hAnsi="Times New Roman"/>
          <w:bCs/>
          <w:lang w:eastAsia="zh-CN"/>
        </w:rPr>
        <w:t>.</w:t>
      </w:r>
    </w:p>
    <w:p w14:paraId="0443EDC0"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Заказчик в срок не позднее 15 (пятнадцати) рабочих дней со дня получения документов, перечисленных в п. 5.4. настоящего Договора, обязан направить Исполнителю подписанный Акт оказанных услуг, либо мотивированный отказ от подписания Акта оказанных услуг.</w:t>
      </w:r>
    </w:p>
    <w:p w14:paraId="3D04888F"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Устранение несоответствий по мотивированному отказу Заказчика производится Исполнителем за свой счет в определенные Заказчиком сроки. Повторная приемка услуг после устранения несоответствий осуществляется в порядке, установленном для сдачи – приемки услуг в соответствии с настоящим Договором.</w:t>
      </w:r>
    </w:p>
    <w:p w14:paraId="71F7BD6C"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Услуги по Договору считаются принятыми после подписания обеими сторонами, Акта оказанных услуг.</w:t>
      </w:r>
    </w:p>
    <w:p w14:paraId="482AD284"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2DDAFC94" w14:textId="77777777" w:rsidR="008428AA" w:rsidRPr="008428AA" w:rsidRDefault="008428AA" w:rsidP="008428AA">
      <w:pPr>
        <w:keepNext/>
        <w:keepLines/>
        <w:numPr>
          <w:ilvl w:val="0"/>
          <w:numId w:val="38"/>
        </w:numPr>
        <w:tabs>
          <w:tab w:val="left" w:pos="567"/>
        </w:tabs>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t>Ответственность сторон</w:t>
      </w:r>
    </w:p>
    <w:p w14:paraId="45187F73" w14:textId="77777777" w:rsidR="008428AA" w:rsidRPr="008428AA" w:rsidRDefault="008428AA" w:rsidP="008428AA">
      <w:pPr>
        <w:numPr>
          <w:ilvl w:val="1"/>
          <w:numId w:val="41"/>
        </w:numPr>
        <w:tabs>
          <w:tab w:val="left" w:pos="0"/>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3а неисполнение или ненадлежащее исполнение принятых по Договору обязательств Стороны несут ответственность в соответствии с настоящим Договором и действующим законодательством Российской Федерации.</w:t>
      </w:r>
    </w:p>
    <w:p w14:paraId="57DE35C5" w14:textId="77777777" w:rsidR="008428AA" w:rsidRPr="008428AA" w:rsidRDefault="008428AA" w:rsidP="008428AA">
      <w:pPr>
        <w:numPr>
          <w:ilvl w:val="1"/>
          <w:numId w:val="41"/>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2C19BFD" w14:textId="77777777" w:rsidR="008428AA" w:rsidRPr="008428AA" w:rsidRDefault="008428AA" w:rsidP="008428AA">
      <w:pPr>
        <w:numPr>
          <w:ilvl w:val="1"/>
          <w:numId w:val="41"/>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w:t>
      </w:r>
      <w:r w:rsidRPr="008428AA">
        <w:rPr>
          <w:rFonts w:ascii="Times New Roman" w:hAnsi="Times New Roman"/>
          <w:color w:val="000000"/>
          <w:lang w:eastAsia="zh-CN"/>
        </w:rPr>
        <w:t xml:space="preserve">выставления требования об уплате </w:t>
      </w:r>
      <w:r w:rsidRPr="008428AA">
        <w:rPr>
          <w:rFonts w:ascii="Times New Roman" w:hAnsi="Times New Roman"/>
          <w:lang w:eastAsia="ar-SA"/>
        </w:rPr>
        <w:t xml:space="preserve">пени </w:t>
      </w:r>
      <w:r w:rsidRPr="008428AA">
        <w:rPr>
          <w:rFonts w:ascii="Times New Roman" w:eastAsia="Times New Roman" w:hAnsi="Times New Roman"/>
          <w:bCs/>
          <w:lang w:eastAsia="zh-CN"/>
        </w:rPr>
        <w:t>ключевой ставки Центрального банка Российской Федерации от не уплаченной в срок суммы.</w:t>
      </w:r>
    </w:p>
    <w:p w14:paraId="5889EF15" w14:textId="77777777" w:rsidR="008428AA" w:rsidRPr="008428AA" w:rsidRDefault="008428AA" w:rsidP="008428AA">
      <w:pPr>
        <w:numPr>
          <w:ilvl w:val="1"/>
          <w:numId w:val="41"/>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неисполнения или ненадлежащего исполнения обязательств по настоящему Договору Исполнителем, за исключением просрочки исполнения, Заказчик вправе потребовать уплаты штрафа в размере 10% от стоимости ежеквартального платежа.</w:t>
      </w:r>
    </w:p>
    <w:p w14:paraId="3EA5DEFC" w14:textId="77777777" w:rsidR="008428AA" w:rsidRPr="008428AA" w:rsidRDefault="008428AA" w:rsidP="008428AA">
      <w:pPr>
        <w:numPr>
          <w:ilvl w:val="1"/>
          <w:numId w:val="41"/>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просрочки исполнения Исполнителем обязательств по настоящему Договору Заказчик вправе потребовать уплату неустойки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0,3 процента от стоимости Договора за квартал.</w:t>
      </w:r>
    </w:p>
    <w:p w14:paraId="7C6838AB" w14:textId="77777777" w:rsidR="008428AA" w:rsidRPr="008428AA" w:rsidRDefault="008428AA" w:rsidP="008428AA">
      <w:pPr>
        <w:numPr>
          <w:ilvl w:val="1"/>
          <w:numId w:val="41"/>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Уплата неустойки не освобождает Стороны от исполнения обязательств по настоящему Договору</w:t>
      </w:r>
      <w:r w:rsidRPr="008428AA">
        <w:rPr>
          <w:rFonts w:ascii="Times New Roman" w:hAnsi="Times New Roman"/>
          <w:bCs/>
          <w:lang w:eastAsia="zh-CN"/>
        </w:rPr>
        <w:t>.</w:t>
      </w:r>
    </w:p>
    <w:p w14:paraId="4552F121"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19F96651" w14:textId="77777777" w:rsidR="008428AA" w:rsidRPr="008428AA" w:rsidRDefault="008428AA" w:rsidP="008428AA">
      <w:pPr>
        <w:keepNext/>
        <w:keepLines/>
        <w:numPr>
          <w:ilvl w:val="0"/>
          <w:numId w:val="38"/>
        </w:numPr>
        <w:tabs>
          <w:tab w:val="left" w:pos="426"/>
        </w:tabs>
        <w:spacing w:after="0" w:line="240" w:lineRule="auto"/>
        <w:ind w:left="0" w:firstLine="0"/>
        <w:jc w:val="center"/>
        <w:rPr>
          <w:rFonts w:ascii="Times New Roman" w:eastAsia="Times New Roman" w:hAnsi="Times New Roman"/>
          <w:bCs/>
          <w:lang w:eastAsia="zh-CN"/>
        </w:rPr>
      </w:pPr>
      <w:r w:rsidRPr="008428AA">
        <w:rPr>
          <w:rFonts w:ascii="Times New Roman" w:eastAsia="Times New Roman" w:hAnsi="Times New Roman"/>
          <w:b/>
          <w:bCs/>
          <w:lang w:eastAsia="zh-CN"/>
        </w:rPr>
        <w:t>Срок действия договора</w:t>
      </w:r>
    </w:p>
    <w:p w14:paraId="0FD6F769"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Настоящий Договор вступает в силу с даты подписания и действует до полного исполнения Сторонами своих обязательств.</w:t>
      </w:r>
    </w:p>
    <w:p w14:paraId="44DE43A5"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1DD5FC3E" w14:textId="77777777" w:rsidR="008428AA" w:rsidRPr="008428AA" w:rsidRDefault="008428AA" w:rsidP="008428AA">
      <w:pPr>
        <w:keepNext/>
        <w:keepLines/>
        <w:numPr>
          <w:ilvl w:val="0"/>
          <w:numId w:val="38"/>
        </w:numPr>
        <w:tabs>
          <w:tab w:val="left" w:pos="426"/>
        </w:tabs>
        <w:spacing w:after="0" w:line="240" w:lineRule="auto"/>
        <w:ind w:left="0" w:firstLine="0"/>
        <w:jc w:val="center"/>
        <w:rPr>
          <w:rFonts w:ascii="Times New Roman" w:eastAsia="Times New Roman" w:hAnsi="Times New Roman"/>
          <w:bCs/>
          <w:lang w:eastAsia="zh-CN"/>
        </w:rPr>
      </w:pPr>
      <w:r w:rsidRPr="008428AA">
        <w:rPr>
          <w:rFonts w:ascii="Times New Roman" w:eastAsia="Times New Roman" w:hAnsi="Times New Roman"/>
          <w:b/>
          <w:bCs/>
          <w:lang w:eastAsia="zh-CN"/>
        </w:rPr>
        <w:t>Порядок разрешения споров</w:t>
      </w:r>
    </w:p>
    <w:p w14:paraId="353A8E32"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При возникновении спорных вопросов при исполнении Договора Стороны принимают все возможные необходимые меры для их урегулирования путем переговоров без обращения в суд.</w:t>
      </w:r>
    </w:p>
    <w:p w14:paraId="226DEC6F"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или действительностью, подлежат разрешению в Арбитражном суде Удмуртской Республики в соответствии с действующим законодательством.</w:t>
      </w:r>
    </w:p>
    <w:p w14:paraId="6E1410C0"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В случае наличия претензий, споров, разногласий относительно исполнения одной из сторон своих обязательств, другая сторона вправе направить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12D378F5"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lastRenderedPageBreak/>
        <w:t>В случае если Исполнитель устанавливает, что исполнение обязательств по Договору в полном объеме невозможно, он должен немедленно уведомить Заказчика. При необходимости Стороны разрабатывают совместный план действий по дальнейшему взаимодействию.</w:t>
      </w:r>
    </w:p>
    <w:p w14:paraId="55D4155C"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444459C4" w14:textId="77777777" w:rsidR="008428AA" w:rsidRPr="008428AA" w:rsidRDefault="008428AA" w:rsidP="008428AA">
      <w:pPr>
        <w:keepNext/>
        <w:keepLines/>
        <w:numPr>
          <w:ilvl w:val="0"/>
          <w:numId w:val="38"/>
        </w:numPr>
        <w:tabs>
          <w:tab w:val="left" w:pos="426"/>
        </w:tabs>
        <w:spacing w:after="0" w:line="240" w:lineRule="auto"/>
        <w:ind w:left="0" w:firstLine="0"/>
        <w:jc w:val="center"/>
        <w:rPr>
          <w:rFonts w:ascii="Times New Roman" w:eastAsia="Times New Roman" w:hAnsi="Times New Roman"/>
          <w:bCs/>
          <w:lang w:eastAsia="zh-CN"/>
        </w:rPr>
      </w:pPr>
      <w:r w:rsidRPr="008428AA">
        <w:rPr>
          <w:rFonts w:ascii="Times New Roman" w:eastAsia="Times New Roman" w:hAnsi="Times New Roman"/>
          <w:b/>
          <w:bCs/>
          <w:lang w:eastAsia="zh-CN"/>
        </w:rPr>
        <w:t>Условия конфиденциальности</w:t>
      </w:r>
    </w:p>
    <w:p w14:paraId="0D348AE6"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Стороны обязуются не разглашать представленную второй Стороной Договора, а также ставшую известной в ходе исполнения Договора конфиденциальную информацию, в том числе информацию о технических характеристиках оборудования, средствах защиты информации и программном обеспечении, установленном на компьютерах второй Стороны Договора, каким-либо третьим лицам.</w:t>
      </w:r>
    </w:p>
    <w:p w14:paraId="33C1531A"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Каждая из Сторон обязана обеспечить защиту конфиденциальной информации, ставшей доступной ей в рамках настоящего Договора, от несанкционированного использования, разглашения и передачи, а также публикации в средствах массовой информации.</w:t>
      </w:r>
    </w:p>
    <w:p w14:paraId="1A9DD31B"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33B8714D"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Исполнитель по требованию Заказчика обязан подписать соглашение о конфиденциальности информации к настоящему Договору.</w:t>
      </w:r>
    </w:p>
    <w:p w14:paraId="45DF5D2E"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Исполнитель может передавать полученную конфиденциальную информацию по настоящему Договору третьим лицам по письменному согласованию с Заказчиком на следующих условиях:</w:t>
      </w:r>
    </w:p>
    <w:p w14:paraId="25068F1F" w14:textId="77777777" w:rsidR="008428AA" w:rsidRPr="008428AA" w:rsidRDefault="008428AA" w:rsidP="008428AA">
      <w:pPr>
        <w:tabs>
          <w:tab w:val="left" w:pos="426"/>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третьи лица используют полученную конфиденциальную информацию только в рамках работ, проводимых на договорной основе между Заказчиком и Исполнителем, при этом Исполнитель гарантирует соблюдение третьими лицами условий конфиденциальности настоящего Договора.</w:t>
      </w:r>
    </w:p>
    <w:p w14:paraId="07AD50D6"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Стороны обязуются соблюдать конфиденциальность персональных данных и безопасность персональных данных при их обработке, полученных в рамках оказания Услуг по Договору. Обязательства Сторон, касающиеся соблюдения условий конфиденциальности персональных данных действуют без ограничения срока.</w:t>
      </w:r>
    </w:p>
    <w:p w14:paraId="1F02DA8A"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Конфиденциальная информация может использоваться Сторонами только в связи с выполнением им своих обязательств по Договору.</w:t>
      </w:r>
    </w:p>
    <w:p w14:paraId="4B86ADD5"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Информация не считается конфиденциальной, и Стороны не будут иметь никаких обязательств в отношении данной информации, если она удовлетворяет одному из следующих требований:</w:t>
      </w:r>
    </w:p>
    <w:p w14:paraId="08C7AC15" w14:textId="77777777" w:rsidR="008428AA" w:rsidRPr="008428AA" w:rsidRDefault="008428AA" w:rsidP="008428AA">
      <w:pPr>
        <w:tabs>
          <w:tab w:val="left" w:pos="426"/>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легально получена от третьего лица без ограничения, и без нарушения Договора;</w:t>
      </w:r>
    </w:p>
    <w:p w14:paraId="6F216416" w14:textId="77777777" w:rsidR="008428AA" w:rsidRPr="008428AA" w:rsidRDefault="008428AA" w:rsidP="008428AA">
      <w:pPr>
        <w:tabs>
          <w:tab w:val="left" w:pos="426"/>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разрешена к выпуску письменным разрешением второй Стороной Договора;</w:t>
      </w:r>
    </w:p>
    <w:p w14:paraId="6F09A49D"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r w:rsidRPr="008428AA">
        <w:rPr>
          <w:rFonts w:ascii="Times New Roman" w:eastAsia="Times New Roman" w:hAnsi="Times New Roman"/>
          <w:bCs/>
          <w:lang w:eastAsia="zh-CN"/>
        </w:rPr>
        <w:t>- не может считаться конфиденциальной в соответствии с законодательством Российской Федерации.</w:t>
      </w:r>
    </w:p>
    <w:p w14:paraId="5FFD085B"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09366580" w14:textId="77777777" w:rsidR="008428AA" w:rsidRPr="008428AA" w:rsidRDefault="008428AA" w:rsidP="008428AA">
      <w:pPr>
        <w:keepNext/>
        <w:keepLines/>
        <w:numPr>
          <w:ilvl w:val="0"/>
          <w:numId w:val="38"/>
        </w:numPr>
        <w:tabs>
          <w:tab w:val="left" w:pos="567"/>
        </w:tabs>
        <w:spacing w:after="0" w:line="240" w:lineRule="auto"/>
        <w:jc w:val="center"/>
        <w:rPr>
          <w:rFonts w:ascii="Times New Roman" w:hAnsi="Times New Roman"/>
          <w:bCs/>
          <w:lang w:eastAsia="zh-CN"/>
        </w:rPr>
      </w:pPr>
      <w:r w:rsidRPr="008428AA">
        <w:rPr>
          <w:rFonts w:ascii="Times New Roman" w:eastAsia="Times New Roman" w:hAnsi="Times New Roman"/>
          <w:b/>
          <w:bCs/>
          <w:lang w:eastAsia="zh-CN"/>
        </w:rPr>
        <w:t>Действие обстоятельств непреодолимой силы</w:t>
      </w:r>
    </w:p>
    <w:p w14:paraId="06E09C32"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Ни одна из Сторон не несет ответственности перед другой Стороной за неисполнение обязательств по Договору, обусловленных действием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федеральных законов, актов Президента Российской Федерации, Правительства Российской Федерации и государственных органов.</w:t>
      </w:r>
    </w:p>
    <w:p w14:paraId="71D4E295"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0F0565B8"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Сторона, которая не исполняет обязательств по Договору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письменном виде и предпринять все разумные меры, чтобы в кратчайшие сроки преодолеть невозможность выполнения своих обязательств по Договору.</w:t>
      </w:r>
    </w:p>
    <w:p w14:paraId="5D1BF36C"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Не 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4565D30"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5041C3F1" w14:textId="77777777" w:rsidR="008428AA" w:rsidRPr="008428AA" w:rsidRDefault="008428AA" w:rsidP="008428AA">
      <w:pPr>
        <w:keepNext/>
        <w:keepLines/>
        <w:numPr>
          <w:ilvl w:val="0"/>
          <w:numId w:val="38"/>
        </w:numPr>
        <w:tabs>
          <w:tab w:val="left" w:pos="426"/>
        </w:tabs>
        <w:spacing w:after="0" w:line="240" w:lineRule="auto"/>
        <w:jc w:val="center"/>
        <w:rPr>
          <w:rFonts w:ascii="Times New Roman" w:hAnsi="Times New Roman"/>
          <w:lang w:eastAsia="zh-CN"/>
        </w:rPr>
      </w:pPr>
      <w:r w:rsidRPr="008428AA">
        <w:rPr>
          <w:rFonts w:ascii="Times New Roman" w:eastAsia="Times New Roman" w:hAnsi="Times New Roman"/>
          <w:b/>
          <w:bCs/>
          <w:lang w:eastAsia="zh-CN"/>
        </w:rPr>
        <w:t>Порядок расторжения и изменения Договора</w:t>
      </w:r>
    </w:p>
    <w:p w14:paraId="0606D5A9" w14:textId="77777777" w:rsidR="008428AA" w:rsidRPr="008428AA" w:rsidRDefault="008428AA" w:rsidP="008428AA">
      <w:pPr>
        <w:numPr>
          <w:ilvl w:val="1"/>
          <w:numId w:val="38"/>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hAnsi="Times New Roman"/>
          <w:lang w:eastAsia="zh-CN"/>
        </w:rPr>
        <w:t>Расторжение договора допускается по соглашению сторон, по решению суда, в случае одностороннего отказа стороны Договора от исполнения Договора по основаниям и в порядке, предусмотренным гражданским законодательством Российской Федерации</w:t>
      </w:r>
      <w:r w:rsidRPr="008428AA">
        <w:rPr>
          <w:rFonts w:ascii="Times New Roman" w:eastAsia="Times New Roman" w:hAnsi="Times New Roman"/>
          <w:bCs/>
          <w:lang w:eastAsia="zh-CN"/>
        </w:rPr>
        <w:t>.</w:t>
      </w:r>
    </w:p>
    <w:p w14:paraId="4F3F7774" w14:textId="77777777" w:rsidR="008428AA" w:rsidRPr="008428AA" w:rsidRDefault="008428AA" w:rsidP="008428AA">
      <w:pPr>
        <w:numPr>
          <w:ilvl w:val="1"/>
          <w:numId w:val="38"/>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lastRenderedPageBreak/>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направив соответствующее письменное уведомление в адрес Исполнителя за 15 (пятнадцать) календарных дней.</w:t>
      </w:r>
    </w:p>
    <w:p w14:paraId="50D68CC8"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Изменения условий настоящего Договора оформляются Дополнительными соглашениями, являющимися неотъемлемой частью настоящего Договора.</w:t>
      </w:r>
    </w:p>
    <w:p w14:paraId="51E3C739" w14:textId="77777777" w:rsidR="008428AA" w:rsidRPr="008428AA" w:rsidRDefault="008428AA" w:rsidP="008428AA">
      <w:pPr>
        <w:tabs>
          <w:tab w:val="left" w:pos="567"/>
        </w:tabs>
        <w:spacing w:after="0" w:line="240" w:lineRule="auto"/>
        <w:jc w:val="both"/>
        <w:rPr>
          <w:rFonts w:ascii="Times New Roman" w:eastAsia="Times New Roman" w:hAnsi="Times New Roman"/>
          <w:b/>
          <w:bCs/>
          <w:lang w:eastAsia="zh-CN"/>
        </w:rPr>
      </w:pPr>
    </w:p>
    <w:p w14:paraId="2A5EA522" w14:textId="77777777" w:rsidR="008428AA" w:rsidRPr="008428AA" w:rsidRDefault="008428AA" w:rsidP="008428AA">
      <w:pPr>
        <w:keepNext/>
        <w:keepLines/>
        <w:numPr>
          <w:ilvl w:val="0"/>
          <w:numId w:val="38"/>
        </w:numPr>
        <w:tabs>
          <w:tab w:val="left" w:pos="567"/>
        </w:tabs>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t>Прочие условия</w:t>
      </w:r>
    </w:p>
    <w:p w14:paraId="0BF1D183"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При исполнении договора, заключенного с участником закупки, которому предоставлен установленный Правительством Российской Федерации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56FF3EFE"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14:paraId="19207D27"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перемены Заказчика права и обязанности Заказчика, предусмотренные договором, переходят к новому Заказчику</w:t>
      </w:r>
    </w:p>
    <w:p w14:paraId="0E6E03B5"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Все вопросы, неурегулированные в Договоре, разрешаются в соответствии с действующим законодательством РФ.</w:t>
      </w:r>
    </w:p>
    <w:p w14:paraId="2D90F59F"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Любые уведомления, претензии в рамках настоящего договора направляются в письменном виде по почте, курьером или электронной почтой с последующим направлением оригиналов.</w:t>
      </w:r>
    </w:p>
    <w:p w14:paraId="2D2B9773"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Следующие приложения являются неотъемлемой частью Договора:</w:t>
      </w:r>
    </w:p>
    <w:p w14:paraId="7C5DE393" w14:textId="77777777" w:rsidR="008428AA" w:rsidRPr="008428AA" w:rsidRDefault="008428AA" w:rsidP="008428AA">
      <w:pPr>
        <w:tabs>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Приложение №1 – Техническое задание на оказание услуг по сопровождению </w:t>
      </w:r>
      <w:r w:rsidRPr="008428AA">
        <w:rPr>
          <w:rFonts w:ascii="Times New Roman" w:hAnsi="Times New Roman"/>
          <w:lang w:eastAsia="zh-CN"/>
        </w:rPr>
        <w:t>Государственной информационной системы «Автоматизированная информационная система управления бюджетным процессом Удмуртской Республики»</w:t>
      </w:r>
      <w:r w:rsidRPr="008428AA">
        <w:rPr>
          <w:rFonts w:ascii="Times New Roman" w:eastAsia="Times New Roman" w:hAnsi="Times New Roman"/>
          <w:bCs/>
          <w:lang w:eastAsia="zh-CN"/>
        </w:rPr>
        <w:t>;</w:t>
      </w:r>
    </w:p>
    <w:p w14:paraId="38F08593" w14:textId="77777777" w:rsidR="008428AA" w:rsidRPr="008428AA" w:rsidRDefault="008428AA" w:rsidP="008428AA">
      <w:pPr>
        <w:tabs>
          <w:tab w:val="left" w:pos="567"/>
        </w:tabs>
        <w:spacing w:after="0" w:line="240" w:lineRule="auto"/>
        <w:jc w:val="both"/>
        <w:rPr>
          <w:rFonts w:ascii="Times New Roman" w:eastAsia="Times New Roman" w:hAnsi="Times New Roman"/>
          <w:lang w:eastAsia="zh-CN"/>
        </w:rPr>
      </w:pPr>
      <w:r w:rsidRPr="008428AA">
        <w:rPr>
          <w:rFonts w:ascii="Times New Roman" w:eastAsia="Times New Roman" w:hAnsi="Times New Roman"/>
          <w:bCs/>
          <w:lang w:eastAsia="zh-CN"/>
        </w:rPr>
        <w:t xml:space="preserve">Приложение №2 — форма </w:t>
      </w:r>
      <w:r w:rsidRPr="008428AA">
        <w:rPr>
          <w:rFonts w:ascii="Times New Roman" w:eastAsia="Times New Roman" w:hAnsi="Times New Roman"/>
          <w:lang w:eastAsia="zh-CN"/>
        </w:rPr>
        <w:t>Акта оказанных услуг;</w:t>
      </w:r>
    </w:p>
    <w:p w14:paraId="7E4125F3" w14:textId="77777777" w:rsidR="008428AA" w:rsidRPr="008428AA" w:rsidRDefault="008428AA" w:rsidP="008428AA">
      <w:pPr>
        <w:tabs>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lang w:eastAsia="zh-CN"/>
        </w:rPr>
        <w:t>Приложение №3 — форма Акта на предоставление неисключительных прав.</w:t>
      </w:r>
    </w:p>
    <w:p w14:paraId="2459DB68" w14:textId="77777777" w:rsidR="008428AA" w:rsidRPr="008428AA" w:rsidRDefault="008428AA" w:rsidP="008428AA">
      <w:pPr>
        <w:tabs>
          <w:tab w:val="left" w:pos="567"/>
        </w:tabs>
        <w:spacing w:after="0" w:line="240" w:lineRule="auto"/>
        <w:jc w:val="both"/>
        <w:rPr>
          <w:rFonts w:ascii="Times New Roman" w:eastAsia="Times New Roman" w:hAnsi="Times New Roman"/>
          <w:bCs/>
          <w:lang w:eastAsia="zh-CN"/>
        </w:rPr>
      </w:pPr>
    </w:p>
    <w:p w14:paraId="2642EFA3" w14:textId="77777777" w:rsidR="008428AA" w:rsidRPr="008428AA" w:rsidRDefault="008428AA" w:rsidP="008428AA">
      <w:pPr>
        <w:numPr>
          <w:ilvl w:val="0"/>
          <w:numId w:val="38"/>
        </w:numPr>
        <w:spacing w:after="0" w:line="240" w:lineRule="auto"/>
        <w:ind w:left="0" w:firstLine="0"/>
        <w:jc w:val="center"/>
        <w:rPr>
          <w:rFonts w:ascii="Times New Roman" w:eastAsia="Times New Roman" w:hAnsi="Times New Roman"/>
          <w:b/>
          <w:lang w:eastAsia="zh-CN"/>
        </w:rPr>
      </w:pPr>
      <w:r w:rsidRPr="008428AA">
        <w:rPr>
          <w:rFonts w:ascii="Times New Roman" w:eastAsia="Times New Roman" w:hAnsi="Times New Roman"/>
          <w:b/>
          <w:bCs/>
          <w:lang w:eastAsia="zh-CN"/>
        </w:rPr>
        <w:t>Юридические адреса и реквизиты сторон</w:t>
      </w:r>
    </w:p>
    <w:tbl>
      <w:tblPr>
        <w:tblW w:w="0" w:type="auto"/>
        <w:tblLayout w:type="fixed"/>
        <w:tblLook w:val="04A0" w:firstRow="1" w:lastRow="0" w:firstColumn="1" w:lastColumn="0" w:noHBand="0" w:noVBand="1"/>
      </w:tblPr>
      <w:tblGrid>
        <w:gridCol w:w="4928"/>
        <w:gridCol w:w="5049"/>
      </w:tblGrid>
      <w:tr w:rsidR="008428AA" w:rsidRPr="008428AA" w14:paraId="40C1F64A" w14:textId="77777777" w:rsidTr="002B2019">
        <w:trPr>
          <w:trHeight w:val="23"/>
        </w:trPr>
        <w:tc>
          <w:tcPr>
            <w:tcW w:w="4928" w:type="dxa"/>
            <w:tcBorders>
              <w:top w:val="none" w:sz="0" w:space="0" w:color="000000"/>
              <w:left w:val="none" w:sz="0" w:space="0" w:color="000000"/>
              <w:bottom w:val="none" w:sz="0" w:space="0" w:color="000000"/>
              <w:right w:val="none" w:sz="0" w:space="0" w:color="000000"/>
            </w:tcBorders>
          </w:tcPr>
          <w:p w14:paraId="70F0054C" w14:textId="77777777" w:rsidR="008428AA" w:rsidRPr="008428AA" w:rsidRDefault="008428AA" w:rsidP="008428AA">
            <w:pPr>
              <w:shd w:val="clear" w:color="auto" w:fill="FFFFFF"/>
              <w:spacing w:after="0" w:line="240" w:lineRule="auto"/>
              <w:jc w:val="both"/>
              <w:rPr>
                <w:rFonts w:ascii="Times New Roman" w:hAnsi="Times New Roman"/>
                <w:b/>
                <w:lang w:eastAsia="zh-CN"/>
              </w:rPr>
            </w:pPr>
            <w:r w:rsidRPr="008428AA">
              <w:rPr>
                <w:rFonts w:ascii="Times New Roman" w:eastAsia="Times New Roman" w:hAnsi="Times New Roman"/>
                <w:b/>
                <w:lang w:eastAsia="zh-CN"/>
              </w:rPr>
              <w:t>ЗАКАЗЧИК</w:t>
            </w:r>
          </w:p>
          <w:p w14:paraId="43082095" w14:textId="77777777" w:rsidR="008428AA" w:rsidRPr="008428AA" w:rsidRDefault="008428AA" w:rsidP="008428AA">
            <w:pPr>
              <w:spacing w:after="0" w:line="240" w:lineRule="auto"/>
              <w:jc w:val="both"/>
              <w:rPr>
                <w:rFonts w:ascii="Times New Roman" w:hAnsi="Times New Roman"/>
                <w:color w:val="000000"/>
                <w:shd w:val="clear" w:color="auto" w:fill="FFFFFF"/>
                <w:lang w:eastAsia="zh-CN"/>
              </w:rPr>
            </w:pPr>
            <w:r w:rsidRPr="008428AA">
              <w:rPr>
                <w:rFonts w:ascii="Times New Roman" w:hAnsi="Times New Roman"/>
                <w:b/>
                <w:lang w:eastAsia="zh-CN"/>
              </w:rPr>
              <w:t>АУ «ЦЦТ УР»</w:t>
            </w:r>
          </w:p>
          <w:p w14:paraId="29D6C43B" w14:textId="77777777" w:rsidR="008428AA" w:rsidRPr="008428AA" w:rsidRDefault="008428AA" w:rsidP="008428AA">
            <w:pPr>
              <w:tabs>
                <w:tab w:val="left" w:pos="1845"/>
              </w:tabs>
              <w:spacing w:after="0" w:line="240" w:lineRule="auto"/>
              <w:contextualSpacing/>
              <w:jc w:val="both"/>
              <w:rPr>
                <w:rFonts w:ascii="Times New Roman" w:eastAsia="Times New Roman" w:hAnsi="Times New Roman"/>
                <w:lang w:eastAsia="zh-CN"/>
              </w:rPr>
            </w:pPr>
            <w:r w:rsidRPr="008428AA">
              <w:rPr>
                <w:rFonts w:ascii="Times New Roman" w:eastAsia="Times New Roman" w:hAnsi="Times New Roman"/>
                <w:color w:val="000000"/>
                <w:shd w:val="clear" w:color="auto" w:fill="FFFFFF"/>
                <w:lang w:eastAsia="zh-CN"/>
              </w:rPr>
              <w:t>426069, г. Ижевск, ул. 7-ая Подлесная, д.24 </w:t>
            </w:r>
          </w:p>
          <w:p w14:paraId="2F32C594" w14:textId="77777777" w:rsidR="008428AA" w:rsidRPr="008428AA" w:rsidRDefault="008428AA" w:rsidP="008428AA">
            <w:pPr>
              <w:spacing w:after="0" w:line="240" w:lineRule="auto"/>
              <w:ind w:left="-5" w:hanging="10"/>
              <w:rPr>
                <w:rFonts w:ascii="Times New Roman" w:hAnsi="Times New Roman"/>
                <w:lang w:eastAsia="zh-CN"/>
              </w:rPr>
            </w:pPr>
            <w:r w:rsidRPr="008428AA">
              <w:rPr>
                <w:rFonts w:ascii="Times New Roman" w:hAnsi="Times New Roman"/>
                <w:lang w:eastAsia="zh-CN"/>
              </w:rPr>
              <w:t>ИНН: 1833046026 КПП: 183101001</w:t>
            </w:r>
          </w:p>
          <w:p w14:paraId="49D296CE" w14:textId="77777777" w:rsidR="008428AA" w:rsidRPr="008428AA" w:rsidRDefault="008428AA" w:rsidP="008428AA">
            <w:pPr>
              <w:spacing w:after="0" w:line="240" w:lineRule="auto"/>
              <w:ind w:left="-5" w:right="882" w:hanging="10"/>
              <w:rPr>
                <w:rFonts w:ascii="Times New Roman" w:hAnsi="Times New Roman"/>
                <w:bCs/>
                <w:color w:val="000000"/>
                <w:lang w:eastAsia="zh-CN"/>
              </w:rPr>
            </w:pPr>
            <w:r w:rsidRPr="008428AA">
              <w:rPr>
                <w:rFonts w:ascii="Times New Roman" w:hAnsi="Times New Roman"/>
                <w:lang w:eastAsia="zh-CN"/>
              </w:rPr>
              <w:t xml:space="preserve">ОКПО: 81259122 ОГРН: 1071840006908 </w:t>
            </w:r>
          </w:p>
          <w:p w14:paraId="2EF04716"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color w:val="000000"/>
                <w:highlight w:val="white"/>
                <w:lang w:eastAsia="ru-RU"/>
              </w:rPr>
              <w:t>ОКЦ № 1 ВВГУ Банка России//УФК по Удмуртской Республике, г. Ижевск</w:t>
            </w:r>
            <w:r w:rsidRPr="008428AA">
              <w:rPr>
                <w:rFonts w:ascii="Times New Roman" w:hAnsi="Times New Roman"/>
                <w:lang w:eastAsia="zh-CN"/>
              </w:rPr>
              <w:t xml:space="preserve"> </w:t>
            </w:r>
          </w:p>
          <w:p w14:paraId="52E3E032" w14:textId="77777777" w:rsidR="008428AA" w:rsidRPr="008428AA" w:rsidRDefault="008428AA" w:rsidP="008428AA">
            <w:pPr>
              <w:spacing w:after="0" w:line="240" w:lineRule="auto"/>
              <w:rPr>
                <w:rFonts w:ascii="Times New Roman" w:hAnsi="Times New Roman"/>
                <w:lang w:eastAsia="zh-CN"/>
              </w:rPr>
            </w:pPr>
            <w:r w:rsidRPr="008428AA">
              <w:rPr>
                <w:rFonts w:ascii="Times New Roman" w:hAnsi="Times New Roman"/>
                <w:lang w:eastAsia="zh-CN"/>
              </w:rPr>
              <w:t xml:space="preserve">БИК </w:t>
            </w:r>
            <w:r w:rsidRPr="008428AA">
              <w:rPr>
                <w:rFonts w:ascii="Times New Roman" w:eastAsia="Times New Roman" w:hAnsi="Times New Roman"/>
                <w:color w:val="000000"/>
                <w:highlight w:val="white"/>
                <w:lang w:eastAsia="ru-RU"/>
              </w:rPr>
              <w:t>042202118</w:t>
            </w:r>
          </w:p>
          <w:p w14:paraId="0B1CC9C4" w14:textId="77777777" w:rsidR="008428AA" w:rsidRPr="008428AA" w:rsidRDefault="008428AA" w:rsidP="008428AA">
            <w:pPr>
              <w:spacing w:after="0" w:line="240" w:lineRule="auto"/>
              <w:ind w:left="-5" w:right="882" w:hanging="10"/>
              <w:rPr>
                <w:rFonts w:ascii="Times New Roman" w:hAnsi="Times New Roman"/>
                <w:lang w:eastAsia="zh-CN"/>
              </w:rPr>
            </w:pPr>
            <w:r w:rsidRPr="008428AA">
              <w:rPr>
                <w:rFonts w:ascii="Times New Roman" w:hAnsi="Times New Roman"/>
                <w:lang w:eastAsia="zh-CN"/>
              </w:rPr>
              <w:t>л/с 31815735760</w:t>
            </w:r>
          </w:p>
          <w:p w14:paraId="6A751162" w14:textId="77777777" w:rsidR="008428AA" w:rsidRPr="008428AA" w:rsidRDefault="008428AA" w:rsidP="008428AA">
            <w:pPr>
              <w:spacing w:after="0" w:line="240" w:lineRule="auto"/>
              <w:ind w:left="-5" w:right="882" w:hanging="10"/>
              <w:rPr>
                <w:rFonts w:ascii="Times New Roman" w:hAnsi="Times New Roman"/>
                <w:lang w:eastAsia="zh-CN"/>
              </w:rPr>
            </w:pPr>
            <w:r w:rsidRPr="008428AA">
              <w:rPr>
                <w:rFonts w:ascii="Times New Roman" w:hAnsi="Times New Roman"/>
                <w:lang w:eastAsia="zh-CN"/>
              </w:rPr>
              <w:t>р/с 03224643940000001300</w:t>
            </w:r>
          </w:p>
          <w:p w14:paraId="2828CABF" w14:textId="77777777" w:rsidR="008428AA" w:rsidRPr="008428AA" w:rsidRDefault="008428AA" w:rsidP="008428AA">
            <w:pPr>
              <w:spacing w:after="0" w:line="240" w:lineRule="auto"/>
              <w:ind w:left="-5" w:right="882" w:hanging="10"/>
              <w:rPr>
                <w:rFonts w:ascii="Times New Roman" w:hAnsi="Times New Roman"/>
                <w:lang w:eastAsia="zh-CN"/>
              </w:rPr>
            </w:pPr>
            <w:r w:rsidRPr="008428AA">
              <w:rPr>
                <w:rFonts w:ascii="Times New Roman" w:hAnsi="Times New Roman"/>
                <w:lang w:eastAsia="zh-CN"/>
              </w:rPr>
              <w:t>к/с 40102810545370000081</w:t>
            </w:r>
          </w:p>
          <w:p w14:paraId="3FF6DBAD" w14:textId="77777777" w:rsidR="008428AA" w:rsidRPr="008428AA" w:rsidRDefault="008428AA" w:rsidP="008428AA">
            <w:pPr>
              <w:spacing w:after="0" w:line="240" w:lineRule="auto"/>
              <w:jc w:val="both"/>
              <w:rPr>
                <w:rFonts w:ascii="Times New Roman" w:hAnsi="Times New Roman"/>
                <w:b/>
                <w:lang w:eastAsia="zh-CN"/>
              </w:rPr>
            </w:pPr>
            <w:r w:rsidRPr="008428AA">
              <w:rPr>
                <w:rFonts w:ascii="Times New Roman" w:hAnsi="Times New Roman"/>
                <w:lang w:eastAsia="zh-CN"/>
              </w:rPr>
              <w:t xml:space="preserve">Тел </w:t>
            </w:r>
            <w:r w:rsidRPr="008428AA">
              <w:rPr>
                <w:rFonts w:ascii="Times New Roman" w:hAnsi="Times New Roman"/>
                <w:color w:val="000000"/>
                <w:shd w:val="clear" w:color="auto" w:fill="FFFFFF"/>
                <w:lang w:eastAsia="zh-CN"/>
              </w:rPr>
              <w:t>(3412) 573-700</w:t>
            </w:r>
          </w:p>
          <w:p w14:paraId="7C5650F6" w14:textId="77777777" w:rsidR="008428AA" w:rsidRPr="008428AA" w:rsidRDefault="008428AA" w:rsidP="008428AA">
            <w:pPr>
              <w:spacing w:after="0" w:line="240" w:lineRule="auto"/>
              <w:rPr>
                <w:rFonts w:ascii="Times New Roman" w:hAnsi="Times New Roman"/>
                <w:b/>
                <w:lang w:eastAsia="zh-CN"/>
              </w:rPr>
            </w:pPr>
          </w:p>
          <w:p w14:paraId="166CFAC2" w14:textId="4634CC80" w:rsidR="008428AA" w:rsidRPr="008428AA" w:rsidRDefault="008428AA" w:rsidP="008428AA">
            <w:pPr>
              <w:spacing w:after="0" w:line="240" w:lineRule="auto"/>
              <w:jc w:val="both"/>
              <w:rPr>
                <w:rFonts w:ascii="Times New Roman" w:hAnsi="Times New Roman"/>
                <w:lang w:eastAsia="zh-CN"/>
              </w:rPr>
            </w:pPr>
          </w:p>
        </w:tc>
        <w:tc>
          <w:tcPr>
            <w:tcW w:w="5049" w:type="dxa"/>
            <w:tcBorders>
              <w:top w:val="none" w:sz="0" w:space="0" w:color="000000"/>
              <w:left w:val="none" w:sz="0" w:space="0" w:color="000000"/>
              <w:bottom w:val="none" w:sz="0" w:space="0" w:color="000000"/>
              <w:right w:val="none" w:sz="0" w:space="0" w:color="000000"/>
            </w:tcBorders>
          </w:tcPr>
          <w:p w14:paraId="6DDCB506" w14:textId="77777777" w:rsidR="008428AA" w:rsidRPr="008428AA" w:rsidRDefault="008428AA" w:rsidP="008428AA">
            <w:pPr>
              <w:spacing w:after="0" w:line="240" w:lineRule="auto"/>
              <w:rPr>
                <w:rFonts w:ascii="Times New Roman" w:hAnsi="Times New Roman"/>
                <w:b/>
                <w:bCs/>
                <w:lang w:eastAsia="zh-CN"/>
              </w:rPr>
            </w:pPr>
            <w:r w:rsidRPr="008428AA">
              <w:rPr>
                <w:rFonts w:ascii="Times New Roman" w:hAnsi="Times New Roman"/>
                <w:b/>
                <w:bCs/>
                <w:lang w:eastAsia="zh-CN"/>
              </w:rPr>
              <w:t>ИСПОЛНИТЕЛЬ</w:t>
            </w:r>
          </w:p>
          <w:p w14:paraId="47198B22" w14:textId="77777777" w:rsidR="008428AA" w:rsidRPr="008428AA" w:rsidRDefault="008428AA" w:rsidP="008428AA">
            <w:pPr>
              <w:spacing w:after="0" w:line="240" w:lineRule="auto"/>
              <w:rPr>
                <w:rFonts w:ascii="Times New Roman" w:hAnsi="Times New Roman"/>
                <w:b/>
                <w:bCs/>
                <w:lang w:eastAsia="zh-CN"/>
              </w:rPr>
            </w:pPr>
          </w:p>
          <w:p w14:paraId="39FB7D2E" w14:textId="77777777" w:rsidR="008428AA" w:rsidRPr="008428AA" w:rsidRDefault="008428AA" w:rsidP="008428AA">
            <w:pPr>
              <w:spacing w:after="0" w:line="240" w:lineRule="auto"/>
              <w:rPr>
                <w:rFonts w:ascii="Times New Roman" w:hAnsi="Times New Roman"/>
                <w:b/>
                <w:bCs/>
                <w:lang w:eastAsia="zh-CN"/>
              </w:rPr>
            </w:pPr>
          </w:p>
          <w:p w14:paraId="7FFE21C7" w14:textId="77777777" w:rsidR="008428AA" w:rsidRPr="008428AA" w:rsidRDefault="008428AA" w:rsidP="008428AA">
            <w:pPr>
              <w:spacing w:after="0" w:line="240" w:lineRule="auto"/>
              <w:rPr>
                <w:rFonts w:ascii="Times New Roman" w:hAnsi="Times New Roman"/>
                <w:bCs/>
                <w:lang w:eastAsia="zh-CN"/>
              </w:rPr>
            </w:pPr>
          </w:p>
          <w:p w14:paraId="5362C7DA" w14:textId="77777777" w:rsidR="008428AA" w:rsidRPr="008428AA" w:rsidRDefault="008428AA" w:rsidP="008428AA">
            <w:pPr>
              <w:spacing w:after="0" w:line="240" w:lineRule="auto"/>
              <w:rPr>
                <w:rFonts w:ascii="Times New Roman" w:hAnsi="Times New Roman"/>
                <w:bCs/>
                <w:lang w:eastAsia="zh-CN"/>
              </w:rPr>
            </w:pPr>
          </w:p>
          <w:p w14:paraId="0F99DA14" w14:textId="77777777" w:rsidR="008428AA" w:rsidRPr="008428AA" w:rsidRDefault="008428AA" w:rsidP="008428AA">
            <w:pPr>
              <w:spacing w:after="0" w:line="240" w:lineRule="auto"/>
              <w:rPr>
                <w:rFonts w:ascii="Times New Roman" w:hAnsi="Times New Roman"/>
                <w:bCs/>
                <w:lang w:eastAsia="zh-CN"/>
              </w:rPr>
            </w:pPr>
          </w:p>
          <w:p w14:paraId="1C4FE99D" w14:textId="5B4020BD" w:rsidR="008428AA" w:rsidRPr="008428AA" w:rsidRDefault="008428AA" w:rsidP="008428AA">
            <w:pPr>
              <w:tabs>
                <w:tab w:val="center" w:pos="970"/>
                <w:tab w:val="center" w:pos="3093"/>
                <w:tab w:val="right" w:pos="5047"/>
              </w:tabs>
              <w:spacing w:after="0" w:line="240" w:lineRule="auto"/>
              <w:rPr>
                <w:rFonts w:ascii="Times New Roman" w:hAnsi="Times New Roman"/>
                <w:lang w:eastAsia="zh-CN"/>
              </w:rPr>
            </w:pPr>
          </w:p>
        </w:tc>
      </w:tr>
    </w:tbl>
    <w:p w14:paraId="6C124EF2" w14:textId="77777777" w:rsidR="008428AA" w:rsidRPr="008428AA" w:rsidRDefault="008428AA" w:rsidP="008428AA">
      <w:pPr>
        <w:spacing w:after="0" w:line="240" w:lineRule="auto"/>
        <w:rPr>
          <w:rFonts w:ascii="Times New Roman" w:hAnsi="Times New Roman"/>
          <w:b/>
          <w:lang w:eastAsia="zh-CN"/>
        </w:rPr>
      </w:pPr>
    </w:p>
    <w:p w14:paraId="156B807E" w14:textId="77777777" w:rsidR="008428AA" w:rsidRPr="008428AA" w:rsidRDefault="008428AA" w:rsidP="008428AA">
      <w:pPr>
        <w:pageBreakBefore/>
        <w:spacing w:after="0" w:line="240" w:lineRule="auto"/>
        <w:jc w:val="right"/>
        <w:rPr>
          <w:rFonts w:ascii="Times New Roman" w:hAnsi="Times New Roman"/>
          <w:b/>
          <w:lang w:eastAsia="zh-CN"/>
        </w:rPr>
      </w:pPr>
      <w:r w:rsidRPr="008428AA">
        <w:rPr>
          <w:rFonts w:ascii="Times New Roman" w:hAnsi="Times New Roman"/>
          <w:b/>
          <w:lang w:eastAsia="zh-CN"/>
        </w:rPr>
        <w:lastRenderedPageBreak/>
        <w:t>Приложение №2 к договору</w:t>
      </w:r>
    </w:p>
    <w:p w14:paraId="582D2EE0" w14:textId="77777777" w:rsidR="008428AA" w:rsidRPr="008428AA" w:rsidRDefault="008428AA" w:rsidP="008428AA">
      <w:pPr>
        <w:spacing w:after="0" w:line="240" w:lineRule="auto"/>
        <w:jc w:val="right"/>
        <w:rPr>
          <w:rFonts w:ascii="Times New Roman" w:hAnsi="Times New Roman"/>
          <w:b/>
          <w:lang w:eastAsia="zh-CN"/>
        </w:rPr>
      </w:pPr>
      <w:r w:rsidRPr="008428AA">
        <w:rPr>
          <w:rFonts w:ascii="Times New Roman" w:hAnsi="Times New Roman"/>
          <w:b/>
          <w:lang w:eastAsia="zh-CN"/>
        </w:rPr>
        <w:t xml:space="preserve">от ______202_г. №_______ </w:t>
      </w:r>
    </w:p>
    <w:p w14:paraId="586C1DB1" w14:textId="77777777" w:rsidR="008428AA" w:rsidRPr="008428AA" w:rsidRDefault="008428AA" w:rsidP="008428AA">
      <w:pPr>
        <w:spacing w:after="0" w:line="240" w:lineRule="auto"/>
        <w:jc w:val="right"/>
        <w:rPr>
          <w:rFonts w:ascii="Times New Roman" w:hAnsi="Times New Roman"/>
          <w:b/>
          <w:lang w:eastAsia="zh-CN"/>
        </w:rPr>
      </w:pPr>
    </w:p>
    <w:p w14:paraId="46BBF2BB"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jc w:val="right"/>
        <w:rPr>
          <w:rFonts w:ascii="Times New Roman" w:hAnsi="Times New Roman"/>
          <w:b/>
          <w:lang w:eastAsia="zh-CN"/>
        </w:rPr>
      </w:pPr>
      <w:r w:rsidRPr="008428AA">
        <w:rPr>
          <w:rFonts w:ascii="Times New Roman" w:hAnsi="Times New Roman"/>
          <w:b/>
          <w:lang w:eastAsia="zh-CN"/>
        </w:rPr>
        <w:t>Форма</w:t>
      </w:r>
    </w:p>
    <w:p w14:paraId="335BCB33" w14:textId="77777777" w:rsidR="008428AA" w:rsidRPr="008428AA" w:rsidRDefault="008428AA" w:rsidP="008428AA">
      <w:pPr>
        <w:spacing w:after="0" w:line="240" w:lineRule="auto"/>
        <w:rPr>
          <w:rFonts w:ascii="Times New Roman" w:hAnsi="Times New Roman"/>
          <w:b/>
          <w:lang w:eastAsia="zh-CN"/>
        </w:rPr>
      </w:pPr>
    </w:p>
    <w:p w14:paraId="638F2024" w14:textId="77777777" w:rsidR="008428AA" w:rsidRPr="008428AA" w:rsidRDefault="008428AA" w:rsidP="008428AA">
      <w:pPr>
        <w:spacing w:after="0" w:line="240" w:lineRule="auto"/>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Акт оказанных услуг </w:t>
      </w:r>
    </w:p>
    <w:p w14:paraId="04D10343" w14:textId="77777777" w:rsidR="008428AA" w:rsidRPr="008428AA" w:rsidRDefault="008428AA" w:rsidP="008428AA">
      <w:pPr>
        <w:spacing w:after="0" w:line="240" w:lineRule="auto"/>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за ___ квартал 20__ года </w:t>
      </w:r>
    </w:p>
    <w:p w14:paraId="6176D051" w14:textId="77777777" w:rsidR="008428AA" w:rsidRPr="008428AA" w:rsidRDefault="008428AA" w:rsidP="008428AA">
      <w:pPr>
        <w:spacing w:after="0" w:line="240" w:lineRule="auto"/>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 по договору № _____________ от «___» ____________ 20__ года</w:t>
      </w:r>
    </w:p>
    <w:p w14:paraId="2622AF5C" w14:textId="77777777" w:rsidR="008428AA" w:rsidRPr="008428AA" w:rsidRDefault="008428AA" w:rsidP="008428AA">
      <w:pPr>
        <w:spacing w:after="0" w:line="240" w:lineRule="auto"/>
        <w:jc w:val="center"/>
        <w:rPr>
          <w:rFonts w:ascii="Times New Roman" w:eastAsia="Times New Roman" w:hAnsi="Times New Roman"/>
          <w:b/>
          <w:lang w:eastAsia="zh-CN"/>
        </w:rPr>
      </w:pPr>
    </w:p>
    <w:p w14:paraId="1BAE2089" w14:textId="77777777" w:rsidR="008428AA" w:rsidRPr="008428AA" w:rsidRDefault="008428AA" w:rsidP="008428AA">
      <w:pPr>
        <w:spacing w:after="0" w:line="240" w:lineRule="auto"/>
        <w:jc w:val="center"/>
        <w:rPr>
          <w:rFonts w:ascii="Times New Roman" w:eastAsia="Times New Roman" w:hAnsi="Times New Roman"/>
          <w:b/>
          <w:lang w:eastAsia="zh-CN"/>
        </w:rPr>
      </w:pPr>
    </w:p>
    <w:p w14:paraId="0222DF85" w14:textId="77777777" w:rsidR="008428AA" w:rsidRPr="008428AA" w:rsidRDefault="008428AA" w:rsidP="008428AA">
      <w:pPr>
        <w:spacing w:after="0" w:line="240" w:lineRule="auto"/>
        <w:jc w:val="center"/>
        <w:rPr>
          <w:rFonts w:ascii="Times New Roman" w:eastAsia="Times New Roman" w:hAnsi="Times New Roman"/>
          <w:lang w:eastAsia="zh-CN"/>
        </w:rPr>
      </w:pPr>
      <w:r w:rsidRPr="008428AA">
        <w:rPr>
          <w:rFonts w:ascii="Times New Roman" w:eastAsia="Times New Roman" w:hAnsi="Times New Roman"/>
          <w:lang w:eastAsia="zh-CN"/>
        </w:rPr>
        <w:t xml:space="preserve">г. Ижевск                                                                                             </w:t>
      </w:r>
      <w:proofErr w:type="gramStart"/>
      <w:r w:rsidRPr="008428AA">
        <w:rPr>
          <w:rFonts w:ascii="Times New Roman" w:eastAsia="Times New Roman" w:hAnsi="Times New Roman"/>
          <w:lang w:eastAsia="zh-CN"/>
        </w:rPr>
        <w:t xml:space="preserve">   «</w:t>
      </w:r>
      <w:proofErr w:type="gramEnd"/>
      <w:r w:rsidRPr="008428AA">
        <w:rPr>
          <w:rFonts w:ascii="Times New Roman" w:eastAsia="Times New Roman" w:hAnsi="Times New Roman"/>
          <w:lang w:eastAsia="zh-CN"/>
        </w:rPr>
        <w:t>___» _________ 20___ г.</w:t>
      </w:r>
    </w:p>
    <w:p w14:paraId="0EE5AA31" w14:textId="77777777" w:rsidR="008428AA" w:rsidRPr="008428AA" w:rsidRDefault="008428AA" w:rsidP="008428AA">
      <w:pPr>
        <w:spacing w:after="0" w:line="240" w:lineRule="auto"/>
        <w:jc w:val="both"/>
        <w:rPr>
          <w:rFonts w:ascii="Times New Roman" w:eastAsia="Times New Roman" w:hAnsi="Times New Roman"/>
          <w:lang w:eastAsia="zh-CN"/>
        </w:rPr>
      </w:pPr>
    </w:p>
    <w:p w14:paraId="1BBEC81D" w14:textId="77777777" w:rsidR="008428AA" w:rsidRPr="008428AA" w:rsidRDefault="008428AA" w:rsidP="008428AA">
      <w:pPr>
        <w:spacing w:after="0" w:line="240" w:lineRule="auto"/>
        <w:ind w:firstLine="709"/>
        <w:jc w:val="both"/>
        <w:rPr>
          <w:rFonts w:ascii="Times New Roman" w:eastAsia="Times New Roman" w:hAnsi="Times New Roman"/>
          <w:lang w:eastAsia="zh-CN"/>
        </w:rPr>
      </w:pPr>
      <w:r w:rsidRPr="008428AA">
        <w:rPr>
          <w:rFonts w:ascii="Times New Roman" w:hAnsi="Times New Roman"/>
          <w:lang w:eastAsia="zh-CN"/>
        </w:rPr>
        <w:t>Автономное учреждение «Центр цифровых технологий Удмуртской Республики» (АУ «ЦЦТ УР»),</w:t>
      </w:r>
      <w:r w:rsidRPr="008428AA">
        <w:rPr>
          <w:rFonts w:ascii="Times New Roman" w:eastAsia="Times New Roman" w:hAnsi="Times New Roman"/>
          <w:lang w:eastAsia="zh-CN"/>
        </w:rPr>
        <w:t xml:space="preserve"> именуемое в дальнейшем «Заказчик», в лице ________________________________________, действующего на основании _____________________, с одной стороны и __________________, именуемое в дальнейшем «Исполнитель», в лице _____________________________, действующего на основании _______________, с другой стороны, именуемые также «Стороны», составили настоящий Акт приемки оказанных услуг (далее – Акт) о нижеследующем:</w:t>
      </w:r>
    </w:p>
    <w:p w14:paraId="010FAE65" w14:textId="77777777" w:rsidR="008428AA" w:rsidRPr="008428AA" w:rsidRDefault="008428AA" w:rsidP="008428AA">
      <w:pPr>
        <w:spacing w:after="0" w:line="240" w:lineRule="auto"/>
        <w:ind w:firstLine="709"/>
        <w:jc w:val="both"/>
        <w:rPr>
          <w:rFonts w:ascii="Times New Roman" w:eastAsia="Times New Roman" w:hAnsi="Times New Roman"/>
          <w:lang w:eastAsia="zh-CN"/>
        </w:rPr>
      </w:pPr>
    </w:p>
    <w:p w14:paraId="51A21276" w14:textId="77777777" w:rsidR="008428AA" w:rsidRPr="008428AA" w:rsidRDefault="008428AA" w:rsidP="008428AA">
      <w:pPr>
        <w:spacing w:after="0" w:line="240" w:lineRule="auto"/>
        <w:ind w:firstLine="708"/>
        <w:jc w:val="both"/>
        <w:rPr>
          <w:rFonts w:ascii="Times New Roman" w:eastAsia="Times New Roman" w:hAnsi="Times New Roman"/>
          <w:lang w:eastAsia="zh-CN"/>
        </w:rPr>
      </w:pPr>
      <w:r w:rsidRPr="008428AA">
        <w:rPr>
          <w:rFonts w:ascii="Times New Roman" w:eastAsia="Times New Roman" w:hAnsi="Times New Roman"/>
          <w:lang w:eastAsia="zh-CN"/>
        </w:rPr>
        <w:t>1. В соответствии с условиями Договора Исполнитель оказал, а Заказчик принял услуги по сопровождению Государственной информационной системы Удмуртской Республики «Автоматизированная информационная система управления бюджетным процессом Удмуртской Республики» за ___ квартал 20__ года.</w:t>
      </w:r>
    </w:p>
    <w:p w14:paraId="51AB146E" w14:textId="77777777" w:rsidR="008428AA" w:rsidRPr="008428AA" w:rsidRDefault="008428AA" w:rsidP="008428AA">
      <w:pPr>
        <w:spacing w:after="0" w:line="240" w:lineRule="auto"/>
        <w:ind w:firstLine="708"/>
        <w:jc w:val="both"/>
        <w:rPr>
          <w:rFonts w:ascii="Times New Roman" w:eastAsia="Times New Roman" w:hAnsi="Times New Roman"/>
          <w:lang w:eastAsia="zh-CN"/>
        </w:rPr>
      </w:pPr>
      <w:r w:rsidRPr="008428AA">
        <w:rPr>
          <w:rFonts w:ascii="Times New Roman" w:eastAsia="Times New Roman" w:hAnsi="Times New Roman"/>
          <w:lang w:eastAsia="zh-CN"/>
        </w:rPr>
        <w:t>Услуги оказаны в полном объеме. Заказчик услуги принял и претензий по объему, качеству и срокам оказания услуг не имеет.</w:t>
      </w:r>
    </w:p>
    <w:p w14:paraId="2B3BA3EB" w14:textId="77777777" w:rsidR="008428AA" w:rsidRPr="008428AA" w:rsidRDefault="008428AA" w:rsidP="008428AA">
      <w:pPr>
        <w:spacing w:after="0" w:line="240" w:lineRule="auto"/>
        <w:ind w:firstLine="708"/>
        <w:jc w:val="both"/>
        <w:rPr>
          <w:rFonts w:ascii="Times New Roman" w:eastAsia="Times New Roman" w:hAnsi="Times New Roman"/>
          <w:lang w:eastAsia="zh-CN"/>
        </w:rPr>
      </w:pPr>
      <w:r w:rsidRPr="008428AA">
        <w:rPr>
          <w:rFonts w:ascii="Times New Roman" w:eastAsia="Times New Roman" w:hAnsi="Times New Roman"/>
          <w:lang w:eastAsia="zh-CN"/>
        </w:rPr>
        <w:t xml:space="preserve">2. Стоимость оказанных услуг составляет _____________, в том числе НДС 22% ______________. </w:t>
      </w:r>
    </w:p>
    <w:p w14:paraId="2A0C2DB0" w14:textId="77777777" w:rsidR="008428AA" w:rsidRPr="008428AA" w:rsidRDefault="008428AA" w:rsidP="008428AA">
      <w:pPr>
        <w:spacing w:after="0" w:line="240" w:lineRule="auto"/>
        <w:ind w:firstLine="708"/>
        <w:jc w:val="both"/>
        <w:rPr>
          <w:rFonts w:ascii="Times New Roman" w:eastAsia="Times New Roman" w:hAnsi="Times New Roman"/>
          <w:b/>
          <w:lang w:eastAsia="zh-CN"/>
        </w:rPr>
      </w:pPr>
      <w:r w:rsidRPr="008428AA">
        <w:rPr>
          <w:rFonts w:ascii="Times New Roman" w:eastAsia="Times New Roman" w:hAnsi="Times New Roman"/>
          <w:lang w:eastAsia="zh-CN"/>
        </w:rPr>
        <w:t>3. Следует к перечислению на расчетный счет Исполнителя сумма в размере _____________, в том числе НДС 22% _______________.</w:t>
      </w:r>
    </w:p>
    <w:p w14:paraId="30417F12" w14:textId="77777777" w:rsidR="008428AA" w:rsidRPr="008428AA" w:rsidRDefault="008428AA" w:rsidP="008428AA">
      <w:pPr>
        <w:spacing w:after="0" w:line="240" w:lineRule="auto"/>
        <w:rPr>
          <w:rFonts w:ascii="Times New Roman" w:eastAsia="Times New Roman" w:hAnsi="Times New Roman"/>
          <w:b/>
          <w:lang w:eastAsia="zh-CN"/>
        </w:rPr>
      </w:pPr>
    </w:p>
    <w:p w14:paraId="5BB4AFFA" w14:textId="77777777" w:rsidR="008428AA" w:rsidRPr="008428AA" w:rsidRDefault="008428AA" w:rsidP="008428AA">
      <w:pPr>
        <w:spacing w:after="0" w:line="240" w:lineRule="auto"/>
        <w:rPr>
          <w:rFonts w:ascii="Times New Roman" w:eastAsia="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7D0DF21D"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3DCFECE0"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6CBF2C28"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76D15793"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1B0E3ED8" w14:textId="77777777" w:rsidR="008428AA" w:rsidRPr="008428AA" w:rsidRDefault="008428AA" w:rsidP="008428AA">
            <w:pPr>
              <w:spacing w:after="0" w:line="240" w:lineRule="auto"/>
              <w:rPr>
                <w:rFonts w:ascii="Times New Roman" w:eastAsia="Times New Roman" w:hAnsi="Times New Roman"/>
                <w:b/>
                <w:bCs/>
                <w:lang w:eastAsia="zh-CN"/>
              </w:rPr>
            </w:pPr>
          </w:p>
          <w:p w14:paraId="0C8DA523"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3104D9D3"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222550A4"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0C936704" w14:textId="77777777" w:rsidR="008428AA" w:rsidRPr="008428AA" w:rsidRDefault="008428AA" w:rsidP="008428AA">
            <w:pPr>
              <w:spacing w:after="0" w:line="240" w:lineRule="auto"/>
              <w:jc w:val="both"/>
              <w:rPr>
                <w:rFonts w:ascii="Times New Roman" w:eastAsia="Times New Roman" w:hAnsi="Times New Roman"/>
                <w:b/>
                <w:lang w:eastAsia="zh-CN"/>
              </w:rPr>
            </w:pPr>
          </w:p>
          <w:p w14:paraId="0DE3CA37"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58199A10"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rPr>
          <w:rFonts w:ascii="Times New Roman" w:hAnsi="Times New Roman"/>
          <w:b/>
          <w:lang w:eastAsia="zh-CN"/>
        </w:rPr>
      </w:pPr>
    </w:p>
    <w:p w14:paraId="693834CC" w14:textId="77777777" w:rsidR="008428AA" w:rsidRPr="008428AA" w:rsidRDefault="008428AA" w:rsidP="008428AA">
      <w:pPr>
        <w:spacing w:after="0" w:line="240" w:lineRule="auto"/>
        <w:rPr>
          <w:rFonts w:ascii="Times New Roman" w:hAnsi="Times New Roman"/>
          <w:b/>
          <w:lang w:eastAsia="zh-CN"/>
        </w:rPr>
      </w:pPr>
      <w:r w:rsidRPr="008428AA">
        <w:rPr>
          <w:rFonts w:ascii="Times New Roman" w:hAnsi="Times New Roman"/>
          <w:b/>
          <w:lang w:eastAsia="zh-CN"/>
        </w:rPr>
        <w:t>Форма согласована</w:t>
      </w:r>
    </w:p>
    <w:p w14:paraId="2C4E5FE9" w14:textId="77777777" w:rsidR="008428AA" w:rsidRPr="008428AA" w:rsidRDefault="008428AA" w:rsidP="008428AA">
      <w:pPr>
        <w:spacing w:after="0" w:line="240" w:lineRule="auto"/>
        <w:rPr>
          <w:rFonts w:ascii="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69F25E89"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55C23367"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163AD462"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29A6CCD0"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12218AAF" w14:textId="77777777" w:rsidR="008428AA" w:rsidRPr="008428AA" w:rsidRDefault="008428AA" w:rsidP="008428AA">
            <w:pPr>
              <w:spacing w:after="0" w:line="240" w:lineRule="auto"/>
              <w:rPr>
                <w:rFonts w:ascii="Times New Roman" w:eastAsia="Times New Roman" w:hAnsi="Times New Roman"/>
                <w:b/>
                <w:bCs/>
                <w:lang w:eastAsia="zh-CN"/>
              </w:rPr>
            </w:pPr>
          </w:p>
          <w:p w14:paraId="2BD2180B"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35F127E0"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7F9399F5"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5C86472F" w14:textId="77777777" w:rsidR="008428AA" w:rsidRPr="008428AA" w:rsidRDefault="008428AA" w:rsidP="008428AA">
            <w:pPr>
              <w:spacing w:after="0" w:line="240" w:lineRule="auto"/>
              <w:jc w:val="both"/>
              <w:rPr>
                <w:rFonts w:ascii="Times New Roman" w:eastAsia="Times New Roman" w:hAnsi="Times New Roman"/>
                <w:b/>
                <w:lang w:eastAsia="zh-CN"/>
              </w:rPr>
            </w:pPr>
          </w:p>
          <w:p w14:paraId="2665C798"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7F0C230C" w14:textId="77777777" w:rsidR="008428AA" w:rsidRPr="008428AA" w:rsidRDefault="008428AA" w:rsidP="008428AA">
      <w:pPr>
        <w:spacing w:after="0" w:line="240" w:lineRule="auto"/>
        <w:rPr>
          <w:rFonts w:ascii="Times New Roman" w:hAnsi="Times New Roman"/>
          <w:b/>
          <w:lang w:eastAsia="zh-CN"/>
        </w:rPr>
      </w:pPr>
    </w:p>
    <w:p w14:paraId="0FA97B3F" w14:textId="77777777" w:rsidR="008428AA" w:rsidRPr="008428AA" w:rsidRDefault="008428AA" w:rsidP="008428AA">
      <w:pPr>
        <w:pageBreakBefore/>
        <w:spacing w:after="0" w:line="240" w:lineRule="auto"/>
        <w:jc w:val="right"/>
        <w:rPr>
          <w:rFonts w:ascii="Times New Roman" w:hAnsi="Times New Roman"/>
          <w:b/>
          <w:lang w:eastAsia="zh-CN"/>
        </w:rPr>
      </w:pPr>
      <w:r w:rsidRPr="008428AA">
        <w:rPr>
          <w:rFonts w:ascii="Times New Roman" w:hAnsi="Times New Roman"/>
          <w:b/>
          <w:lang w:eastAsia="zh-CN"/>
        </w:rPr>
        <w:lastRenderedPageBreak/>
        <w:t>Приложение №3 к договору</w:t>
      </w:r>
    </w:p>
    <w:p w14:paraId="73E9EB56" w14:textId="77777777" w:rsidR="008428AA" w:rsidRPr="008428AA" w:rsidRDefault="008428AA" w:rsidP="008428AA">
      <w:pPr>
        <w:spacing w:after="0" w:line="240" w:lineRule="auto"/>
        <w:jc w:val="right"/>
        <w:rPr>
          <w:rFonts w:ascii="Times New Roman" w:hAnsi="Times New Roman"/>
          <w:b/>
          <w:lang w:eastAsia="zh-CN"/>
        </w:rPr>
      </w:pPr>
      <w:r w:rsidRPr="008428AA">
        <w:rPr>
          <w:rFonts w:ascii="Times New Roman" w:hAnsi="Times New Roman"/>
          <w:b/>
          <w:lang w:eastAsia="zh-CN"/>
        </w:rPr>
        <w:t>от ______202_г. №_______</w:t>
      </w:r>
    </w:p>
    <w:p w14:paraId="6FF63F12" w14:textId="77777777" w:rsidR="008428AA" w:rsidRPr="008428AA" w:rsidRDefault="008428AA" w:rsidP="008428AA">
      <w:pPr>
        <w:spacing w:after="0" w:line="240" w:lineRule="auto"/>
        <w:jc w:val="right"/>
        <w:rPr>
          <w:rFonts w:ascii="Times New Roman" w:hAnsi="Times New Roman"/>
          <w:b/>
          <w:lang w:eastAsia="zh-CN"/>
        </w:rPr>
      </w:pPr>
    </w:p>
    <w:p w14:paraId="54DE870E"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jc w:val="right"/>
        <w:rPr>
          <w:rFonts w:ascii="Times New Roman" w:hAnsi="Times New Roman"/>
          <w:b/>
          <w:lang w:eastAsia="zh-CN"/>
        </w:rPr>
      </w:pPr>
      <w:r w:rsidRPr="008428AA">
        <w:rPr>
          <w:rFonts w:ascii="Times New Roman" w:hAnsi="Times New Roman"/>
          <w:b/>
          <w:lang w:eastAsia="zh-CN"/>
        </w:rPr>
        <w:t>Форма</w:t>
      </w:r>
    </w:p>
    <w:p w14:paraId="77F0051D" w14:textId="77777777" w:rsidR="008428AA" w:rsidRPr="008428AA" w:rsidRDefault="008428AA" w:rsidP="008428AA">
      <w:pPr>
        <w:spacing w:after="0" w:line="240" w:lineRule="auto"/>
        <w:rPr>
          <w:rFonts w:ascii="Times New Roman" w:hAnsi="Times New Roman"/>
          <w:b/>
          <w:lang w:eastAsia="zh-CN"/>
        </w:rPr>
      </w:pPr>
    </w:p>
    <w:p w14:paraId="4E01325B" w14:textId="77777777" w:rsidR="008428AA" w:rsidRPr="008428AA" w:rsidRDefault="008428AA" w:rsidP="008428AA">
      <w:pPr>
        <w:spacing w:after="0" w:line="240" w:lineRule="auto"/>
        <w:ind w:left="426"/>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Акт на предоставление неисключительных прав </w:t>
      </w:r>
    </w:p>
    <w:p w14:paraId="1EF59A9D" w14:textId="77777777" w:rsidR="008428AA" w:rsidRPr="008428AA" w:rsidRDefault="008428AA" w:rsidP="008428AA">
      <w:pPr>
        <w:spacing w:after="0" w:line="240" w:lineRule="auto"/>
        <w:ind w:left="426"/>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 по договору № _____________ от «___» ____________ 20__ года</w:t>
      </w:r>
    </w:p>
    <w:p w14:paraId="4F392C6F" w14:textId="77777777" w:rsidR="008428AA" w:rsidRPr="008428AA" w:rsidRDefault="008428AA" w:rsidP="008428AA">
      <w:pPr>
        <w:spacing w:after="0" w:line="240" w:lineRule="auto"/>
        <w:ind w:left="426"/>
        <w:jc w:val="center"/>
        <w:rPr>
          <w:rFonts w:ascii="Times New Roman" w:eastAsia="Times New Roman" w:hAnsi="Times New Roman"/>
          <w:b/>
          <w:lang w:eastAsia="zh-CN"/>
        </w:rPr>
      </w:pPr>
    </w:p>
    <w:p w14:paraId="5F6A8F64" w14:textId="77777777" w:rsidR="008428AA" w:rsidRPr="008428AA" w:rsidRDefault="008428AA" w:rsidP="008428AA">
      <w:pPr>
        <w:spacing w:after="0" w:line="240" w:lineRule="auto"/>
        <w:ind w:left="426"/>
        <w:jc w:val="both"/>
        <w:rPr>
          <w:rFonts w:ascii="Times New Roman" w:eastAsia="Times New Roman" w:hAnsi="Times New Roman"/>
          <w:lang w:eastAsia="zh-CN"/>
        </w:rPr>
      </w:pPr>
      <w:r w:rsidRPr="008428AA">
        <w:rPr>
          <w:rFonts w:ascii="Times New Roman" w:eastAsia="Times New Roman" w:hAnsi="Times New Roman"/>
          <w:lang w:eastAsia="zh-CN"/>
        </w:rPr>
        <w:t xml:space="preserve">г. Ижевск                                                                                       </w:t>
      </w:r>
      <w:proofErr w:type="gramStart"/>
      <w:r w:rsidRPr="008428AA">
        <w:rPr>
          <w:rFonts w:ascii="Times New Roman" w:eastAsia="Times New Roman" w:hAnsi="Times New Roman"/>
          <w:lang w:eastAsia="zh-CN"/>
        </w:rPr>
        <w:t xml:space="preserve">   «</w:t>
      </w:r>
      <w:proofErr w:type="gramEnd"/>
      <w:r w:rsidRPr="008428AA">
        <w:rPr>
          <w:rFonts w:ascii="Times New Roman" w:eastAsia="Times New Roman" w:hAnsi="Times New Roman"/>
          <w:lang w:eastAsia="zh-CN"/>
        </w:rPr>
        <w:t>___» _________ 20__ г.</w:t>
      </w:r>
    </w:p>
    <w:p w14:paraId="160BCCD7" w14:textId="77777777" w:rsidR="008428AA" w:rsidRPr="008428AA" w:rsidRDefault="008428AA" w:rsidP="008428AA">
      <w:pPr>
        <w:spacing w:after="0" w:line="240" w:lineRule="auto"/>
        <w:ind w:left="426"/>
        <w:jc w:val="both"/>
        <w:rPr>
          <w:rFonts w:ascii="Times New Roman" w:eastAsia="Times New Roman" w:hAnsi="Times New Roman"/>
          <w:lang w:eastAsia="zh-CN"/>
        </w:rPr>
      </w:pPr>
    </w:p>
    <w:p w14:paraId="5DBE21F4" w14:textId="77777777" w:rsidR="008428AA" w:rsidRPr="008428AA" w:rsidRDefault="008428AA" w:rsidP="008428AA">
      <w:pPr>
        <w:spacing w:after="0" w:line="240" w:lineRule="auto"/>
        <w:ind w:left="426" w:firstLine="709"/>
        <w:jc w:val="both"/>
        <w:rPr>
          <w:rFonts w:ascii="Times New Roman" w:eastAsia="Times New Roman" w:hAnsi="Times New Roman"/>
          <w:lang w:eastAsia="zh-CN"/>
        </w:rPr>
      </w:pPr>
      <w:r w:rsidRPr="008428AA">
        <w:rPr>
          <w:rFonts w:ascii="Times New Roman" w:hAnsi="Times New Roman"/>
          <w:lang w:eastAsia="zh-CN"/>
        </w:rPr>
        <w:t xml:space="preserve">Автономное учреждение «Центр цифровых технологий Удмуртской Республики» (АУ «ЦЦТ УР»), </w:t>
      </w:r>
      <w:r w:rsidRPr="008428AA">
        <w:rPr>
          <w:rFonts w:ascii="Times New Roman" w:eastAsia="Times New Roman" w:hAnsi="Times New Roman"/>
          <w:lang w:eastAsia="zh-CN"/>
        </w:rPr>
        <w:t>именуемое в дальнейшем «Заказчик», в лице ________________________________________, действующего на основании _____________________, с одной стороны и __________________, именуемое в дальнейшем «Исполнитель», в лице _____________________________, действующего на основании _______________, с другой стороны, именуемые также «Стороны», составили настоящий Акт на предоставление неисключительных прав (далее – Акт) о нижеследующем:</w:t>
      </w:r>
    </w:p>
    <w:p w14:paraId="62298347" w14:textId="77777777" w:rsidR="008428AA" w:rsidRPr="008428AA" w:rsidRDefault="008428AA" w:rsidP="008428AA">
      <w:pPr>
        <w:spacing w:after="0" w:line="240" w:lineRule="auto"/>
        <w:ind w:left="426" w:firstLine="709"/>
        <w:jc w:val="both"/>
        <w:rPr>
          <w:rFonts w:ascii="Times New Roman" w:eastAsia="Times New Roman" w:hAnsi="Times New Roman"/>
          <w:lang w:eastAsia="zh-CN"/>
        </w:rPr>
      </w:pPr>
    </w:p>
    <w:p w14:paraId="6D9E1B60"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1.</w:t>
      </w:r>
      <w:r w:rsidRPr="008428AA">
        <w:rPr>
          <w:rFonts w:ascii="Times New Roman" w:eastAsia="Times New Roman" w:hAnsi="Times New Roman"/>
          <w:lang w:eastAsia="zh-CN"/>
        </w:rPr>
        <w:tab/>
        <w:t xml:space="preserve">В соответствии с условиями Договора Исполнитель предоставил, а Заказчик принял неисключительные (пользовательские) права на использование программ для ЭВМ __________________ на срок по </w:t>
      </w:r>
      <w:r w:rsidRPr="008428AA">
        <w:rPr>
          <w:rFonts w:ascii="Times New Roman" w:hAnsi="Times New Roman"/>
          <w:lang w:eastAsia="zh-CN"/>
        </w:rPr>
        <w:t>30.06.2027 года</w:t>
      </w:r>
      <w:r w:rsidRPr="008428AA">
        <w:rPr>
          <w:rFonts w:ascii="Times New Roman" w:eastAsia="Times New Roman" w:hAnsi="Times New Roman"/>
          <w:lang w:eastAsia="zh-CN"/>
        </w:rPr>
        <w:t>.</w:t>
      </w:r>
    </w:p>
    <w:p w14:paraId="658D10E2"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 xml:space="preserve">Права предоставлены в полном объеме. Заказчик права принял и претензий по объему и срокам предоставления прав не имеет. </w:t>
      </w:r>
    </w:p>
    <w:p w14:paraId="6FCD943A"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2. Стоимость предоставленных прав составляет __________________________, НДС не облагается в соответствии с подпунктом 26 пункта 2 статьи 149 главы 21 Налогового кодекса Российской Федерации.</w:t>
      </w:r>
    </w:p>
    <w:p w14:paraId="3CBC6504"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3. Следует к перечислению на расчетный счет Исполнителя сумма в размере __________________________, НДС не облагается в соответствии с подпунктом 26 пункта 2 статьи 149 главы 21 Налогового кодекса Российской Федерации.</w:t>
      </w:r>
    </w:p>
    <w:p w14:paraId="227C0C51" w14:textId="77777777" w:rsidR="008428AA" w:rsidRPr="008428AA" w:rsidRDefault="008428AA" w:rsidP="008428AA">
      <w:pPr>
        <w:spacing w:after="0" w:line="240" w:lineRule="auto"/>
        <w:ind w:left="426" w:firstLine="708"/>
        <w:jc w:val="both"/>
        <w:rPr>
          <w:rFonts w:ascii="Times New Roman" w:eastAsia="Times New Roman" w:hAnsi="Times New Roman"/>
          <w:b/>
          <w:lang w:eastAsia="zh-CN"/>
        </w:rPr>
      </w:pPr>
      <w:r w:rsidRPr="008428AA">
        <w:rPr>
          <w:rFonts w:ascii="Times New Roman" w:eastAsia="Times New Roman" w:hAnsi="Times New Roman"/>
          <w:lang w:eastAsia="zh-CN"/>
        </w:rPr>
        <w:t xml:space="preserve"> </w:t>
      </w:r>
    </w:p>
    <w:p w14:paraId="0BF14C4E" w14:textId="77777777" w:rsidR="008428AA" w:rsidRPr="008428AA" w:rsidRDefault="008428AA" w:rsidP="008428AA">
      <w:pPr>
        <w:spacing w:after="0" w:line="240" w:lineRule="auto"/>
        <w:rPr>
          <w:rFonts w:ascii="Times New Roman" w:eastAsia="Times New Roman" w:hAnsi="Times New Roman"/>
          <w:b/>
          <w:lang w:eastAsia="zh-CN"/>
        </w:rPr>
      </w:pPr>
    </w:p>
    <w:p w14:paraId="43090DC0" w14:textId="77777777" w:rsidR="008428AA" w:rsidRPr="008428AA" w:rsidRDefault="008428AA" w:rsidP="008428AA">
      <w:pPr>
        <w:spacing w:after="0" w:line="240" w:lineRule="auto"/>
        <w:rPr>
          <w:rFonts w:ascii="Times New Roman" w:eastAsia="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2B170061"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4D61482E"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281AE6DA"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74F5524A"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2C765225" w14:textId="77777777" w:rsidR="008428AA" w:rsidRPr="008428AA" w:rsidRDefault="008428AA" w:rsidP="008428AA">
            <w:pPr>
              <w:spacing w:after="0" w:line="240" w:lineRule="auto"/>
              <w:rPr>
                <w:rFonts w:ascii="Times New Roman" w:eastAsia="Times New Roman" w:hAnsi="Times New Roman"/>
                <w:b/>
                <w:bCs/>
                <w:lang w:eastAsia="zh-CN"/>
              </w:rPr>
            </w:pPr>
          </w:p>
          <w:p w14:paraId="523A252A"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1BB0A04A"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6201FD2A"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015A1CA3" w14:textId="77777777" w:rsidR="008428AA" w:rsidRPr="008428AA" w:rsidRDefault="008428AA" w:rsidP="008428AA">
            <w:pPr>
              <w:spacing w:after="0" w:line="240" w:lineRule="auto"/>
              <w:jc w:val="both"/>
              <w:rPr>
                <w:rFonts w:ascii="Times New Roman" w:eastAsia="Times New Roman" w:hAnsi="Times New Roman"/>
                <w:b/>
                <w:lang w:eastAsia="zh-CN"/>
              </w:rPr>
            </w:pPr>
          </w:p>
          <w:p w14:paraId="79094DA9"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0262DD0B"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rPr>
          <w:rFonts w:ascii="Times New Roman" w:hAnsi="Times New Roman"/>
          <w:b/>
          <w:lang w:eastAsia="zh-CN"/>
        </w:rPr>
      </w:pPr>
    </w:p>
    <w:p w14:paraId="25C6A1B9" w14:textId="77777777" w:rsidR="008428AA" w:rsidRPr="008428AA" w:rsidRDefault="008428AA" w:rsidP="008428AA">
      <w:pPr>
        <w:spacing w:after="0" w:line="240" w:lineRule="auto"/>
        <w:rPr>
          <w:rFonts w:ascii="Times New Roman" w:hAnsi="Times New Roman"/>
          <w:b/>
          <w:lang w:eastAsia="zh-CN"/>
        </w:rPr>
      </w:pPr>
      <w:r w:rsidRPr="008428AA">
        <w:rPr>
          <w:rFonts w:ascii="Times New Roman" w:hAnsi="Times New Roman"/>
          <w:b/>
          <w:lang w:eastAsia="zh-CN"/>
        </w:rPr>
        <w:t>Форма согласована</w:t>
      </w:r>
    </w:p>
    <w:p w14:paraId="50370EEC" w14:textId="77777777" w:rsidR="008428AA" w:rsidRPr="008428AA" w:rsidRDefault="008428AA" w:rsidP="008428AA">
      <w:pPr>
        <w:spacing w:after="0" w:line="240" w:lineRule="auto"/>
        <w:rPr>
          <w:rFonts w:ascii="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42A6354D"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6B4466F9"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3A2F463C"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28D8C6E9"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7D57AC14" w14:textId="77777777" w:rsidR="008428AA" w:rsidRPr="008428AA" w:rsidRDefault="008428AA" w:rsidP="008428AA">
            <w:pPr>
              <w:spacing w:after="0" w:line="240" w:lineRule="auto"/>
              <w:rPr>
                <w:rFonts w:ascii="Times New Roman" w:eastAsia="Times New Roman" w:hAnsi="Times New Roman"/>
                <w:b/>
                <w:bCs/>
                <w:lang w:eastAsia="zh-CN"/>
              </w:rPr>
            </w:pPr>
          </w:p>
          <w:p w14:paraId="277164B1"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4430A3A8"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19033734"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2B699132" w14:textId="77777777" w:rsidR="008428AA" w:rsidRPr="008428AA" w:rsidRDefault="008428AA" w:rsidP="008428AA">
            <w:pPr>
              <w:spacing w:after="0" w:line="240" w:lineRule="auto"/>
              <w:jc w:val="both"/>
              <w:rPr>
                <w:rFonts w:ascii="Times New Roman" w:eastAsia="Times New Roman" w:hAnsi="Times New Roman"/>
                <w:b/>
                <w:lang w:eastAsia="zh-CN"/>
              </w:rPr>
            </w:pPr>
          </w:p>
          <w:p w14:paraId="0BF3F3B3"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1F53AAEB" w14:textId="77777777" w:rsidR="008428AA" w:rsidRPr="008428AA" w:rsidRDefault="008428AA" w:rsidP="008428AA">
      <w:pPr>
        <w:rPr>
          <w:rFonts w:ascii="Times New Roman" w:hAnsi="Times New Roman"/>
          <w:lang w:eastAsia="zh-CN"/>
        </w:rPr>
      </w:pPr>
    </w:p>
    <w:p w14:paraId="216998D8" w14:textId="77777777" w:rsidR="00721B70" w:rsidRDefault="00721B70" w:rsidP="0020564F">
      <w:pPr>
        <w:keepNext/>
        <w:keepLines/>
        <w:tabs>
          <w:tab w:val="left" w:pos="284"/>
        </w:tabs>
        <w:spacing w:after="0" w:line="240" w:lineRule="auto"/>
        <w:ind w:firstLine="709"/>
        <w:contextualSpacing/>
        <w:jc w:val="center"/>
        <w:rPr>
          <w:rFonts w:ascii="Times New Roman" w:hAnsi="Times New Roman"/>
          <w:b/>
        </w:rPr>
      </w:pPr>
    </w:p>
    <w:p w14:paraId="6B194898" w14:textId="77777777" w:rsidR="00721B70" w:rsidRDefault="00721B70" w:rsidP="0020564F">
      <w:pPr>
        <w:keepNext/>
        <w:keepLines/>
        <w:tabs>
          <w:tab w:val="left" w:pos="284"/>
        </w:tabs>
        <w:spacing w:after="0" w:line="240" w:lineRule="auto"/>
        <w:ind w:firstLine="709"/>
        <w:contextualSpacing/>
        <w:jc w:val="center"/>
        <w:rPr>
          <w:rFonts w:ascii="Times New Roman" w:hAnsi="Times New Roman"/>
          <w:b/>
        </w:rPr>
        <w:sectPr w:rsidR="00721B70" w:rsidSect="00575C93">
          <w:pgSz w:w="11906" w:h="16838"/>
          <w:pgMar w:top="851" w:right="851" w:bottom="851" w:left="1418" w:header="709" w:footer="709" w:gutter="0"/>
          <w:cols w:space="720"/>
          <w:docGrid w:linePitch="299"/>
        </w:sectPr>
      </w:pPr>
    </w:p>
    <w:p w14:paraId="4402DCEA" w14:textId="77777777" w:rsidR="00721B70" w:rsidRDefault="00000000" w:rsidP="00605F06">
      <w:pPr>
        <w:keepNext/>
        <w:keepLines/>
        <w:tabs>
          <w:tab w:val="left" w:pos="284"/>
        </w:tabs>
        <w:spacing w:after="0" w:line="240" w:lineRule="auto"/>
        <w:ind w:firstLine="709"/>
        <w:contextualSpacing/>
        <w:jc w:val="center"/>
        <w:rPr>
          <w:rFonts w:ascii="Times New Roman" w:hAnsi="Times New Roman"/>
          <w:b/>
          <w:bCs/>
        </w:rPr>
      </w:pPr>
      <w:r w:rsidRPr="006E0C07">
        <w:rPr>
          <w:rFonts w:ascii="Times New Roman" w:hAnsi="Times New Roman"/>
          <w:b/>
        </w:rPr>
        <w:lastRenderedPageBreak/>
        <w:t>Раздел 6.</w:t>
      </w:r>
      <w:r>
        <w:rPr>
          <w:rFonts w:ascii="Times New Roman" w:hAnsi="Times New Roman"/>
          <w:b/>
        </w:rPr>
        <w:t xml:space="preserve"> </w:t>
      </w:r>
      <w:r w:rsidRPr="0020564F">
        <w:rPr>
          <w:rFonts w:ascii="Times New Roman" w:hAnsi="Times New Roman"/>
          <w:b/>
          <w:bCs/>
        </w:rPr>
        <w:t>Обоснование начальной (максимальной) цены договора либо цены единицы товара, работы, услуги</w:t>
      </w:r>
    </w:p>
    <w:p w14:paraId="370784AA" w14:textId="77777777" w:rsidR="004202E5" w:rsidRDefault="004202E5" w:rsidP="00605F06">
      <w:pPr>
        <w:keepNext/>
        <w:keepLines/>
        <w:tabs>
          <w:tab w:val="left" w:pos="284"/>
        </w:tabs>
        <w:spacing w:after="0" w:line="240" w:lineRule="auto"/>
        <w:ind w:firstLine="709"/>
        <w:contextualSpacing/>
        <w:jc w:val="center"/>
        <w:rPr>
          <w:rFonts w:ascii="Times New Roman" w:hAnsi="Times New Roman"/>
          <w:b/>
          <w:bCs/>
        </w:rPr>
      </w:pPr>
    </w:p>
    <w:tbl>
      <w:tblPr>
        <w:tblW w:w="5059" w:type="pct"/>
        <w:tblLook w:val="04A0" w:firstRow="1" w:lastRow="0" w:firstColumn="1" w:lastColumn="0" w:noHBand="0" w:noVBand="1"/>
      </w:tblPr>
      <w:tblGrid>
        <w:gridCol w:w="1400"/>
        <w:gridCol w:w="2231"/>
        <w:gridCol w:w="1670"/>
        <w:gridCol w:w="1176"/>
        <w:gridCol w:w="1485"/>
        <w:gridCol w:w="1494"/>
        <w:gridCol w:w="1396"/>
        <w:gridCol w:w="1411"/>
        <w:gridCol w:w="1495"/>
        <w:gridCol w:w="1546"/>
      </w:tblGrid>
      <w:tr w:rsidR="004202E5" w:rsidRPr="004202E5" w14:paraId="67D4DBB2" w14:textId="77777777" w:rsidTr="004202E5">
        <w:trPr>
          <w:trHeight w:val="585"/>
        </w:trPr>
        <w:tc>
          <w:tcPr>
            <w:tcW w:w="457" w:type="pct"/>
            <w:vMerge w:val="restart"/>
            <w:tcBorders>
              <w:top w:val="single" w:sz="4" w:space="0" w:color="auto"/>
              <w:left w:val="single" w:sz="4" w:space="0" w:color="auto"/>
              <w:bottom w:val="single" w:sz="4" w:space="0" w:color="000000"/>
              <w:right w:val="single" w:sz="4" w:space="0" w:color="auto"/>
            </w:tcBorders>
            <w:vAlign w:val="center"/>
            <w:hideMark/>
          </w:tcPr>
          <w:p w14:paraId="2B3C409C"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 xml:space="preserve">№ п/п по </w:t>
            </w:r>
            <w:proofErr w:type="spellStart"/>
            <w:proofErr w:type="gramStart"/>
            <w:r w:rsidRPr="004202E5">
              <w:rPr>
                <w:rFonts w:ascii="Times New Roman" w:eastAsia="Times New Roman" w:hAnsi="Times New Roman"/>
                <w:b/>
                <w:bCs/>
                <w:color w:val="auto"/>
                <w:sz w:val="20"/>
                <w:szCs w:val="20"/>
                <w:lang w:eastAsia="ru-RU"/>
              </w:rPr>
              <w:t>Техничес</w:t>
            </w:r>
            <w:proofErr w:type="spellEnd"/>
            <w:r w:rsidRPr="004202E5">
              <w:rPr>
                <w:rFonts w:ascii="Times New Roman" w:eastAsia="Times New Roman" w:hAnsi="Times New Roman"/>
                <w:b/>
                <w:bCs/>
                <w:color w:val="auto"/>
                <w:sz w:val="20"/>
                <w:szCs w:val="20"/>
                <w:lang w:eastAsia="ru-RU"/>
              </w:rPr>
              <w:t>-кому</w:t>
            </w:r>
            <w:proofErr w:type="gramEnd"/>
            <w:r w:rsidRPr="004202E5">
              <w:rPr>
                <w:rFonts w:ascii="Times New Roman" w:eastAsia="Times New Roman" w:hAnsi="Times New Roman"/>
                <w:b/>
                <w:bCs/>
                <w:color w:val="auto"/>
                <w:sz w:val="20"/>
                <w:szCs w:val="20"/>
                <w:lang w:eastAsia="ru-RU"/>
              </w:rPr>
              <w:t xml:space="preserve"> заданию</w:t>
            </w:r>
          </w:p>
        </w:tc>
        <w:tc>
          <w:tcPr>
            <w:tcW w:w="732" w:type="pct"/>
            <w:vMerge w:val="restart"/>
            <w:tcBorders>
              <w:top w:val="single" w:sz="4" w:space="0" w:color="auto"/>
              <w:left w:val="single" w:sz="4" w:space="0" w:color="auto"/>
              <w:bottom w:val="single" w:sz="4" w:space="0" w:color="000000"/>
              <w:right w:val="single" w:sz="4" w:space="0" w:color="auto"/>
            </w:tcBorders>
            <w:vAlign w:val="center"/>
            <w:hideMark/>
          </w:tcPr>
          <w:p w14:paraId="418766E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Наименование товара, работы, услуги</w:t>
            </w:r>
          </w:p>
        </w:tc>
        <w:tc>
          <w:tcPr>
            <w:tcW w:w="549" w:type="pct"/>
            <w:vMerge w:val="restart"/>
            <w:tcBorders>
              <w:top w:val="single" w:sz="4" w:space="0" w:color="auto"/>
              <w:left w:val="single" w:sz="4" w:space="0" w:color="auto"/>
              <w:bottom w:val="single" w:sz="4" w:space="0" w:color="000000"/>
              <w:right w:val="single" w:sz="4" w:space="0" w:color="auto"/>
            </w:tcBorders>
            <w:vAlign w:val="center"/>
            <w:hideMark/>
          </w:tcPr>
          <w:p w14:paraId="0282A726"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Номер позиции регионального каталога ТРУ</w:t>
            </w:r>
          </w:p>
        </w:tc>
        <w:tc>
          <w:tcPr>
            <w:tcW w:w="385" w:type="pct"/>
            <w:vMerge w:val="restart"/>
            <w:tcBorders>
              <w:top w:val="single" w:sz="4" w:space="0" w:color="auto"/>
              <w:left w:val="single" w:sz="4" w:space="0" w:color="auto"/>
              <w:bottom w:val="single" w:sz="4" w:space="0" w:color="000000"/>
              <w:right w:val="single" w:sz="4" w:space="0" w:color="auto"/>
            </w:tcBorders>
            <w:vAlign w:val="center"/>
            <w:hideMark/>
          </w:tcPr>
          <w:p w14:paraId="69531560" w14:textId="77777777" w:rsidR="004202E5" w:rsidRPr="004202E5" w:rsidRDefault="004202E5" w:rsidP="004202E5">
            <w:pPr>
              <w:spacing w:after="0" w:line="240" w:lineRule="auto"/>
              <w:jc w:val="center"/>
              <w:rPr>
                <w:rFonts w:ascii="Times New Roman" w:eastAsia="Times New Roman" w:hAnsi="Times New Roman"/>
                <w:b/>
                <w:bCs/>
                <w:color w:val="000000"/>
                <w:sz w:val="20"/>
                <w:szCs w:val="20"/>
                <w:lang w:eastAsia="ru-RU"/>
              </w:rPr>
            </w:pPr>
            <w:r w:rsidRPr="004202E5">
              <w:rPr>
                <w:rFonts w:ascii="Times New Roman" w:eastAsia="Times New Roman" w:hAnsi="Times New Roman"/>
                <w:b/>
                <w:bCs/>
                <w:color w:val="000000"/>
                <w:sz w:val="20"/>
                <w:szCs w:val="20"/>
                <w:lang w:eastAsia="ru-RU"/>
              </w:rPr>
              <w:t>Единицы измерения</w:t>
            </w:r>
          </w:p>
        </w:tc>
        <w:tc>
          <w:tcPr>
            <w:tcW w:w="491" w:type="pct"/>
            <w:vMerge w:val="restart"/>
            <w:tcBorders>
              <w:top w:val="single" w:sz="4" w:space="0" w:color="auto"/>
              <w:left w:val="single" w:sz="4" w:space="0" w:color="auto"/>
              <w:bottom w:val="single" w:sz="4" w:space="0" w:color="000000"/>
              <w:right w:val="single" w:sz="4" w:space="0" w:color="auto"/>
            </w:tcBorders>
            <w:vAlign w:val="center"/>
            <w:hideMark/>
          </w:tcPr>
          <w:p w14:paraId="3367E30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Количество (</w:t>
            </w:r>
            <w:proofErr w:type="gramStart"/>
            <w:r w:rsidRPr="004202E5">
              <w:rPr>
                <w:rFonts w:ascii="Times New Roman" w:eastAsia="Times New Roman" w:hAnsi="Times New Roman"/>
                <w:b/>
                <w:bCs/>
                <w:color w:val="auto"/>
                <w:sz w:val="20"/>
                <w:szCs w:val="20"/>
                <w:lang w:eastAsia="ru-RU"/>
              </w:rPr>
              <w:t>объем)  товара</w:t>
            </w:r>
            <w:proofErr w:type="gramEnd"/>
            <w:r w:rsidRPr="004202E5">
              <w:rPr>
                <w:rFonts w:ascii="Times New Roman" w:eastAsia="Times New Roman" w:hAnsi="Times New Roman"/>
                <w:b/>
                <w:bCs/>
                <w:color w:val="auto"/>
                <w:sz w:val="20"/>
                <w:szCs w:val="20"/>
                <w:lang w:eastAsia="ru-RU"/>
              </w:rPr>
              <w:t>, работы, услуги</w:t>
            </w:r>
          </w:p>
        </w:tc>
        <w:tc>
          <w:tcPr>
            <w:tcW w:w="1414" w:type="pct"/>
            <w:gridSpan w:val="3"/>
            <w:tcBorders>
              <w:top w:val="single" w:sz="4" w:space="0" w:color="auto"/>
              <w:left w:val="nil"/>
              <w:bottom w:val="single" w:sz="4" w:space="0" w:color="auto"/>
              <w:right w:val="single" w:sz="4" w:space="0" w:color="000000"/>
            </w:tcBorders>
            <w:vAlign w:val="center"/>
            <w:hideMark/>
          </w:tcPr>
          <w:p w14:paraId="337DB4F9"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Сведения из источников информации (цена за ед. изм., руб.)</w:t>
            </w:r>
          </w:p>
        </w:tc>
        <w:tc>
          <w:tcPr>
            <w:tcW w:w="464" w:type="pct"/>
            <w:vMerge w:val="restart"/>
            <w:tcBorders>
              <w:top w:val="single" w:sz="4" w:space="0" w:color="auto"/>
              <w:left w:val="single" w:sz="4" w:space="0" w:color="auto"/>
              <w:bottom w:val="single" w:sz="4" w:space="0" w:color="000000"/>
              <w:right w:val="single" w:sz="4" w:space="0" w:color="auto"/>
            </w:tcBorders>
            <w:vAlign w:val="center"/>
            <w:hideMark/>
          </w:tcPr>
          <w:p w14:paraId="78949317"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Средняя цена за ед. изм., руб.</w:t>
            </w:r>
          </w:p>
        </w:tc>
        <w:tc>
          <w:tcPr>
            <w:tcW w:w="508" w:type="pct"/>
            <w:vMerge w:val="restart"/>
            <w:tcBorders>
              <w:top w:val="single" w:sz="4" w:space="0" w:color="auto"/>
              <w:left w:val="single" w:sz="4" w:space="0" w:color="auto"/>
              <w:bottom w:val="single" w:sz="4" w:space="0" w:color="000000"/>
              <w:right w:val="single" w:sz="4" w:space="0" w:color="auto"/>
            </w:tcBorders>
            <w:vAlign w:val="center"/>
            <w:hideMark/>
          </w:tcPr>
          <w:p w14:paraId="76DBC300"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НМЦ товара, работы услуги, руб.</w:t>
            </w:r>
          </w:p>
        </w:tc>
      </w:tr>
      <w:tr w:rsidR="004202E5" w:rsidRPr="004202E5" w14:paraId="51A2F03D" w14:textId="77777777" w:rsidTr="004202E5">
        <w:trPr>
          <w:trHeight w:val="405"/>
        </w:trPr>
        <w:tc>
          <w:tcPr>
            <w:tcW w:w="457" w:type="pct"/>
            <w:vMerge/>
            <w:tcBorders>
              <w:top w:val="single" w:sz="4" w:space="0" w:color="auto"/>
              <w:left w:val="single" w:sz="4" w:space="0" w:color="auto"/>
              <w:bottom w:val="single" w:sz="4" w:space="0" w:color="000000"/>
              <w:right w:val="single" w:sz="4" w:space="0" w:color="auto"/>
            </w:tcBorders>
            <w:vAlign w:val="center"/>
            <w:hideMark/>
          </w:tcPr>
          <w:p w14:paraId="6BFD2FE0"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732" w:type="pct"/>
            <w:vMerge/>
            <w:tcBorders>
              <w:top w:val="single" w:sz="4" w:space="0" w:color="auto"/>
              <w:left w:val="single" w:sz="4" w:space="0" w:color="auto"/>
              <w:bottom w:val="single" w:sz="4" w:space="0" w:color="000000"/>
              <w:right w:val="single" w:sz="4" w:space="0" w:color="auto"/>
            </w:tcBorders>
            <w:vAlign w:val="center"/>
            <w:hideMark/>
          </w:tcPr>
          <w:p w14:paraId="6B229A03"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549" w:type="pct"/>
            <w:vMerge/>
            <w:tcBorders>
              <w:top w:val="single" w:sz="4" w:space="0" w:color="auto"/>
              <w:left w:val="single" w:sz="4" w:space="0" w:color="auto"/>
              <w:bottom w:val="single" w:sz="4" w:space="0" w:color="000000"/>
              <w:right w:val="single" w:sz="4" w:space="0" w:color="auto"/>
            </w:tcBorders>
            <w:vAlign w:val="center"/>
            <w:hideMark/>
          </w:tcPr>
          <w:p w14:paraId="297B45D3"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385" w:type="pct"/>
            <w:vMerge/>
            <w:tcBorders>
              <w:top w:val="single" w:sz="4" w:space="0" w:color="auto"/>
              <w:left w:val="single" w:sz="4" w:space="0" w:color="auto"/>
              <w:bottom w:val="single" w:sz="4" w:space="0" w:color="000000"/>
              <w:right w:val="single" w:sz="4" w:space="0" w:color="auto"/>
            </w:tcBorders>
            <w:vAlign w:val="center"/>
            <w:hideMark/>
          </w:tcPr>
          <w:p w14:paraId="7932764E" w14:textId="77777777" w:rsidR="004202E5" w:rsidRPr="004202E5" w:rsidRDefault="004202E5" w:rsidP="004202E5">
            <w:pPr>
              <w:spacing w:after="0" w:line="240" w:lineRule="auto"/>
              <w:rPr>
                <w:rFonts w:ascii="Times New Roman" w:eastAsia="Times New Roman" w:hAnsi="Times New Roman"/>
                <w:b/>
                <w:bCs/>
                <w:color w:val="000000"/>
                <w:sz w:val="20"/>
                <w:szCs w:val="20"/>
                <w:lang w:eastAsia="ru-RU"/>
              </w:rPr>
            </w:pPr>
          </w:p>
        </w:tc>
        <w:tc>
          <w:tcPr>
            <w:tcW w:w="491" w:type="pct"/>
            <w:vMerge/>
            <w:tcBorders>
              <w:top w:val="single" w:sz="4" w:space="0" w:color="auto"/>
              <w:left w:val="single" w:sz="4" w:space="0" w:color="auto"/>
              <w:bottom w:val="single" w:sz="4" w:space="0" w:color="000000"/>
              <w:right w:val="single" w:sz="4" w:space="0" w:color="auto"/>
            </w:tcBorders>
            <w:vAlign w:val="center"/>
            <w:hideMark/>
          </w:tcPr>
          <w:p w14:paraId="1FF1998E"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491" w:type="pct"/>
            <w:tcBorders>
              <w:top w:val="nil"/>
              <w:left w:val="nil"/>
              <w:bottom w:val="single" w:sz="4" w:space="0" w:color="auto"/>
              <w:right w:val="single" w:sz="4" w:space="0" w:color="auto"/>
            </w:tcBorders>
            <w:vAlign w:val="center"/>
            <w:hideMark/>
          </w:tcPr>
          <w:p w14:paraId="129CA2F2"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№1</w:t>
            </w:r>
          </w:p>
        </w:tc>
        <w:tc>
          <w:tcPr>
            <w:tcW w:w="459" w:type="pct"/>
            <w:tcBorders>
              <w:top w:val="nil"/>
              <w:left w:val="nil"/>
              <w:bottom w:val="single" w:sz="4" w:space="0" w:color="auto"/>
              <w:right w:val="single" w:sz="4" w:space="0" w:color="auto"/>
            </w:tcBorders>
            <w:vAlign w:val="center"/>
            <w:hideMark/>
          </w:tcPr>
          <w:p w14:paraId="1E23E6E6"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№2</w:t>
            </w:r>
          </w:p>
        </w:tc>
        <w:tc>
          <w:tcPr>
            <w:tcW w:w="464" w:type="pct"/>
            <w:tcBorders>
              <w:top w:val="nil"/>
              <w:left w:val="nil"/>
              <w:bottom w:val="single" w:sz="4" w:space="0" w:color="auto"/>
              <w:right w:val="single" w:sz="4" w:space="0" w:color="auto"/>
            </w:tcBorders>
            <w:vAlign w:val="center"/>
            <w:hideMark/>
          </w:tcPr>
          <w:p w14:paraId="625DB5E2"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№3</w:t>
            </w:r>
          </w:p>
        </w:tc>
        <w:tc>
          <w:tcPr>
            <w:tcW w:w="464" w:type="pct"/>
            <w:vMerge/>
            <w:tcBorders>
              <w:top w:val="single" w:sz="4" w:space="0" w:color="auto"/>
              <w:left w:val="single" w:sz="4" w:space="0" w:color="auto"/>
              <w:bottom w:val="single" w:sz="4" w:space="0" w:color="000000"/>
              <w:right w:val="single" w:sz="4" w:space="0" w:color="auto"/>
            </w:tcBorders>
            <w:vAlign w:val="center"/>
            <w:hideMark/>
          </w:tcPr>
          <w:p w14:paraId="40177F03"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14:paraId="60705CBF"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r>
      <w:tr w:rsidR="004202E5" w:rsidRPr="004202E5" w14:paraId="0D1F1C14" w14:textId="77777777" w:rsidTr="004202E5">
        <w:trPr>
          <w:trHeight w:val="1515"/>
        </w:trPr>
        <w:tc>
          <w:tcPr>
            <w:tcW w:w="457" w:type="pct"/>
            <w:tcBorders>
              <w:top w:val="nil"/>
              <w:left w:val="single" w:sz="4" w:space="0" w:color="auto"/>
              <w:bottom w:val="single" w:sz="4" w:space="0" w:color="auto"/>
              <w:right w:val="single" w:sz="4" w:space="0" w:color="auto"/>
            </w:tcBorders>
            <w:vAlign w:val="center"/>
            <w:hideMark/>
          </w:tcPr>
          <w:p w14:paraId="72E740B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(Условное обозначение) / Формула</w:t>
            </w:r>
          </w:p>
        </w:tc>
        <w:tc>
          <w:tcPr>
            <w:tcW w:w="732" w:type="pct"/>
            <w:tcBorders>
              <w:top w:val="nil"/>
              <w:left w:val="nil"/>
              <w:bottom w:val="single" w:sz="4" w:space="0" w:color="auto"/>
              <w:right w:val="single" w:sz="4" w:space="0" w:color="auto"/>
            </w:tcBorders>
            <w:vAlign w:val="center"/>
            <w:hideMark/>
          </w:tcPr>
          <w:p w14:paraId="2CAB2758"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w:t>
            </w:r>
          </w:p>
        </w:tc>
        <w:tc>
          <w:tcPr>
            <w:tcW w:w="549" w:type="pct"/>
            <w:tcBorders>
              <w:top w:val="nil"/>
              <w:left w:val="nil"/>
              <w:bottom w:val="single" w:sz="4" w:space="0" w:color="auto"/>
              <w:right w:val="single" w:sz="4" w:space="0" w:color="auto"/>
            </w:tcBorders>
            <w:vAlign w:val="center"/>
            <w:hideMark/>
          </w:tcPr>
          <w:p w14:paraId="3D11138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w:t>
            </w:r>
          </w:p>
        </w:tc>
        <w:tc>
          <w:tcPr>
            <w:tcW w:w="385" w:type="pct"/>
            <w:tcBorders>
              <w:top w:val="nil"/>
              <w:left w:val="nil"/>
              <w:bottom w:val="single" w:sz="4" w:space="0" w:color="auto"/>
              <w:right w:val="single" w:sz="4" w:space="0" w:color="auto"/>
            </w:tcBorders>
            <w:vAlign w:val="center"/>
            <w:hideMark/>
          </w:tcPr>
          <w:p w14:paraId="5327744A" w14:textId="77777777" w:rsidR="004202E5" w:rsidRPr="004202E5" w:rsidRDefault="004202E5" w:rsidP="004202E5">
            <w:pPr>
              <w:spacing w:after="0" w:line="240" w:lineRule="auto"/>
              <w:jc w:val="center"/>
              <w:rPr>
                <w:rFonts w:ascii="Times New Roman" w:eastAsia="Times New Roman" w:hAnsi="Times New Roman"/>
                <w:b/>
                <w:bCs/>
                <w:color w:val="000000"/>
                <w:sz w:val="20"/>
                <w:szCs w:val="20"/>
                <w:lang w:eastAsia="ru-RU"/>
              </w:rPr>
            </w:pPr>
            <w:r w:rsidRPr="004202E5">
              <w:rPr>
                <w:rFonts w:ascii="Times New Roman" w:eastAsia="Times New Roman" w:hAnsi="Times New Roman"/>
                <w:b/>
                <w:bCs/>
                <w:color w:val="000000"/>
                <w:sz w:val="20"/>
                <w:szCs w:val="20"/>
                <w:lang w:eastAsia="ru-RU"/>
              </w:rPr>
              <w:t>(ед. изм.)</w:t>
            </w:r>
          </w:p>
        </w:tc>
        <w:tc>
          <w:tcPr>
            <w:tcW w:w="491" w:type="pct"/>
            <w:tcBorders>
              <w:top w:val="nil"/>
              <w:left w:val="nil"/>
              <w:bottom w:val="nil"/>
              <w:right w:val="single" w:sz="4" w:space="0" w:color="auto"/>
            </w:tcBorders>
            <w:vAlign w:val="center"/>
            <w:hideMark/>
          </w:tcPr>
          <w:p w14:paraId="2BA52EF3"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(v)</w:t>
            </w:r>
          </w:p>
        </w:tc>
        <w:tc>
          <w:tcPr>
            <w:tcW w:w="491" w:type="pct"/>
            <w:tcBorders>
              <w:top w:val="nil"/>
              <w:left w:val="nil"/>
              <w:bottom w:val="nil"/>
              <w:right w:val="single" w:sz="4" w:space="0" w:color="auto"/>
            </w:tcBorders>
            <w:vAlign w:val="center"/>
            <w:hideMark/>
          </w:tcPr>
          <w:p w14:paraId="7B06E19D"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(Ц</w:t>
            </w:r>
            <w:r w:rsidRPr="004202E5">
              <w:rPr>
                <w:rFonts w:ascii="Times New Roman" w:eastAsia="Times New Roman" w:hAnsi="Times New Roman"/>
                <w:b/>
                <w:bCs/>
                <w:color w:val="auto"/>
                <w:sz w:val="20"/>
                <w:szCs w:val="20"/>
                <w:vertAlign w:val="subscript"/>
                <w:lang w:eastAsia="ru-RU"/>
              </w:rPr>
              <w:t>1</w:t>
            </w:r>
            <w:r w:rsidRPr="004202E5">
              <w:rPr>
                <w:rFonts w:ascii="Times New Roman" w:eastAsia="Times New Roman" w:hAnsi="Times New Roman"/>
                <w:b/>
                <w:bCs/>
                <w:color w:val="auto"/>
                <w:sz w:val="20"/>
                <w:szCs w:val="20"/>
                <w:lang w:eastAsia="ru-RU"/>
              </w:rPr>
              <w:t>)</w:t>
            </w:r>
          </w:p>
        </w:tc>
        <w:tc>
          <w:tcPr>
            <w:tcW w:w="459" w:type="pct"/>
            <w:tcBorders>
              <w:top w:val="nil"/>
              <w:left w:val="nil"/>
              <w:bottom w:val="nil"/>
              <w:right w:val="single" w:sz="4" w:space="0" w:color="auto"/>
            </w:tcBorders>
            <w:vAlign w:val="center"/>
            <w:hideMark/>
          </w:tcPr>
          <w:p w14:paraId="520A2CDC"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(Ц</w:t>
            </w:r>
            <w:r w:rsidRPr="004202E5">
              <w:rPr>
                <w:rFonts w:ascii="Times New Roman" w:eastAsia="Times New Roman" w:hAnsi="Times New Roman"/>
                <w:b/>
                <w:bCs/>
                <w:color w:val="auto"/>
                <w:sz w:val="20"/>
                <w:szCs w:val="20"/>
                <w:vertAlign w:val="subscript"/>
                <w:lang w:eastAsia="ru-RU"/>
              </w:rPr>
              <w:t>2</w:t>
            </w:r>
            <w:r w:rsidRPr="004202E5">
              <w:rPr>
                <w:rFonts w:ascii="Times New Roman" w:eastAsia="Times New Roman" w:hAnsi="Times New Roman"/>
                <w:b/>
                <w:bCs/>
                <w:color w:val="auto"/>
                <w:sz w:val="20"/>
                <w:szCs w:val="20"/>
                <w:lang w:eastAsia="ru-RU"/>
              </w:rPr>
              <w:t>)</w:t>
            </w:r>
          </w:p>
        </w:tc>
        <w:tc>
          <w:tcPr>
            <w:tcW w:w="464" w:type="pct"/>
            <w:tcBorders>
              <w:top w:val="nil"/>
              <w:left w:val="nil"/>
              <w:bottom w:val="nil"/>
              <w:right w:val="single" w:sz="4" w:space="0" w:color="auto"/>
            </w:tcBorders>
            <w:vAlign w:val="center"/>
            <w:hideMark/>
          </w:tcPr>
          <w:p w14:paraId="6B67D24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(Ц</w:t>
            </w:r>
            <w:r w:rsidRPr="004202E5">
              <w:rPr>
                <w:rFonts w:ascii="Times New Roman" w:eastAsia="Times New Roman" w:hAnsi="Times New Roman"/>
                <w:b/>
                <w:bCs/>
                <w:color w:val="auto"/>
                <w:sz w:val="20"/>
                <w:szCs w:val="20"/>
                <w:vertAlign w:val="subscript"/>
                <w:lang w:eastAsia="ru-RU"/>
              </w:rPr>
              <w:t>3</w:t>
            </w:r>
            <w:r w:rsidRPr="004202E5">
              <w:rPr>
                <w:rFonts w:ascii="Times New Roman" w:eastAsia="Times New Roman" w:hAnsi="Times New Roman"/>
                <w:b/>
                <w:bCs/>
                <w:color w:val="auto"/>
                <w:sz w:val="20"/>
                <w:szCs w:val="20"/>
                <w:lang w:eastAsia="ru-RU"/>
              </w:rPr>
              <w:t>)</w:t>
            </w:r>
          </w:p>
        </w:tc>
        <w:tc>
          <w:tcPr>
            <w:tcW w:w="464" w:type="pct"/>
            <w:tcBorders>
              <w:top w:val="nil"/>
              <w:left w:val="nil"/>
              <w:bottom w:val="nil"/>
              <w:right w:val="nil"/>
            </w:tcBorders>
            <w:noWrap/>
            <w:vAlign w:val="bottom"/>
            <w:hideMark/>
          </w:tcPr>
          <w:p w14:paraId="08F9FBC1" w14:textId="53B80BE0" w:rsidR="004202E5" w:rsidRPr="004202E5" w:rsidRDefault="004202E5" w:rsidP="004202E5">
            <w:pPr>
              <w:spacing w:after="0" w:line="240" w:lineRule="auto"/>
              <w:rPr>
                <w:rFonts w:eastAsia="Times New Roman" w:cs="Calibri"/>
                <w:color w:val="000000"/>
                <w:sz w:val="20"/>
                <w:szCs w:val="20"/>
                <w:lang w:eastAsia="ru-RU"/>
              </w:rPr>
            </w:pPr>
            <w:r w:rsidRPr="004202E5">
              <w:rPr>
                <w:rFonts w:eastAsia="Times New Roman" w:cs="Calibri"/>
                <w:noProof/>
                <w:color w:val="000000"/>
                <w:sz w:val="20"/>
                <w:szCs w:val="20"/>
                <w:lang w:eastAsia="ru-RU"/>
              </w:rPr>
              <w:drawing>
                <wp:anchor distT="0" distB="0" distL="114300" distR="114300" simplePos="0" relativeHeight="251659264" behindDoc="0" locked="0" layoutInCell="1" allowOverlap="1" wp14:anchorId="17296CB6" wp14:editId="558468DF">
                  <wp:simplePos x="0" y="0"/>
                  <wp:positionH relativeFrom="column">
                    <wp:posOffset>114300</wp:posOffset>
                  </wp:positionH>
                  <wp:positionV relativeFrom="paragraph">
                    <wp:posOffset>200025</wp:posOffset>
                  </wp:positionV>
                  <wp:extent cx="571500" cy="733425"/>
                  <wp:effectExtent l="0" t="0" r="0" b="9525"/>
                  <wp:wrapNone/>
                  <wp:docPr id="1929779894" name="Рисунок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00000000-0008-0000-0000-000002000000}"/>
                              </a:ext>
                            </a:extLst>
                          </pic:cNvPr>
                          <pic:cNvPicPr>
                            <a:picLocks noChangeAspect="1" noChangeArrowheads="1"/>
                          </pic:cNvPicPr>
                        </pic:nvPicPr>
                        <pic:blipFill>
                          <a:blip r:embed="rId10">
                            <a:extLst>
                              <a:ext uri="{96DAC541-7B7A-43D3-8B79-37D633B846F1}">
                                <asvg:svgBlip xmlns:asvg="http://schemas.microsoft.com/office/drawing/2016/SVG/main" r:embed="rId11"/>
                              </a:ext>
                            </a:extLst>
                          </a:blip>
                          <a:stretch/>
                        </pic:blipFill>
                        <pic:spPr bwMode="auto">
                          <a:xfrm>
                            <a:off x="0" y="0"/>
                            <a:ext cx="567404" cy="736600"/>
                          </a:xfrm>
                          <a:prstGeom prst="rect">
                            <a:avLst/>
                          </a:prstGeom>
                          <a:noFill/>
                        </pic:spPr>
                      </pic:pic>
                    </a:graphicData>
                  </a:graphic>
                  <wp14:sizeRelH relativeFrom="page">
                    <wp14:pctWidth>0</wp14:pctWidth>
                  </wp14:sizeRelH>
                  <wp14:sizeRelV relativeFrom="page">
                    <wp14:pctHeight>0</wp14:pctHeight>
                  </wp14:sizeRelV>
                </wp:anchor>
              </w:drawing>
            </w:r>
          </w:p>
          <w:tbl>
            <w:tblPr>
              <w:tblW w:w="1274" w:type="dxa"/>
              <w:tblCellSpacing w:w="0" w:type="dxa"/>
              <w:tblCellMar>
                <w:left w:w="0" w:type="dxa"/>
                <w:right w:w="0" w:type="dxa"/>
              </w:tblCellMar>
              <w:tblLook w:val="04A0" w:firstRow="1" w:lastRow="0" w:firstColumn="1" w:lastColumn="0" w:noHBand="0" w:noVBand="1"/>
            </w:tblPr>
            <w:tblGrid>
              <w:gridCol w:w="1274"/>
            </w:tblGrid>
            <w:tr w:rsidR="004202E5" w:rsidRPr="004202E5" w14:paraId="09962452" w14:textId="77777777" w:rsidTr="004202E5">
              <w:trPr>
                <w:trHeight w:val="1515"/>
                <w:tblCellSpacing w:w="0" w:type="dxa"/>
              </w:trPr>
              <w:tc>
                <w:tcPr>
                  <w:tcW w:w="1274" w:type="dxa"/>
                  <w:tcBorders>
                    <w:top w:val="nil"/>
                    <w:left w:val="nil"/>
                    <w:bottom w:val="single" w:sz="4" w:space="0" w:color="auto"/>
                    <w:right w:val="single" w:sz="4" w:space="0" w:color="auto"/>
                  </w:tcBorders>
                  <w:hideMark/>
                </w:tcPr>
                <w:p w14:paraId="793BE39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 xml:space="preserve">СЦ = </w:t>
                  </w:r>
                </w:p>
              </w:tc>
            </w:tr>
          </w:tbl>
          <w:p w14:paraId="5FFC0DF7" w14:textId="77777777" w:rsidR="004202E5" w:rsidRPr="004202E5" w:rsidRDefault="004202E5" w:rsidP="004202E5">
            <w:pPr>
              <w:spacing w:after="0" w:line="240" w:lineRule="auto"/>
              <w:rPr>
                <w:rFonts w:eastAsia="Times New Roman" w:cs="Calibri"/>
                <w:color w:val="000000"/>
                <w:sz w:val="20"/>
                <w:szCs w:val="20"/>
                <w:lang w:eastAsia="ru-RU"/>
              </w:rPr>
            </w:pPr>
          </w:p>
        </w:tc>
        <w:tc>
          <w:tcPr>
            <w:tcW w:w="508" w:type="pct"/>
            <w:tcBorders>
              <w:top w:val="nil"/>
              <w:left w:val="nil"/>
              <w:bottom w:val="single" w:sz="4" w:space="0" w:color="auto"/>
              <w:right w:val="single" w:sz="4" w:space="0" w:color="auto"/>
            </w:tcBorders>
            <w:vAlign w:val="center"/>
            <w:hideMark/>
          </w:tcPr>
          <w:p w14:paraId="63B0B510"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СЦ * v</w:t>
            </w:r>
          </w:p>
        </w:tc>
      </w:tr>
      <w:tr w:rsidR="004202E5" w:rsidRPr="004202E5" w14:paraId="56917F17" w14:textId="77777777" w:rsidTr="004202E5">
        <w:trPr>
          <w:trHeight w:val="420"/>
        </w:trPr>
        <w:tc>
          <w:tcPr>
            <w:tcW w:w="457" w:type="pct"/>
            <w:tcBorders>
              <w:top w:val="nil"/>
              <w:left w:val="single" w:sz="4" w:space="0" w:color="auto"/>
              <w:bottom w:val="single" w:sz="4" w:space="0" w:color="auto"/>
              <w:right w:val="single" w:sz="4" w:space="0" w:color="auto"/>
            </w:tcBorders>
            <w:vAlign w:val="center"/>
            <w:hideMark/>
          </w:tcPr>
          <w:p w14:paraId="7D84E90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1</w:t>
            </w:r>
          </w:p>
        </w:tc>
        <w:tc>
          <w:tcPr>
            <w:tcW w:w="732" w:type="pct"/>
            <w:tcBorders>
              <w:top w:val="nil"/>
              <w:left w:val="nil"/>
              <w:bottom w:val="single" w:sz="4" w:space="0" w:color="auto"/>
              <w:right w:val="single" w:sz="4" w:space="0" w:color="auto"/>
            </w:tcBorders>
            <w:vAlign w:val="center"/>
            <w:hideMark/>
          </w:tcPr>
          <w:p w14:paraId="6EEBBEF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2</w:t>
            </w:r>
          </w:p>
        </w:tc>
        <w:tc>
          <w:tcPr>
            <w:tcW w:w="549" w:type="pct"/>
            <w:tcBorders>
              <w:top w:val="nil"/>
              <w:left w:val="nil"/>
              <w:bottom w:val="nil"/>
              <w:right w:val="single" w:sz="4" w:space="0" w:color="auto"/>
            </w:tcBorders>
            <w:vAlign w:val="center"/>
            <w:hideMark/>
          </w:tcPr>
          <w:p w14:paraId="650A6126"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3</w:t>
            </w:r>
          </w:p>
        </w:tc>
        <w:tc>
          <w:tcPr>
            <w:tcW w:w="385" w:type="pct"/>
            <w:tcBorders>
              <w:top w:val="nil"/>
              <w:left w:val="nil"/>
              <w:bottom w:val="nil"/>
              <w:right w:val="single" w:sz="4" w:space="0" w:color="auto"/>
            </w:tcBorders>
            <w:vAlign w:val="center"/>
            <w:hideMark/>
          </w:tcPr>
          <w:p w14:paraId="5A3DD109"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4</w:t>
            </w:r>
          </w:p>
        </w:tc>
        <w:tc>
          <w:tcPr>
            <w:tcW w:w="491" w:type="pct"/>
            <w:tcBorders>
              <w:top w:val="single" w:sz="4" w:space="0" w:color="auto"/>
              <w:left w:val="nil"/>
              <w:bottom w:val="nil"/>
              <w:right w:val="single" w:sz="4" w:space="0" w:color="auto"/>
            </w:tcBorders>
            <w:vAlign w:val="center"/>
            <w:hideMark/>
          </w:tcPr>
          <w:p w14:paraId="10892522"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5</w:t>
            </w:r>
          </w:p>
        </w:tc>
        <w:tc>
          <w:tcPr>
            <w:tcW w:w="491" w:type="pct"/>
            <w:tcBorders>
              <w:top w:val="single" w:sz="4" w:space="0" w:color="auto"/>
              <w:left w:val="nil"/>
              <w:bottom w:val="nil"/>
              <w:right w:val="single" w:sz="4" w:space="0" w:color="auto"/>
            </w:tcBorders>
            <w:vAlign w:val="center"/>
            <w:hideMark/>
          </w:tcPr>
          <w:p w14:paraId="78623B2D"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6</w:t>
            </w:r>
          </w:p>
        </w:tc>
        <w:tc>
          <w:tcPr>
            <w:tcW w:w="459" w:type="pct"/>
            <w:tcBorders>
              <w:top w:val="single" w:sz="4" w:space="0" w:color="auto"/>
              <w:left w:val="nil"/>
              <w:bottom w:val="nil"/>
              <w:right w:val="single" w:sz="4" w:space="0" w:color="auto"/>
            </w:tcBorders>
            <w:vAlign w:val="center"/>
            <w:hideMark/>
          </w:tcPr>
          <w:p w14:paraId="6B852588"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7</w:t>
            </w:r>
          </w:p>
        </w:tc>
        <w:tc>
          <w:tcPr>
            <w:tcW w:w="464" w:type="pct"/>
            <w:tcBorders>
              <w:top w:val="single" w:sz="4" w:space="0" w:color="auto"/>
              <w:left w:val="nil"/>
              <w:bottom w:val="nil"/>
              <w:right w:val="single" w:sz="4" w:space="0" w:color="auto"/>
            </w:tcBorders>
            <w:vAlign w:val="center"/>
            <w:hideMark/>
          </w:tcPr>
          <w:p w14:paraId="6DFDB9BB"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8</w:t>
            </w:r>
          </w:p>
        </w:tc>
        <w:tc>
          <w:tcPr>
            <w:tcW w:w="464" w:type="pct"/>
            <w:tcBorders>
              <w:top w:val="nil"/>
              <w:left w:val="nil"/>
              <w:bottom w:val="nil"/>
              <w:right w:val="single" w:sz="4" w:space="0" w:color="auto"/>
            </w:tcBorders>
            <w:vAlign w:val="center"/>
            <w:hideMark/>
          </w:tcPr>
          <w:p w14:paraId="39CB275B"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9</w:t>
            </w:r>
          </w:p>
        </w:tc>
        <w:tc>
          <w:tcPr>
            <w:tcW w:w="508" w:type="pct"/>
            <w:tcBorders>
              <w:top w:val="nil"/>
              <w:left w:val="nil"/>
              <w:bottom w:val="single" w:sz="4" w:space="0" w:color="auto"/>
              <w:right w:val="single" w:sz="4" w:space="0" w:color="auto"/>
            </w:tcBorders>
            <w:vAlign w:val="center"/>
            <w:hideMark/>
          </w:tcPr>
          <w:p w14:paraId="41B1A19B" w14:textId="77777777" w:rsidR="004202E5" w:rsidRPr="004202E5" w:rsidRDefault="004202E5" w:rsidP="004202E5">
            <w:pPr>
              <w:spacing w:after="0" w:line="240" w:lineRule="auto"/>
              <w:jc w:val="center"/>
              <w:rPr>
                <w:rFonts w:ascii="Times New Roman" w:eastAsia="Times New Roman" w:hAnsi="Times New Roman"/>
                <w:b/>
                <w:bCs/>
                <w:color w:val="000000"/>
                <w:sz w:val="20"/>
                <w:szCs w:val="20"/>
                <w:lang w:eastAsia="ru-RU"/>
              </w:rPr>
            </w:pPr>
            <w:r w:rsidRPr="004202E5">
              <w:rPr>
                <w:rFonts w:ascii="Times New Roman" w:eastAsia="Times New Roman" w:hAnsi="Times New Roman"/>
                <w:b/>
                <w:bCs/>
                <w:color w:val="000000"/>
                <w:sz w:val="20"/>
                <w:szCs w:val="20"/>
                <w:lang w:eastAsia="ru-RU"/>
              </w:rPr>
              <w:t>10</w:t>
            </w:r>
          </w:p>
        </w:tc>
      </w:tr>
      <w:tr w:rsidR="004202E5" w:rsidRPr="004202E5" w14:paraId="261E1F62" w14:textId="77777777" w:rsidTr="004202E5">
        <w:trPr>
          <w:trHeight w:val="2835"/>
        </w:trPr>
        <w:tc>
          <w:tcPr>
            <w:tcW w:w="457" w:type="pct"/>
            <w:tcBorders>
              <w:top w:val="nil"/>
              <w:left w:val="single" w:sz="4" w:space="0" w:color="auto"/>
              <w:bottom w:val="single" w:sz="4" w:space="0" w:color="auto"/>
              <w:right w:val="single" w:sz="4" w:space="0" w:color="auto"/>
            </w:tcBorders>
            <w:vAlign w:val="center"/>
            <w:hideMark/>
          </w:tcPr>
          <w:p w14:paraId="26C56FA5"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1</w:t>
            </w:r>
          </w:p>
        </w:tc>
        <w:tc>
          <w:tcPr>
            <w:tcW w:w="732" w:type="pct"/>
            <w:tcBorders>
              <w:top w:val="nil"/>
              <w:left w:val="nil"/>
              <w:bottom w:val="single" w:sz="4" w:space="0" w:color="auto"/>
              <w:right w:val="single" w:sz="4" w:space="0" w:color="auto"/>
            </w:tcBorders>
            <w:vAlign w:val="center"/>
            <w:hideMark/>
          </w:tcPr>
          <w:p w14:paraId="7F58E20E" w14:textId="77777777" w:rsidR="004202E5" w:rsidRPr="004202E5" w:rsidRDefault="004202E5" w:rsidP="004202E5">
            <w:pPr>
              <w:spacing w:after="0" w:line="240" w:lineRule="auto"/>
              <w:jc w:val="center"/>
              <w:rPr>
                <w:rFonts w:ascii="Times New Roman" w:eastAsia="Times New Roman" w:hAnsi="Times New Roman"/>
                <w:color w:val="000000"/>
                <w:sz w:val="20"/>
                <w:szCs w:val="20"/>
                <w:lang w:eastAsia="ru-RU"/>
              </w:rPr>
            </w:pPr>
            <w:r w:rsidRPr="004202E5">
              <w:rPr>
                <w:rFonts w:ascii="Times New Roman" w:eastAsia="Times New Roman" w:hAnsi="Times New Roman"/>
                <w:color w:val="000000"/>
                <w:sz w:val="20"/>
                <w:szCs w:val="20"/>
                <w:lang w:eastAsia="ru-RU"/>
              </w:rPr>
              <w:t>Услуги по сопровождению Государственной информационной системы Удмуртской Республики «Автоматизированная информационная система управления бюджетным процессом Удмуртской Республики»</w:t>
            </w:r>
          </w:p>
        </w:tc>
        <w:tc>
          <w:tcPr>
            <w:tcW w:w="549" w:type="pct"/>
            <w:tcBorders>
              <w:top w:val="single" w:sz="4" w:space="0" w:color="auto"/>
              <w:left w:val="nil"/>
              <w:bottom w:val="single" w:sz="4" w:space="0" w:color="auto"/>
              <w:right w:val="single" w:sz="4" w:space="0" w:color="auto"/>
            </w:tcBorders>
            <w:vAlign w:val="center"/>
            <w:hideMark/>
          </w:tcPr>
          <w:p w14:paraId="0FE5407B"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 </w:t>
            </w:r>
          </w:p>
        </w:tc>
        <w:tc>
          <w:tcPr>
            <w:tcW w:w="385" w:type="pct"/>
            <w:tcBorders>
              <w:top w:val="single" w:sz="4" w:space="0" w:color="auto"/>
              <w:left w:val="nil"/>
              <w:bottom w:val="single" w:sz="4" w:space="0" w:color="auto"/>
              <w:right w:val="single" w:sz="4" w:space="0" w:color="auto"/>
            </w:tcBorders>
            <w:vAlign w:val="center"/>
            <w:hideMark/>
          </w:tcPr>
          <w:p w14:paraId="68E758DE" w14:textId="77777777" w:rsidR="004202E5" w:rsidRPr="004202E5" w:rsidRDefault="004202E5" w:rsidP="004202E5">
            <w:pPr>
              <w:spacing w:after="0" w:line="240" w:lineRule="auto"/>
              <w:jc w:val="center"/>
              <w:rPr>
                <w:rFonts w:ascii="Times New Roman" w:eastAsia="Times New Roman" w:hAnsi="Times New Roman"/>
                <w:color w:val="000000"/>
                <w:sz w:val="20"/>
                <w:szCs w:val="20"/>
                <w:lang w:eastAsia="ru-RU"/>
              </w:rPr>
            </w:pPr>
            <w:proofErr w:type="spellStart"/>
            <w:r w:rsidRPr="004202E5">
              <w:rPr>
                <w:rFonts w:ascii="Times New Roman" w:eastAsia="Times New Roman" w:hAnsi="Times New Roman"/>
                <w:color w:val="000000"/>
                <w:sz w:val="20"/>
                <w:szCs w:val="20"/>
                <w:lang w:eastAsia="ru-RU"/>
              </w:rPr>
              <w:t>усл.ед</w:t>
            </w:r>
            <w:proofErr w:type="spellEnd"/>
            <w:r w:rsidRPr="004202E5">
              <w:rPr>
                <w:rFonts w:ascii="Times New Roman" w:eastAsia="Times New Roman" w:hAnsi="Times New Roman"/>
                <w:color w:val="000000"/>
                <w:sz w:val="20"/>
                <w:szCs w:val="20"/>
                <w:lang w:eastAsia="ru-RU"/>
              </w:rPr>
              <w:t>.</w:t>
            </w:r>
          </w:p>
        </w:tc>
        <w:tc>
          <w:tcPr>
            <w:tcW w:w="491" w:type="pct"/>
            <w:tcBorders>
              <w:top w:val="single" w:sz="4" w:space="0" w:color="auto"/>
              <w:left w:val="nil"/>
              <w:bottom w:val="single" w:sz="4" w:space="0" w:color="auto"/>
              <w:right w:val="nil"/>
            </w:tcBorders>
            <w:vAlign w:val="center"/>
            <w:hideMark/>
          </w:tcPr>
          <w:p w14:paraId="0E49209B"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1</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267499A0" w14:textId="77777777" w:rsidR="004202E5" w:rsidRPr="004202E5" w:rsidRDefault="004202E5" w:rsidP="004202E5">
            <w:pPr>
              <w:spacing w:after="0" w:line="240" w:lineRule="auto"/>
              <w:jc w:val="center"/>
              <w:rPr>
                <w:rFonts w:ascii="Times New Roman" w:eastAsia="Times New Roman" w:hAnsi="Times New Roman"/>
                <w:color w:val="000000"/>
                <w:sz w:val="20"/>
                <w:szCs w:val="20"/>
                <w:lang w:eastAsia="ru-RU"/>
              </w:rPr>
            </w:pPr>
            <w:r w:rsidRPr="004202E5">
              <w:rPr>
                <w:rFonts w:ascii="Times New Roman" w:eastAsia="Times New Roman" w:hAnsi="Times New Roman"/>
                <w:color w:val="000000"/>
                <w:sz w:val="20"/>
                <w:szCs w:val="20"/>
                <w:lang w:eastAsia="ru-RU"/>
              </w:rPr>
              <w:t>45 688 326,00</w:t>
            </w:r>
          </w:p>
        </w:tc>
        <w:tc>
          <w:tcPr>
            <w:tcW w:w="459" w:type="pct"/>
            <w:tcBorders>
              <w:top w:val="single" w:sz="4" w:space="0" w:color="auto"/>
              <w:left w:val="nil"/>
              <w:bottom w:val="single" w:sz="4" w:space="0" w:color="auto"/>
              <w:right w:val="single" w:sz="4" w:space="0" w:color="auto"/>
            </w:tcBorders>
            <w:vAlign w:val="center"/>
            <w:hideMark/>
          </w:tcPr>
          <w:p w14:paraId="62365542"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46 145 208,00</w:t>
            </w:r>
          </w:p>
        </w:tc>
        <w:tc>
          <w:tcPr>
            <w:tcW w:w="464" w:type="pct"/>
            <w:tcBorders>
              <w:top w:val="single" w:sz="4" w:space="0" w:color="auto"/>
              <w:left w:val="nil"/>
              <w:bottom w:val="single" w:sz="4" w:space="0" w:color="auto"/>
              <w:right w:val="single" w:sz="4" w:space="0" w:color="auto"/>
            </w:tcBorders>
            <w:vAlign w:val="center"/>
            <w:hideMark/>
          </w:tcPr>
          <w:p w14:paraId="59719F6A"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45 231 444,00</w:t>
            </w:r>
          </w:p>
        </w:tc>
        <w:tc>
          <w:tcPr>
            <w:tcW w:w="464" w:type="pct"/>
            <w:tcBorders>
              <w:top w:val="single" w:sz="4" w:space="0" w:color="auto"/>
              <w:left w:val="nil"/>
              <w:bottom w:val="single" w:sz="4" w:space="0" w:color="auto"/>
              <w:right w:val="single" w:sz="4" w:space="0" w:color="auto"/>
            </w:tcBorders>
            <w:shd w:val="clear" w:color="DDD9C4" w:fill="DDD9C4"/>
            <w:vAlign w:val="center"/>
            <w:hideMark/>
          </w:tcPr>
          <w:p w14:paraId="76FD888F"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45 688 326,00</w:t>
            </w:r>
          </w:p>
        </w:tc>
        <w:tc>
          <w:tcPr>
            <w:tcW w:w="508" w:type="pct"/>
            <w:tcBorders>
              <w:top w:val="nil"/>
              <w:left w:val="nil"/>
              <w:bottom w:val="single" w:sz="4" w:space="0" w:color="auto"/>
              <w:right w:val="single" w:sz="4" w:space="0" w:color="auto"/>
            </w:tcBorders>
            <w:shd w:val="clear" w:color="DDD9C4" w:fill="DDD9C4"/>
            <w:vAlign w:val="center"/>
            <w:hideMark/>
          </w:tcPr>
          <w:p w14:paraId="776CDB18"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45 688 326,00</w:t>
            </w:r>
          </w:p>
        </w:tc>
      </w:tr>
      <w:tr w:rsidR="004202E5" w:rsidRPr="004202E5" w14:paraId="11C315FD" w14:textId="77777777" w:rsidTr="004202E5">
        <w:trPr>
          <w:trHeight w:val="315"/>
        </w:trPr>
        <w:tc>
          <w:tcPr>
            <w:tcW w:w="4492" w:type="pct"/>
            <w:gridSpan w:val="9"/>
            <w:tcBorders>
              <w:top w:val="single" w:sz="4" w:space="0" w:color="auto"/>
              <w:left w:val="single" w:sz="4" w:space="0" w:color="auto"/>
              <w:bottom w:val="single" w:sz="4" w:space="0" w:color="auto"/>
              <w:right w:val="single" w:sz="4" w:space="0" w:color="000000"/>
            </w:tcBorders>
            <w:vAlign w:val="center"/>
            <w:hideMark/>
          </w:tcPr>
          <w:p w14:paraId="6CA6A939" w14:textId="77777777" w:rsidR="004202E5" w:rsidRPr="004202E5" w:rsidRDefault="004202E5" w:rsidP="004202E5">
            <w:pPr>
              <w:spacing w:after="0" w:line="240" w:lineRule="auto"/>
              <w:jc w:val="right"/>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Итого (НМЦД):</w:t>
            </w:r>
          </w:p>
        </w:tc>
        <w:tc>
          <w:tcPr>
            <w:tcW w:w="508" w:type="pct"/>
            <w:tcBorders>
              <w:top w:val="nil"/>
              <w:left w:val="nil"/>
              <w:bottom w:val="single" w:sz="4" w:space="0" w:color="auto"/>
              <w:right w:val="single" w:sz="4" w:space="0" w:color="auto"/>
            </w:tcBorders>
            <w:shd w:val="clear" w:color="DDD9C4" w:fill="DDD9C4"/>
            <w:vAlign w:val="center"/>
            <w:hideMark/>
          </w:tcPr>
          <w:p w14:paraId="50B6D98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45 688 326,00</w:t>
            </w:r>
          </w:p>
        </w:tc>
      </w:tr>
    </w:tbl>
    <w:p w14:paraId="56951BFF" w14:textId="77777777" w:rsidR="004202E5" w:rsidRDefault="004202E5" w:rsidP="00605F06">
      <w:pPr>
        <w:keepNext/>
        <w:keepLines/>
        <w:tabs>
          <w:tab w:val="left" w:pos="284"/>
        </w:tabs>
        <w:spacing w:after="0" w:line="240" w:lineRule="auto"/>
        <w:ind w:firstLine="709"/>
        <w:contextualSpacing/>
        <w:jc w:val="center"/>
        <w:rPr>
          <w:rFonts w:ascii="Arial Narrow" w:hAnsi="Arial Narrow"/>
          <w:b/>
        </w:rPr>
      </w:pPr>
    </w:p>
    <w:p w14:paraId="45D0BFB5" w14:textId="77777777" w:rsidR="004202E5" w:rsidRDefault="004202E5" w:rsidP="00605F06">
      <w:pPr>
        <w:keepNext/>
        <w:keepLines/>
        <w:tabs>
          <w:tab w:val="left" w:pos="284"/>
        </w:tabs>
        <w:spacing w:after="0" w:line="240" w:lineRule="auto"/>
        <w:ind w:firstLine="709"/>
        <w:contextualSpacing/>
        <w:jc w:val="center"/>
        <w:rPr>
          <w:rFonts w:ascii="Arial Narrow" w:hAnsi="Arial Narrow"/>
          <w:b/>
        </w:rPr>
      </w:pPr>
    </w:p>
    <w:p w14:paraId="3E8919AD" w14:textId="77777777" w:rsidR="00721B70" w:rsidRPr="00D23B98" w:rsidRDefault="00000000" w:rsidP="00470ABF">
      <w:pPr>
        <w:pStyle w:val="afa"/>
        <w:spacing w:before="0" w:after="0"/>
        <w:jc w:val="center"/>
        <w:rPr>
          <w:rFonts w:ascii="Times New Roman" w:hAnsi="Times New Roman"/>
        </w:rPr>
      </w:pPr>
      <w:r w:rsidRPr="006C37F8">
        <w:rPr>
          <w:rFonts w:ascii="Times New Roman" w:hAnsi="Times New Roman"/>
        </w:rPr>
        <w:t>Раздел 7. Информация и документы, подтверждающие страну происхождения товара в целях применения мер по предоставлению национального режима при осуществлении закупки</w:t>
      </w:r>
    </w:p>
    <w:p w14:paraId="2CAAE6A1" w14:textId="77777777" w:rsidR="00721B70" w:rsidRDefault="00721B70" w:rsidP="00470ABF">
      <w:pPr>
        <w:pStyle w:val="afa"/>
        <w:spacing w:before="0" w:after="0"/>
        <w:jc w:val="center"/>
        <w:rPr>
          <w:rFonts w:ascii="Times New Roman" w:hAnsi="Times New Roman"/>
          <w:highlight w:val="yellow"/>
        </w:rPr>
      </w:pPr>
    </w:p>
    <w:p w14:paraId="6382B4EE" w14:textId="77777777" w:rsidR="008428AA" w:rsidRPr="008428AA" w:rsidRDefault="008428AA" w:rsidP="008428AA">
      <w:pPr>
        <w:pStyle w:val="afa"/>
        <w:spacing w:before="0" w:after="0"/>
        <w:jc w:val="center"/>
        <w:rPr>
          <w:rFonts w:ascii="Times New Roman" w:hAnsi="Times New Roman"/>
          <w:b w:val="0"/>
          <w:bCs/>
          <w:szCs w:val="22"/>
        </w:rPr>
      </w:pPr>
      <w:r w:rsidRPr="008428AA">
        <w:rPr>
          <w:rFonts w:ascii="Times New Roman" w:hAnsi="Times New Roman"/>
          <w:b w:val="0"/>
          <w:bCs/>
          <w:szCs w:val="22"/>
        </w:rPr>
        <w:t xml:space="preserve">Не установлено </w:t>
      </w:r>
    </w:p>
    <w:p w14:paraId="38565835" w14:textId="77777777" w:rsidR="008428AA" w:rsidRDefault="008428AA" w:rsidP="00470ABF">
      <w:pPr>
        <w:pStyle w:val="afa"/>
        <w:spacing w:before="0" w:after="0"/>
        <w:jc w:val="center"/>
        <w:rPr>
          <w:rFonts w:ascii="Times New Roman" w:hAnsi="Times New Roman"/>
          <w:highlight w:val="yellow"/>
        </w:rPr>
      </w:pPr>
    </w:p>
    <w:sectPr w:rsidR="008428AA" w:rsidSect="000B1D9B">
      <w:headerReference w:type="default" r:id="rId12"/>
      <w:footerReference w:type="default" r:id="rId13"/>
      <w:pgSz w:w="16838" w:h="11906" w:orient="landscape"/>
      <w:pgMar w:top="1418" w:right="851" w:bottom="851" w:left="85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FC254" w14:textId="77777777" w:rsidR="002677D7" w:rsidRDefault="002677D7">
      <w:pPr>
        <w:spacing w:after="0" w:line="240" w:lineRule="auto"/>
      </w:pPr>
      <w:r>
        <w:separator/>
      </w:r>
    </w:p>
  </w:endnote>
  <w:endnote w:type="continuationSeparator" w:id="0">
    <w:p w14:paraId="05441C71" w14:textId="77777777" w:rsidR="002677D7" w:rsidRDefault="00267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FA98" w14:textId="77777777" w:rsidR="00721B70" w:rsidRDefault="00000000">
    <w:pPr>
      <w:jc w:val="center"/>
    </w:pPr>
    <w:r>
      <w:fldChar w:fldCharType="begin"/>
    </w:r>
    <w:r>
      <w:instrText>PAGE</w:instrText>
    </w:r>
    <w:r>
      <w:fldChar w:fldCharType="separate"/>
    </w:r>
    <w:r>
      <w:t>28</w:t>
    </w:r>
    <w:r>
      <w:fldChar w:fldCharType="end"/>
    </w:r>
  </w:p>
  <w:p w14:paraId="6CDD5BFA" w14:textId="77777777" w:rsidR="00721B70" w:rsidRDefault="00721B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1414" w14:textId="77777777" w:rsidR="00721B70" w:rsidRDefault="00000000">
    <w:pPr>
      <w:jc w:val="center"/>
    </w:pPr>
    <w:r>
      <w:fldChar w:fldCharType="begin"/>
    </w:r>
    <w:r>
      <w:instrText>PAGE</w:instrText>
    </w:r>
    <w:r>
      <w:fldChar w:fldCharType="separate"/>
    </w:r>
    <w:r>
      <w:t>35</w:t>
    </w:r>
    <w:r>
      <w:fldChar w:fldCharType="end"/>
    </w:r>
  </w:p>
  <w:p w14:paraId="39131769" w14:textId="77777777" w:rsidR="00721B70" w:rsidRDefault="00721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A6CC" w14:textId="77777777" w:rsidR="002677D7" w:rsidRDefault="002677D7">
      <w:pPr>
        <w:spacing w:after="0" w:line="240" w:lineRule="auto"/>
      </w:pPr>
      <w:r>
        <w:separator/>
      </w:r>
    </w:p>
  </w:footnote>
  <w:footnote w:type="continuationSeparator" w:id="0">
    <w:p w14:paraId="754D1189" w14:textId="77777777" w:rsidR="002677D7" w:rsidRDefault="00267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907A" w14:textId="77777777" w:rsidR="00721B70" w:rsidRDefault="00721B70">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AAA"/>
    <w:multiLevelType w:val="multilevel"/>
    <w:tmpl w:val="3D3EDA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F06683"/>
    <w:multiLevelType w:val="hybridMultilevel"/>
    <w:tmpl w:val="A7FAB1CE"/>
    <w:lvl w:ilvl="0" w:tplc="D1C4CAF0">
      <w:start w:val="1"/>
      <w:numFmt w:val="decimal"/>
      <w:lvlText w:val="%1."/>
      <w:lvlJc w:val="left"/>
      <w:pPr>
        <w:ind w:left="757" w:hanging="360"/>
      </w:pPr>
      <w:rPr>
        <w:rFonts w:hint="default"/>
      </w:rPr>
    </w:lvl>
    <w:lvl w:ilvl="1" w:tplc="DF1E2A32" w:tentative="1">
      <w:start w:val="1"/>
      <w:numFmt w:val="lowerLetter"/>
      <w:lvlText w:val="%2."/>
      <w:lvlJc w:val="left"/>
      <w:pPr>
        <w:ind w:left="1477" w:hanging="360"/>
      </w:pPr>
    </w:lvl>
    <w:lvl w:ilvl="2" w:tplc="2BE08F68" w:tentative="1">
      <w:start w:val="1"/>
      <w:numFmt w:val="lowerRoman"/>
      <w:lvlText w:val="%3."/>
      <w:lvlJc w:val="right"/>
      <w:pPr>
        <w:ind w:left="2197" w:hanging="180"/>
      </w:pPr>
    </w:lvl>
    <w:lvl w:ilvl="3" w:tplc="2B3877AE" w:tentative="1">
      <w:start w:val="1"/>
      <w:numFmt w:val="decimal"/>
      <w:lvlText w:val="%4."/>
      <w:lvlJc w:val="left"/>
      <w:pPr>
        <w:ind w:left="2917" w:hanging="360"/>
      </w:pPr>
    </w:lvl>
    <w:lvl w:ilvl="4" w:tplc="D79ACB7E" w:tentative="1">
      <w:start w:val="1"/>
      <w:numFmt w:val="lowerLetter"/>
      <w:lvlText w:val="%5."/>
      <w:lvlJc w:val="left"/>
      <w:pPr>
        <w:ind w:left="3637" w:hanging="360"/>
      </w:pPr>
    </w:lvl>
    <w:lvl w:ilvl="5" w:tplc="47D063FE" w:tentative="1">
      <w:start w:val="1"/>
      <w:numFmt w:val="lowerRoman"/>
      <w:lvlText w:val="%6."/>
      <w:lvlJc w:val="right"/>
      <w:pPr>
        <w:ind w:left="4357" w:hanging="180"/>
      </w:pPr>
    </w:lvl>
    <w:lvl w:ilvl="6" w:tplc="80E07EC0" w:tentative="1">
      <w:start w:val="1"/>
      <w:numFmt w:val="decimal"/>
      <w:lvlText w:val="%7."/>
      <w:lvlJc w:val="left"/>
      <w:pPr>
        <w:ind w:left="5077" w:hanging="360"/>
      </w:pPr>
    </w:lvl>
    <w:lvl w:ilvl="7" w:tplc="1018B6AA" w:tentative="1">
      <w:start w:val="1"/>
      <w:numFmt w:val="lowerLetter"/>
      <w:lvlText w:val="%8."/>
      <w:lvlJc w:val="left"/>
      <w:pPr>
        <w:ind w:left="5797" w:hanging="360"/>
      </w:pPr>
    </w:lvl>
    <w:lvl w:ilvl="8" w:tplc="2C7A96EE" w:tentative="1">
      <w:start w:val="1"/>
      <w:numFmt w:val="lowerRoman"/>
      <w:lvlText w:val="%9."/>
      <w:lvlJc w:val="right"/>
      <w:pPr>
        <w:ind w:left="6517" w:hanging="180"/>
      </w:pPr>
    </w:lvl>
  </w:abstractNum>
  <w:abstractNum w:abstractNumId="2" w15:restartNumberingAfterBreak="0">
    <w:nsid w:val="0AA62FBB"/>
    <w:multiLevelType w:val="hybridMultilevel"/>
    <w:tmpl w:val="0D387514"/>
    <w:lvl w:ilvl="0" w:tplc="3F22819E">
      <w:start w:val="2"/>
      <w:numFmt w:val="decimal"/>
      <w:lvlText w:val="%1)"/>
      <w:lvlJc w:val="left"/>
      <w:pPr>
        <w:ind w:left="1080" w:hanging="360"/>
      </w:pPr>
      <w:rPr>
        <w:rFonts w:hint="default"/>
      </w:rPr>
    </w:lvl>
    <w:lvl w:ilvl="1" w:tplc="0AA8525C" w:tentative="1">
      <w:start w:val="1"/>
      <w:numFmt w:val="lowerLetter"/>
      <w:lvlText w:val="%2."/>
      <w:lvlJc w:val="left"/>
      <w:pPr>
        <w:ind w:left="1800" w:hanging="360"/>
      </w:pPr>
    </w:lvl>
    <w:lvl w:ilvl="2" w:tplc="0AF6FC94" w:tentative="1">
      <w:start w:val="1"/>
      <w:numFmt w:val="lowerRoman"/>
      <w:lvlText w:val="%3."/>
      <w:lvlJc w:val="right"/>
      <w:pPr>
        <w:ind w:left="2520" w:hanging="180"/>
      </w:pPr>
    </w:lvl>
    <w:lvl w:ilvl="3" w:tplc="85907A3A" w:tentative="1">
      <w:start w:val="1"/>
      <w:numFmt w:val="decimal"/>
      <w:lvlText w:val="%4."/>
      <w:lvlJc w:val="left"/>
      <w:pPr>
        <w:ind w:left="3240" w:hanging="360"/>
      </w:pPr>
    </w:lvl>
    <w:lvl w:ilvl="4" w:tplc="9D9CF9DA" w:tentative="1">
      <w:start w:val="1"/>
      <w:numFmt w:val="lowerLetter"/>
      <w:lvlText w:val="%5."/>
      <w:lvlJc w:val="left"/>
      <w:pPr>
        <w:ind w:left="3960" w:hanging="360"/>
      </w:pPr>
    </w:lvl>
    <w:lvl w:ilvl="5" w:tplc="BB3A18A2" w:tentative="1">
      <w:start w:val="1"/>
      <w:numFmt w:val="lowerRoman"/>
      <w:lvlText w:val="%6."/>
      <w:lvlJc w:val="right"/>
      <w:pPr>
        <w:ind w:left="4680" w:hanging="180"/>
      </w:pPr>
    </w:lvl>
    <w:lvl w:ilvl="6" w:tplc="76DEAC34" w:tentative="1">
      <w:start w:val="1"/>
      <w:numFmt w:val="decimal"/>
      <w:lvlText w:val="%7."/>
      <w:lvlJc w:val="left"/>
      <w:pPr>
        <w:ind w:left="5400" w:hanging="360"/>
      </w:pPr>
    </w:lvl>
    <w:lvl w:ilvl="7" w:tplc="D44AB604" w:tentative="1">
      <w:start w:val="1"/>
      <w:numFmt w:val="lowerLetter"/>
      <w:lvlText w:val="%8."/>
      <w:lvlJc w:val="left"/>
      <w:pPr>
        <w:ind w:left="6120" w:hanging="360"/>
      </w:pPr>
    </w:lvl>
    <w:lvl w:ilvl="8" w:tplc="5C48BCD8" w:tentative="1">
      <w:start w:val="1"/>
      <w:numFmt w:val="lowerRoman"/>
      <w:lvlText w:val="%9."/>
      <w:lvlJc w:val="right"/>
      <w:pPr>
        <w:ind w:left="6840" w:hanging="180"/>
      </w:pPr>
    </w:lvl>
  </w:abstractNum>
  <w:abstractNum w:abstractNumId="3" w15:restartNumberingAfterBreak="0">
    <w:nsid w:val="0C0F5AAC"/>
    <w:multiLevelType w:val="multilevel"/>
    <w:tmpl w:val="6DBACFCA"/>
    <w:lvl w:ilvl="0">
      <w:start w:val="3"/>
      <w:numFmt w:val="decimal"/>
      <w:lvlText w:val="%1."/>
      <w:lvlJc w:val="left"/>
      <w:pPr>
        <w:tabs>
          <w:tab w:val="num" w:pos="0"/>
        </w:tabs>
        <w:ind w:left="360" w:hanging="360"/>
      </w:pPr>
      <w:rPr>
        <w:b/>
      </w:rPr>
    </w:lvl>
    <w:lvl w:ilvl="1">
      <w:start w:val="7"/>
      <w:numFmt w:val="decimal"/>
      <w:lvlText w:val="%1.%2."/>
      <w:lvlJc w:val="left"/>
      <w:pPr>
        <w:tabs>
          <w:tab w:val="num" w:pos="0"/>
        </w:tabs>
        <w:ind w:left="928" w:hanging="36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DA07737"/>
    <w:multiLevelType w:val="hybridMultilevel"/>
    <w:tmpl w:val="6038B838"/>
    <w:lvl w:ilvl="0" w:tplc="B00E861C">
      <w:start w:val="13"/>
      <w:numFmt w:val="bullet"/>
      <w:lvlText w:val=""/>
      <w:lvlJc w:val="left"/>
      <w:pPr>
        <w:ind w:left="720" w:hanging="360"/>
      </w:pPr>
      <w:rPr>
        <w:rFonts w:ascii="Symbol" w:eastAsia="Calibri" w:hAnsi="Symbol" w:cs="Times New Roman" w:hint="default"/>
        <w:color w:val="00000A"/>
      </w:rPr>
    </w:lvl>
    <w:lvl w:ilvl="1" w:tplc="63449AD2" w:tentative="1">
      <w:start w:val="1"/>
      <w:numFmt w:val="bullet"/>
      <w:lvlText w:val="o"/>
      <w:lvlJc w:val="left"/>
      <w:pPr>
        <w:ind w:left="1440" w:hanging="360"/>
      </w:pPr>
      <w:rPr>
        <w:rFonts w:ascii="Courier New" w:hAnsi="Courier New" w:cs="Courier New" w:hint="default"/>
      </w:rPr>
    </w:lvl>
    <w:lvl w:ilvl="2" w:tplc="D4A8E6C0" w:tentative="1">
      <w:start w:val="1"/>
      <w:numFmt w:val="bullet"/>
      <w:lvlText w:val=""/>
      <w:lvlJc w:val="left"/>
      <w:pPr>
        <w:ind w:left="2160" w:hanging="360"/>
      </w:pPr>
      <w:rPr>
        <w:rFonts w:ascii="Wingdings" w:hAnsi="Wingdings" w:hint="default"/>
      </w:rPr>
    </w:lvl>
    <w:lvl w:ilvl="3" w:tplc="0CE87F22" w:tentative="1">
      <w:start w:val="1"/>
      <w:numFmt w:val="bullet"/>
      <w:lvlText w:val=""/>
      <w:lvlJc w:val="left"/>
      <w:pPr>
        <w:ind w:left="2880" w:hanging="360"/>
      </w:pPr>
      <w:rPr>
        <w:rFonts w:ascii="Symbol" w:hAnsi="Symbol" w:hint="default"/>
      </w:rPr>
    </w:lvl>
    <w:lvl w:ilvl="4" w:tplc="AB02F092" w:tentative="1">
      <w:start w:val="1"/>
      <w:numFmt w:val="bullet"/>
      <w:lvlText w:val="o"/>
      <w:lvlJc w:val="left"/>
      <w:pPr>
        <w:ind w:left="3600" w:hanging="360"/>
      </w:pPr>
      <w:rPr>
        <w:rFonts w:ascii="Courier New" w:hAnsi="Courier New" w:cs="Courier New" w:hint="default"/>
      </w:rPr>
    </w:lvl>
    <w:lvl w:ilvl="5" w:tplc="BEBCAACE" w:tentative="1">
      <w:start w:val="1"/>
      <w:numFmt w:val="bullet"/>
      <w:lvlText w:val=""/>
      <w:lvlJc w:val="left"/>
      <w:pPr>
        <w:ind w:left="4320" w:hanging="360"/>
      </w:pPr>
      <w:rPr>
        <w:rFonts w:ascii="Wingdings" w:hAnsi="Wingdings" w:hint="default"/>
      </w:rPr>
    </w:lvl>
    <w:lvl w:ilvl="6" w:tplc="46C20DD2" w:tentative="1">
      <w:start w:val="1"/>
      <w:numFmt w:val="bullet"/>
      <w:lvlText w:val=""/>
      <w:lvlJc w:val="left"/>
      <w:pPr>
        <w:ind w:left="5040" w:hanging="360"/>
      </w:pPr>
      <w:rPr>
        <w:rFonts w:ascii="Symbol" w:hAnsi="Symbol" w:hint="default"/>
      </w:rPr>
    </w:lvl>
    <w:lvl w:ilvl="7" w:tplc="6F64D19E" w:tentative="1">
      <w:start w:val="1"/>
      <w:numFmt w:val="bullet"/>
      <w:lvlText w:val="o"/>
      <w:lvlJc w:val="left"/>
      <w:pPr>
        <w:ind w:left="5760" w:hanging="360"/>
      </w:pPr>
      <w:rPr>
        <w:rFonts w:ascii="Courier New" w:hAnsi="Courier New" w:cs="Courier New" w:hint="default"/>
      </w:rPr>
    </w:lvl>
    <w:lvl w:ilvl="8" w:tplc="1212AAC0" w:tentative="1">
      <w:start w:val="1"/>
      <w:numFmt w:val="bullet"/>
      <w:lvlText w:val=""/>
      <w:lvlJc w:val="left"/>
      <w:pPr>
        <w:ind w:left="6480" w:hanging="360"/>
      </w:pPr>
      <w:rPr>
        <w:rFonts w:ascii="Wingdings" w:hAnsi="Wingdings" w:hint="default"/>
      </w:rPr>
    </w:lvl>
  </w:abstractNum>
  <w:abstractNum w:abstractNumId="5" w15:restartNumberingAfterBreak="0">
    <w:nsid w:val="0F665EDD"/>
    <w:multiLevelType w:val="hybridMultilevel"/>
    <w:tmpl w:val="EDC407C8"/>
    <w:lvl w:ilvl="0" w:tplc="1C1231D6">
      <w:start w:val="1"/>
      <w:numFmt w:val="decimal"/>
      <w:lvlText w:val="%1."/>
      <w:lvlJc w:val="left"/>
      <w:pPr>
        <w:ind w:left="340" w:hanging="360"/>
      </w:pPr>
      <w:rPr>
        <w:rFonts w:hint="default"/>
      </w:rPr>
    </w:lvl>
    <w:lvl w:ilvl="1" w:tplc="6A04BD22" w:tentative="1">
      <w:start w:val="1"/>
      <w:numFmt w:val="lowerLetter"/>
      <w:lvlText w:val="%2."/>
      <w:lvlJc w:val="left"/>
      <w:pPr>
        <w:ind w:left="1060" w:hanging="360"/>
      </w:pPr>
    </w:lvl>
    <w:lvl w:ilvl="2" w:tplc="32486A3C" w:tentative="1">
      <w:start w:val="1"/>
      <w:numFmt w:val="lowerRoman"/>
      <w:lvlText w:val="%3."/>
      <w:lvlJc w:val="right"/>
      <w:pPr>
        <w:ind w:left="1780" w:hanging="180"/>
      </w:pPr>
    </w:lvl>
    <w:lvl w:ilvl="3" w:tplc="E062CA86" w:tentative="1">
      <w:start w:val="1"/>
      <w:numFmt w:val="decimal"/>
      <w:lvlText w:val="%4."/>
      <w:lvlJc w:val="left"/>
      <w:pPr>
        <w:ind w:left="2500" w:hanging="360"/>
      </w:pPr>
    </w:lvl>
    <w:lvl w:ilvl="4" w:tplc="22BA87B8" w:tentative="1">
      <w:start w:val="1"/>
      <w:numFmt w:val="lowerLetter"/>
      <w:lvlText w:val="%5."/>
      <w:lvlJc w:val="left"/>
      <w:pPr>
        <w:ind w:left="3220" w:hanging="360"/>
      </w:pPr>
    </w:lvl>
    <w:lvl w:ilvl="5" w:tplc="31947EF4" w:tentative="1">
      <w:start w:val="1"/>
      <w:numFmt w:val="lowerRoman"/>
      <w:lvlText w:val="%6."/>
      <w:lvlJc w:val="right"/>
      <w:pPr>
        <w:ind w:left="3940" w:hanging="180"/>
      </w:pPr>
    </w:lvl>
    <w:lvl w:ilvl="6" w:tplc="DD78E226" w:tentative="1">
      <w:start w:val="1"/>
      <w:numFmt w:val="decimal"/>
      <w:lvlText w:val="%7."/>
      <w:lvlJc w:val="left"/>
      <w:pPr>
        <w:ind w:left="4660" w:hanging="360"/>
      </w:pPr>
    </w:lvl>
    <w:lvl w:ilvl="7" w:tplc="7ACEAB1E" w:tentative="1">
      <w:start w:val="1"/>
      <w:numFmt w:val="lowerLetter"/>
      <w:lvlText w:val="%8."/>
      <w:lvlJc w:val="left"/>
      <w:pPr>
        <w:ind w:left="5380" w:hanging="360"/>
      </w:pPr>
    </w:lvl>
    <w:lvl w:ilvl="8" w:tplc="11844EF2" w:tentative="1">
      <w:start w:val="1"/>
      <w:numFmt w:val="lowerRoman"/>
      <w:lvlText w:val="%9."/>
      <w:lvlJc w:val="right"/>
      <w:pPr>
        <w:ind w:left="6100" w:hanging="180"/>
      </w:pPr>
    </w:lvl>
  </w:abstractNum>
  <w:abstractNum w:abstractNumId="6" w15:restartNumberingAfterBreak="0">
    <w:nsid w:val="162B2A04"/>
    <w:multiLevelType w:val="multilevel"/>
    <w:tmpl w:val="8212564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6E63C5D"/>
    <w:multiLevelType w:val="hybridMultilevel"/>
    <w:tmpl w:val="651C7BBE"/>
    <w:lvl w:ilvl="0" w:tplc="08A4DFCA">
      <w:start w:val="1"/>
      <w:numFmt w:val="decimal"/>
      <w:lvlText w:val="%1)"/>
      <w:lvlJc w:val="left"/>
      <w:pPr>
        <w:ind w:left="720" w:hanging="360"/>
      </w:pPr>
      <w:rPr>
        <w:rFonts w:ascii="Arial Narrow" w:eastAsia="Times New Roman" w:hAnsi="Arial Narrow" w:cs="Times New Roman"/>
      </w:rPr>
    </w:lvl>
    <w:lvl w:ilvl="1" w:tplc="E5C41058" w:tentative="1">
      <w:start w:val="1"/>
      <w:numFmt w:val="lowerLetter"/>
      <w:lvlText w:val="%2."/>
      <w:lvlJc w:val="left"/>
      <w:pPr>
        <w:ind w:left="1440" w:hanging="360"/>
      </w:pPr>
    </w:lvl>
    <w:lvl w:ilvl="2" w:tplc="55E47300" w:tentative="1">
      <w:start w:val="1"/>
      <w:numFmt w:val="lowerRoman"/>
      <w:lvlText w:val="%3."/>
      <w:lvlJc w:val="right"/>
      <w:pPr>
        <w:ind w:left="2160" w:hanging="180"/>
      </w:pPr>
    </w:lvl>
    <w:lvl w:ilvl="3" w:tplc="4C1E9C76" w:tentative="1">
      <w:start w:val="1"/>
      <w:numFmt w:val="decimal"/>
      <w:lvlText w:val="%4."/>
      <w:lvlJc w:val="left"/>
      <w:pPr>
        <w:ind w:left="2880" w:hanging="360"/>
      </w:pPr>
    </w:lvl>
    <w:lvl w:ilvl="4" w:tplc="001A4982" w:tentative="1">
      <w:start w:val="1"/>
      <w:numFmt w:val="lowerLetter"/>
      <w:lvlText w:val="%5."/>
      <w:lvlJc w:val="left"/>
      <w:pPr>
        <w:ind w:left="3600" w:hanging="360"/>
      </w:pPr>
    </w:lvl>
    <w:lvl w:ilvl="5" w:tplc="4D006498" w:tentative="1">
      <w:start w:val="1"/>
      <w:numFmt w:val="lowerRoman"/>
      <w:lvlText w:val="%6."/>
      <w:lvlJc w:val="right"/>
      <w:pPr>
        <w:ind w:left="4320" w:hanging="180"/>
      </w:pPr>
    </w:lvl>
    <w:lvl w:ilvl="6" w:tplc="BAC0D8BC" w:tentative="1">
      <w:start w:val="1"/>
      <w:numFmt w:val="decimal"/>
      <w:lvlText w:val="%7."/>
      <w:lvlJc w:val="left"/>
      <w:pPr>
        <w:ind w:left="5040" w:hanging="360"/>
      </w:pPr>
    </w:lvl>
    <w:lvl w:ilvl="7" w:tplc="439C371C" w:tentative="1">
      <w:start w:val="1"/>
      <w:numFmt w:val="lowerLetter"/>
      <w:lvlText w:val="%8."/>
      <w:lvlJc w:val="left"/>
      <w:pPr>
        <w:ind w:left="5760" w:hanging="360"/>
      </w:pPr>
    </w:lvl>
    <w:lvl w:ilvl="8" w:tplc="8870A8AA" w:tentative="1">
      <w:start w:val="1"/>
      <w:numFmt w:val="lowerRoman"/>
      <w:lvlText w:val="%9."/>
      <w:lvlJc w:val="right"/>
      <w:pPr>
        <w:ind w:left="6480" w:hanging="180"/>
      </w:pPr>
    </w:lvl>
  </w:abstractNum>
  <w:abstractNum w:abstractNumId="8" w15:restartNumberingAfterBreak="0">
    <w:nsid w:val="17280B99"/>
    <w:multiLevelType w:val="multilevel"/>
    <w:tmpl w:val="5C8AB4BC"/>
    <w:lvl w:ilvl="0">
      <w:start w:val="1"/>
      <w:numFmt w:val="decimal"/>
      <w:pStyle w:val="1"/>
      <w:lvlText w:val="%1.1."/>
      <w:lvlJc w:val="left"/>
      <w:pPr>
        <w:ind w:left="0" w:firstLine="0"/>
      </w:pPr>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2."/>
      <w:lvlJc w:val="left"/>
      <w:pPr>
        <w:tabs>
          <w:tab w:val="num" w:pos="1701"/>
        </w:tabs>
        <w:ind w:left="0" w:firstLine="567"/>
      </w:pPr>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134"/>
        </w:tabs>
        <w:ind w:left="1134" w:hanging="1134"/>
      </w:pPr>
      <w:rPr>
        <w:rFonts w:cs="Times New Roman"/>
      </w:rPr>
    </w:lvl>
    <w:lvl w:ilvl="3">
      <w:start w:val="1"/>
      <w:numFmt w:val="decimal"/>
      <w:pStyle w:val="4"/>
      <w:lvlText w:val="%1.%2.%3.%4"/>
      <w:lvlJc w:val="left"/>
      <w:pPr>
        <w:tabs>
          <w:tab w:val="num" w:pos="2214"/>
        </w:tabs>
        <w:ind w:left="2214" w:hanging="1134"/>
      </w:pPr>
      <w:rPr>
        <w:rFonts w:cs="Times New Roman"/>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8CF02AB"/>
    <w:multiLevelType w:val="hybridMultilevel"/>
    <w:tmpl w:val="9C8AEDE0"/>
    <w:lvl w:ilvl="0" w:tplc="8DC2D458">
      <w:start w:val="7"/>
      <w:numFmt w:val="decimal"/>
      <w:lvlText w:val="%1."/>
      <w:lvlJc w:val="left"/>
      <w:pPr>
        <w:ind w:left="1069" w:hanging="360"/>
      </w:pPr>
      <w:rPr>
        <w:rFonts w:hint="default"/>
      </w:rPr>
    </w:lvl>
    <w:lvl w:ilvl="1" w:tplc="C1E2798C" w:tentative="1">
      <w:start w:val="1"/>
      <w:numFmt w:val="lowerLetter"/>
      <w:lvlText w:val="%2."/>
      <w:lvlJc w:val="left"/>
      <w:pPr>
        <w:ind w:left="1789" w:hanging="360"/>
      </w:pPr>
    </w:lvl>
    <w:lvl w:ilvl="2" w:tplc="6CC64878" w:tentative="1">
      <w:start w:val="1"/>
      <w:numFmt w:val="lowerRoman"/>
      <w:lvlText w:val="%3."/>
      <w:lvlJc w:val="right"/>
      <w:pPr>
        <w:ind w:left="2509" w:hanging="180"/>
      </w:pPr>
    </w:lvl>
    <w:lvl w:ilvl="3" w:tplc="AEF8E9A8" w:tentative="1">
      <w:start w:val="1"/>
      <w:numFmt w:val="decimal"/>
      <w:lvlText w:val="%4."/>
      <w:lvlJc w:val="left"/>
      <w:pPr>
        <w:ind w:left="3229" w:hanging="360"/>
      </w:pPr>
    </w:lvl>
    <w:lvl w:ilvl="4" w:tplc="5E2AD6E2" w:tentative="1">
      <w:start w:val="1"/>
      <w:numFmt w:val="lowerLetter"/>
      <w:lvlText w:val="%5."/>
      <w:lvlJc w:val="left"/>
      <w:pPr>
        <w:ind w:left="3949" w:hanging="360"/>
      </w:pPr>
    </w:lvl>
    <w:lvl w:ilvl="5" w:tplc="32BCC300" w:tentative="1">
      <w:start w:val="1"/>
      <w:numFmt w:val="lowerRoman"/>
      <w:lvlText w:val="%6."/>
      <w:lvlJc w:val="right"/>
      <w:pPr>
        <w:ind w:left="4669" w:hanging="180"/>
      </w:pPr>
    </w:lvl>
    <w:lvl w:ilvl="6" w:tplc="62689C8C" w:tentative="1">
      <w:start w:val="1"/>
      <w:numFmt w:val="decimal"/>
      <w:lvlText w:val="%7."/>
      <w:lvlJc w:val="left"/>
      <w:pPr>
        <w:ind w:left="5389" w:hanging="360"/>
      </w:pPr>
    </w:lvl>
    <w:lvl w:ilvl="7" w:tplc="1F56AF3A" w:tentative="1">
      <w:start w:val="1"/>
      <w:numFmt w:val="lowerLetter"/>
      <w:lvlText w:val="%8."/>
      <w:lvlJc w:val="left"/>
      <w:pPr>
        <w:ind w:left="6109" w:hanging="360"/>
      </w:pPr>
    </w:lvl>
    <w:lvl w:ilvl="8" w:tplc="CC08E010" w:tentative="1">
      <w:start w:val="1"/>
      <w:numFmt w:val="lowerRoman"/>
      <w:lvlText w:val="%9."/>
      <w:lvlJc w:val="right"/>
      <w:pPr>
        <w:ind w:left="6829" w:hanging="180"/>
      </w:pPr>
    </w:lvl>
  </w:abstractNum>
  <w:abstractNum w:abstractNumId="10" w15:restartNumberingAfterBreak="0">
    <w:nsid w:val="1C8A0A8B"/>
    <w:multiLevelType w:val="multilevel"/>
    <w:tmpl w:val="5BA2CD0C"/>
    <w:lvl w:ilvl="0">
      <w:start w:val="1"/>
      <w:numFmt w:val="decimal"/>
      <w:lvlText w:val="%1."/>
      <w:lvlJc w:val="left"/>
      <w:pPr>
        <w:ind w:left="360" w:hanging="360"/>
      </w:pPr>
      <w:rPr>
        <w:rFonts w:hint="default"/>
        <w:color w:val="00000A"/>
      </w:rPr>
    </w:lvl>
    <w:lvl w:ilvl="1">
      <w:start w:val="1"/>
      <w:numFmt w:val="decimal"/>
      <w:lvlText w:val="%1.%2."/>
      <w:lvlJc w:val="left"/>
      <w:pPr>
        <w:ind w:left="1069" w:hanging="360"/>
      </w:pPr>
      <w:rPr>
        <w:rFonts w:hint="default"/>
        <w:color w:val="00000A"/>
      </w:rPr>
    </w:lvl>
    <w:lvl w:ilvl="2">
      <w:start w:val="1"/>
      <w:numFmt w:val="decimal"/>
      <w:lvlText w:val="%1.%2.%3."/>
      <w:lvlJc w:val="left"/>
      <w:pPr>
        <w:ind w:left="2138" w:hanging="720"/>
      </w:pPr>
      <w:rPr>
        <w:rFonts w:hint="default"/>
        <w:color w:val="00000A"/>
      </w:rPr>
    </w:lvl>
    <w:lvl w:ilvl="3">
      <w:start w:val="1"/>
      <w:numFmt w:val="decimal"/>
      <w:lvlText w:val="%1.%2.%3.%4."/>
      <w:lvlJc w:val="left"/>
      <w:pPr>
        <w:ind w:left="2847" w:hanging="720"/>
      </w:pPr>
      <w:rPr>
        <w:rFonts w:hint="default"/>
        <w:color w:val="00000A"/>
      </w:rPr>
    </w:lvl>
    <w:lvl w:ilvl="4">
      <w:start w:val="1"/>
      <w:numFmt w:val="decimal"/>
      <w:lvlText w:val="%1.%2.%3.%4.%5."/>
      <w:lvlJc w:val="left"/>
      <w:pPr>
        <w:ind w:left="3916" w:hanging="1080"/>
      </w:pPr>
      <w:rPr>
        <w:rFonts w:hint="default"/>
        <w:color w:val="00000A"/>
      </w:rPr>
    </w:lvl>
    <w:lvl w:ilvl="5">
      <w:start w:val="1"/>
      <w:numFmt w:val="decimal"/>
      <w:lvlText w:val="%1.%2.%3.%4.%5.%6."/>
      <w:lvlJc w:val="left"/>
      <w:pPr>
        <w:ind w:left="4625" w:hanging="1080"/>
      </w:pPr>
      <w:rPr>
        <w:rFonts w:hint="default"/>
        <w:color w:val="00000A"/>
      </w:rPr>
    </w:lvl>
    <w:lvl w:ilvl="6">
      <w:start w:val="1"/>
      <w:numFmt w:val="decimal"/>
      <w:lvlText w:val="%1.%2.%3.%4.%5.%6.%7."/>
      <w:lvlJc w:val="left"/>
      <w:pPr>
        <w:ind w:left="5694" w:hanging="1440"/>
      </w:pPr>
      <w:rPr>
        <w:rFonts w:hint="default"/>
        <w:color w:val="00000A"/>
      </w:rPr>
    </w:lvl>
    <w:lvl w:ilvl="7">
      <w:start w:val="1"/>
      <w:numFmt w:val="decimal"/>
      <w:lvlText w:val="%1.%2.%3.%4.%5.%6.%7.%8."/>
      <w:lvlJc w:val="left"/>
      <w:pPr>
        <w:ind w:left="6403" w:hanging="1440"/>
      </w:pPr>
      <w:rPr>
        <w:rFonts w:hint="default"/>
        <w:color w:val="00000A"/>
      </w:rPr>
    </w:lvl>
    <w:lvl w:ilvl="8">
      <w:start w:val="1"/>
      <w:numFmt w:val="decimal"/>
      <w:lvlText w:val="%1.%2.%3.%4.%5.%6.%7.%8.%9."/>
      <w:lvlJc w:val="left"/>
      <w:pPr>
        <w:ind w:left="7472" w:hanging="1800"/>
      </w:pPr>
      <w:rPr>
        <w:rFonts w:hint="default"/>
        <w:color w:val="00000A"/>
      </w:rPr>
    </w:lvl>
  </w:abstractNum>
  <w:abstractNum w:abstractNumId="11" w15:restartNumberingAfterBreak="0">
    <w:nsid w:val="1CF054BD"/>
    <w:multiLevelType w:val="hybridMultilevel"/>
    <w:tmpl w:val="CFFA3974"/>
    <w:lvl w:ilvl="0" w:tplc="EB721072">
      <w:numFmt w:val="bullet"/>
      <w:lvlText w:val=""/>
      <w:lvlJc w:val="left"/>
      <w:pPr>
        <w:ind w:left="720" w:hanging="360"/>
      </w:pPr>
      <w:rPr>
        <w:rFonts w:ascii="Symbol" w:eastAsia="Calibri" w:hAnsi="Symbol" w:cs="Times New Roman" w:hint="default"/>
        <w:color w:val="00000A"/>
      </w:rPr>
    </w:lvl>
    <w:lvl w:ilvl="1" w:tplc="20FEF41A" w:tentative="1">
      <w:start w:val="1"/>
      <w:numFmt w:val="bullet"/>
      <w:lvlText w:val="o"/>
      <w:lvlJc w:val="left"/>
      <w:pPr>
        <w:ind w:left="1440" w:hanging="360"/>
      </w:pPr>
      <w:rPr>
        <w:rFonts w:ascii="Courier New" w:hAnsi="Courier New" w:cs="Courier New" w:hint="default"/>
      </w:rPr>
    </w:lvl>
    <w:lvl w:ilvl="2" w:tplc="3CB0B658" w:tentative="1">
      <w:start w:val="1"/>
      <w:numFmt w:val="bullet"/>
      <w:lvlText w:val=""/>
      <w:lvlJc w:val="left"/>
      <w:pPr>
        <w:ind w:left="2160" w:hanging="360"/>
      </w:pPr>
      <w:rPr>
        <w:rFonts w:ascii="Wingdings" w:hAnsi="Wingdings" w:hint="default"/>
      </w:rPr>
    </w:lvl>
    <w:lvl w:ilvl="3" w:tplc="BB94D156" w:tentative="1">
      <w:start w:val="1"/>
      <w:numFmt w:val="bullet"/>
      <w:lvlText w:val=""/>
      <w:lvlJc w:val="left"/>
      <w:pPr>
        <w:ind w:left="2880" w:hanging="360"/>
      </w:pPr>
      <w:rPr>
        <w:rFonts w:ascii="Symbol" w:hAnsi="Symbol" w:hint="default"/>
      </w:rPr>
    </w:lvl>
    <w:lvl w:ilvl="4" w:tplc="88747522" w:tentative="1">
      <w:start w:val="1"/>
      <w:numFmt w:val="bullet"/>
      <w:lvlText w:val="o"/>
      <w:lvlJc w:val="left"/>
      <w:pPr>
        <w:ind w:left="3600" w:hanging="360"/>
      </w:pPr>
      <w:rPr>
        <w:rFonts w:ascii="Courier New" w:hAnsi="Courier New" w:cs="Courier New" w:hint="default"/>
      </w:rPr>
    </w:lvl>
    <w:lvl w:ilvl="5" w:tplc="26526630" w:tentative="1">
      <w:start w:val="1"/>
      <w:numFmt w:val="bullet"/>
      <w:lvlText w:val=""/>
      <w:lvlJc w:val="left"/>
      <w:pPr>
        <w:ind w:left="4320" w:hanging="360"/>
      </w:pPr>
      <w:rPr>
        <w:rFonts w:ascii="Wingdings" w:hAnsi="Wingdings" w:hint="default"/>
      </w:rPr>
    </w:lvl>
    <w:lvl w:ilvl="6" w:tplc="DD0CA6AA" w:tentative="1">
      <w:start w:val="1"/>
      <w:numFmt w:val="bullet"/>
      <w:lvlText w:val=""/>
      <w:lvlJc w:val="left"/>
      <w:pPr>
        <w:ind w:left="5040" w:hanging="360"/>
      </w:pPr>
      <w:rPr>
        <w:rFonts w:ascii="Symbol" w:hAnsi="Symbol" w:hint="default"/>
      </w:rPr>
    </w:lvl>
    <w:lvl w:ilvl="7" w:tplc="5BC62920" w:tentative="1">
      <w:start w:val="1"/>
      <w:numFmt w:val="bullet"/>
      <w:lvlText w:val="o"/>
      <w:lvlJc w:val="left"/>
      <w:pPr>
        <w:ind w:left="5760" w:hanging="360"/>
      </w:pPr>
      <w:rPr>
        <w:rFonts w:ascii="Courier New" w:hAnsi="Courier New" w:cs="Courier New" w:hint="default"/>
      </w:rPr>
    </w:lvl>
    <w:lvl w:ilvl="8" w:tplc="F3187A90" w:tentative="1">
      <w:start w:val="1"/>
      <w:numFmt w:val="bullet"/>
      <w:lvlText w:val=""/>
      <w:lvlJc w:val="left"/>
      <w:pPr>
        <w:ind w:left="6480" w:hanging="360"/>
      </w:pPr>
      <w:rPr>
        <w:rFonts w:ascii="Wingdings" w:hAnsi="Wingdings" w:hint="default"/>
      </w:rPr>
    </w:lvl>
  </w:abstractNum>
  <w:abstractNum w:abstractNumId="12" w15:restartNumberingAfterBreak="0">
    <w:nsid w:val="20A63B98"/>
    <w:multiLevelType w:val="hybridMultilevel"/>
    <w:tmpl w:val="89AE7150"/>
    <w:lvl w:ilvl="0" w:tplc="0F92BFFC">
      <w:start w:val="1"/>
      <w:numFmt w:val="decimal"/>
      <w:lvlText w:val="%1)"/>
      <w:lvlJc w:val="left"/>
      <w:pPr>
        <w:ind w:left="720" w:hanging="360"/>
      </w:pPr>
      <w:rPr>
        <w:rFonts w:hint="default"/>
      </w:rPr>
    </w:lvl>
    <w:lvl w:ilvl="1" w:tplc="D26864D4" w:tentative="1">
      <w:start w:val="1"/>
      <w:numFmt w:val="lowerLetter"/>
      <w:lvlText w:val="%2."/>
      <w:lvlJc w:val="left"/>
      <w:pPr>
        <w:ind w:left="1440" w:hanging="360"/>
      </w:pPr>
    </w:lvl>
    <w:lvl w:ilvl="2" w:tplc="81B68C62" w:tentative="1">
      <w:start w:val="1"/>
      <w:numFmt w:val="lowerRoman"/>
      <w:lvlText w:val="%3."/>
      <w:lvlJc w:val="right"/>
      <w:pPr>
        <w:ind w:left="2160" w:hanging="180"/>
      </w:pPr>
    </w:lvl>
    <w:lvl w:ilvl="3" w:tplc="2E5855A6" w:tentative="1">
      <w:start w:val="1"/>
      <w:numFmt w:val="decimal"/>
      <w:lvlText w:val="%4."/>
      <w:lvlJc w:val="left"/>
      <w:pPr>
        <w:ind w:left="2880" w:hanging="360"/>
      </w:pPr>
    </w:lvl>
    <w:lvl w:ilvl="4" w:tplc="3AAADFB8" w:tentative="1">
      <w:start w:val="1"/>
      <w:numFmt w:val="lowerLetter"/>
      <w:lvlText w:val="%5."/>
      <w:lvlJc w:val="left"/>
      <w:pPr>
        <w:ind w:left="3600" w:hanging="360"/>
      </w:pPr>
    </w:lvl>
    <w:lvl w:ilvl="5" w:tplc="59AA6842" w:tentative="1">
      <w:start w:val="1"/>
      <w:numFmt w:val="lowerRoman"/>
      <w:lvlText w:val="%6."/>
      <w:lvlJc w:val="right"/>
      <w:pPr>
        <w:ind w:left="4320" w:hanging="180"/>
      </w:pPr>
    </w:lvl>
    <w:lvl w:ilvl="6" w:tplc="0DF61C0A" w:tentative="1">
      <w:start w:val="1"/>
      <w:numFmt w:val="decimal"/>
      <w:lvlText w:val="%7."/>
      <w:lvlJc w:val="left"/>
      <w:pPr>
        <w:ind w:left="5040" w:hanging="360"/>
      </w:pPr>
    </w:lvl>
    <w:lvl w:ilvl="7" w:tplc="1DBC382C" w:tentative="1">
      <w:start w:val="1"/>
      <w:numFmt w:val="lowerLetter"/>
      <w:lvlText w:val="%8."/>
      <w:lvlJc w:val="left"/>
      <w:pPr>
        <w:ind w:left="5760" w:hanging="360"/>
      </w:pPr>
    </w:lvl>
    <w:lvl w:ilvl="8" w:tplc="68945312" w:tentative="1">
      <w:start w:val="1"/>
      <w:numFmt w:val="lowerRoman"/>
      <w:lvlText w:val="%9."/>
      <w:lvlJc w:val="right"/>
      <w:pPr>
        <w:ind w:left="6480" w:hanging="180"/>
      </w:pPr>
    </w:lvl>
  </w:abstractNum>
  <w:abstractNum w:abstractNumId="13" w15:restartNumberingAfterBreak="0">
    <w:nsid w:val="226B2044"/>
    <w:multiLevelType w:val="multilevel"/>
    <w:tmpl w:val="0562DF7A"/>
    <w:lvl w:ilvl="0">
      <w:start w:val="1"/>
      <w:numFmt w:val="decimal"/>
      <w:lvlText w:val="3.%1."/>
      <w:lvlJc w:val="left"/>
      <w:pPr>
        <w:tabs>
          <w:tab w:val="num" w:pos="0"/>
        </w:tabs>
        <w:ind w:left="705" w:hanging="705"/>
      </w:pPr>
      <w:rPr>
        <w:rFonts w:hint="default"/>
        <w:b w:val="0"/>
        <w:bCs w:val="0"/>
      </w:rPr>
    </w:lvl>
    <w:lvl w:ilvl="1">
      <w:start w:val="1"/>
      <w:numFmt w:val="decimal"/>
      <w:lvlRestart w:val="0"/>
      <w:lvlText w:val="4.%2."/>
      <w:lvlJc w:val="left"/>
      <w:pPr>
        <w:tabs>
          <w:tab w:val="num" w:pos="0"/>
        </w:tabs>
        <w:ind w:left="705" w:hanging="705"/>
      </w:pPr>
      <w:rPr>
        <w:rFonts w:hint="default"/>
        <w:b w:val="0"/>
        <w:bCs w:val="0"/>
      </w:rPr>
    </w:lvl>
    <w:lvl w:ilvl="2">
      <w:start w:val="1"/>
      <w:numFmt w:val="decimal"/>
      <w:lvlText w:val="2.%2.%3."/>
      <w:lvlJc w:val="left"/>
      <w:pPr>
        <w:tabs>
          <w:tab w:val="num" w:pos="0"/>
        </w:tabs>
        <w:ind w:left="720" w:hanging="720"/>
      </w:pPr>
      <w:rPr>
        <w:rFonts w:hint="default"/>
        <w:b w:val="0"/>
        <w:bCs w:val="0"/>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4" w15:restartNumberingAfterBreak="0">
    <w:nsid w:val="22B10D15"/>
    <w:multiLevelType w:val="multilevel"/>
    <w:tmpl w:val="01BE3B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4E173C3"/>
    <w:multiLevelType w:val="hybridMultilevel"/>
    <w:tmpl w:val="1398F260"/>
    <w:lvl w:ilvl="0" w:tplc="58DC733E">
      <w:start w:val="1"/>
      <w:numFmt w:val="decimal"/>
      <w:lvlText w:val="%1)"/>
      <w:lvlJc w:val="left"/>
      <w:pPr>
        <w:ind w:left="340" w:hanging="360"/>
      </w:pPr>
      <w:rPr>
        <w:rFonts w:hint="default"/>
      </w:rPr>
    </w:lvl>
    <w:lvl w:ilvl="1" w:tplc="8CC276A8" w:tentative="1">
      <w:start w:val="1"/>
      <w:numFmt w:val="lowerLetter"/>
      <w:lvlText w:val="%2."/>
      <w:lvlJc w:val="left"/>
      <w:pPr>
        <w:ind w:left="1060" w:hanging="360"/>
      </w:pPr>
    </w:lvl>
    <w:lvl w:ilvl="2" w:tplc="7F2EA9FE" w:tentative="1">
      <w:start w:val="1"/>
      <w:numFmt w:val="lowerRoman"/>
      <w:lvlText w:val="%3."/>
      <w:lvlJc w:val="right"/>
      <w:pPr>
        <w:ind w:left="1780" w:hanging="180"/>
      </w:pPr>
    </w:lvl>
    <w:lvl w:ilvl="3" w:tplc="1A92AFD2" w:tentative="1">
      <w:start w:val="1"/>
      <w:numFmt w:val="decimal"/>
      <w:lvlText w:val="%4."/>
      <w:lvlJc w:val="left"/>
      <w:pPr>
        <w:ind w:left="2500" w:hanging="360"/>
      </w:pPr>
    </w:lvl>
    <w:lvl w:ilvl="4" w:tplc="B67A1554" w:tentative="1">
      <w:start w:val="1"/>
      <w:numFmt w:val="lowerLetter"/>
      <w:lvlText w:val="%5."/>
      <w:lvlJc w:val="left"/>
      <w:pPr>
        <w:ind w:left="3220" w:hanging="360"/>
      </w:pPr>
    </w:lvl>
    <w:lvl w:ilvl="5" w:tplc="BC56B8D8" w:tentative="1">
      <w:start w:val="1"/>
      <w:numFmt w:val="lowerRoman"/>
      <w:lvlText w:val="%6."/>
      <w:lvlJc w:val="right"/>
      <w:pPr>
        <w:ind w:left="3940" w:hanging="180"/>
      </w:pPr>
    </w:lvl>
    <w:lvl w:ilvl="6" w:tplc="B7CC8E96" w:tentative="1">
      <w:start w:val="1"/>
      <w:numFmt w:val="decimal"/>
      <w:lvlText w:val="%7."/>
      <w:lvlJc w:val="left"/>
      <w:pPr>
        <w:ind w:left="4660" w:hanging="360"/>
      </w:pPr>
    </w:lvl>
    <w:lvl w:ilvl="7" w:tplc="B48CE0A4" w:tentative="1">
      <w:start w:val="1"/>
      <w:numFmt w:val="lowerLetter"/>
      <w:lvlText w:val="%8."/>
      <w:lvlJc w:val="left"/>
      <w:pPr>
        <w:ind w:left="5380" w:hanging="360"/>
      </w:pPr>
    </w:lvl>
    <w:lvl w:ilvl="8" w:tplc="8028FD92" w:tentative="1">
      <w:start w:val="1"/>
      <w:numFmt w:val="lowerRoman"/>
      <w:lvlText w:val="%9."/>
      <w:lvlJc w:val="right"/>
      <w:pPr>
        <w:ind w:left="6100" w:hanging="180"/>
      </w:pPr>
    </w:lvl>
  </w:abstractNum>
  <w:abstractNum w:abstractNumId="16" w15:restartNumberingAfterBreak="0">
    <w:nsid w:val="2AEB368A"/>
    <w:multiLevelType w:val="hybridMultilevel"/>
    <w:tmpl w:val="A9A4891C"/>
    <w:lvl w:ilvl="0" w:tplc="D630882C">
      <w:numFmt w:val="bullet"/>
      <w:lvlText w:val=""/>
      <w:lvlJc w:val="left"/>
      <w:pPr>
        <w:ind w:left="1440" w:hanging="360"/>
      </w:pPr>
      <w:rPr>
        <w:rFonts w:ascii="Symbol" w:eastAsia="Calibri" w:hAnsi="Symbol" w:cs="Times New Roman" w:hint="default"/>
        <w:color w:val="00000A"/>
        <w:sz w:val="22"/>
      </w:rPr>
    </w:lvl>
    <w:lvl w:ilvl="1" w:tplc="A24E0C38" w:tentative="1">
      <w:start w:val="1"/>
      <w:numFmt w:val="bullet"/>
      <w:lvlText w:val="o"/>
      <w:lvlJc w:val="left"/>
      <w:pPr>
        <w:ind w:left="2160" w:hanging="360"/>
      </w:pPr>
      <w:rPr>
        <w:rFonts w:ascii="Courier New" w:hAnsi="Courier New" w:cs="Courier New" w:hint="default"/>
      </w:rPr>
    </w:lvl>
    <w:lvl w:ilvl="2" w:tplc="16BEC87C" w:tentative="1">
      <w:start w:val="1"/>
      <w:numFmt w:val="bullet"/>
      <w:lvlText w:val=""/>
      <w:lvlJc w:val="left"/>
      <w:pPr>
        <w:ind w:left="2880" w:hanging="360"/>
      </w:pPr>
      <w:rPr>
        <w:rFonts w:ascii="Wingdings" w:hAnsi="Wingdings" w:hint="default"/>
      </w:rPr>
    </w:lvl>
    <w:lvl w:ilvl="3" w:tplc="E4E48126" w:tentative="1">
      <w:start w:val="1"/>
      <w:numFmt w:val="bullet"/>
      <w:lvlText w:val=""/>
      <w:lvlJc w:val="left"/>
      <w:pPr>
        <w:ind w:left="3600" w:hanging="360"/>
      </w:pPr>
      <w:rPr>
        <w:rFonts w:ascii="Symbol" w:hAnsi="Symbol" w:hint="default"/>
      </w:rPr>
    </w:lvl>
    <w:lvl w:ilvl="4" w:tplc="F56AA686" w:tentative="1">
      <w:start w:val="1"/>
      <w:numFmt w:val="bullet"/>
      <w:lvlText w:val="o"/>
      <w:lvlJc w:val="left"/>
      <w:pPr>
        <w:ind w:left="4320" w:hanging="360"/>
      </w:pPr>
      <w:rPr>
        <w:rFonts w:ascii="Courier New" w:hAnsi="Courier New" w:cs="Courier New" w:hint="default"/>
      </w:rPr>
    </w:lvl>
    <w:lvl w:ilvl="5" w:tplc="D1647A86" w:tentative="1">
      <w:start w:val="1"/>
      <w:numFmt w:val="bullet"/>
      <w:lvlText w:val=""/>
      <w:lvlJc w:val="left"/>
      <w:pPr>
        <w:ind w:left="5040" w:hanging="360"/>
      </w:pPr>
      <w:rPr>
        <w:rFonts w:ascii="Wingdings" w:hAnsi="Wingdings" w:hint="default"/>
      </w:rPr>
    </w:lvl>
    <w:lvl w:ilvl="6" w:tplc="C3422BE8" w:tentative="1">
      <w:start w:val="1"/>
      <w:numFmt w:val="bullet"/>
      <w:lvlText w:val=""/>
      <w:lvlJc w:val="left"/>
      <w:pPr>
        <w:ind w:left="5760" w:hanging="360"/>
      </w:pPr>
      <w:rPr>
        <w:rFonts w:ascii="Symbol" w:hAnsi="Symbol" w:hint="default"/>
      </w:rPr>
    </w:lvl>
    <w:lvl w:ilvl="7" w:tplc="E70E8694" w:tentative="1">
      <w:start w:val="1"/>
      <w:numFmt w:val="bullet"/>
      <w:lvlText w:val="o"/>
      <w:lvlJc w:val="left"/>
      <w:pPr>
        <w:ind w:left="6480" w:hanging="360"/>
      </w:pPr>
      <w:rPr>
        <w:rFonts w:ascii="Courier New" w:hAnsi="Courier New" w:cs="Courier New" w:hint="default"/>
      </w:rPr>
    </w:lvl>
    <w:lvl w:ilvl="8" w:tplc="6256E4E6" w:tentative="1">
      <w:start w:val="1"/>
      <w:numFmt w:val="bullet"/>
      <w:lvlText w:val=""/>
      <w:lvlJc w:val="left"/>
      <w:pPr>
        <w:ind w:left="7200" w:hanging="360"/>
      </w:pPr>
      <w:rPr>
        <w:rFonts w:ascii="Wingdings" w:hAnsi="Wingdings" w:hint="default"/>
      </w:rPr>
    </w:lvl>
  </w:abstractNum>
  <w:abstractNum w:abstractNumId="17" w15:restartNumberingAfterBreak="0">
    <w:nsid w:val="2D3174CC"/>
    <w:multiLevelType w:val="singleLevel"/>
    <w:tmpl w:val="04190001"/>
    <w:lvl w:ilvl="0">
      <w:start w:val="1"/>
      <w:numFmt w:val="bullet"/>
      <w:pStyle w:val="20"/>
      <w:lvlText w:val=""/>
      <w:lvlJc w:val="left"/>
      <w:pPr>
        <w:ind w:left="720" w:hanging="360"/>
      </w:pPr>
      <w:rPr>
        <w:rFonts w:ascii="Symbol" w:hAnsi="Symbol" w:hint="default"/>
      </w:rPr>
    </w:lvl>
  </w:abstractNum>
  <w:abstractNum w:abstractNumId="18" w15:restartNumberingAfterBreak="0">
    <w:nsid w:val="33E10AB2"/>
    <w:multiLevelType w:val="hybridMultilevel"/>
    <w:tmpl w:val="9CCA9670"/>
    <w:lvl w:ilvl="0" w:tplc="988255C8">
      <w:start w:val="1"/>
      <w:numFmt w:val="decimal"/>
      <w:lvlText w:val="%1)"/>
      <w:lvlJc w:val="left"/>
      <w:pPr>
        <w:ind w:left="927" w:hanging="360"/>
      </w:pPr>
      <w:rPr>
        <w:rFonts w:hint="default"/>
      </w:rPr>
    </w:lvl>
    <w:lvl w:ilvl="1" w:tplc="3C528C96" w:tentative="1">
      <w:start w:val="1"/>
      <w:numFmt w:val="lowerLetter"/>
      <w:lvlText w:val="%2."/>
      <w:lvlJc w:val="left"/>
      <w:pPr>
        <w:ind w:left="1647" w:hanging="360"/>
      </w:pPr>
    </w:lvl>
    <w:lvl w:ilvl="2" w:tplc="E90AE60A" w:tentative="1">
      <w:start w:val="1"/>
      <w:numFmt w:val="lowerRoman"/>
      <w:lvlText w:val="%3."/>
      <w:lvlJc w:val="right"/>
      <w:pPr>
        <w:ind w:left="2367" w:hanging="180"/>
      </w:pPr>
    </w:lvl>
    <w:lvl w:ilvl="3" w:tplc="C26C5588" w:tentative="1">
      <w:start w:val="1"/>
      <w:numFmt w:val="decimal"/>
      <w:lvlText w:val="%4."/>
      <w:lvlJc w:val="left"/>
      <w:pPr>
        <w:ind w:left="3087" w:hanging="360"/>
      </w:pPr>
    </w:lvl>
    <w:lvl w:ilvl="4" w:tplc="AF4C69DE" w:tentative="1">
      <w:start w:val="1"/>
      <w:numFmt w:val="lowerLetter"/>
      <w:lvlText w:val="%5."/>
      <w:lvlJc w:val="left"/>
      <w:pPr>
        <w:ind w:left="3807" w:hanging="360"/>
      </w:pPr>
    </w:lvl>
    <w:lvl w:ilvl="5" w:tplc="C2CCB3FA" w:tentative="1">
      <w:start w:val="1"/>
      <w:numFmt w:val="lowerRoman"/>
      <w:lvlText w:val="%6."/>
      <w:lvlJc w:val="right"/>
      <w:pPr>
        <w:ind w:left="4527" w:hanging="180"/>
      </w:pPr>
    </w:lvl>
    <w:lvl w:ilvl="6" w:tplc="2FB6ACB4" w:tentative="1">
      <w:start w:val="1"/>
      <w:numFmt w:val="decimal"/>
      <w:lvlText w:val="%7."/>
      <w:lvlJc w:val="left"/>
      <w:pPr>
        <w:ind w:left="5247" w:hanging="360"/>
      </w:pPr>
    </w:lvl>
    <w:lvl w:ilvl="7" w:tplc="DF8E09A6" w:tentative="1">
      <w:start w:val="1"/>
      <w:numFmt w:val="lowerLetter"/>
      <w:lvlText w:val="%8."/>
      <w:lvlJc w:val="left"/>
      <w:pPr>
        <w:ind w:left="5967" w:hanging="360"/>
      </w:pPr>
    </w:lvl>
    <w:lvl w:ilvl="8" w:tplc="781ADD40" w:tentative="1">
      <w:start w:val="1"/>
      <w:numFmt w:val="lowerRoman"/>
      <w:lvlText w:val="%9."/>
      <w:lvlJc w:val="right"/>
      <w:pPr>
        <w:ind w:left="6687" w:hanging="180"/>
      </w:pPr>
    </w:lvl>
  </w:abstractNum>
  <w:abstractNum w:abstractNumId="19" w15:restartNumberingAfterBreak="0">
    <w:nsid w:val="36022659"/>
    <w:multiLevelType w:val="multilevel"/>
    <w:tmpl w:val="B1D26DB8"/>
    <w:lvl w:ilvl="0">
      <w:start w:val="4"/>
      <w:numFmt w:val="decimal"/>
      <w:lvlText w:val="%1."/>
      <w:lvlJc w:val="left"/>
      <w:pPr>
        <w:tabs>
          <w:tab w:val="num" w:pos="0"/>
        </w:tabs>
        <w:ind w:left="360" w:hanging="360"/>
      </w:pPr>
      <w:rPr>
        <w:rFonts w:ascii="Times New Roman" w:hAnsi="Times New Roman" w:cs="Times New Roman"/>
        <w:b/>
      </w:rPr>
    </w:lvl>
    <w:lvl w:ilvl="1">
      <w:start w:val="1"/>
      <w:numFmt w:val="decimal"/>
      <w:lvlText w:val="6.%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381F4752"/>
    <w:multiLevelType w:val="multilevel"/>
    <w:tmpl w:val="AFD8823C"/>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9CE409B"/>
    <w:multiLevelType w:val="multilevel"/>
    <w:tmpl w:val="93D83F54"/>
    <w:lvl w:ilvl="0">
      <w:start w:val="4"/>
      <w:numFmt w:val="decimal"/>
      <w:lvlText w:val="%1."/>
      <w:lvlJc w:val="left"/>
      <w:pPr>
        <w:tabs>
          <w:tab w:val="num" w:pos="0"/>
        </w:tabs>
        <w:ind w:left="360" w:hanging="360"/>
      </w:pPr>
      <w:rPr>
        <w:rFonts w:ascii="Times New Roman" w:hAnsi="Times New Roman" w:cs="Times New Roman"/>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3A730795"/>
    <w:multiLevelType w:val="hybridMultilevel"/>
    <w:tmpl w:val="58C63A3E"/>
    <w:lvl w:ilvl="0" w:tplc="FF2618BE">
      <w:start w:val="1"/>
      <w:numFmt w:val="decimal"/>
      <w:lvlText w:val="%1."/>
      <w:lvlJc w:val="left"/>
      <w:pPr>
        <w:ind w:left="720" w:hanging="360"/>
      </w:pPr>
      <w:rPr>
        <w:rFonts w:hint="default"/>
      </w:rPr>
    </w:lvl>
    <w:lvl w:ilvl="1" w:tplc="AE1C03A4" w:tentative="1">
      <w:start w:val="1"/>
      <w:numFmt w:val="lowerLetter"/>
      <w:lvlText w:val="%2."/>
      <w:lvlJc w:val="left"/>
      <w:pPr>
        <w:ind w:left="1440" w:hanging="360"/>
      </w:pPr>
    </w:lvl>
    <w:lvl w:ilvl="2" w:tplc="EF2E5718" w:tentative="1">
      <w:start w:val="1"/>
      <w:numFmt w:val="lowerRoman"/>
      <w:lvlText w:val="%3."/>
      <w:lvlJc w:val="right"/>
      <w:pPr>
        <w:ind w:left="2160" w:hanging="180"/>
      </w:pPr>
    </w:lvl>
    <w:lvl w:ilvl="3" w:tplc="A6F81CA0" w:tentative="1">
      <w:start w:val="1"/>
      <w:numFmt w:val="decimal"/>
      <w:lvlText w:val="%4."/>
      <w:lvlJc w:val="left"/>
      <w:pPr>
        <w:ind w:left="2880" w:hanging="360"/>
      </w:pPr>
    </w:lvl>
    <w:lvl w:ilvl="4" w:tplc="A9F6B57A" w:tentative="1">
      <w:start w:val="1"/>
      <w:numFmt w:val="lowerLetter"/>
      <w:lvlText w:val="%5."/>
      <w:lvlJc w:val="left"/>
      <w:pPr>
        <w:ind w:left="3600" w:hanging="360"/>
      </w:pPr>
    </w:lvl>
    <w:lvl w:ilvl="5" w:tplc="B92A128E" w:tentative="1">
      <w:start w:val="1"/>
      <w:numFmt w:val="lowerRoman"/>
      <w:lvlText w:val="%6."/>
      <w:lvlJc w:val="right"/>
      <w:pPr>
        <w:ind w:left="4320" w:hanging="180"/>
      </w:pPr>
    </w:lvl>
    <w:lvl w:ilvl="6" w:tplc="0FA8F00C" w:tentative="1">
      <w:start w:val="1"/>
      <w:numFmt w:val="decimal"/>
      <w:lvlText w:val="%7."/>
      <w:lvlJc w:val="left"/>
      <w:pPr>
        <w:ind w:left="5040" w:hanging="360"/>
      </w:pPr>
    </w:lvl>
    <w:lvl w:ilvl="7" w:tplc="804C5BB6" w:tentative="1">
      <w:start w:val="1"/>
      <w:numFmt w:val="lowerLetter"/>
      <w:lvlText w:val="%8."/>
      <w:lvlJc w:val="left"/>
      <w:pPr>
        <w:ind w:left="5760" w:hanging="360"/>
      </w:pPr>
    </w:lvl>
    <w:lvl w:ilvl="8" w:tplc="EDF42758" w:tentative="1">
      <w:start w:val="1"/>
      <w:numFmt w:val="lowerRoman"/>
      <w:lvlText w:val="%9."/>
      <w:lvlJc w:val="right"/>
      <w:pPr>
        <w:ind w:left="6480" w:hanging="180"/>
      </w:pPr>
    </w:lvl>
  </w:abstractNum>
  <w:abstractNum w:abstractNumId="23" w15:restartNumberingAfterBreak="0">
    <w:nsid w:val="3BE27D15"/>
    <w:multiLevelType w:val="hybridMultilevel"/>
    <w:tmpl w:val="E3DC0CEC"/>
    <w:lvl w:ilvl="0" w:tplc="0448A576">
      <w:start w:val="1"/>
      <w:numFmt w:val="bullet"/>
      <w:lvlText w:val=""/>
      <w:lvlJc w:val="left"/>
      <w:pPr>
        <w:tabs>
          <w:tab w:val="num" w:pos="0"/>
        </w:tabs>
        <w:ind w:left="720" w:hanging="360"/>
      </w:pPr>
      <w:rPr>
        <w:rFonts w:ascii="Symbol" w:hAnsi="Symbol" w:cs="Symbol"/>
      </w:rPr>
    </w:lvl>
    <w:lvl w:ilvl="1" w:tplc="4EE2C634">
      <w:start w:val="1"/>
      <w:numFmt w:val="bullet"/>
      <w:lvlText w:val="o"/>
      <w:lvlJc w:val="left"/>
      <w:pPr>
        <w:ind w:left="1440" w:hanging="360"/>
      </w:pPr>
      <w:rPr>
        <w:rFonts w:ascii="Courier New" w:eastAsia="Courier New" w:hAnsi="Courier New" w:cs="Courier New" w:hint="default"/>
      </w:rPr>
    </w:lvl>
    <w:lvl w:ilvl="2" w:tplc="477EF9F8">
      <w:start w:val="1"/>
      <w:numFmt w:val="bullet"/>
      <w:lvlText w:val="§"/>
      <w:lvlJc w:val="left"/>
      <w:pPr>
        <w:ind w:left="2160" w:hanging="360"/>
      </w:pPr>
      <w:rPr>
        <w:rFonts w:ascii="Wingdings" w:eastAsia="Wingdings" w:hAnsi="Wingdings" w:cs="Wingdings" w:hint="default"/>
      </w:rPr>
    </w:lvl>
    <w:lvl w:ilvl="3" w:tplc="5344B2FC">
      <w:start w:val="1"/>
      <w:numFmt w:val="bullet"/>
      <w:lvlText w:val="·"/>
      <w:lvlJc w:val="left"/>
      <w:pPr>
        <w:ind w:left="2880" w:hanging="360"/>
      </w:pPr>
      <w:rPr>
        <w:rFonts w:ascii="Symbol" w:eastAsia="Symbol" w:hAnsi="Symbol" w:cs="Symbol" w:hint="default"/>
      </w:rPr>
    </w:lvl>
    <w:lvl w:ilvl="4" w:tplc="DE54FB3E">
      <w:start w:val="1"/>
      <w:numFmt w:val="bullet"/>
      <w:lvlText w:val="o"/>
      <w:lvlJc w:val="left"/>
      <w:pPr>
        <w:ind w:left="3600" w:hanging="360"/>
      </w:pPr>
      <w:rPr>
        <w:rFonts w:ascii="Courier New" w:eastAsia="Courier New" w:hAnsi="Courier New" w:cs="Courier New" w:hint="default"/>
      </w:rPr>
    </w:lvl>
    <w:lvl w:ilvl="5" w:tplc="3314F20E">
      <w:start w:val="1"/>
      <w:numFmt w:val="bullet"/>
      <w:lvlText w:val="§"/>
      <w:lvlJc w:val="left"/>
      <w:pPr>
        <w:ind w:left="4320" w:hanging="360"/>
      </w:pPr>
      <w:rPr>
        <w:rFonts w:ascii="Wingdings" w:eastAsia="Wingdings" w:hAnsi="Wingdings" w:cs="Wingdings" w:hint="default"/>
      </w:rPr>
    </w:lvl>
    <w:lvl w:ilvl="6" w:tplc="B0B80FF2">
      <w:start w:val="1"/>
      <w:numFmt w:val="bullet"/>
      <w:lvlText w:val="·"/>
      <w:lvlJc w:val="left"/>
      <w:pPr>
        <w:ind w:left="5040" w:hanging="360"/>
      </w:pPr>
      <w:rPr>
        <w:rFonts w:ascii="Symbol" w:eastAsia="Symbol" w:hAnsi="Symbol" w:cs="Symbol" w:hint="default"/>
      </w:rPr>
    </w:lvl>
    <w:lvl w:ilvl="7" w:tplc="2A9282E4">
      <w:start w:val="1"/>
      <w:numFmt w:val="bullet"/>
      <w:lvlText w:val="o"/>
      <w:lvlJc w:val="left"/>
      <w:pPr>
        <w:ind w:left="5760" w:hanging="360"/>
      </w:pPr>
      <w:rPr>
        <w:rFonts w:ascii="Courier New" w:eastAsia="Courier New" w:hAnsi="Courier New" w:cs="Courier New" w:hint="default"/>
      </w:rPr>
    </w:lvl>
    <w:lvl w:ilvl="8" w:tplc="F590468A">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3E08003E"/>
    <w:multiLevelType w:val="hybridMultilevel"/>
    <w:tmpl w:val="CDF606CA"/>
    <w:lvl w:ilvl="0" w:tplc="19A666FC">
      <w:start w:val="1"/>
      <w:numFmt w:val="decimal"/>
      <w:lvlText w:val="%1."/>
      <w:lvlJc w:val="left"/>
      <w:pPr>
        <w:ind w:left="720" w:hanging="360"/>
      </w:pPr>
      <w:rPr>
        <w:rFonts w:hint="default"/>
      </w:rPr>
    </w:lvl>
    <w:lvl w:ilvl="1" w:tplc="44BC53A4" w:tentative="1">
      <w:start w:val="1"/>
      <w:numFmt w:val="lowerLetter"/>
      <w:lvlText w:val="%2."/>
      <w:lvlJc w:val="left"/>
      <w:pPr>
        <w:ind w:left="1440" w:hanging="360"/>
      </w:pPr>
    </w:lvl>
    <w:lvl w:ilvl="2" w:tplc="549EB714" w:tentative="1">
      <w:start w:val="1"/>
      <w:numFmt w:val="lowerRoman"/>
      <w:lvlText w:val="%3."/>
      <w:lvlJc w:val="right"/>
      <w:pPr>
        <w:ind w:left="2160" w:hanging="180"/>
      </w:pPr>
    </w:lvl>
    <w:lvl w:ilvl="3" w:tplc="11740D66" w:tentative="1">
      <w:start w:val="1"/>
      <w:numFmt w:val="decimal"/>
      <w:lvlText w:val="%4."/>
      <w:lvlJc w:val="left"/>
      <w:pPr>
        <w:ind w:left="2880" w:hanging="360"/>
      </w:pPr>
    </w:lvl>
    <w:lvl w:ilvl="4" w:tplc="45448CEA" w:tentative="1">
      <w:start w:val="1"/>
      <w:numFmt w:val="lowerLetter"/>
      <w:lvlText w:val="%5."/>
      <w:lvlJc w:val="left"/>
      <w:pPr>
        <w:ind w:left="3600" w:hanging="360"/>
      </w:pPr>
    </w:lvl>
    <w:lvl w:ilvl="5" w:tplc="5FEE91FE" w:tentative="1">
      <w:start w:val="1"/>
      <w:numFmt w:val="lowerRoman"/>
      <w:lvlText w:val="%6."/>
      <w:lvlJc w:val="right"/>
      <w:pPr>
        <w:ind w:left="4320" w:hanging="180"/>
      </w:pPr>
    </w:lvl>
    <w:lvl w:ilvl="6" w:tplc="58A04E32" w:tentative="1">
      <w:start w:val="1"/>
      <w:numFmt w:val="decimal"/>
      <w:lvlText w:val="%7."/>
      <w:lvlJc w:val="left"/>
      <w:pPr>
        <w:ind w:left="5040" w:hanging="360"/>
      </w:pPr>
    </w:lvl>
    <w:lvl w:ilvl="7" w:tplc="68F60CFA" w:tentative="1">
      <w:start w:val="1"/>
      <w:numFmt w:val="lowerLetter"/>
      <w:lvlText w:val="%8."/>
      <w:lvlJc w:val="left"/>
      <w:pPr>
        <w:ind w:left="5760" w:hanging="360"/>
      </w:pPr>
    </w:lvl>
    <w:lvl w:ilvl="8" w:tplc="48F8C4C6" w:tentative="1">
      <w:start w:val="1"/>
      <w:numFmt w:val="lowerRoman"/>
      <w:lvlText w:val="%9."/>
      <w:lvlJc w:val="right"/>
      <w:pPr>
        <w:ind w:left="6480" w:hanging="180"/>
      </w:pPr>
    </w:lvl>
  </w:abstractNum>
  <w:abstractNum w:abstractNumId="25" w15:restartNumberingAfterBreak="0">
    <w:nsid w:val="3E440172"/>
    <w:multiLevelType w:val="hybridMultilevel"/>
    <w:tmpl w:val="3C12EF42"/>
    <w:lvl w:ilvl="0" w:tplc="B478E488">
      <w:start w:val="1"/>
      <w:numFmt w:val="decimal"/>
      <w:lvlText w:val="%1)"/>
      <w:lvlJc w:val="left"/>
      <w:pPr>
        <w:ind w:left="720" w:hanging="360"/>
      </w:pPr>
      <w:rPr>
        <w:rFonts w:hint="default"/>
      </w:rPr>
    </w:lvl>
    <w:lvl w:ilvl="1" w:tplc="CFB62930" w:tentative="1">
      <w:start w:val="1"/>
      <w:numFmt w:val="lowerLetter"/>
      <w:lvlText w:val="%2."/>
      <w:lvlJc w:val="left"/>
      <w:pPr>
        <w:ind w:left="1440" w:hanging="360"/>
      </w:pPr>
    </w:lvl>
    <w:lvl w:ilvl="2" w:tplc="A314D9DA" w:tentative="1">
      <w:start w:val="1"/>
      <w:numFmt w:val="lowerRoman"/>
      <w:lvlText w:val="%3."/>
      <w:lvlJc w:val="right"/>
      <w:pPr>
        <w:ind w:left="2160" w:hanging="180"/>
      </w:pPr>
    </w:lvl>
    <w:lvl w:ilvl="3" w:tplc="FD3C9CE8" w:tentative="1">
      <w:start w:val="1"/>
      <w:numFmt w:val="decimal"/>
      <w:lvlText w:val="%4."/>
      <w:lvlJc w:val="left"/>
      <w:pPr>
        <w:ind w:left="2880" w:hanging="360"/>
      </w:pPr>
    </w:lvl>
    <w:lvl w:ilvl="4" w:tplc="F884A29C" w:tentative="1">
      <w:start w:val="1"/>
      <w:numFmt w:val="lowerLetter"/>
      <w:lvlText w:val="%5."/>
      <w:lvlJc w:val="left"/>
      <w:pPr>
        <w:ind w:left="3600" w:hanging="360"/>
      </w:pPr>
    </w:lvl>
    <w:lvl w:ilvl="5" w:tplc="C242E29A" w:tentative="1">
      <w:start w:val="1"/>
      <w:numFmt w:val="lowerRoman"/>
      <w:lvlText w:val="%6."/>
      <w:lvlJc w:val="right"/>
      <w:pPr>
        <w:ind w:left="4320" w:hanging="180"/>
      </w:pPr>
    </w:lvl>
    <w:lvl w:ilvl="6" w:tplc="C144034C" w:tentative="1">
      <w:start w:val="1"/>
      <w:numFmt w:val="decimal"/>
      <w:lvlText w:val="%7."/>
      <w:lvlJc w:val="left"/>
      <w:pPr>
        <w:ind w:left="5040" w:hanging="360"/>
      </w:pPr>
    </w:lvl>
    <w:lvl w:ilvl="7" w:tplc="D0DAC762" w:tentative="1">
      <w:start w:val="1"/>
      <w:numFmt w:val="lowerLetter"/>
      <w:lvlText w:val="%8."/>
      <w:lvlJc w:val="left"/>
      <w:pPr>
        <w:ind w:left="5760" w:hanging="360"/>
      </w:pPr>
    </w:lvl>
    <w:lvl w:ilvl="8" w:tplc="94EEFD96" w:tentative="1">
      <w:start w:val="1"/>
      <w:numFmt w:val="lowerRoman"/>
      <w:lvlText w:val="%9."/>
      <w:lvlJc w:val="right"/>
      <w:pPr>
        <w:ind w:left="6480" w:hanging="180"/>
      </w:pPr>
    </w:lvl>
  </w:abstractNum>
  <w:abstractNum w:abstractNumId="26" w15:restartNumberingAfterBreak="0">
    <w:nsid w:val="49353E24"/>
    <w:multiLevelType w:val="hybridMultilevel"/>
    <w:tmpl w:val="6DDE5BA4"/>
    <w:lvl w:ilvl="0" w:tplc="5ADAC892">
      <w:start w:val="1"/>
      <w:numFmt w:val="decimal"/>
      <w:lvlText w:val="%1."/>
      <w:lvlJc w:val="left"/>
      <w:pPr>
        <w:ind w:left="720" w:hanging="360"/>
      </w:pPr>
      <w:rPr>
        <w:rFonts w:hint="default"/>
      </w:rPr>
    </w:lvl>
    <w:lvl w:ilvl="1" w:tplc="3DE2561C">
      <w:start w:val="1"/>
      <w:numFmt w:val="lowerLetter"/>
      <w:lvlText w:val="%2."/>
      <w:lvlJc w:val="left"/>
      <w:pPr>
        <w:ind w:left="1440" w:hanging="360"/>
      </w:pPr>
    </w:lvl>
    <w:lvl w:ilvl="2" w:tplc="CB226866" w:tentative="1">
      <w:start w:val="1"/>
      <w:numFmt w:val="lowerRoman"/>
      <w:lvlText w:val="%3."/>
      <w:lvlJc w:val="right"/>
      <w:pPr>
        <w:ind w:left="2160" w:hanging="180"/>
      </w:pPr>
    </w:lvl>
    <w:lvl w:ilvl="3" w:tplc="AC7E1234" w:tentative="1">
      <w:start w:val="1"/>
      <w:numFmt w:val="decimal"/>
      <w:lvlText w:val="%4."/>
      <w:lvlJc w:val="left"/>
      <w:pPr>
        <w:ind w:left="2880" w:hanging="360"/>
      </w:pPr>
    </w:lvl>
    <w:lvl w:ilvl="4" w:tplc="BBC2AE38" w:tentative="1">
      <w:start w:val="1"/>
      <w:numFmt w:val="lowerLetter"/>
      <w:lvlText w:val="%5."/>
      <w:lvlJc w:val="left"/>
      <w:pPr>
        <w:ind w:left="3600" w:hanging="360"/>
      </w:pPr>
    </w:lvl>
    <w:lvl w:ilvl="5" w:tplc="0C601590" w:tentative="1">
      <w:start w:val="1"/>
      <w:numFmt w:val="lowerRoman"/>
      <w:lvlText w:val="%6."/>
      <w:lvlJc w:val="right"/>
      <w:pPr>
        <w:ind w:left="4320" w:hanging="180"/>
      </w:pPr>
    </w:lvl>
    <w:lvl w:ilvl="6" w:tplc="B9A22CD6" w:tentative="1">
      <w:start w:val="1"/>
      <w:numFmt w:val="decimal"/>
      <w:lvlText w:val="%7."/>
      <w:lvlJc w:val="left"/>
      <w:pPr>
        <w:ind w:left="5040" w:hanging="360"/>
      </w:pPr>
    </w:lvl>
    <w:lvl w:ilvl="7" w:tplc="51EAECF2" w:tentative="1">
      <w:start w:val="1"/>
      <w:numFmt w:val="lowerLetter"/>
      <w:lvlText w:val="%8."/>
      <w:lvlJc w:val="left"/>
      <w:pPr>
        <w:ind w:left="5760" w:hanging="360"/>
      </w:pPr>
    </w:lvl>
    <w:lvl w:ilvl="8" w:tplc="AE326A40" w:tentative="1">
      <w:start w:val="1"/>
      <w:numFmt w:val="lowerRoman"/>
      <w:lvlText w:val="%9."/>
      <w:lvlJc w:val="right"/>
      <w:pPr>
        <w:ind w:left="6480" w:hanging="180"/>
      </w:pPr>
    </w:lvl>
  </w:abstractNum>
  <w:abstractNum w:abstractNumId="27" w15:restartNumberingAfterBreak="0">
    <w:nsid w:val="531057B9"/>
    <w:multiLevelType w:val="multilevel"/>
    <w:tmpl w:val="5A804AB2"/>
    <w:lvl w:ilvl="0">
      <w:start w:val="1"/>
      <w:numFmt w:val="decimal"/>
      <w:lvlText w:val="%1."/>
      <w:lvlJc w:val="left"/>
      <w:pPr>
        <w:tabs>
          <w:tab w:val="num" w:pos="0"/>
        </w:tabs>
        <w:ind w:left="945" w:hanging="945"/>
      </w:pPr>
      <w:rPr>
        <w:rFonts w:ascii="Times New Roman" w:eastAsia="Times New Roman" w:hAnsi="Times New Roman" w:cs="Times New Roman"/>
        <w:b/>
      </w:rPr>
    </w:lvl>
    <w:lvl w:ilvl="1">
      <w:start w:val="1"/>
      <w:numFmt w:val="decimal"/>
      <w:lvlText w:val="%1.%2."/>
      <w:lvlJc w:val="left"/>
      <w:pPr>
        <w:tabs>
          <w:tab w:val="num" w:pos="0"/>
        </w:tabs>
        <w:ind w:left="1485" w:hanging="945"/>
      </w:pPr>
      <w:rPr>
        <w:rFonts w:ascii="Times New Roman" w:eastAsia="Times New Roman" w:hAnsi="Times New Roman" w:cs="Times New Roman"/>
        <w:b/>
      </w:rPr>
    </w:lvl>
    <w:lvl w:ilvl="2">
      <w:start w:val="1"/>
      <w:numFmt w:val="decimal"/>
      <w:lvlText w:val="%1.%2.%3."/>
      <w:lvlJc w:val="left"/>
      <w:pPr>
        <w:tabs>
          <w:tab w:val="num" w:pos="0"/>
        </w:tabs>
        <w:ind w:left="2025" w:hanging="945"/>
      </w:pPr>
      <w:rPr>
        <w:rFonts w:ascii="Arial Narrow" w:eastAsia="Times New Roman" w:hAnsi="Arial Narrow" w:cs="Arial Narrow"/>
        <w:b/>
      </w:rPr>
    </w:lvl>
    <w:lvl w:ilvl="3">
      <w:start w:val="1"/>
      <w:numFmt w:val="decimal"/>
      <w:lvlText w:val="%1.%2.%3.%4."/>
      <w:lvlJc w:val="left"/>
      <w:pPr>
        <w:tabs>
          <w:tab w:val="num" w:pos="0"/>
        </w:tabs>
        <w:ind w:left="2565" w:hanging="945"/>
      </w:pPr>
      <w:rPr>
        <w:rFonts w:ascii="Arial Narrow" w:eastAsia="Times New Roman" w:hAnsi="Arial Narrow" w:cs="Arial Narrow"/>
        <w:b/>
      </w:rPr>
    </w:lvl>
    <w:lvl w:ilvl="4">
      <w:start w:val="1"/>
      <w:numFmt w:val="decimal"/>
      <w:lvlText w:val="%1.%2.%3.%4.%5."/>
      <w:lvlJc w:val="left"/>
      <w:pPr>
        <w:tabs>
          <w:tab w:val="num" w:pos="0"/>
        </w:tabs>
        <w:ind w:left="3240" w:hanging="1080"/>
      </w:pPr>
      <w:rPr>
        <w:rFonts w:ascii="Arial Narrow" w:eastAsia="Times New Roman" w:hAnsi="Arial Narrow" w:cs="Arial Narrow"/>
        <w:b/>
      </w:rPr>
    </w:lvl>
    <w:lvl w:ilvl="5">
      <w:start w:val="1"/>
      <w:numFmt w:val="decimal"/>
      <w:lvlText w:val="%1.%2.%3.%4.%5.%6."/>
      <w:lvlJc w:val="left"/>
      <w:pPr>
        <w:tabs>
          <w:tab w:val="num" w:pos="0"/>
        </w:tabs>
        <w:ind w:left="3780" w:hanging="1080"/>
      </w:pPr>
      <w:rPr>
        <w:rFonts w:ascii="Arial Narrow" w:eastAsia="Times New Roman" w:hAnsi="Arial Narrow" w:cs="Arial Narrow"/>
        <w:b/>
      </w:rPr>
    </w:lvl>
    <w:lvl w:ilvl="6">
      <w:start w:val="1"/>
      <w:numFmt w:val="decimal"/>
      <w:lvlText w:val="%1.%2.%3.%4.%5.%6.%7."/>
      <w:lvlJc w:val="left"/>
      <w:pPr>
        <w:tabs>
          <w:tab w:val="num" w:pos="0"/>
        </w:tabs>
        <w:ind w:left="4680" w:hanging="1440"/>
      </w:pPr>
      <w:rPr>
        <w:rFonts w:ascii="Arial Narrow" w:eastAsia="Times New Roman" w:hAnsi="Arial Narrow" w:cs="Arial Narrow"/>
        <w:b/>
      </w:rPr>
    </w:lvl>
    <w:lvl w:ilvl="7">
      <w:start w:val="1"/>
      <w:numFmt w:val="decimal"/>
      <w:lvlText w:val="%1.%2.%3.%4.%5.%6.%7.%8."/>
      <w:lvlJc w:val="left"/>
      <w:pPr>
        <w:tabs>
          <w:tab w:val="num" w:pos="0"/>
        </w:tabs>
        <w:ind w:left="5220" w:hanging="1440"/>
      </w:pPr>
      <w:rPr>
        <w:rFonts w:ascii="Arial Narrow" w:eastAsia="Times New Roman" w:hAnsi="Arial Narrow" w:cs="Arial Narrow"/>
        <w:b/>
      </w:rPr>
    </w:lvl>
    <w:lvl w:ilvl="8">
      <w:start w:val="1"/>
      <w:numFmt w:val="decimal"/>
      <w:lvlText w:val="%1.%2.%3.%4.%5.%6.%7.%8.%9."/>
      <w:lvlJc w:val="left"/>
      <w:pPr>
        <w:tabs>
          <w:tab w:val="num" w:pos="0"/>
        </w:tabs>
        <w:ind w:left="6120" w:hanging="1800"/>
      </w:pPr>
      <w:rPr>
        <w:rFonts w:ascii="Arial Narrow" w:eastAsia="Times New Roman" w:hAnsi="Arial Narrow" w:cs="Arial Narrow"/>
        <w:b/>
      </w:rPr>
    </w:lvl>
  </w:abstractNum>
  <w:abstractNum w:abstractNumId="28" w15:restartNumberingAfterBreak="0">
    <w:nsid w:val="54435D0B"/>
    <w:multiLevelType w:val="multilevel"/>
    <w:tmpl w:val="5A003A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6210B16"/>
    <w:multiLevelType w:val="hybridMultilevel"/>
    <w:tmpl w:val="2354CE96"/>
    <w:lvl w:ilvl="0" w:tplc="E39207D4">
      <w:start w:val="1"/>
      <w:numFmt w:val="decimal"/>
      <w:lvlText w:val="%1."/>
      <w:lvlJc w:val="left"/>
      <w:pPr>
        <w:ind w:left="1080" w:hanging="720"/>
      </w:pPr>
    </w:lvl>
    <w:lvl w:ilvl="1" w:tplc="8DEAE67E">
      <w:start w:val="1"/>
      <w:numFmt w:val="lowerLetter"/>
      <w:lvlText w:val="%2."/>
      <w:lvlJc w:val="left"/>
      <w:pPr>
        <w:ind w:left="1440" w:hanging="360"/>
      </w:pPr>
    </w:lvl>
    <w:lvl w:ilvl="2" w:tplc="0706C4B8">
      <w:start w:val="1"/>
      <w:numFmt w:val="lowerRoman"/>
      <w:lvlText w:val="%3."/>
      <w:lvlJc w:val="right"/>
      <w:pPr>
        <w:ind w:left="2160" w:hanging="180"/>
      </w:pPr>
    </w:lvl>
    <w:lvl w:ilvl="3" w:tplc="6C1C08E8">
      <w:start w:val="1"/>
      <w:numFmt w:val="decimal"/>
      <w:lvlText w:val="%4."/>
      <w:lvlJc w:val="left"/>
      <w:pPr>
        <w:ind w:left="2880" w:hanging="360"/>
      </w:pPr>
    </w:lvl>
    <w:lvl w:ilvl="4" w:tplc="0B8EADDA">
      <w:start w:val="1"/>
      <w:numFmt w:val="lowerLetter"/>
      <w:lvlText w:val="%5."/>
      <w:lvlJc w:val="left"/>
      <w:pPr>
        <w:ind w:left="3600" w:hanging="360"/>
      </w:pPr>
    </w:lvl>
    <w:lvl w:ilvl="5" w:tplc="37D8AA6C">
      <w:start w:val="1"/>
      <w:numFmt w:val="lowerRoman"/>
      <w:lvlText w:val="%6."/>
      <w:lvlJc w:val="right"/>
      <w:pPr>
        <w:ind w:left="4320" w:hanging="180"/>
      </w:pPr>
    </w:lvl>
    <w:lvl w:ilvl="6" w:tplc="7EB6ADB8">
      <w:start w:val="1"/>
      <w:numFmt w:val="decimal"/>
      <w:lvlText w:val="%7."/>
      <w:lvlJc w:val="left"/>
      <w:pPr>
        <w:ind w:left="5040" w:hanging="360"/>
      </w:pPr>
    </w:lvl>
    <w:lvl w:ilvl="7" w:tplc="04C091F4">
      <w:start w:val="1"/>
      <w:numFmt w:val="lowerLetter"/>
      <w:lvlText w:val="%8."/>
      <w:lvlJc w:val="left"/>
      <w:pPr>
        <w:ind w:left="5760" w:hanging="360"/>
      </w:pPr>
    </w:lvl>
    <w:lvl w:ilvl="8" w:tplc="EB409BF6">
      <w:start w:val="1"/>
      <w:numFmt w:val="lowerRoman"/>
      <w:lvlText w:val="%9."/>
      <w:lvlJc w:val="right"/>
      <w:pPr>
        <w:ind w:left="6480" w:hanging="180"/>
      </w:pPr>
    </w:lvl>
  </w:abstractNum>
  <w:abstractNum w:abstractNumId="30" w15:restartNumberingAfterBreak="0">
    <w:nsid w:val="5A803CE8"/>
    <w:multiLevelType w:val="hybridMultilevel"/>
    <w:tmpl w:val="6D420CDE"/>
    <w:lvl w:ilvl="0" w:tplc="1FFA3D16">
      <w:numFmt w:val="bullet"/>
      <w:lvlText w:val=""/>
      <w:lvlJc w:val="left"/>
      <w:pPr>
        <w:ind w:left="720" w:hanging="360"/>
      </w:pPr>
      <w:rPr>
        <w:rFonts w:ascii="Symbol" w:eastAsia="Calibri" w:hAnsi="Symbol" w:cs="Times New Roman" w:hint="default"/>
        <w:color w:val="00000A"/>
      </w:rPr>
    </w:lvl>
    <w:lvl w:ilvl="1" w:tplc="E6C005C0" w:tentative="1">
      <w:start w:val="1"/>
      <w:numFmt w:val="bullet"/>
      <w:lvlText w:val="o"/>
      <w:lvlJc w:val="left"/>
      <w:pPr>
        <w:ind w:left="1440" w:hanging="360"/>
      </w:pPr>
      <w:rPr>
        <w:rFonts w:ascii="Courier New" w:hAnsi="Courier New" w:cs="Courier New" w:hint="default"/>
      </w:rPr>
    </w:lvl>
    <w:lvl w:ilvl="2" w:tplc="066CBA54" w:tentative="1">
      <w:start w:val="1"/>
      <w:numFmt w:val="bullet"/>
      <w:lvlText w:val=""/>
      <w:lvlJc w:val="left"/>
      <w:pPr>
        <w:ind w:left="2160" w:hanging="360"/>
      </w:pPr>
      <w:rPr>
        <w:rFonts w:ascii="Wingdings" w:hAnsi="Wingdings" w:hint="default"/>
      </w:rPr>
    </w:lvl>
    <w:lvl w:ilvl="3" w:tplc="B5029F3E" w:tentative="1">
      <w:start w:val="1"/>
      <w:numFmt w:val="bullet"/>
      <w:lvlText w:val=""/>
      <w:lvlJc w:val="left"/>
      <w:pPr>
        <w:ind w:left="2880" w:hanging="360"/>
      </w:pPr>
      <w:rPr>
        <w:rFonts w:ascii="Symbol" w:hAnsi="Symbol" w:hint="default"/>
      </w:rPr>
    </w:lvl>
    <w:lvl w:ilvl="4" w:tplc="8C283F6E" w:tentative="1">
      <w:start w:val="1"/>
      <w:numFmt w:val="bullet"/>
      <w:lvlText w:val="o"/>
      <w:lvlJc w:val="left"/>
      <w:pPr>
        <w:ind w:left="3600" w:hanging="360"/>
      </w:pPr>
      <w:rPr>
        <w:rFonts w:ascii="Courier New" w:hAnsi="Courier New" w:cs="Courier New" w:hint="default"/>
      </w:rPr>
    </w:lvl>
    <w:lvl w:ilvl="5" w:tplc="BED6AAC0" w:tentative="1">
      <w:start w:val="1"/>
      <w:numFmt w:val="bullet"/>
      <w:lvlText w:val=""/>
      <w:lvlJc w:val="left"/>
      <w:pPr>
        <w:ind w:left="4320" w:hanging="360"/>
      </w:pPr>
      <w:rPr>
        <w:rFonts w:ascii="Wingdings" w:hAnsi="Wingdings" w:hint="default"/>
      </w:rPr>
    </w:lvl>
    <w:lvl w:ilvl="6" w:tplc="30FEDBAE" w:tentative="1">
      <w:start w:val="1"/>
      <w:numFmt w:val="bullet"/>
      <w:lvlText w:val=""/>
      <w:lvlJc w:val="left"/>
      <w:pPr>
        <w:ind w:left="5040" w:hanging="360"/>
      </w:pPr>
      <w:rPr>
        <w:rFonts w:ascii="Symbol" w:hAnsi="Symbol" w:hint="default"/>
      </w:rPr>
    </w:lvl>
    <w:lvl w:ilvl="7" w:tplc="592A168A" w:tentative="1">
      <w:start w:val="1"/>
      <w:numFmt w:val="bullet"/>
      <w:lvlText w:val="o"/>
      <w:lvlJc w:val="left"/>
      <w:pPr>
        <w:ind w:left="5760" w:hanging="360"/>
      </w:pPr>
      <w:rPr>
        <w:rFonts w:ascii="Courier New" w:hAnsi="Courier New" w:cs="Courier New" w:hint="default"/>
      </w:rPr>
    </w:lvl>
    <w:lvl w:ilvl="8" w:tplc="18306090" w:tentative="1">
      <w:start w:val="1"/>
      <w:numFmt w:val="bullet"/>
      <w:lvlText w:val=""/>
      <w:lvlJc w:val="left"/>
      <w:pPr>
        <w:ind w:left="6480" w:hanging="360"/>
      </w:pPr>
      <w:rPr>
        <w:rFonts w:ascii="Wingdings" w:hAnsi="Wingdings" w:hint="default"/>
      </w:rPr>
    </w:lvl>
  </w:abstractNum>
  <w:abstractNum w:abstractNumId="31" w15:restartNumberingAfterBreak="0">
    <w:nsid w:val="5C114F4B"/>
    <w:multiLevelType w:val="multilevel"/>
    <w:tmpl w:val="1E44619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121E78"/>
    <w:multiLevelType w:val="hybridMultilevel"/>
    <w:tmpl w:val="0380A5AE"/>
    <w:lvl w:ilvl="0" w:tplc="21C62A6A">
      <w:numFmt w:val="bullet"/>
      <w:lvlText w:val=""/>
      <w:lvlJc w:val="left"/>
      <w:pPr>
        <w:ind w:left="1080" w:hanging="360"/>
      </w:pPr>
      <w:rPr>
        <w:rFonts w:ascii="Symbol" w:eastAsia="Calibri" w:hAnsi="Symbol" w:cs="Times New Roman" w:hint="default"/>
        <w:color w:val="00000A"/>
        <w:sz w:val="22"/>
      </w:rPr>
    </w:lvl>
    <w:lvl w:ilvl="1" w:tplc="7D96756E" w:tentative="1">
      <w:start w:val="1"/>
      <w:numFmt w:val="bullet"/>
      <w:lvlText w:val="o"/>
      <w:lvlJc w:val="left"/>
      <w:pPr>
        <w:ind w:left="1800" w:hanging="360"/>
      </w:pPr>
      <w:rPr>
        <w:rFonts w:ascii="Courier New" w:hAnsi="Courier New" w:cs="Courier New" w:hint="default"/>
      </w:rPr>
    </w:lvl>
    <w:lvl w:ilvl="2" w:tplc="9DC2BC08" w:tentative="1">
      <w:start w:val="1"/>
      <w:numFmt w:val="bullet"/>
      <w:lvlText w:val=""/>
      <w:lvlJc w:val="left"/>
      <w:pPr>
        <w:ind w:left="2520" w:hanging="360"/>
      </w:pPr>
      <w:rPr>
        <w:rFonts w:ascii="Wingdings" w:hAnsi="Wingdings" w:hint="default"/>
      </w:rPr>
    </w:lvl>
    <w:lvl w:ilvl="3" w:tplc="0F28B4E0" w:tentative="1">
      <w:start w:val="1"/>
      <w:numFmt w:val="bullet"/>
      <w:lvlText w:val=""/>
      <w:lvlJc w:val="left"/>
      <w:pPr>
        <w:ind w:left="3240" w:hanging="360"/>
      </w:pPr>
      <w:rPr>
        <w:rFonts w:ascii="Symbol" w:hAnsi="Symbol" w:hint="default"/>
      </w:rPr>
    </w:lvl>
    <w:lvl w:ilvl="4" w:tplc="AC5A73F6" w:tentative="1">
      <w:start w:val="1"/>
      <w:numFmt w:val="bullet"/>
      <w:lvlText w:val="o"/>
      <w:lvlJc w:val="left"/>
      <w:pPr>
        <w:ind w:left="3960" w:hanging="360"/>
      </w:pPr>
      <w:rPr>
        <w:rFonts w:ascii="Courier New" w:hAnsi="Courier New" w:cs="Courier New" w:hint="default"/>
      </w:rPr>
    </w:lvl>
    <w:lvl w:ilvl="5" w:tplc="46E2A3C2" w:tentative="1">
      <w:start w:val="1"/>
      <w:numFmt w:val="bullet"/>
      <w:lvlText w:val=""/>
      <w:lvlJc w:val="left"/>
      <w:pPr>
        <w:ind w:left="4680" w:hanging="360"/>
      </w:pPr>
      <w:rPr>
        <w:rFonts w:ascii="Wingdings" w:hAnsi="Wingdings" w:hint="default"/>
      </w:rPr>
    </w:lvl>
    <w:lvl w:ilvl="6" w:tplc="E6D4F3C4" w:tentative="1">
      <w:start w:val="1"/>
      <w:numFmt w:val="bullet"/>
      <w:lvlText w:val=""/>
      <w:lvlJc w:val="left"/>
      <w:pPr>
        <w:ind w:left="5400" w:hanging="360"/>
      </w:pPr>
      <w:rPr>
        <w:rFonts w:ascii="Symbol" w:hAnsi="Symbol" w:hint="default"/>
      </w:rPr>
    </w:lvl>
    <w:lvl w:ilvl="7" w:tplc="42B0C968" w:tentative="1">
      <w:start w:val="1"/>
      <w:numFmt w:val="bullet"/>
      <w:lvlText w:val="o"/>
      <w:lvlJc w:val="left"/>
      <w:pPr>
        <w:ind w:left="6120" w:hanging="360"/>
      </w:pPr>
      <w:rPr>
        <w:rFonts w:ascii="Courier New" w:hAnsi="Courier New" w:cs="Courier New" w:hint="default"/>
      </w:rPr>
    </w:lvl>
    <w:lvl w:ilvl="8" w:tplc="4FC483C0" w:tentative="1">
      <w:start w:val="1"/>
      <w:numFmt w:val="bullet"/>
      <w:lvlText w:val=""/>
      <w:lvlJc w:val="left"/>
      <w:pPr>
        <w:ind w:left="6840" w:hanging="360"/>
      </w:pPr>
      <w:rPr>
        <w:rFonts w:ascii="Wingdings" w:hAnsi="Wingdings" w:hint="default"/>
      </w:rPr>
    </w:lvl>
  </w:abstractNum>
  <w:abstractNum w:abstractNumId="33" w15:restartNumberingAfterBreak="0">
    <w:nsid w:val="69C60C89"/>
    <w:multiLevelType w:val="hybridMultilevel"/>
    <w:tmpl w:val="C09A55E8"/>
    <w:lvl w:ilvl="0" w:tplc="3D0EB140">
      <w:start w:val="1"/>
      <w:numFmt w:val="decimal"/>
      <w:lvlText w:val="%1)"/>
      <w:lvlJc w:val="left"/>
      <w:pPr>
        <w:ind w:left="1080" w:hanging="360"/>
      </w:pPr>
      <w:rPr>
        <w:rFonts w:hint="default"/>
      </w:rPr>
    </w:lvl>
    <w:lvl w:ilvl="1" w:tplc="7122B10C" w:tentative="1">
      <w:start w:val="1"/>
      <w:numFmt w:val="lowerLetter"/>
      <w:lvlText w:val="%2."/>
      <w:lvlJc w:val="left"/>
      <w:pPr>
        <w:ind w:left="1800" w:hanging="360"/>
      </w:pPr>
    </w:lvl>
    <w:lvl w:ilvl="2" w:tplc="C8C4C3E2" w:tentative="1">
      <w:start w:val="1"/>
      <w:numFmt w:val="lowerRoman"/>
      <w:lvlText w:val="%3."/>
      <w:lvlJc w:val="right"/>
      <w:pPr>
        <w:ind w:left="2520" w:hanging="180"/>
      </w:pPr>
    </w:lvl>
    <w:lvl w:ilvl="3" w:tplc="3C3AD360" w:tentative="1">
      <w:start w:val="1"/>
      <w:numFmt w:val="decimal"/>
      <w:lvlText w:val="%4."/>
      <w:lvlJc w:val="left"/>
      <w:pPr>
        <w:ind w:left="3240" w:hanging="360"/>
      </w:pPr>
    </w:lvl>
    <w:lvl w:ilvl="4" w:tplc="A6D83892" w:tentative="1">
      <w:start w:val="1"/>
      <w:numFmt w:val="lowerLetter"/>
      <w:lvlText w:val="%5."/>
      <w:lvlJc w:val="left"/>
      <w:pPr>
        <w:ind w:left="3960" w:hanging="360"/>
      </w:pPr>
    </w:lvl>
    <w:lvl w:ilvl="5" w:tplc="BBB0E5A6" w:tentative="1">
      <w:start w:val="1"/>
      <w:numFmt w:val="lowerRoman"/>
      <w:lvlText w:val="%6."/>
      <w:lvlJc w:val="right"/>
      <w:pPr>
        <w:ind w:left="4680" w:hanging="180"/>
      </w:pPr>
    </w:lvl>
    <w:lvl w:ilvl="6" w:tplc="B1D602F8" w:tentative="1">
      <w:start w:val="1"/>
      <w:numFmt w:val="decimal"/>
      <w:lvlText w:val="%7."/>
      <w:lvlJc w:val="left"/>
      <w:pPr>
        <w:ind w:left="5400" w:hanging="360"/>
      </w:pPr>
    </w:lvl>
    <w:lvl w:ilvl="7" w:tplc="5F5CC9A2" w:tentative="1">
      <w:start w:val="1"/>
      <w:numFmt w:val="lowerLetter"/>
      <w:lvlText w:val="%8."/>
      <w:lvlJc w:val="left"/>
      <w:pPr>
        <w:ind w:left="6120" w:hanging="360"/>
      </w:pPr>
    </w:lvl>
    <w:lvl w:ilvl="8" w:tplc="C71E66FC" w:tentative="1">
      <w:start w:val="1"/>
      <w:numFmt w:val="lowerRoman"/>
      <w:lvlText w:val="%9."/>
      <w:lvlJc w:val="right"/>
      <w:pPr>
        <w:ind w:left="6840" w:hanging="180"/>
      </w:pPr>
    </w:lvl>
  </w:abstractNum>
  <w:abstractNum w:abstractNumId="34" w15:restartNumberingAfterBreak="0">
    <w:nsid w:val="6E2F42DB"/>
    <w:multiLevelType w:val="hybridMultilevel"/>
    <w:tmpl w:val="4A7A7AE4"/>
    <w:lvl w:ilvl="0" w:tplc="E7BE03DE">
      <w:start w:val="1"/>
      <w:numFmt w:val="decimal"/>
      <w:lvlText w:val="%1."/>
      <w:lvlJc w:val="left"/>
      <w:pPr>
        <w:ind w:left="720" w:hanging="360"/>
      </w:pPr>
      <w:rPr>
        <w:rFonts w:hint="default"/>
      </w:rPr>
    </w:lvl>
    <w:lvl w:ilvl="1" w:tplc="A38CD0C2" w:tentative="1">
      <w:start w:val="1"/>
      <w:numFmt w:val="lowerLetter"/>
      <w:lvlText w:val="%2."/>
      <w:lvlJc w:val="left"/>
      <w:pPr>
        <w:ind w:left="1440" w:hanging="360"/>
      </w:pPr>
    </w:lvl>
    <w:lvl w:ilvl="2" w:tplc="46E6361C" w:tentative="1">
      <w:start w:val="1"/>
      <w:numFmt w:val="lowerRoman"/>
      <w:lvlText w:val="%3."/>
      <w:lvlJc w:val="right"/>
      <w:pPr>
        <w:ind w:left="2160" w:hanging="180"/>
      </w:pPr>
    </w:lvl>
    <w:lvl w:ilvl="3" w:tplc="354ACE0A" w:tentative="1">
      <w:start w:val="1"/>
      <w:numFmt w:val="decimal"/>
      <w:lvlText w:val="%4."/>
      <w:lvlJc w:val="left"/>
      <w:pPr>
        <w:ind w:left="2880" w:hanging="360"/>
      </w:pPr>
    </w:lvl>
    <w:lvl w:ilvl="4" w:tplc="EC2A9DDC" w:tentative="1">
      <w:start w:val="1"/>
      <w:numFmt w:val="lowerLetter"/>
      <w:lvlText w:val="%5."/>
      <w:lvlJc w:val="left"/>
      <w:pPr>
        <w:ind w:left="3600" w:hanging="360"/>
      </w:pPr>
    </w:lvl>
    <w:lvl w:ilvl="5" w:tplc="9F1C66EA" w:tentative="1">
      <w:start w:val="1"/>
      <w:numFmt w:val="lowerRoman"/>
      <w:lvlText w:val="%6."/>
      <w:lvlJc w:val="right"/>
      <w:pPr>
        <w:ind w:left="4320" w:hanging="180"/>
      </w:pPr>
    </w:lvl>
    <w:lvl w:ilvl="6" w:tplc="BB901450" w:tentative="1">
      <w:start w:val="1"/>
      <w:numFmt w:val="decimal"/>
      <w:lvlText w:val="%7."/>
      <w:lvlJc w:val="left"/>
      <w:pPr>
        <w:ind w:left="5040" w:hanging="360"/>
      </w:pPr>
    </w:lvl>
    <w:lvl w:ilvl="7" w:tplc="8004B5D4" w:tentative="1">
      <w:start w:val="1"/>
      <w:numFmt w:val="lowerLetter"/>
      <w:lvlText w:val="%8."/>
      <w:lvlJc w:val="left"/>
      <w:pPr>
        <w:ind w:left="5760" w:hanging="360"/>
      </w:pPr>
    </w:lvl>
    <w:lvl w:ilvl="8" w:tplc="F65E3DC0" w:tentative="1">
      <w:start w:val="1"/>
      <w:numFmt w:val="lowerRoman"/>
      <w:lvlText w:val="%9."/>
      <w:lvlJc w:val="right"/>
      <w:pPr>
        <w:ind w:left="6480" w:hanging="180"/>
      </w:pPr>
    </w:lvl>
  </w:abstractNum>
  <w:abstractNum w:abstractNumId="35" w15:restartNumberingAfterBreak="0">
    <w:nsid w:val="75ED5446"/>
    <w:multiLevelType w:val="hybridMultilevel"/>
    <w:tmpl w:val="8020EDC2"/>
    <w:lvl w:ilvl="0" w:tplc="BB8C973E">
      <w:start w:val="2"/>
      <w:numFmt w:val="decimal"/>
      <w:lvlText w:val="%1)"/>
      <w:lvlJc w:val="left"/>
      <w:pPr>
        <w:ind w:left="720" w:hanging="360"/>
      </w:pPr>
      <w:rPr>
        <w:rFonts w:hint="default"/>
      </w:rPr>
    </w:lvl>
    <w:lvl w:ilvl="1" w:tplc="C51095F8" w:tentative="1">
      <w:start w:val="1"/>
      <w:numFmt w:val="lowerLetter"/>
      <w:lvlText w:val="%2."/>
      <w:lvlJc w:val="left"/>
      <w:pPr>
        <w:ind w:left="1440" w:hanging="360"/>
      </w:pPr>
    </w:lvl>
    <w:lvl w:ilvl="2" w:tplc="CB5C0088" w:tentative="1">
      <w:start w:val="1"/>
      <w:numFmt w:val="lowerRoman"/>
      <w:lvlText w:val="%3."/>
      <w:lvlJc w:val="right"/>
      <w:pPr>
        <w:ind w:left="2160" w:hanging="180"/>
      </w:pPr>
    </w:lvl>
    <w:lvl w:ilvl="3" w:tplc="D160F92A" w:tentative="1">
      <w:start w:val="1"/>
      <w:numFmt w:val="decimal"/>
      <w:lvlText w:val="%4."/>
      <w:lvlJc w:val="left"/>
      <w:pPr>
        <w:ind w:left="2880" w:hanging="360"/>
      </w:pPr>
    </w:lvl>
    <w:lvl w:ilvl="4" w:tplc="824E85C6" w:tentative="1">
      <w:start w:val="1"/>
      <w:numFmt w:val="lowerLetter"/>
      <w:lvlText w:val="%5."/>
      <w:lvlJc w:val="left"/>
      <w:pPr>
        <w:ind w:left="3600" w:hanging="360"/>
      </w:pPr>
    </w:lvl>
    <w:lvl w:ilvl="5" w:tplc="5F7A5F9C" w:tentative="1">
      <w:start w:val="1"/>
      <w:numFmt w:val="lowerRoman"/>
      <w:lvlText w:val="%6."/>
      <w:lvlJc w:val="right"/>
      <w:pPr>
        <w:ind w:left="4320" w:hanging="180"/>
      </w:pPr>
    </w:lvl>
    <w:lvl w:ilvl="6" w:tplc="3AE49AB0" w:tentative="1">
      <w:start w:val="1"/>
      <w:numFmt w:val="decimal"/>
      <w:lvlText w:val="%7."/>
      <w:lvlJc w:val="left"/>
      <w:pPr>
        <w:ind w:left="5040" w:hanging="360"/>
      </w:pPr>
    </w:lvl>
    <w:lvl w:ilvl="7" w:tplc="DC5E8E9A" w:tentative="1">
      <w:start w:val="1"/>
      <w:numFmt w:val="lowerLetter"/>
      <w:lvlText w:val="%8."/>
      <w:lvlJc w:val="left"/>
      <w:pPr>
        <w:ind w:left="5760" w:hanging="360"/>
      </w:pPr>
    </w:lvl>
    <w:lvl w:ilvl="8" w:tplc="253CC216" w:tentative="1">
      <w:start w:val="1"/>
      <w:numFmt w:val="lowerRoman"/>
      <w:lvlText w:val="%9."/>
      <w:lvlJc w:val="right"/>
      <w:pPr>
        <w:ind w:left="6480" w:hanging="180"/>
      </w:pPr>
    </w:lvl>
  </w:abstractNum>
  <w:abstractNum w:abstractNumId="36" w15:restartNumberingAfterBreak="0">
    <w:nsid w:val="7C121B56"/>
    <w:multiLevelType w:val="multilevel"/>
    <w:tmpl w:val="C8422A4C"/>
    <w:lvl w:ilvl="0">
      <w:start w:val="2"/>
      <w:numFmt w:val="decimal"/>
      <w:lvlText w:val="%1."/>
      <w:lvlJc w:val="left"/>
      <w:pPr>
        <w:tabs>
          <w:tab w:val="num" w:pos="0"/>
        </w:tabs>
        <w:ind w:left="360" w:hanging="360"/>
      </w:pPr>
      <w:rPr>
        <w:rFonts w:ascii="Times New Roman" w:eastAsia="Times New Roman" w:hAnsi="Times New Roman" w:cs="Times New Roman"/>
        <w:b/>
        <w:bCs/>
        <w:sz w:val="24"/>
        <w:szCs w:val="22"/>
      </w:rPr>
    </w:lvl>
    <w:lvl w:ilvl="1">
      <w:start w:val="1"/>
      <w:numFmt w:val="decimal"/>
      <w:lvlText w:val="%1.%2."/>
      <w:lvlJc w:val="left"/>
      <w:pPr>
        <w:tabs>
          <w:tab w:val="num" w:pos="0"/>
        </w:tabs>
        <w:ind w:left="360" w:hanging="360"/>
      </w:pPr>
      <w:rPr>
        <w:rFonts w:ascii="Times New Roman" w:eastAsia="Times New Roman" w:hAnsi="Times New Roman" w:cs="Times New Roman"/>
        <w:b/>
        <w:bCs/>
        <w:sz w:val="24"/>
        <w:szCs w:val="22"/>
      </w:rPr>
    </w:lvl>
    <w:lvl w:ilvl="2">
      <w:start w:val="1"/>
      <w:numFmt w:val="decimal"/>
      <w:lvlText w:val="%1.%2.%3."/>
      <w:lvlJc w:val="left"/>
      <w:pPr>
        <w:tabs>
          <w:tab w:val="num" w:pos="0"/>
        </w:tabs>
        <w:ind w:left="720" w:hanging="720"/>
      </w:pPr>
      <w:rPr>
        <w:rFonts w:ascii="Times New Roman" w:eastAsia="Times New Roman" w:hAnsi="Times New Roman" w:cs="Times New Roman"/>
      </w:rPr>
    </w:lvl>
    <w:lvl w:ilvl="3">
      <w:start w:val="1"/>
      <w:numFmt w:val="decimal"/>
      <w:lvlText w:val="%1.%2.%3.%4."/>
      <w:lvlJc w:val="left"/>
      <w:pPr>
        <w:tabs>
          <w:tab w:val="num" w:pos="0"/>
        </w:tabs>
        <w:ind w:left="720" w:hanging="720"/>
      </w:pPr>
      <w:rPr>
        <w:rFonts w:ascii="Arial Narrow" w:eastAsia="Times New Roman" w:hAnsi="Arial Narrow" w:cs="Arial Narrow"/>
      </w:rPr>
    </w:lvl>
    <w:lvl w:ilvl="4">
      <w:start w:val="1"/>
      <w:numFmt w:val="decimal"/>
      <w:lvlText w:val="%1.%2.%3.%4.%5."/>
      <w:lvlJc w:val="left"/>
      <w:pPr>
        <w:tabs>
          <w:tab w:val="num" w:pos="0"/>
        </w:tabs>
        <w:ind w:left="1080" w:hanging="1080"/>
      </w:pPr>
      <w:rPr>
        <w:rFonts w:ascii="Arial Narrow" w:eastAsia="Times New Roman" w:hAnsi="Arial Narrow" w:cs="Arial Narrow"/>
      </w:rPr>
    </w:lvl>
    <w:lvl w:ilvl="5">
      <w:start w:val="1"/>
      <w:numFmt w:val="decimal"/>
      <w:lvlText w:val="%1.%2.%3.%4.%5.%6."/>
      <w:lvlJc w:val="left"/>
      <w:pPr>
        <w:tabs>
          <w:tab w:val="num" w:pos="0"/>
        </w:tabs>
        <w:ind w:left="1080" w:hanging="1080"/>
      </w:pPr>
      <w:rPr>
        <w:rFonts w:ascii="Arial Narrow" w:eastAsia="Times New Roman" w:hAnsi="Arial Narrow" w:cs="Arial Narrow"/>
      </w:rPr>
    </w:lvl>
    <w:lvl w:ilvl="6">
      <w:start w:val="1"/>
      <w:numFmt w:val="decimal"/>
      <w:lvlText w:val="%1.%2.%3.%4.%5.%6.%7."/>
      <w:lvlJc w:val="left"/>
      <w:pPr>
        <w:tabs>
          <w:tab w:val="num" w:pos="0"/>
        </w:tabs>
        <w:ind w:left="1440" w:hanging="1440"/>
      </w:pPr>
      <w:rPr>
        <w:rFonts w:ascii="Arial Narrow" w:eastAsia="Times New Roman" w:hAnsi="Arial Narrow" w:cs="Arial Narrow"/>
      </w:rPr>
    </w:lvl>
    <w:lvl w:ilvl="7">
      <w:start w:val="1"/>
      <w:numFmt w:val="decimal"/>
      <w:lvlText w:val="%1.%2.%3.%4.%5.%6.%7.%8."/>
      <w:lvlJc w:val="left"/>
      <w:pPr>
        <w:tabs>
          <w:tab w:val="num" w:pos="0"/>
        </w:tabs>
        <w:ind w:left="1440" w:hanging="1440"/>
      </w:pPr>
      <w:rPr>
        <w:rFonts w:ascii="Arial Narrow" w:eastAsia="Times New Roman" w:hAnsi="Arial Narrow" w:cs="Arial Narrow"/>
      </w:rPr>
    </w:lvl>
    <w:lvl w:ilvl="8">
      <w:start w:val="1"/>
      <w:numFmt w:val="decimal"/>
      <w:lvlText w:val="%1.%2.%3.%4.%5.%6.%7.%8.%9."/>
      <w:lvlJc w:val="left"/>
      <w:pPr>
        <w:tabs>
          <w:tab w:val="num" w:pos="0"/>
        </w:tabs>
        <w:ind w:left="1800" w:hanging="1800"/>
      </w:pPr>
      <w:rPr>
        <w:rFonts w:ascii="Arial Narrow" w:eastAsia="Times New Roman" w:hAnsi="Arial Narrow" w:cs="Arial Narrow"/>
      </w:rPr>
    </w:lvl>
  </w:abstractNum>
  <w:abstractNum w:abstractNumId="37" w15:restartNumberingAfterBreak="0">
    <w:nsid w:val="7CA81D7E"/>
    <w:multiLevelType w:val="hybridMultilevel"/>
    <w:tmpl w:val="FF0870B4"/>
    <w:lvl w:ilvl="0" w:tplc="C65EA0A6">
      <w:start w:val="1"/>
      <w:numFmt w:val="decimal"/>
      <w:lvlText w:val="%1)"/>
      <w:lvlJc w:val="left"/>
      <w:pPr>
        <w:ind w:left="720" w:hanging="360"/>
      </w:pPr>
      <w:rPr>
        <w:rFonts w:hint="default"/>
      </w:rPr>
    </w:lvl>
    <w:lvl w:ilvl="1" w:tplc="886E7BA4" w:tentative="1">
      <w:start w:val="1"/>
      <w:numFmt w:val="lowerLetter"/>
      <w:lvlText w:val="%2."/>
      <w:lvlJc w:val="left"/>
      <w:pPr>
        <w:ind w:left="1440" w:hanging="360"/>
      </w:pPr>
    </w:lvl>
    <w:lvl w:ilvl="2" w:tplc="E75E9C3A" w:tentative="1">
      <w:start w:val="1"/>
      <w:numFmt w:val="lowerRoman"/>
      <w:lvlText w:val="%3."/>
      <w:lvlJc w:val="right"/>
      <w:pPr>
        <w:ind w:left="2160" w:hanging="180"/>
      </w:pPr>
    </w:lvl>
    <w:lvl w:ilvl="3" w:tplc="019E54C8" w:tentative="1">
      <w:start w:val="1"/>
      <w:numFmt w:val="decimal"/>
      <w:lvlText w:val="%4."/>
      <w:lvlJc w:val="left"/>
      <w:pPr>
        <w:ind w:left="2880" w:hanging="360"/>
      </w:pPr>
    </w:lvl>
    <w:lvl w:ilvl="4" w:tplc="137AA8CA" w:tentative="1">
      <w:start w:val="1"/>
      <w:numFmt w:val="lowerLetter"/>
      <w:lvlText w:val="%5."/>
      <w:lvlJc w:val="left"/>
      <w:pPr>
        <w:ind w:left="3600" w:hanging="360"/>
      </w:pPr>
    </w:lvl>
    <w:lvl w:ilvl="5" w:tplc="FBF0E8E8" w:tentative="1">
      <w:start w:val="1"/>
      <w:numFmt w:val="lowerRoman"/>
      <w:lvlText w:val="%6."/>
      <w:lvlJc w:val="right"/>
      <w:pPr>
        <w:ind w:left="4320" w:hanging="180"/>
      </w:pPr>
    </w:lvl>
    <w:lvl w:ilvl="6" w:tplc="9806BD80" w:tentative="1">
      <w:start w:val="1"/>
      <w:numFmt w:val="decimal"/>
      <w:lvlText w:val="%7."/>
      <w:lvlJc w:val="left"/>
      <w:pPr>
        <w:ind w:left="5040" w:hanging="360"/>
      </w:pPr>
    </w:lvl>
    <w:lvl w:ilvl="7" w:tplc="51884800" w:tentative="1">
      <w:start w:val="1"/>
      <w:numFmt w:val="lowerLetter"/>
      <w:lvlText w:val="%8."/>
      <w:lvlJc w:val="left"/>
      <w:pPr>
        <w:ind w:left="5760" w:hanging="360"/>
      </w:pPr>
    </w:lvl>
    <w:lvl w:ilvl="8" w:tplc="930EF368" w:tentative="1">
      <w:start w:val="1"/>
      <w:numFmt w:val="lowerRoman"/>
      <w:lvlText w:val="%9."/>
      <w:lvlJc w:val="right"/>
      <w:pPr>
        <w:ind w:left="6480" w:hanging="180"/>
      </w:pPr>
    </w:lvl>
  </w:abstractNum>
  <w:abstractNum w:abstractNumId="38" w15:restartNumberingAfterBreak="0">
    <w:nsid w:val="7CE6594E"/>
    <w:multiLevelType w:val="hybridMultilevel"/>
    <w:tmpl w:val="99F6F89E"/>
    <w:lvl w:ilvl="0" w:tplc="9B84BEFC">
      <w:start w:val="5"/>
      <w:numFmt w:val="bullet"/>
      <w:lvlText w:val=""/>
      <w:lvlJc w:val="left"/>
      <w:pPr>
        <w:ind w:left="720" w:hanging="360"/>
      </w:pPr>
      <w:rPr>
        <w:rFonts w:ascii="Symbol" w:eastAsia="Calibri" w:hAnsi="Symbol" w:cs="Times New Roman" w:hint="default"/>
      </w:rPr>
    </w:lvl>
    <w:lvl w:ilvl="1" w:tplc="814820EC" w:tentative="1">
      <w:start w:val="1"/>
      <w:numFmt w:val="bullet"/>
      <w:lvlText w:val="o"/>
      <w:lvlJc w:val="left"/>
      <w:pPr>
        <w:ind w:left="1440" w:hanging="360"/>
      </w:pPr>
      <w:rPr>
        <w:rFonts w:ascii="Courier New" w:hAnsi="Courier New" w:cs="Courier New" w:hint="default"/>
      </w:rPr>
    </w:lvl>
    <w:lvl w:ilvl="2" w:tplc="3F60AC84" w:tentative="1">
      <w:start w:val="1"/>
      <w:numFmt w:val="bullet"/>
      <w:lvlText w:val=""/>
      <w:lvlJc w:val="left"/>
      <w:pPr>
        <w:ind w:left="2160" w:hanging="360"/>
      </w:pPr>
      <w:rPr>
        <w:rFonts w:ascii="Wingdings" w:hAnsi="Wingdings" w:hint="default"/>
      </w:rPr>
    </w:lvl>
    <w:lvl w:ilvl="3" w:tplc="EB442C00" w:tentative="1">
      <w:start w:val="1"/>
      <w:numFmt w:val="bullet"/>
      <w:lvlText w:val=""/>
      <w:lvlJc w:val="left"/>
      <w:pPr>
        <w:ind w:left="2880" w:hanging="360"/>
      </w:pPr>
      <w:rPr>
        <w:rFonts w:ascii="Symbol" w:hAnsi="Symbol" w:hint="default"/>
      </w:rPr>
    </w:lvl>
    <w:lvl w:ilvl="4" w:tplc="785A90DC" w:tentative="1">
      <w:start w:val="1"/>
      <w:numFmt w:val="bullet"/>
      <w:lvlText w:val="o"/>
      <w:lvlJc w:val="left"/>
      <w:pPr>
        <w:ind w:left="3600" w:hanging="360"/>
      </w:pPr>
      <w:rPr>
        <w:rFonts w:ascii="Courier New" w:hAnsi="Courier New" w:cs="Courier New" w:hint="default"/>
      </w:rPr>
    </w:lvl>
    <w:lvl w:ilvl="5" w:tplc="E868900E" w:tentative="1">
      <w:start w:val="1"/>
      <w:numFmt w:val="bullet"/>
      <w:lvlText w:val=""/>
      <w:lvlJc w:val="left"/>
      <w:pPr>
        <w:ind w:left="4320" w:hanging="360"/>
      </w:pPr>
      <w:rPr>
        <w:rFonts w:ascii="Wingdings" w:hAnsi="Wingdings" w:hint="default"/>
      </w:rPr>
    </w:lvl>
    <w:lvl w:ilvl="6" w:tplc="FA925956" w:tentative="1">
      <w:start w:val="1"/>
      <w:numFmt w:val="bullet"/>
      <w:lvlText w:val=""/>
      <w:lvlJc w:val="left"/>
      <w:pPr>
        <w:ind w:left="5040" w:hanging="360"/>
      </w:pPr>
      <w:rPr>
        <w:rFonts w:ascii="Symbol" w:hAnsi="Symbol" w:hint="default"/>
      </w:rPr>
    </w:lvl>
    <w:lvl w:ilvl="7" w:tplc="C464C8EC" w:tentative="1">
      <w:start w:val="1"/>
      <w:numFmt w:val="bullet"/>
      <w:lvlText w:val="o"/>
      <w:lvlJc w:val="left"/>
      <w:pPr>
        <w:ind w:left="5760" w:hanging="360"/>
      </w:pPr>
      <w:rPr>
        <w:rFonts w:ascii="Courier New" w:hAnsi="Courier New" w:cs="Courier New" w:hint="default"/>
      </w:rPr>
    </w:lvl>
    <w:lvl w:ilvl="8" w:tplc="C4C07F3E" w:tentative="1">
      <w:start w:val="1"/>
      <w:numFmt w:val="bullet"/>
      <w:lvlText w:val=""/>
      <w:lvlJc w:val="left"/>
      <w:pPr>
        <w:ind w:left="6480" w:hanging="360"/>
      </w:pPr>
      <w:rPr>
        <w:rFonts w:ascii="Wingdings" w:hAnsi="Wingdings" w:hint="default"/>
      </w:rPr>
    </w:lvl>
  </w:abstractNum>
  <w:abstractNum w:abstractNumId="39" w15:restartNumberingAfterBreak="0">
    <w:nsid w:val="7F036F27"/>
    <w:multiLevelType w:val="hybridMultilevel"/>
    <w:tmpl w:val="A7BEA7E4"/>
    <w:lvl w:ilvl="0" w:tplc="DA1E29AC">
      <w:start w:val="1"/>
      <w:numFmt w:val="decimal"/>
      <w:lvlText w:val="%1)"/>
      <w:lvlJc w:val="left"/>
      <w:pPr>
        <w:ind w:left="720" w:hanging="360"/>
      </w:pPr>
      <w:rPr>
        <w:rFonts w:hint="default"/>
      </w:rPr>
    </w:lvl>
    <w:lvl w:ilvl="1" w:tplc="EE2245DA" w:tentative="1">
      <w:start w:val="1"/>
      <w:numFmt w:val="lowerLetter"/>
      <w:lvlText w:val="%2."/>
      <w:lvlJc w:val="left"/>
      <w:pPr>
        <w:ind w:left="1440" w:hanging="360"/>
      </w:pPr>
    </w:lvl>
    <w:lvl w:ilvl="2" w:tplc="5274A86C" w:tentative="1">
      <w:start w:val="1"/>
      <w:numFmt w:val="lowerRoman"/>
      <w:lvlText w:val="%3."/>
      <w:lvlJc w:val="right"/>
      <w:pPr>
        <w:ind w:left="2160" w:hanging="180"/>
      </w:pPr>
    </w:lvl>
    <w:lvl w:ilvl="3" w:tplc="DF28890E" w:tentative="1">
      <w:start w:val="1"/>
      <w:numFmt w:val="decimal"/>
      <w:lvlText w:val="%4."/>
      <w:lvlJc w:val="left"/>
      <w:pPr>
        <w:ind w:left="2880" w:hanging="360"/>
      </w:pPr>
    </w:lvl>
    <w:lvl w:ilvl="4" w:tplc="87AC596C" w:tentative="1">
      <w:start w:val="1"/>
      <w:numFmt w:val="lowerLetter"/>
      <w:lvlText w:val="%5."/>
      <w:lvlJc w:val="left"/>
      <w:pPr>
        <w:ind w:left="3600" w:hanging="360"/>
      </w:pPr>
    </w:lvl>
    <w:lvl w:ilvl="5" w:tplc="E90E84DC" w:tentative="1">
      <w:start w:val="1"/>
      <w:numFmt w:val="lowerRoman"/>
      <w:lvlText w:val="%6."/>
      <w:lvlJc w:val="right"/>
      <w:pPr>
        <w:ind w:left="4320" w:hanging="180"/>
      </w:pPr>
    </w:lvl>
    <w:lvl w:ilvl="6" w:tplc="7ABCDB98" w:tentative="1">
      <w:start w:val="1"/>
      <w:numFmt w:val="decimal"/>
      <w:lvlText w:val="%7."/>
      <w:lvlJc w:val="left"/>
      <w:pPr>
        <w:ind w:left="5040" w:hanging="360"/>
      </w:pPr>
    </w:lvl>
    <w:lvl w:ilvl="7" w:tplc="DD3251A6" w:tentative="1">
      <w:start w:val="1"/>
      <w:numFmt w:val="lowerLetter"/>
      <w:lvlText w:val="%8."/>
      <w:lvlJc w:val="left"/>
      <w:pPr>
        <w:ind w:left="5760" w:hanging="360"/>
      </w:pPr>
    </w:lvl>
    <w:lvl w:ilvl="8" w:tplc="CD26E586" w:tentative="1">
      <w:start w:val="1"/>
      <w:numFmt w:val="lowerRoman"/>
      <w:lvlText w:val="%9."/>
      <w:lvlJc w:val="right"/>
      <w:pPr>
        <w:ind w:left="6480" w:hanging="180"/>
      </w:pPr>
    </w:lvl>
  </w:abstractNum>
  <w:num w:numId="1" w16cid:durableId="1684436819">
    <w:abstractNumId w:val="8"/>
  </w:num>
  <w:num w:numId="2" w16cid:durableId="682318936">
    <w:abstractNumId w:val="13"/>
  </w:num>
  <w:num w:numId="3" w16cid:durableId="2059352888">
    <w:abstractNumId w:val="1"/>
  </w:num>
  <w:num w:numId="4" w16cid:durableId="1022046863">
    <w:abstractNumId w:val="14"/>
  </w:num>
  <w:num w:numId="5" w16cid:durableId="1605647819">
    <w:abstractNumId w:val="30"/>
  </w:num>
  <w:num w:numId="6" w16cid:durableId="457408304">
    <w:abstractNumId w:val="32"/>
  </w:num>
  <w:num w:numId="7" w16cid:durableId="1945921703">
    <w:abstractNumId w:val="16"/>
  </w:num>
  <w:num w:numId="8" w16cid:durableId="541988107">
    <w:abstractNumId w:val="25"/>
  </w:num>
  <w:num w:numId="9" w16cid:durableId="1583417119">
    <w:abstractNumId w:val="4"/>
  </w:num>
  <w:num w:numId="10" w16cid:durableId="986978539">
    <w:abstractNumId w:val="6"/>
  </w:num>
  <w:num w:numId="11" w16cid:durableId="1200704620">
    <w:abstractNumId w:val="18"/>
  </w:num>
  <w:num w:numId="12" w16cid:durableId="327754084">
    <w:abstractNumId w:val="7"/>
  </w:num>
  <w:num w:numId="13" w16cid:durableId="299070408">
    <w:abstractNumId w:val="35"/>
  </w:num>
  <w:num w:numId="14" w16cid:durableId="1455441115">
    <w:abstractNumId w:val="2"/>
  </w:num>
  <w:num w:numId="15" w16cid:durableId="13321055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703137">
    <w:abstractNumId w:val="20"/>
  </w:num>
  <w:num w:numId="17" w16cid:durableId="732511388">
    <w:abstractNumId w:val="28"/>
  </w:num>
  <w:num w:numId="18" w16cid:durableId="2129426624">
    <w:abstractNumId w:val="26"/>
  </w:num>
  <w:num w:numId="19" w16cid:durableId="1770930679">
    <w:abstractNumId w:val="12"/>
  </w:num>
  <w:num w:numId="20" w16cid:durableId="761948895">
    <w:abstractNumId w:val="11"/>
  </w:num>
  <w:num w:numId="21" w16cid:durableId="1664621659">
    <w:abstractNumId w:val="17"/>
  </w:num>
  <w:num w:numId="22" w16cid:durableId="1666855769">
    <w:abstractNumId w:val="10"/>
  </w:num>
  <w:num w:numId="23" w16cid:durableId="1124345531">
    <w:abstractNumId w:val="38"/>
  </w:num>
  <w:num w:numId="24" w16cid:durableId="1756053611">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1104058">
    <w:abstractNumId w:val="33"/>
  </w:num>
  <w:num w:numId="26" w16cid:durableId="1387996559">
    <w:abstractNumId w:val="0"/>
  </w:num>
  <w:num w:numId="27" w16cid:durableId="190268624">
    <w:abstractNumId w:val="15"/>
  </w:num>
  <w:num w:numId="28" w16cid:durableId="261258852">
    <w:abstractNumId w:val="5"/>
  </w:num>
  <w:num w:numId="29" w16cid:durableId="680282943">
    <w:abstractNumId w:val="24"/>
  </w:num>
  <w:num w:numId="30" w16cid:durableId="515117639">
    <w:abstractNumId w:val="22"/>
  </w:num>
  <w:num w:numId="31" w16cid:durableId="2020154655">
    <w:abstractNumId w:val="34"/>
  </w:num>
  <w:num w:numId="32" w16cid:durableId="503209261">
    <w:abstractNumId w:val="9"/>
  </w:num>
  <w:num w:numId="33" w16cid:durableId="472219527">
    <w:abstractNumId w:val="37"/>
  </w:num>
  <w:num w:numId="34" w16cid:durableId="466776309">
    <w:abstractNumId w:val="39"/>
  </w:num>
  <w:num w:numId="35" w16cid:durableId="1183204012">
    <w:abstractNumId w:val="31"/>
  </w:num>
  <w:num w:numId="36" w16cid:durableId="1722706080">
    <w:abstractNumId w:val="36"/>
  </w:num>
  <w:num w:numId="37" w16cid:durableId="905916205">
    <w:abstractNumId w:val="27"/>
  </w:num>
  <w:num w:numId="38" w16cid:durableId="1421947334">
    <w:abstractNumId w:val="21"/>
  </w:num>
  <w:num w:numId="39" w16cid:durableId="541747890">
    <w:abstractNumId w:val="23"/>
  </w:num>
  <w:num w:numId="40" w16cid:durableId="1397321718">
    <w:abstractNumId w:val="3"/>
  </w:num>
  <w:num w:numId="41" w16cid:durableId="13083929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formatting="1"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2DA"/>
    <w:rsid w:val="002677D7"/>
    <w:rsid w:val="004202E5"/>
    <w:rsid w:val="00481C2C"/>
    <w:rsid w:val="006C42DA"/>
    <w:rsid w:val="006D0CA8"/>
    <w:rsid w:val="00721B70"/>
    <w:rsid w:val="008428AA"/>
    <w:rsid w:val="00976DDB"/>
    <w:rsid w:val="00991DF9"/>
    <w:rsid w:val="00CA7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4FEB3"/>
  <w15:docId w15:val="{022D75E0-1956-4181-BA7C-1ECB49D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D94"/>
    <w:pPr>
      <w:spacing w:after="200" w:line="276" w:lineRule="auto"/>
    </w:pPr>
    <w:rPr>
      <w:color w:val="00000A"/>
      <w:sz w:val="22"/>
      <w:szCs w:val="22"/>
      <w:lang w:eastAsia="en-US"/>
    </w:rPr>
  </w:style>
  <w:style w:type="paragraph" w:styleId="1">
    <w:name w:val="heading 1"/>
    <w:basedOn w:val="a"/>
    <w:link w:val="10"/>
    <w:qFormat/>
    <w:rsid w:val="004B6B7D"/>
    <w:pPr>
      <w:keepNext/>
      <w:numPr>
        <w:numId w:val="1"/>
      </w:numPr>
      <w:suppressAutoHyphens/>
      <w:spacing w:before="240" w:after="60" w:line="240" w:lineRule="auto"/>
      <w:outlineLvl w:val="0"/>
    </w:pPr>
    <w:rPr>
      <w:rFonts w:ascii="Arial" w:eastAsia="Times New Roman" w:hAnsi="Arial" w:cs="Arial"/>
      <w:b/>
      <w:bCs/>
      <w:sz w:val="32"/>
      <w:szCs w:val="32"/>
      <w:lang w:eastAsia="ar-SA"/>
    </w:rPr>
  </w:style>
  <w:style w:type="paragraph" w:styleId="2">
    <w:name w:val="heading 2"/>
    <w:basedOn w:val="a"/>
    <w:link w:val="21"/>
    <w:qFormat/>
    <w:rsid w:val="004B6B7D"/>
    <w:pPr>
      <w:keepNext/>
      <w:numPr>
        <w:ilvl w:val="1"/>
        <w:numId w:val="1"/>
      </w:numPr>
      <w:suppressAutoHyphens/>
      <w:spacing w:before="240" w:after="60" w:line="240" w:lineRule="auto"/>
      <w:outlineLvl w:val="1"/>
    </w:pPr>
    <w:rPr>
      <w:rFonts w:ascii="Cambria" w:eastAsia="Times New Roman" w:hAnsi="Cambria"/>
      <w:b/>
      <w:bCs/>
      <w:i/>
      <w:iCs/>
      <w:sz w:val="28"/>
      <w:szCs w:val="28"/>
      <w:lang w:eastAsia="ar-SA"/>
    </w:rPr>
  </w:style>
  <w:style w:type="paragraph" w:styleId="3">
    <w:name w:val="heading 3"/>
    <w:basedOn w:val="a"/>
    <w:link w:val="30"/>
    <w:uiPriority w:val="99"/>
    <w:qFormat/>
    <w:locked/>
    <w:rsid w:val="00454598"/>
    <w:pPr>
      <w:keepNext/>
      <w:numPr>
        <w:ilvl w:val="2"/>
        <w:numId w:val="1"/>
      </w:numPr>
      <w:tabs>
        <w:tab w:val="left" w:pos="2870"/>
      </w:tabs>
      <w:suppressAutoHyphens/>
      <w:spacing w:before="120" w:after="120" w:line="240" w:lineRule="auto"/>
      <w:ind w:left="2870" w:hanging="360"/>
      <w:outlineLvl w:val="2"/>
    </w:pPr>
    <w:rPr>
      <w:rFonts w:ascii="Times New Roman" w:hAnsi="Times New Roman"/>
      <w:b/>
      <w:bCs/>
      <w:sz w:val="28"/>
      <w:szCs w:val="28"/>
      <w:lang w:eastAsia="ru-RU"/>
    </w:rPr>
  </w:style>
  <w:style w:type="paragraph" w:styleId="4">
    <w:name w:val="heading 4"/>
    <w:basedOn w:val="a"/>
    <w:link w:val="40"/>
    <w:uiPriority w:val="99"/>
    <w:qFormat/>
    <w:locked/>
    <w:rsid w:val="00454598"/>
    <w:pPr>
      <w:keepNext/>
      <w:numPr>
        <w:ilvl w:val="3"/>
        <w:numId w:val="1"/>
      </w:numPr>
      <w:tabs>
        <w:tab w:val="left" w:pos="1134"/>
        <w:tab w:val="left" w:pos="3590"/>
      </w:tabs>
      <w:suppressAutoHyphens/>
      <w:spacing w:before="240" w:after="120" w:line="240" w:lineRule="auto"/>
      <w:ind w:left="3590" w:hanging="360"/>
      <w:jc w:val="both"/>
      <w:outlineLvl w:val="3"/>
    </w:pPr>
    <w:rPr>
      <w:rFonts w:ascii="Times New Roman" w:hAnsi="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4B6B7D"/>
    <w:rPr>
      <w:rFonts w:ascii="Arial" w:hAnsi="Arial" w:cs="Arial"/>
      <w:b/>
      <w:bCs/>
      <w:sz w:val="32"/>
      <w:szCs w:val="32"/>
      <w:lang w:eastAsia="ar-SA" w:bidi="ar-SA"/>
    </w:rPr>
  </w:style>
  <w:style w:type="character" w:customStyle="1" w:styleId="21">
    <w:name w:val="Заголовок 2 Знак"/>
    <w:link w:val="2"/>
    <w:uiPriority w:val="99"/>
    <w:qFormat/>
    <w:locked/>
    <w:rsid w:val="004B6B7D"/>
    <w:rPr>
      <w:rFonts w:ascii="Cambria" w:hAnsi="Cambria" w:cs="Times New Roman"/>
      <w:b/>
      <w:bCs/>
      <w:i/>
      <w:iCs/>
      <w:sz w:val="28"/>
      <w:szCs w:val="28"/>
      <w:lang w:eastAsia="ar-SA" w:bidi="ar-SA"/>
    </w:rPr>
  </w:style>
  <w:style w:type="character" w:customStyle="1" w:styleId="30">
    <w:name w:val="Заголовок 3 Знак"/>
    <w:link w:val="3"/>
    <w:uiPriority w:val="99"/>
    <w:semiHidden/>
    <w:qFormat/>
    <w:locked/>
    <w:rsid w:val="00976806"/>
    <w:rPr>
      <w:rFonts w:ascii="Cambria" w:hAnsi="Cambria" w:cs="Times New Roman"/>
      <w:b/>
      <w:bCs/>
      <w:sz w:val="26"/>
      <w:szCs w:val="26"/>
      <w:lang w:eastAsia="en-US"/>
    </w:rPr>
  </w:style>
  <w:style w:type="character" w:customStyle="1" w:styleId="40">
    <w:name w:val="Заголовок 4 Знак"/>
    <w:link w:val="4"/>
    <w:uiPriority w:val="99"/>
    <w:semiHidden/>
    <w:qFormat/>
    <w:locked/>
    <w:rsid w:val="00976806"/>
    <w:rPr>
      <w:rFonts w:ascii="Calibri" w:hAnsi="Calibri" w:cs="Times New Roman"/>
      <w:b/>
      <w:bCs/>
      <w:sz w:val="28"/>
      <w:szCs w:val="28"/>
      <w:lang w:eastAsia="en-US"/>
    </w:rPr>
  </w:style>
  <w:style w:type="character" w:customStyle="1" w:styleId="-">
    <w:name w:val="Интернет-ссылка"/>
    <w:uiPriority w:val="99"/>
    <w:semiHidden/>
    <w:rsid w:val="00D9385C"/>
    <w:rPr>
      <w:rFonts w:cs="Times New Roman"/>
      <w:color w:val="0000FF"/>
      <w:u w:val="single"/>
    </w:rPr>
  </w:style>
  <w:style w:type="character" w:customStyle="1" w:styleId="31">
    <w:name w:val="Стиль3 Знак"/>
    <w:link w:val="32"/>
    <w:uiPriority w:val="99"/>
    <w:qFormat/>
    <w:locked/>
    <w:rsid w:val="00035F86"/>
    <w:rPr>
      <w:rFonts w:ascii="Arial" w:hAnsi="Arial"/>
      <w:sz w:val="24"/>
    </w:rPr>
  </w:style>
  <w:style w:type="paragraph" w:customStyle="1" w:styleId="32">
    <w:name w:val="Стиль3"/>
    <w:link w:val="31"/>
    <w:uiPriority w:val="99"/>
    <w:qFormat/>
    <w:rsid w:val="00035F86"/>
    <w:pPr>
      <w:widowControl w:val="0"/>
      <w:tabs>
        <w:tab w:val="left" w:pos="1080"/>
      </w:tabs>
      <w:ind w:left="1080" w:hanging="360"/>
      <w:jc w:val="both"/>
    </w:pPr>
    <w:rPr>
      <w:rFonts w:ascii="Arial" w:hAnsi="Arial"/>
      <w:color w:val="00000A"/>
      <w:sz w:val="24"/>
    </w:rPr>
  </w:style>
  <w:style w:type="character" w:customStyle="1" w:styleId="22">
    <w:name w:val="Основной текст с отступом 2 Знак"/>
    <w:link w:val="23"/>
    <w:uiPriority w:val="99"/>
    <w:semiHidden/>
    <w:qFormat/>
    <w:locked/>
    <w:rsid w:val="00035F86"/>
    <w:rPr>
      <w:rFonts w:cs="Times New Roman"/>
    </w:rPr>
  </w:style>
  <w:style w:type="paragraph" w:styleId="23">
    <w:name w:val="Body Text Indent 2"/>
    <w:basedOn w:val="a"/>
    <w:link w:val="22"/>
    <w:uiPriority w:val="99"/>
    <w:semiHidden/>
    <w:qFormat/>
    <w:rsid w:val="00035F86"/>
    <w:pPr>
      <w:spacing w:after="120" w:line="480" w:lineRule="auto"/>
      <w:ind w:left="283"/>
    </w:pPr>
  </w:style>
  <w:style w:type="character" w:customStyle="1" w:styleId="a3">
    <w:name w:val="Текст выноски Знак"/>
    <w:uiPriority w:val="99"/>
    <w:semiHidden/>
    <w:qFormat/>
    <w:locked/>
    <w:rsid w:val="002A3EEB"/>
    <w:rPr>
      <w:rFonts w:ascii="Tahoma" w:hAnsi="Tahoma" w:cs="Tahoma"/>
      <w:sz w:val="16"/>
      <w:szCs w:val="16"/>
    </w:rPr>
  </w:style>
  <w:style w:type="character" w:customStyle="1" w:styleId="a4">
    <w:name w:val="Основной текст Знак"/>
    <w:link w:val="24"/>
    <w:uiPriority w:val="99"/>
    <w:qFormat/>
    <w:locked/>
    <w:rsid w:val="008445DA"/>
    <w:rPr>
      <w:rFonts w:ascii="Times New Roman" w:hAnsi="Times New Roman" w:cs="Times New Roman"/>
      <w:sz w:val="24"/>
      <w:szCs w:val="24"/>
      <w:lang w:eastAsia="ar-SA" w:bidi="ar-SA"/>
    </w:rPr>
  </w:style>
  <w:style w:type="character" w:customStyle="1" w:styleId="a5">
    <w:name w:val="Основной текст с отступом Знак"/>
    <w:uiPriority w:val="99"/>
    <w:qFormat/>
    <w:locked/>
    <w:rsid w:val="008445DA"/>
    <w:rPr>
      <w:rFonts w:ascii="Times New Roman" w:hAnsi="Times New Roman" w:cs="Times New Roman"/>
      <w:sz w:val="24"/>
      <w:szCs w:val="24"/>
      <w:lang w:eastAsia="ar-SA" w:bidi="ar-SA"/>
    </w:rPr>
  </w:style>
  <w:style w:type="character" w:customStyle="1" w:styleId="24">
    <w:name w:val="Основной текст 2 Знак"/>
    <w:link w:val="a4"/>
    <w:uiPriority w:val="99"/>
    <w:qFormat/>
    <w:locked/>
    <w:rsid w:val="008445DA"/>
    <w:rPr>
      <w:rFonts w:ascii="Times New Roman" w:hAnsi="Times New Roman" w:cs="Times New Roman"/>
      <w:sz w:val="24"/>
      <w:szCs w:val="24"/>
      <w:lang w:eastAsia="ar-SA" w:bidi="ar-SA"/>
    </w:rPr>
  </w:style>
  <w:style w:type="character" w:customStyle="1" w:styleId="a6">
    <w:name w:val="Стиль два заголовка Знак"/>
    <w:uiPriority w:val="99"/>
    <w:qFormat/>
    <w:locked/>
    <w:rsid w:val="00454598"/>
    <w:rPr>
      <w:b/>
      <w:sz w:val="22"/>
      <w:lang w:val="ru-RU" w:eastAsia="ru-RU"/>
    </w:rPr>
  </w:style>
  <w:style w:type="character" w:customStyle="1" w:styleId="a7">
    <w:name w:val="Стиль один заголовок Знак"/>
    <w:uiPriority w:val="99"/>
    <w:qFormat/>
    <w:locked/>
    <w:rsid w:val="00454598"/>
    <w:rPr>
      <w:b/>
      <w:sz w:val="22"/>
    </w:rPr>
  </w:style>
  <w:style w:type="character" w:customStyle="1" w:styleId="a8">
    <w:name w:val="Гипертекстовая ссылка"/>
    <w:uiPriority w:val="99"/>
    <w:qFormat/>
    <w:rsid w:val="00687AD7"/>
    <w:rPr>
      <w:rFonts w:cs="Times New Roman"/>
      <w:color w:val="106BBE"/>
    </w:rPr>
  </w:style>
  <w:style w:type="character" w:customStyle="1" w:styleId="a9">
    <w:name w:val="Верхний колонтитул Знак"/>
    <w:uiPriority w:val="99"/>
    <w:qFormat/>
    <w:rsid w:val="00D8756B"/>
    <w:rPr>
      <w:sz w:val="22"/>
      <w:szCs w:val="22"/>
      <w:lang w:eastAsia="en-US"/>
    </w:rPr>
  </w:style>
  <w:style w:type="character" w:customStyle="1" w:styleId="aa">
    <w:name w:val="Нижний колонтитул Знак"/>
    <w:uiPriority w:val="99"/>
    <w:qFormat/>
    <w:rsid w:val="00D8756B"/>
    <w:rPr>
      <w:sz w:val="22"/>
      <w:szCs w:val="22"/>
      <w:lang w:eastAsia="en-US"/>
    </w:rPr>
  </w:style>
  <w:style w:type="character" w:customStyle="1" w:styleId="ab">
    <w:name w:val="Абзац списка Знак"/>
    <w:uiPriority w:val="34"/>
    <w:qFormat/>
    <w:locked/>
    <w:rsid w:val="00D57CE5"/>
    <w:rPr>
      <w:rFonts w:ascii="Times New Roman" w:eastAsia="Times New Roman" w:hAnsi="Times New Roman"/>
      <w:sz w:val="24"/>
      <w:szCs w:val="24"/>
      <w:lang w:eastAsia="ar-SA"/>
    </w:rPr>
  </w:style>
  <w:style w:type="character" w:customStyle="1" w:styleId="ListLabel1">
    <w:name w:val="ListLabel 1"/>
    <w:qFormat/>
    <w:rPr>
      <w:rFonts w:cs="Times New Roman"/>
      <w:b/>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
    <w:name w:val="ListLabel 1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
    <w:name w:val="ListLabel 12"/>
    <w:qFormat/>
    <w:rPr>
      <w:rFonts w:cs="Times New Roman"/>
    </w:rPr>
  </w:style>
  <w:style w:type="character" w:customStyle="1" w:styleId="ListLabel13">
    <w:name w:val="ListLabel 1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
    <w:name w:val="ListLabel 14"/>
    <w:qFormat/>
    <w:rPr>
      <w:rFonts w:cs="Times New Roman"/>
      <w:b w:val="0"/>
      <w:bCs w:val="0"/>
      <w:i w:val="0"/>
      <w:iCs w:val="0"/>
    </w:rPr>
  </w:style>
  <w:style w:type="character" w:customStyle="1" w:styleId="ListLabel15">
    <w:name w:val="ListLabel 15"/>
    <w:qFormat/>
    <w:rPr>
      <w:rFonts w:cs="Times New Roman"/>
      <w:b/>
    </w:rPr>
  </w:style>
  <w:style w:type="character" w:customStyle="1" w:styleId="ListLabel16">
    <w:name w:val="ListLabel 16"/>
    <w:qFormat/>
    <w:rPr>
      <w:rFonts w:cs="Times New Roman"/>
    </w:rPr>
  </w:style>
  <w:style w:type="character" w:customStyle="1" w:styleId="ListLabel17">
    <w:name w:val="ListLabel 17"/>
    <w:qFormat/>
    <w:rPr>
      <w:color w:val="00000A"/>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sz w:val="22"/>
      <w:szCs w:val="22"/>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b/>
      <w:i w:val="0"/>
      <w:sz w:val="22"/>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b/>
      <w:i w:val="0"/>
    </w:rPr>
  </w:style>
  <w:style w:type="character" w:customStyle="1" w:styleId="ListLabel38">
    <w:name w:val="ListLabel 38"/>
    <w:qFormat/>
    <w:rPr>
      <w:rFonts w:cs="Times New Roman"/>
    </w:rPr>
  </w:style>
  <w:style w:type="character" w:customStyle="1" w:styleId="ListLabel39">
    <w:name w:val="ListLabel 39"/>
    <w:qFormat/>
    <w:rPr>
      <w:rFonts w:cs="Times New Roman"/>
      <w:sz w:val="20"/>
      <w:szCs w:val="20"/>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sz w:val="22"/>
      <w:szCs w:val="22"/>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4">
    <w:name w:val="ListLabel 74"/>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5">
    <w:name w:val="ListLabel 75"/>
    <w:qFormat/>
    <w:rPr>
      <w:rFonts w:cs="Times New Roman"/>
    </w:rPr>
  </w:style>
  <w:style w:type="character" w:customStyle="1" w:styleId="ListLabel76">
    <w:name w:val="ListLabel 76"/>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7">
    <w:name w:val="ListLabel 77"/>
    <w:qFormat/>
    <w:rPr>
      <w:rFonts w:cs="Times New Roman"/>
      <w:b w:val="0"/>
      <w:bCs w:val="0"/>
      <w:i w:val="0"/>
      <w:iCs w:val="0"/>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color w:val="00000A"/>
    </w:rPr>
  </w:style>
  <w:style w:type="character" w:customStyle="1" w:styleId="ListLabel81">
    <w:name w:val="ListLabel 81"/>
    <w:qFormat/>
    <w:rPr>
      <w:rFonts w:cs="Times New Roman"/>
    </w:rPr>
  </w:style>
  <w:style w:type="character" w:customStyle="1" w:styleId="ListLabel82">
    <w:name w:val="ListLabel 8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3">
    <w:name w:val="ListLabel 8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4">
    <w:name w:val="ListLabel 84"/>
    <w:qFormat/>
    <w:rPr>
      <w:rFonts w:cs="Times New Roman"/>
    </w:rPr>
  </w:style>
  <w:style w:type="character" w:customStyle="1" w:styleId="ListLabel85">
    <w:name w:val="ListLabel 85"/>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6">
    <w:name w:val="ListLabel 86"/>
    <w:qFormat/>
    <w:rPr>
      <w:rFonts w:cs="Times New Roman"/>
      <w:b w:val="0"/>
      <w:bCs w:val="0"/>
      <w:i w:val="0"/>
      <w:iCs w:val="0"/>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color w:val="00000A"/>
    </w:rPr>
  </w:style>
  <w:style w:type="character" w:customStyle="1" w:styleId="ListLabel90">
    <w:name w:val="ListLabel 90"/>
    <w:qFormat/>
    <w:rPr>
      <w:rFonts w:cs="Times New Roman"/>
    </w:rPr>
  </w:style>
  <w:style w:type="character" w:customStyle="1" w:styleId="ListLabel91">
    <w:name w:val="ListLabel 91"/>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2">
    <w:name w:val="ListLabel 92"/>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3">
    <w:name w:val="ListLabel 93"/>
    <w:qFormat/>
    <w:rPr>
      <w:rFonts w:cs="Times New Roman"/>
    </w:rPr>
  </w:style>
  <w:style w:type="character" w:customStyle="1" w:styleId="ListLabel94">
    <w:name w:val="ListLabel 94"/>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5">
    <w:name w:val="ListLabel 95"/>
    <w:qFormat/>
    <w:rPr>
      <w:rFonts w:cs="Times New Roman"/>
      <w:b w:val="0"/>
      <w:bCs w:val="0"/>
      <w:i w:val="0"/>
      <w:iCs w:val="0"/>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color w:val="00000A"/>
    </w:rPr>
  </w:style>
  <w:style w:type="character" w:customStyle="1" w:styleId="ListLabel99">
    <w:name w:val="ListLabel 99"/>
    <w:qFormat/>
    <w:rPr>
      <w:rFonts w:cs="Times New Roman"/>
    </w:rPr>
  </w:style>
  <w:style w:type="character" w:customStyle="1" w:styleId="ListLabel100">
    <w:name w:val="ListLabel 10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1">
    <w:name w:val="ListLabel 10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2">
    <w:name w:val="ListLabel 102"/>
    <w:qFormat/>
    <w:rPr>
      <w:rFonts w:cs="Times New Roman"/>
    </w:rPr>
  </w:style>
  <w:style w:type="character" w:customStyle="1" w:styleId="ListLabel103">
    <w:name w:val="ListLabel 10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4">
    <w:name w:val="ListLabel 104"/>
    <w:qFormat/>
    <w:rPr>
      <w:rFonts w:cs="Times New Roman"/>
      <w:b w:val="0"/>
      <w:bCs w:val="0"/>
      <w:i w:val="0"/>
      <w:iCs w:val="0"/>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color w:val="00000A"/>
    </w:rPr>
  </w:style>
  <w:style w:type="character" w:customStyle="1" w:styleId="ListLabel108">
    <w:name w:val="ListLabel 108"/>
    <w:qFormat/>
    <w:rPr>
      <w:rFonts w:cs="Times New Roman"/>
    </w:rPr>
  </w:style>
  <w:style w:type="character" w:customStyle="1" w:styleId="ListLabel109">
    <w:name w:val="ListLabel 109"/>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0">
    <w:name w:val="ListLabel 110"/>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1">
    <w:name w:val="ListLabel 111"/>
    <w:qFormat/>
    <w:rPr>
      <w:rFonts w:cs="Times New Roman"/>
    </w:rPr>
  </w:style>
  <w:style w:type="character" w:customStyle="1" w:styleId="ListLabel112">
    <w:name w:val="ListLabel 112"/>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3">
    <w:name w:val="ListLabel 113"/>
    <w:qFormat/>
    <w:rPr>
      <w:rFonts w:cs="Times New Roman"/>
      <w:b w:val="0"/>
      <w:bCs w:val="0"/>
      <w:i w:val="0"/>
      <w:iCs w:val="0"/>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color w:val="00000A"/>
    </w:rPr>
  </w:style>
  <w:style w:type="character" w:customStyle="1" w:styleId="ListLabel117">
    <w:name w:val="ListLabel 117"/>
    <w:qFormat/>
    <w:rPr>
      <w:rFonts w:cs="Times New Roman"/>
    </w:rPr>
  </w:style>
  <w:style w:type="character" w:customStyle="1" w:styleId="ListLabel118">
    <w:name w:val="ListLabel 118"/>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9">
    <w:name w:val="ListLabel 119"/>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0">
    <w:name w:val="ListLabel 120"/>
    <w:qFormat/>
    <w:rPr>
      <w:rFonts w:cs="Times New Roman"/>
    </w:rPr>
  </w:style>
  <w:style w:type="character" w:customStyle="1" w:styleId="ListLabel121">
    <w:name w:val="ListLabel 121"/>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2">
    <w:name w:val="ListLabel 122"/>
    <w:qFormat/>
    <w:rPr>
      <w:rFonts w:cs="Times New Roman"/>
      <w:b w:val="0"/>
      <w:bCs w:val="0"/>
      <w:i w:val="0"/>
      <w:iCs w:val="0"/>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color w:val="00000A"/>
    </w:rPr>
  </w:style>
  <w:style w:type="character" w:customStyle="1" w:styleId="ListLabel126">
    <w:name w:val="ListLabel 126"/>
    <w:qFormat/>
    <w:rPr>
      <w:rFonts w:cs="Times New Roman"/>
    </w:rPr>
  </w:style>
  <w:style w:type="character" w:customStyle="1" w:styleId="ListLabel127">
    <w:name w:val="ListLabel 127"/>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8">
    <w:name w:val="ListLabel 128"/>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9">
    <w:name w:val="ListLabel 129"/>
    <w:qFormat/>
    <w:rPr>
      <w:rFonts w:cs="Times New Roman"/>
    </w:rPr>
  </w:style>
  <w:style w:type="character" w:customStyle="1" w:styleId="ListLabel130">
    <w:name w:val="ListLabel 130"/>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1">
    <w:name w:val="ListLabel 131"/>
    <w:qFormat/>
    <w:rPr>
      <w:rFonts w:cs="Times New Roman"/>
      <w:b w:val="0"/>
      <w:bCs w:val="0"/>
      <w:i w:val="0"/>
      <w:iCs w:val="0"/>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color w:val="00000A"/>
    </w:rPr>
  </w:style>
  <w:style w:type="character" w:customStyle="1" w:styleId="ListLabel135">
    <w:name w:val="ListLabel 135"/>
    <w:qFormat/>
    <w:rPr>
      <w:rFonts w:cs="Times New Roman"/>
    </w:rPr>
  </w:style>
  <w:style w:type="character" w:customStyle="1" w:styleId="ListLabel136">
    <w:name w:val="ListLabel 136"/>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7">
    <w:name w:val="ListLabel 137"/>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8">
    <w:name w:val="ListLabel 138"/>
    <w:qFormat/>
    <w:rPr>
      <w:rFonts w:cs="Times New Roman"/>
    </w:rPr>
  </w:style>
  <w:style w:type="character" w:customStyle="1" w:styleId="ListLabel139">
    <w:name w:val="ListLabel 139"/>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0">
    <w:name w:val="ListLabel 140"/>
    <w:qFormat/>
    <w:rPr>
      <w:rFonts w:cs="Times New Roman"/>
      <w:b w:val="0"/>
      <w:bCs w:val="0"/>
      <w:i w:val="0"/>
      <w:iCs w:val="0"/>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color w:val="00000A"/>
    </w:rPr>
  </w:style>
  <w:style w:type="character" w:customStyle="1" w:styleId="ListLabel144">
    <w:name w:val="ListLabel 144"/>
    <w:qFormat/>
    <w:rPr>
      <w:rFonts w:cs="Times New Roman"/>
    </w:rPr>
  </w:style>
  <w:style w:type="character" w:customStyle="1" w:styleId="ListLabel145">
    <w:name w:val="ListLabel 145"/>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6">
    <w:name w:val="ListLabel 146"/>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7">
    <w:name w:val="ListLabel 147"/>
    <w:qFormat/>
    <w:rPr>
      <w:rFonts w:cs="Times New Roman"/>
    </w:rPr>
  </w:style>
  <w:style w:type="character" w:customStyle="1" w:styleId="ListLabel148">
    <w:name w:val="ListLabel 148"/>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9">
    <w:name w:val="ListLabel 149"/>
    <w:qFormat/>
    <w:rPr>
      <w:rFonts w:cs="Times New Roman"/>
      <w:b w:val="0"/>
      <w:bCs w:val="0"/>
      <w:i w:val="0"/>
      <w:iCs w:val="0"/>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color w:val="00000A"/>
    </w:rPr>
  </w:style>
  <w:style w:type="character" w:customStyle="1" w:styleId="ListLabel153">
    <w:name w:val="ListLabel 153"/>
    <w:qFormat/>
    <w:rPr>
      <w:rFonts w:cs="Times New Roman"/>
    </w:rPr>
  </w:style>
  <w:style w:type="character" w:customStyle="1" w:styleId="ListLabel154">
    <w:name w:val="ListLabel 154"/>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5">
    <w:name w:val="ListLabel 155"/>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6">
    <w:name w:val="ListLabel 156"/>
    <w:qFormat/>
    <w:rPr>
      <w:rFonts w:cs="Times New Roman"/>
    </w:rPr>
  </w:style>
  <w:style w:type="character" w:customStyle="1" w:styleId="ListLabel157">
    <w:name w:val="ListLabel 157"/>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8">
    <w:name w:val="ListLabel 158"/>
    <w:qFormat/>
    <w:rPr>
      <w:rFonts w:cs="Times New Roman"/>
      <w:b w:val="0"/>
      <w:bCs w:val="0"/>
      <w:i w:val="0"/>
      <w:iCs w:val="0"/>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color w:val="00000A"/>
    </w:rPr>
  </w:style>
  <w:style w:type="character" w:customStyle="1" w:styleId="ListLabel162">
    <w:name w:val="ListLabel 162"/>
    <w:qFormat/>
    <w:rPr>
      <w:rFonts w:cs="Times New Roman"/>
    </w:rPr>
  </w:style>
  <w:style w:type="character" w:customStyle="1" w:styleId="ListLabel163">
    <w:name w:val="ListLabel 163"/>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4">
    <w:name w:val="ListLabel 164"/>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5">
    <w:name w:val="ListLabel 165"/>
    <w:qFormat/>
    <w:rPr>
      <w:rFonts w:cs="Times New Roman"/>
    </w:rPr>
  </w:style>
  <w:style w:type="character" w:customStyle="1" w:styleId="ListLabel166">
    <w:name w:val="ListLabel 166"/>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7">
    <w:name w:val="ListLabel 167"/>
    <w:qFormat/>
    <w:rPr>
      <w:rFonts w:cs="Times New Roman"/>
      <w:b w:val="0"/>
      <w:bCs w:val="0"/>
      <w:i w:val="0"/>
      <w:iCs w:val="0"/>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color w:val="00000A"/>
    </w:rPr>
  </w:style>
  <w:style w:type="character" w:customStyle="1" w:styleId="ListLabel171">
    <w:name w:val="ListLabel 171"/>
    <w:qFormat/>
    <w:rPr>
      <w:rFonts w:cs="Times New Roman"/>
    </w:rPr>
  </w:style>
  <w:style w:type="character" w:customStyle="1" w:styleId="ListLabel172">
    <w:name w:val="ListLabel 17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3">
    <w:name w:val="ListLabel 17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4">
    <w:name w:val="ListLabel 174"/>
    <w:qFormat/>
    <w:rPr>
      <w:rFonts w:cs="Times New Roman"/>
    </w:rPr>
  </w:style>
  <w:style w:type="character" w:customStyle="1" w:styleId="ListLabel175">
    <w:name w:val="ListLabel 175"/>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6">
    <w:name w:val="ListLabel 176"/>
    <w:qFormat/>
    <w:rPr>
      <w:rFonts w:cs="Times New Roman"/>
      <w:b w:val="0"/>
      <w:bCs w:val="0"/>
      <w:i w:val="0"/>
      <w:iCs w:val="0"/>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color w:val="00000A"/>
    </w:rPr>
  </w:style>
  <w:style w:type="character" w:customStyle="1" w:styleId="ListLabel180">
    <w:name w:val="ListLabel 180"/>
    <w:qFormat/>
    <w:rPr>
      <w:rFonts w:cs="Times New Roman"/>
    </w:rPr>
  </w:style>
  <w:style w:type="character" w:customStyle="1" w:styleId="ListLabel181">
    <w:name w:val="ListLabel 181"/>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2">
    <w:name w:val="ListLabel 182"/>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3">
    <w:name w:val="ListLabel 183"/>
    <w:qFormat/>
    <w:rPr>
      <w:rFonts w:cs="Times New Roman"/>
    </w:rPr>
  </w:style>
  <w:style w:type="character" w:customStyle="1" w:styleId="ListLabel184">
    <w:name w:val="ListLabel 184"/>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5">
    <w:name w:val="ListLabel 185"/>
    <w:qFormat/>
    <w:rPr>
      <w:rFonts w:cs="Times New Roman"/>
      <w:b w:val="0"/>
      <w:bCs w:val="0"/>
      <w:i w:val="0"/>
      <w:iCs w:val="0"/>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color w:val="00000A"/>
    </w:rPr>
  </w:style>
  <w:style w:type="character" w:customStyle="1" w:styleId="ListLabel189">
    <w:name w:val="ListLabel 189"/>
    <w:qFormat/>
    <w:rPr>
      <w:rFonts w:cs="Times New Roman"/>
    </w:rPr>
  </w:style>
  <w:style w:type="character" w:customStyle="1" w:styleId="ListLabel190">
    <w:name w:val="ListLabel 19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1">
    <w:name w:val="ListLabel 19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2">
    <w:name w:val="ListLabel 192"/>
    <w:qFormat/>
    <w:rPr>
      <w:rFonts w:cs="Times New Roman"/>
    </w:rPr>
  </w:style>
  <w:style w:type="character" w:customStyle="1" w:styleId="ListLabel193">
    <w:name w:val="ListLabel 19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4">
    <w:name w:val="ListLabel 194"/>
    <w:qFormat/>
    <w:rPr>
      <w:rFonts w:cs="Times New Roman"/>
      <w:b w:val="0"/>
      <w:bCs w:val="0"/>
      <w:i w:val="0"/>
      <w:iCs w:val="0"/>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color w:val="00000A"/>
    </w:rPr>
  </w:style>
  <w:style w:type="character" w:customStyle="1" w:styleId="ListLabel198">
    <w:name w:val="ListLabel 198"/>
    <w:qFormat/>
    <w:rPr>
      <w:rFonts w:cs="Times New Roman"/>
    </w:rPr>
  </w:style>
  <w:style w:type="character" w:customStyle="1" w:styleId="ListLabel199">
    <w:name w:val="ListLabel 199"/>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0">
    <w:name w:val="ListLabel 200"/>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1">
    <w:name w:val="ListLabel 201"/>
    <w:qFormat/>
    <w:rPr>
      <w:rFonts w:cs="Times New Roman"/>
    </w:rPr>
  </w:style>
  <w:style w:type="character" w:customStyle="1" w:styleId="ListLabel202">
    <w:name w:val="ListLabel 202"/>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3">
    <w:name w:val="ListLabel 203"/>
    <w:qFormat/>
    <w:rPr>
      <w:rFonts w:cs="Times New Roman"/>
      <w:b w:val="0"/>
      <w:bCs w:val="0"/>
      <w:i w:val="0"/>
      <w:iCs w:val="0"/>
    </w:rPr>
  </w:style>
  <w:style w:type="character" w:customStyle="1" w:styleId="ListLabel204">
    <w:name w:val="ListLabel 204"/>
    <w:qFormat/>
    <w:rPr>
      <w:rFonts w:cs="Times New Roman"/>
    </w:rPr>
  </w:style>
  <w:style w:type="character" w:customStyle="1" w:styleId="ListLabel205">
    <w:name w:val="ListLabel 205"/>
    <w:qFormat/>
    <w:rPr>
      <w:rFonts w:cs="Times New Roman"/>
    </w:rPr>
  </w:style>
  <w:style w:type="character" w:customStyle="1" w:styleId="ListLabel206">
    <w:name w:val="ListLabel 206"/>
    <w:qFormat/>
    <w:rPr>
      <w:color w:val="00000A"/>
    </w:rPr>
  </w:style>
  <w:style w:type="character" w:customStyle="1" w:styleId="ListLabel207">
    <w:name w:val="ListLabel 207"/>
    <w:qFormat/>
    <w:rPr>
      <w:rFonts w:cs="Times New Roman"/>
    </w:rPr>
  </w:style>
  <w:style w:type="character" w:customStyle="1" w:styleId="ListLabel208">
    <w:name w:val="ListLabel 208"/>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9">
    <w:name w:val="ListLabel 209"/>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0">
    <w:name w:val="ListLabel 210"/>
    <w:qFormat/>
    <w:rPr>
      <w:rFonts w:cs="Times New Roman"/>
    </w:rPr>
  </w:style>
  <w:style w:type="character" w:customStyle="1" w:styleId="ListLabel211">
    <w:name w:val="ListLabel 211"/>
    <w:qFormat/>
    <w:rPr>
      <w:rFonts w:cs="Times New Roman"/>
    </w:rPr>
  </w:style>
  <w:style w:type="character" w:customStyle="1" w:styleId="ListLabel212">
    <w:name w:val="ListLabel 21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3">
    <w:name w:val="ListLabel 21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4">
    <w:name w:val="ListLabel 214"/>
    <w:qFormat/>
    <w:rPr>
      <w:rFonts w:cs="Times New Roman"/>
    </w:rPr>
  </w:style>
  <w:style w:type="character" w:customStyle="1" w:styleId="ListLabel215">
    <w:name w:val="ListLabel 215"/>
    <w:qFormat/>
    <w:rPr>
      <w:rFonts w:cs="Times New Roman"/>
    </w:rPr>
  </w:style>
  <w:style w:type="paragraph" w:styleId="ac">
    <w:name w:val="Title"/>
    <w:basedOn w:val="a"/>
    <w:next w:val="ad"/>
    <w:link w:val="ae"/>
    <w:qFormat/>
    <w:pPr>
      <w:keepNext/>
      <w:spacing w:before="240" w:after="120"/>
    </w:pPr>
    <w:rPr>
      <w:rFonts w:ascii="Liberation Sans" w:eastAsia="Microsoft YaHei" w:hAnsi="Liberation Sans" w:cs="Mangal"/>
      <w:sz w:val="28"/>
      <w:szCs w:val="28"/>
    </w:rPr>
  </w:style>
  <w:style w:type="paragraph" w:styleId="ad">
    <w:name w:val="Body Text"/>
    <w:basedOn w:val="a"/>
    <w:uiPriority w:val="99"/>
    <w:rsid w:val="008445DA"/>
    <w:pPr>
      <w:suppressAutoHyphens/>
      <w:spacing w:after="120" w:line="240" w:lineRule="auto"/>
    </w:pPr>
    <w:rPr>
      <w:rFonts w:ascii="Times New Roman" w:eastAsia="Times New Roman" w:hAnsi="Times New Roman"/>
      <w:sz w:val="24"/>
      <w:szCs w:val="24"/>
      <w:lang w:eastAsia="ar-SA"/>
    </w:rPr>
  </w:style>
  <w:style w:type="character" w:customStyle="1" w:styleId="ae">
    <w:name w:val="Заголовок Знак"/>
    <w:basedOn w:val="a0"/>
    <w:link w:val="ac"/>
    <w:rsid w:val="0036459D"/>
    <w:rPr>
      <w:rFonts w:ascii="Liberation Sans" w:eastAsia="Microsoft YaHei" w:hAnsi="Liberation Sans" w:cs="Mangal"/>
      <w:color w:val="00000A"/>
      <w:sz w:val="28"/>
      <w:szCs w:val="28"/>
      <w:lang w:eastAsia="en-US"/>
    </w:rPr>
  </w:style>
  <w:style w:type="paragraph" w:styleId="af">
    <w:name w:val="List"/>
    <w:basedOn w:val="ad"/>
    <w:rPr>
      <w:rFonts w:cs="Mangal"/>
    </w:rPr>
  </w:style>
  <w:style w:type="paragraph" w:styleId="af0">
    <w:name w:val="caption"/>
    <w:basedOn w:val="a"/>
    <w:qFormat/>
    <w:pPr>
      <w:suppressLineNumbers/>
      <w:spacing w:before="120" w:after="120"/>
    </w:pPr>
    <w:rPr>
      <w:rFonts w:cs="Mangal"/>
      <w:i/>
      <w:iCs/>
      <w:sz w:val="24"/>
      <w:szCs w:val="24"/>
    </w:rPr>
  </w:style>
  <w:style w:type="paragraph" w:styleId="af1">
    <w:name w:val="index heading"/>
    <w:basedOn w:val="a"/>
    <w:qFormat/>
    <w:pPr>
      <w:suppressLineNumbers/>
    </w:pPr>
    <w:rPr>
      <w:rFonts w:cs="Mangal"/>
    </w:rPr>
  </w:style>
  <w:style w:type="paragraph" w:customStyle="1" w:styleId="Default">
    <w:name w:val="Default"/>
    <w:uiPriority w:val="99"/>
    <w:qFormat/>
    <w:rsid w:val="004A4C8E"/>
    <w:rPr>
      <w:rFonts w:ascii="Times New Roman" w:eastAsia="Times New Roman" w:hAnsi="Times New Roman"/>
      <w:color w:val="000000"/>
      <w:sz w:val="24"/>
      <w:szCs w:val="24"/>
    </w:rPr>
  </w:style>
  <w:style w:type="paragraph" w:customStyle="1" w:styleId="af2">
    <w:name w:val="......."/>
    <w:basedOn w:val="Default"/>
    <w:next w:val="Default"/>
    <w:uiPriority w:val="99"/>
    <w:qFormat/>
    <w:rsid w:val="004A4C8E"/>
    <w:rPr>
      <w:color w:val="00000A"/>
    </w:rPr>
  </w:style>
  <w:style w:type="paragraph" w:customStyle="1" w:styleId="-3">
    <w:name w:val="Пункт-3"/>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4">
    <w:name w:val="Пункт-4"/>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6">
    <w:name w:val="Пункт-6"/>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7">
    <w:name w:val="Пункт-7"/>
    <w:basedOn w:val="a"/>
    <w:qFormat/>
    <w:rsid w:val="004B6B7D"/>
    <w:pPr>
      <w:spacing w:after="120" w:line="240" w:lineRule="auto"/>
      <w:jc w:val="both"/>
    </w:pPr>
    <w:rPr>
      <w:rFonts w:ascii="Times New Roman" w:eastAsia="Times New Roman" w:hAnsi="Times New Roman"/>
      <w:szCs w:val="24"/>
      <w:lang w:eastAsia="ru-RU"/>
    </w:rPr>
  </w:style>
  <w:style w:type="paragraph" w:styleId="af3">
    <w:name w:val="List Paragraph"/>
    <w:aliases w:val="Bullet List,FooterText,numbered"/>
    <w:basedOn w:val="a"/>
    <w:uiPriority w:val="34"/>
    <w:qFormat/>
    <w:rsid w:val="004B6B7D"/>
    <w:pPr>
      <w:suppressAutoHyphens/>
      <w:spacing w:after="0" w:line="240" w:lineRule="auto"/>
      <w:ind w:left="720"/>
      <w:contextualSpacing/>
    </w:pPr>
    <w:rPr>
      <w:rFonts w:ascii="Times New Roman" w:eastAsia="Times New Roman" w:hAnsi="Times New Roman"/>
      <w:sz w:val="24"/>
      <w:szCs w:val="24"/>
      <w:lang w:eastAsia="ar-SA"/>
    </w:rPr>
  </w:style>
  <w:style w:type="paragraph" w:customStyle="1" w:styleId="rvps5">
    <w:name w:val="rvps5"/>
    <w:basedOn w:val="a"/>
    <w:uiPriority w:val="99"/>
    <w:qFormat/>
    <w:rsid w:val="00035F86"/>
    <w:pPr>
      <w:spacing w:after="120" w:line="240" w:lineRule="auto"/>
      <w:jc w:val="both"/>
    </w:pPr>
    <w:rPr>
      <w:rFonts w:ascii="Times New Roman" w:eastAsia="Times New Roman" w:hAnsi="Times New Roman"/>
      <w:sz w:val="24"/>
      <w:szCs w:val="24"/>
      <w:lang w:eastAsia="ru-RU"/>
    </w:rPr>
  </w:style>
  <w:style w:type="paragraph" w:customStyle="1" w:styleId="af4">
    <w:name w:val="Словарная статья"/>
    <w:basedOn w:val="a"/>
    <w:uiPriority w:val="99"/>
    <w:qFormat/>
    <w:rsid w:val="00035F86"/>
    <w:pPr>
      <w:spacing w:after="0" w:line="240" w:lineRule="auto"/>
      <w:ind w:right="118"/>
      <w:jc w:val="both"/>
    </w:pPr>
    <w:rPr>
      <w:rFonts w:ascii="Arial" w:eastAsia="Times New Roman" w:hAnsi="Arial"/>
      <w:sz w:val="20"/>
      <w:szCs w:val="20"/>
      <w:lang w:eastAsia="ru-RU"/>
    </w:rPr>
  </w:style>
  <w:style w:type="paragraph" w:customStyle="1" w:styleId="11">
    <w:name w:val="Стиль1"/>
    <w:basedOn w:val="a"/>
    <w:uiPriority w:val="99"/>
    <w:semiHidden/>
    <w:qFormat/>
    <w:rsid w:val="00035F86"/>
    <w:pPr>
      <w:keepNext/>
      <w:keepLines/>
      <w:widowControl w:val="0"/>
      <w:suppressLineNumbers/>
      <w:suppressAutoHyphens/>
      <w:spacing w:after="60" w:line="240" w:lineRule="auto"/>
    </w:pPr>
    <w:rPr>
      <w:rFonts w:ascii="Times New Roman" w:eastAsia="Times New Roman" w:hAnsi="Times New Roman"/>
      <w:b/>
      <w:sz w:val="28"/>
      <w:szCs w:val="24"/>
      <w:lang w:eastAsia="ru-RU"/>
    </w:rPr>
  </w:style>
  <w:style w:type="paragraph" w:styleId="af5">
    <w:name w:val="Balloon Text"/>
    <w:basedOn w:val="a"/>
    <w:uiPriority w:val="99"/>
    <w:semiHidden/>
    <w:qFormat/>
    <w:rsid w:val="002A3EEB"/>
    <w:pPr>
      <w:spacing w:after="0" w:line="240" w:lineRule="auto"/>
    </w:pPr>
    <w:rPr>
      <w:rFonts w:ascii="Tahoma" w:hAnsi="Tahoma" w:cs="Tahoma"/>
      <w:sz w:val="16"/>
      <w:szCs w:val="16"/>
    </w:rPr>
  </w:style>
  <w:style w:type="paragraph" w:styleId="af6">
    <w:name w:val="Normal (Web)"/>
    <w:basedOn w:val="a"/>
    <w:uiPriority w:val="99"/>
    <w:semiHidden/>
    <w:qFormat/>
    <w:rsid w:val="003372BC"/>
    <w:pPr>
      <w:spacing w:beforeAutospacing="1" w:afterAutospacing="1" w:line="240" w:lineRule="auto"/>
    </w:pPr>
    <w:rPr>
      <w:rFonts w:ascii="Times New Roman" w:eastAsia="Times New Roman" w:hAnsi="Times New Roman"/>
      <w:sz w:val="24"/>
      <w:szCs w:val="24"/>
      <w:lang w:eastAsia="ru-RU"/>
    </w:rPr>
  </w:style>
  <w:style w:type="paragraph" w:styleId="af7">
    <w:name w:val="Body Text Indent"/>
    <w:basedOn w:val="a"/>
    <w:uiPriority w:val="99"/>
    <w:rsid w:val="008445DA"/>
    <w:pPr>
      <w:suppressAutoHyphens/>
      <w:spacing w:after="120" w:line="240" w:lineRule="auto"/>
      <w:ind w:left="283"/>
    </w:pPr>
    <w:rPr>
      <w:rFonts w:ascii="Times New Roman" w:eastAsia="Times New Roman" w:hAnsi="Times New Roman"/>
      <w:sz w:val="24"/>
      <w:szCs w:val="24"/>
      <w:lang w:eastAsia="ar-SA"/>
    </w:rPr>
  </w:style>
  <w:style w:type="paragraph" w:styleId="25">
    <w:name w:val="Body Text 2"/>
    <w:basedOn w:val="a"/>
    <w:link w:val="210"/>
    <w:uiPriority w:val="99"/>
    <w:qFormat/>
    <w:rsid w:val="008445DA"/>
    <w:pPr>
      <w:suppressAutoHyphens/>
      <w:spacing w:after="120" w:line="480" w:lineRule="auto"/>
    </w:pPr>
    <w:rPr>
      <w:rFonts w:ascii="Times New Roman" w:eastAsia="Times New Roman" w:hAnsi="Times New Roman"/>
      <w:sz w:val="24"/>
      <w:szCs w:val="24"/>
      <w:lang w:eastAsia="ar-SA"/>
    </w:rPr>
  </w:style>
  <w:style w:type="paragraph" w:customStyle="1" w:styleId="PlainText1">
    <w:name w:val="Plain Text1"/>
    <w:basedOn w:val="Default"/>
    <w:next w:val="Default"/>
    <w:uiPriority w:val="99"/>
    <w:qFormat/>
    <w:rsid w:val="008445DA"/>
    <w:rPr>
      <w:rFonts w:eastAsia="Calibri"/>
      <w:color w:val="00000A"/>
      <w:lang w:eastAsia="en-US"/>
    </w:rPr>
  </w:style>
  <w:style w:type="paragraph" w:customStyle="1" w:styleId="af8">
    <w:name w:val="....... (...)"/>
    <w:basedOn w:val="Default"/>
    <w:next w:val="Default"/>
    <w:uiPriority w:val="99"/>
    <w:qFormat/>
    <w:rsid w:val="008445DA"/>
    <w:rPr>
      <w:rFonts w:eastAsia="Calibri"/>
      <w:color w:val="00000A"/>
      <w:lang w:eastAsia="en-US"/>
    </w:rPr>
  </w:style>
  <w:style w:type="paragraph" w:customStyle="1" w:styleId="af9">
    <w:name w:val="Стиль два заголовка"/>
    <w:basedOn w:val="2"/>
    <w:uiPriority w:val="99"/>
    <w:qFormat/>
    <w:rsid w:val="00454598"/>
    <w:pPr>
      <w:numPr>
        <w:ilvl w:val="0"/>
        <w:numId w:val="0"/>
      </w:numPr>
      <w:tabs>
        <w:tab w:val="left" w:pos="709"/>
      </w:tabs>
      <w:spacing w:before="360" w:after="120"/>
    </w:pPr>
    <w:rPr>
      <w:rFonts w:ascii="Calibri" w:eastAsia="Calibri" w:hAnsi="Calibri"/>
      <w:bCs w:val="0"/>
      <w:i w:val="0"/>
      <w:iCs w:val="0"/>
      <w:sz w:val="22"/>
      <w:szCs w:val="20"/>
      <w:lang w:eastAsia="ru-RU"/>
    </w:rPr>
  </w:style>
  <w:style w:type="paragraph" w:customStyle="1" w:styleId="afa">
    <w:name w:val="Стиль один заголовок"/>
    <w:basedOn w:val="1"/>
    <w:uiPriority w:val="99"/>
    <w:qFormat/>
    <w:rsid w:val="00454598"/>
    <w:pPr>
      <w:keepLines/>
      <w:numPr>
        <w:numId w:val="0"/>
      </w:numPr>
      <w:tabs>
        <w:tab w:val="left" w:pos="851"/>
      </w:tabs>
      <w:spacing w:before="600" w:after="240"/>
      <w:ind w:firstLine="709"/>
    </w:pPr>
    <w:rPr>
      <w:rFonts w:ascii="Calibri" w:eastAsia="Calibri" w:hAnsi="Calibri" w:cs="Times New Roman"/>
      <w:bCs w:val="0"/>
      <w:sz w:val="22"/>
      <w:szCs w:val="20"/>
      <w:lang w:eastAsia="ru-RU"/>
    </w:rPr>
  </w:style>
  <w:style w:type="paragraph" w:styleId="afb">
    <w:name w:val="No Spacing"/>
    <w:link w:val="afc"/>
    <w:qFormat/>
    <w:rsid w:val="00EF67C8"/>
    <w:rPr>
      <w:color w:val="00000A"/>
      <w:sz w:val="22"/>
      <w:szCs w:val="22"/>
      <w:lang w:eastAsia="en-US"/>
    </w:rPr>
  </w:style>
  <w:style w:type="character" w:customStyle="1" w:styleId="afc">
    <w:name w:val="Без интервала Знак"/>
    <w:link w:val="afb"/>
    <w:locked/>
    <w:rsid w:val="00AC588C"/>
    <w:rPr>
      <w:color w:val="00000A"/>
      <w:sz w:val="22"/>
      <w:szCs w:val="22"/>
      <w:lang w:eastAsia="en-US"/>
    </w:rPr>
  </w:style>
  <w:style w:type="paragraph" w:styleId="afd">
    <w:name w:val="header"/>
    <w:basedOn w:val="a"/>
    <w:uiPriority w:val="99"/>
    <w:unhideWhenUsed/>
    <w:rsid w:val="00D8756B"/>
    <w:pPr>
      <w:tabs>
        <w:tab w:val="center" w:pos="4677"/>
        <w:tab w:val="right" w:pos="9355"/>
      </w:tabs>
    </w:pPr>
  </w:style>
  <w:style w:type="paragraph" w:styleId="afe">
    <w:name w:val="footer"/>
    <w:basedOn w:val="a"/>
    <w:uiPriority w:val="99"/>
    <w:unhideWhenUsed/>
    <w:rsid w:val="00D8756B"/>
    <w:pPr>
      <w:tabs>
        <w:tab w:val="center" w:pos="4677"/>
        <w:tab w:val="right" w:pos="9355"/>
      </w:tabs>
    </w:pPr>
  </w:style>
  <w:style w:type="paragraph" w:customStyle="1" w:styleId="211">
    <w:name w:val="Основной текст 21"/>
    <w:basedOn w:val="a"/>
    <w:qFormat/>
    <w:rsid w:val="00413DF7"/>
    <w:pPr>
      <w:suppressAutoHyphens/>
      <w:spacing w:after="0" w:line="240" w:lineRule="auto"/>
    </w:pPr>
    <w:rPr>
      <w:rFonts w:ascii="Times New Roman" w:eastAsia="Times New Roman" w:hAnsi="Times New Roman"/>
      <w:sz w:val="24"/>
      <w:szCs w:val="20"/>
      <w:lang w:eastAsia="zh-CN"/>
    </w:rPr>
  </w:style>
  <w:style w:type="table" w:styleId="aff">
    <w:name w:val="Table Grid"/>
    <w:basedOn w:val="a1"/>
    <w:uiPriority w:val="99"/>
    <w:rsid w:val="00137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0"/>
    <w:uiPriority w:val="99"/>
    <w:semiHidden/>
    <w:unhideWhenUsed/>
    <w:rsid w:val="006D0600"/>
    <w:rPr>
      <w:sz w:val="16"/>
      <w:szCs w:val="16"/>
    </w:rPr>
  </w:style>
  <w:style w:type="paragraph" w:styleId="aff1">
    <w:name w:val="annotation text"/>
    <w:basedOn w:val="a"/>
    <w:link w:val="aff2"/>
    <w:uiPriority w:val="99"/>
    <w:semiHidden/>
    <w:unhideWhenUsed/>
    <w:rsid w:val="006D0600"/>
    <w:pPr>
      <w:spacing w:line="240" w:lineRule="auto"/>
    </w:pPr>
    <w:rPr>
      <w:sz w:val="20"/>
      <w:szCs w:val="20"/>
    </w:rPr>
  </w:style>
  <w:style w:type="character" w:customStyle="1" w:styleId="aff2">
    <w:name w:val="Текст примечания Знак"/>
    <w:basedOn w:val="a0"/>
    <w:link w:val="aff1"/>
    <w:uiPriority w:val="99"/>
    <w:semiHidden/>
    <w:rsid w:val="006D0600"/>
    <w:rPr>
      <w:color w:val="00000A"/>
      <w:lang w:eastAsia="en-US"/>
    </w:rPr>
  </w:style>
  <w:style w:type="paragraph" w:styleId="aff3">
    <w:name w:val="annotation subject"/>
    <w:basedOn w:val="aff1"/>
    <w:next w:val="aff1"/>
    <w:link w:val="aff4"/>
    <w:uiPriority w:val="99"/>
    <w:semiHidden/>
    <w:unhideWhenUsed/>
    <w:rsid w:val="006D0600"/>
    <w:rPr>
      <w:b/>
      <w:bCs/>
    </w:rPr>
  </w:style>
  <w:style w:type="character" w:customStyle="1" w:styleId="aff4">
    <w:name w:val="Тема примечания Знак"/>
    <w:basedOn w:val="aff2"/>
    <w:link w:val="aff3"/>
    <w:uiPriority w:val="99"/>
    <w:semiHidden/>
    <w:rsid w:val="006D0600"/>
    <w:rPr>
      <w:b/>
      <w:bCs/>
      <w:color w:val="00000A"/>
      <w:lang w:eastAsia="en-US"/>
    </w:rPr>
  </w:style>
  <w:style w:type="character" w:styleId="aff5">
    <w:name w:val="Hyperlink"/>
    <w:basedOn w:val="a0"/>
    <w:uiPriority w:val="99"/>
    <w:unhideWhenUsed/>
    <w:rsid w:val="00A92A9B"/>
    <w:rPr>
      <w:color w:val="0000FF" w:themeColor="hyperlink"/>
      <w:u w:val="single"/>
    </w:rPr>
  </w:style>
  <w:style w:type="character" w:customStyle="1" w:styleId="12">
    <w:name w:val="Неразрешенное упоминание1"/>
    <w:basedOn w:val="a0"/>
    <w:uiPriority w:val="99"/>
    <w:semiHidden/>
    <w:unhideWhenUsed/>
    <w:rsid w:val="004C0DCE"/>
    <w:rPr>
      <w:color w:val="605E5C"/>
      <w:shd w:val="clear" w:color="auto" w:fill="E1DFDD"/>
    </w:rPr>
  </w:style>
  <w:style w:type="character" w:customStyle="1" w:styleId="ConsPlusNormal">
    <w:name w:val="ConsPlusNormal Знак"/>
    <w:link w:val="ConsPlusNormal0"/>
    <w:locked/>
    <w:rsid w:val="00C82723"/>
    <w:rPr>
      <w:rFonts w:ascii="Times New Roman" w:eastAsia="Times New Roman" w:hAnsi="Times New Roman"/>
    </w:rPr>
  </w:style>
  <w:style w:type="paragraph" w:customStyle="1" w:styleId="ConsPlusNormal0">
    <w:name w:val="ConsPlusNormal"/>
    <w:link w:val="ConsPlusNormal"/>
    <w:qFormat/>
    <w:rsid w:val="00C82723"/>
    <w:pPr>
      <w:widowControl w:val="0"/>
      <w:autoSpaceDE w:val="0"/>
      <w:autoSpaceDN w:val="0"/>
    </w:pPr>
    <w:rPr>
      <w:rFonts w:ascii="Times New Roman" w:eastAsia="Times New Roman" w:hAnsi="Times New Roman"/>
    </w:rPr>
  </w:style>
  <w:style w:type="character" w:customStyle="1" w:styleId="aff6">
    <w:name w:val="Текст сноски Знак"/>
    <w:basedOn w:val="a0"/>
    <w:link w:val="aff7"/>
    <w:uiPriority w:val="99"/>
    <w:semiHidden/>
    <w:rsid w:val="00FC7503"/>
    <w:rPr>
      <w:color w:val="00000A"/>
      <w:lang w:eastAsia="en-US"/>
    </w:rPr>
  </w:style>
  <w:style w:type="paragraph" w:styleId="aff7">
    <w:name w:val="footnote text"/>
    <w:basedOn w:val="a"/>
    <w:link w:val="aff6"/>
    <w:uiPriority w:val="99"/>
    <w:semiHidden/>
    <w:unhideWhenUsed/>
    <w:rsid w:val="00FC7503"/>
    <w:pPr>
      <w:spacing w:after="0" w:line="240" w:lineRule="auto"/>
    </w:pPr>
    <w:rPr>
      <w:sz w:val="20"/>
      <w:szCs w:val="20"/>
    </w:rPr>
  </w:style>
  <w:style w:type="paragraph" w:styleId="20">
    <w:name w:val="List Bullet 2"/>
    <w:basedOn w:val="a"/>
    <w:rsid w:val="00757371"/>
    <w:pPr>
      <w:numPr>
        <w:numId w:val="21"/>
      </w:numPr>
      <w:spacing w:after="0" w:line="240" w:lineRule="auto"/>
      <w:jc w:val="center"/>
    </w:pPr>
    <w:rPr>
      <w:rFonts w:ascii="Times New Roman" w:hAnsi="Times New Roman"/>
      <w:color w:val="auto"/>
      <w:sz w:val="24"/>
      <w:szCs w:val="24"/>
      <w:lang w:eastAsia="ru-RU"/>
    </w:rPr>
  </w:style>
  <w:style w:type="character" w:customStyle="1" w:styleId="210">
    <w:name w:val="Основной текст 2 Знак1"/>
    <w:link w:val="25"/>
    <w:uiPriority w:val="99"/>
    <w:rsid w:val="001F795A"/>
    <w:rPr>
      <w:rFonts w:ascii="Times New Roman" w:eastAsia="Times New Roman" w:hAnsi="Times New Roman"/>
      <w:color w:val="00000A"/>
      <w:sz w:val="24"/>
      <w:szCs w:val="24"/>
      <w:lang w:eastAsia="ar-SA"/>
    </w:rPr>
  </w:style>
  <w:style w:type="character" w:customStyle="1" w:styleId="searchresult2">
    <w:name w:val="search_result2"/>
    <w:basedOn w:val="a0"/>
    <w:rsid w:val="00C07426"/>
  </w:style>
  <w:style w:type="character" w:customStyle="1" w:styleId="26">
    <w:name w:val="Неразрешенное упоминание2"/>
    <w:basedOn w:val="a0"/>
    <w:uiPriority w:val="99"/>
    <w:semiHidden/>
    <w:unhideWhenUsed/>
    <w:rsid w:val="00BE7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ogarkov_pa@ric.udmr.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4E8A4-633D-4127-A1ED-18B1307C8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37</Pages>
  <Words>16827</Words>
  <Characters>95920</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Сергей</dc:creator>
  <cp:lastModifiedBy>Надежда Будрина</cp:lastModifiedBy>
  <cp:revision>107</cp:revision>
  <cp:lastPrinted>2026-02-17T13:02:00Z</cp:lastPrinted>
  <dcterms:created xsi:type="dcterms:W3CDTF">2021-11-12T04:57:00Z</dcterms:created>
  <dcterms:modified xsi:type="dcterms:W3CDTF">2026-10-06T10:01:00Z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