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01B40" w14:textId="75E8FEA2" w:rsidR="00A032FF" w:rsidRPr="00C44CEF" w:rsidRDefault="00A032FF" w:rsidP="00A032FF">
      <w:pPr>
        <w:autoSpaceDE w:val="0"/>
        <w:autoSpaceDN w:val="0"/>
        <w:jc w:val="right"/>
        <w:rPr>
          <w:rFonts w:ascii="Times New Roman" w:hAnsi="Times New Roman" w:cs="Times New Roman"/>
          <w:sz w:val="24"/>
          <w:szCs w:val="24"/>
        </w:rPr>
      </w:pPr>
      <w:r w:rsidRPr="00C44CEF">
        <w:rPr>
          <w:rFonts w:ascii="Times New Roman" w:hAnsi="Times New Roman" w:cs="Times New Roman"/>
          <w:sz w:val="24"/>
          <w:szCs w:val="24"/>
        </w:rPr>
        <w:t xml:space="preserve">Приложение № 1 к Договору </w:t>
      </w:r>
    </w:p>
    <w:p w14:paraId="3C124A48" w14:textId="77777777" w:rsidR="00A032FF" w:rsidRPr="00C44CEF" w:rsidRDefault="00A032FF" w:rsidP="00A032FF">
      <w:pPr>
        <w:autoSpaceDE w:val="0"/>
        <w:autoSpaceDN w:val="0"/>
        <w:jc w:val="right"/>
        <w:rPr>
          <w:rFonts w:ascii="Times New Roman" w:hAnsi="Times New Roman" w:cs="Times New Roman"/>
          <w:sz w:val="24"/>
          <w:szCs w:val="24"/>
        </w:rPr>
      </w:pPr>
      <w:r w:rsidRPr="00C44CEF">
        <w:rPr>
          <w:rFonts w:ascii="Times New Roman" w:hAnsi="Times New Roman" w:cs="Times New Roman"/>
          <w:sz w:val="24"/>
          <w:szCs w:val="24"/>
        </w:rPr>
        <w:t>от _____________ № ______</w:t>
      </w:r>
    </w:p>
    <w:p w14:paraId="4F4FA925" w14:textId="77777777" w:rsidR="00A032FF" w:rsidRPr="00C44CEF" w:rsidRDefault="00A032FF" w:rsidP="00F96876">
      <w:pPr>
        <w:spacing w:after="0" w:line="240" w:lineRule="auto"/>
        <w:jc w:val="center"/>
        <w:rPr>
          <w:rFonts w:ascii="Times New Roman" w:eastAsia="Times New Roman" w:hAnsi="Times New Roman" w:cs="Times New Roman"/>
          <w:b/>
          <w:sz w:val="32"/>
          <w:szCs w:val="32"/>
          <w:lang w:eastAsia="ru-RU"/>
        </w:rPr>
      </w:pPr>
    </w:p>
    <w:p w14:paraId="2211C769"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4A120541"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2A5F65FB"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038D8D82"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3A621C24"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4FEF2896"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6067DE0A"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181A7BCA"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19D74D3A"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4EDD3E74"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78BBB136"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7E7BA758"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088B1F26"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35AC5D4E"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p>
    <w:p w14:paraId="42F9985A" w14:textId="5C369985" w:rsidR="0027608F" w:rsidRPr="00C44CEF" w:rsidRDefault="002777DF" w:rsidP="00F96876">
      <w:pPr>
        <w:spacing w:after="0" w:line="240" w:lineRule="auto"/>
        <w:jc w:val="center"/>
        <w:rPr>
          <w:rFonts w:ascii="Times New Roman" w:eastAsia="Times New Roman" w:hAnsi="Times New Roman" w:cs="Times New Roman"/>
          <w:b/>
          <w:sz w:val="32"/>
          <w:szCs w:val="32"/>
          <w:lang w:eastAsia="ru-RU"/>
        </w:rPr>
      </w:pPr>
      <w:r w:rsidRPr="00C44CEF">
        <w:rPr>
          <w:rFonts w:ascii="Times New Roman" w:eastAsia="Times New Roman" w:hAnsi="Times New Roman" w:cs="Times New Roman"/>
          <w:b/>
          <w:sz w:val="32"/>
          <w:szCs w:val="32"/>
          <w:lang w:eastAsia="ru-RU"/>
        </w:rPr>
        <w:t>Соглашении об уровне обслуживания</w:t>
      </w:r>
    </w:p>
    <w:p w14:paraId="4B9948B3" w14:textId="77777777"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r w:rsidRPr="00C44CEF">
        <w:rPr>
          <w:rFonts w:ascii="Times New Roman" w:eastAsia="Times New Roman" w:hAnsi="Times New Roman" w:cs="Times New Roman"/>
          <w:b/>
          <w:sz w:val="32"/>
          <w:szCs w:val="32"/>
          <w:lang w:eastAsia="ru-RU"/>
        </w:rPr>
        <w:t xml:space="preserve">по предоставлению ресурсов </w:t>
      </w:r>
    </w:p>
    <w:p w14:paraId="4097F0E0" w14:textId="4FAFC7CE" w:rsidR="002777DF" w:rsidRPr="00C44CEF" w:rsidRDefault="002777DF" w:rsidP="00F96876">
      <w:pPr>
        <w:spacing w:after="0" w:line="240" w:lineRule="auto"/>
        <w:jc w:val="center"/>
        <w:rPr>
          <w:rFonts w:ascii="Times New Roman" w:eastAsia="Times New Roman" w:hAnsi="Times New Roman" w:cs="Times New Roman"/>
          <w:b/>
          <w:sz w:val="32"/>
          <w:szCs w:val="32"/>
          <w:lang w:eastAsia="ru-RU"/>
        </w:rPr>
      </w:pPr>
      <w:r w:rsidRPr="00C44CEF">
        <w:rPr>
          <w:rFonts w:ascii="Times New Roman" w:eastAsia="Times New Roman" w:hAnsi="Times New Roman" w:cs="Times New Roman"/>
          <w:b/>
          <w:sz w:val="32"/>
          <w:szCs w:val="32"/>
          <w:lang w:eastAsia="ru-RU"/>
        </w:rPr>
        <w:t>ИТ-инфраструктуры</w:t>
      </w:r>
    </w:p>
    <w:p w14:paraId="259114B0" w14:textId="0EA29BD9" w:rsidR="00275061" w:rsidRPr="00C44CEF" w:rsidRDefault="00275061" w:rsidP="00F96876">
      <w:pPr>
        <w:spacing w:after="0" w:line="240" w:lineRule="auto"/>
        <w:jc w:val="center"/>
        <w:rPr>
          <w:rFonts w:ascii="Times New Roman" w:eastAsia="Times New Roman" w:hAnsi="Times New Roman" w:cs="Times New Roman"/>
          <w:b/>
          <w:sz w:val="32"/>
          <w:szCs w:val="32"/>
          <w:lang w:eastAsia="ru-RU"/>
        </w:rPr>
      </w:pPr>
      <w:r w:rsidRPr="00C44CEF">
        <w:rPr>
          <w:rFonts w:ascii="Times New Roman" w:eastAsia="Times New Roman" w:hAnsi="Times New Roman" w:cs="Times New Roman"/>
          <w:b/>
          <w:sz w:val="32"/>
          <w:szCs w:val="32"/>
          <w:lang w:eastAsia="ru-RU"/>
        </w:rPr>
        <w:t>АО «Татэнергосбыт»</w:t>
      </w:r>
    </w:p>
    <w:p w14:paraId="7C568923"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5E6ED376"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5CB33D6B"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63480CC2"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5E1E54FA"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4CAEE73E"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6CEA08FE"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6967DF73"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50F41D43"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40136F0D"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44982C26"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1CE29343"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3B382291" w14:textId="77777777" w:rsidR="0027608F" w:rsidRPr="00C44CEF" w:rsidRDefault="0027608F" w:rsidP="00F96876">
      <w:pPr>
        <w:spacing w:after="0" w:line="240" w:lineRule="auto"/>
        <w:jc w:val="center"/>
        <w:rPr>
          <w:rFonts w:ascii="Times New Roman" w:eastAsia="Times New Roman" w:hAnsi="Times New Roman" w:cs="Times New Roman"/>
          <w:b/>
          <w:sz w:val="32"/>
          <w:szCs w:val="32"/>
          <w:highlight w:val="yellow"/>
          <w:lang w:eastAsia="ru-RU"/>
        </w:rPr>
      </w:pPr>
    </w:p>
    <w:p w14:paraId="7392FB79" w14:textId="77777777" w:rsidR="006B43E9" w:rsidRPr="00C44CEF" w:rsidRDefault="006B43E9" w:rsidP="00F96876">
      <w:pPr>
        <w:spacing w:after="0" w:line="240" w:lineRule="auto"/>
        <w:jc w:val="center"/>
        <w:rPr>
          <w:rFonts w:ascii="Times New Roman" w:eastAsia="Times New Roman" w:hAnsi="Times New Roman" w:cs="Times New Roman"/>
          <w:b/>
          <w:sz w:val="32"/>
          <w:szCs w:val="32"/>
          <w:highlight w:val="yellow"/>
          <w:lang w:eastAsia="ru-RU"/>
        </w:rPr>
      </w:pPr>
    </w:p>
    <w:p w14:paraId="6D389AB0" w14:textId="77777777" w:rsidR="009833C4" w:rsidRPr="00C44CEF" w:rsidRDefault="009833C4" w:rsidP="00F96876">
      <w:pPr>
        <w:spacing w:after="0" w:line="240" w:lineRule="auto"/>
        <w:jc w:val="center"/>
        <w:rPr>
          <w:rFonts w:ascii="Times New Roman" w:eastAsia="Times New Roman" w:hAnsi="Times New Roman" w:cs="Times New Roman"/>
          <w:b/>
          <w:sz w:val="32"/>
          <w:szCs w:val="32"/>
          <w:highlight w:val="yellow"/>
          <w:lang w:eastAsia="ru-RU"/>
        </w:rPr>
      </w:pPr>
    </w:p>
    <w:p w14:paraId="3E33C9E6" w14:textId="77777777" w:rsidR="009833C4" w:rsidRPr="00C44CEF" w:rsidRDefault="009833C4" w:rsidP="009833C4">
      <w:pPr>
        <w:rPr>
          <w:rFonts w:ascii="Times New Roman" w:eastAsia="Times New Roman" w:hAnsi="Times New Roman" w:cs="Times New Roman"/>
          <w:sz w:val="32"/>
          <w:szCs w:val="32"/>
          <w:highlight w:val="yellow"/>
          <w:lang w:eastAsia="ru-RU"/>
        </w:rPr>
      </w:pPr>
    </w:p>
    <w:p w14:paraId="06F379D0" w14:textId="77777777" w:rsidR="009833C4" w:rsidRPr="00C44CEF" w:rsidRDefault="009833C4" w:rsidP="009833C4">
      <w:pPr>
        <w:spacing w:after="0" w:line="240" w:lineRule="auto"/>
        <w:jc w:val="right"/>
        <w:rPr>
          <w:rFonts w:ascii="Times New Roman" w:eastAsia="Times New Roman" w:hAnsi="Times New Roman" w:cs="Times New Roman"/>
          <w:b/>
          <w:sz w:val="32"/>
          <w:szCs w:val="32"/>
          <w:highlight w:val="yellow"/>
          <w:lang w:eastAsia="ru-RU"/>
        </w:rPr>
      </w:pPr>
    </w:p>
    <w:p w14:paraId="63C41720" w14:textId="4594CA86" w:rsidR="0027608F" w:rsidRPr="00C44CEF" w:rsidRDefault="0027608F" w:rsidP="00F96876">
      <w:pPr>
        <w:spacing w:after="0" w:line="240" w:lineRule="auto"/>
        <w:jc w:val="center"/>
        <w:rPr>
          <w:rFonts w:ascii="Times New Roman" w:eastAsia="Times New Roman" w:hAnsi="Times New Roman" w:cs="Times New Roman"/>
          <w:sz w:val="24"/>
          <w:szCs w:val="24"/>
          <w:highlight w:val="yellow"/>
          <w:lang w:eastAsia="ru-RU"/>
        </w:rPr>
      </w:pPr>
      <w:r w:rsidRPr="00C44CEF">
        <w:rPr>
          <w:rFonts w:ascii="Times New Roman" w:eastAsia="Times New Roman" w:hAnsi="Times New Roman" w:cs="Times New Roman"/>
          <w:sz w:val="32"/>
          <w:szCs w:val="32"/>
          <w:highlight w:val="yellow"/>
          <w:lang w:eastAsia="ru-RU"/>
        </w:rPr>
        <w:br w:type="page"/>
      </w:r>
      <w:r w:rsidRPr="00C44CEF">
        <w:rPr>
          <w:rFonts w:ascii="Times New Roman" w:eastAsia="Times New Roman" w:hAnsi="Times New Roman" w:cs="Times New Roman"/>
          <w:sz w:val="24"/>
          <w:szCs w:val="24"/>
          <w:lang w:eastAsia="ru-RU"/>
        </w:rPr>
        <w:lastRenderedPageBreak/>
        <w:t>СОДЕРЖАНИЕ</w:t>
      </w:r>
    </w:p>
    <w:p w14:paraId="74B81930" w14:textId="77777777" w:rsidR="00177716" w:rsidRPr="00C44CEF" w:rsidRDefault="00177716" w:rsidP="00F96876">
      <w:pPr>
        <w:spacing w:after="0" w:line="240" w:lineRule="auto"/>
        <w:jc w:val="center"/>
        <w:rPr>
          <w:rFonts w:ascii="Times New Roman" w:eastAsia="Times New Roman" w:hAnsi="Times New Roman" w:cs="Times New Roman"/>
          <w:sz w:val="24"/>
          <w:szCs w:val="24"/>
          <w:highlight w:val="yellow"/>
          <w:lang w:eastAsia="ru-RU"/>
        </w:rPr>
      </w:pPr>
    </w:p>
    <w:p w14:paraId="0DE7FA59" w14:textId="48E72003" w:rsidR="006C4893" w:rsidRDefault="00177716">
      <w:pPr>
        <w:pStyle w:val="1d"/>
        <w:rPr>
          <w:rFonts w:asciiTheme="minorHAnsi" w:eastAsiaTheme="minorEastAsia" w:hAnsiTheme="minorHAnsi" w:cstheme="minorBidi"/>
          <w:b w:val="0"/>
          <w:sz w:val="22"/>
          <w:szCs w:val="22"/>
        </w:rPr>
      </w:pPr>
      <w:r w:rsidRPr="00C44CEF">
        <w:rPr>
          <w:highlight w:val="yellow"/>
        </w:rPr>
        <w:fldChar w:fldCharType="begin"/>
      </w:r>
      <w:r w:rsidRPr="00C44CEF">
        <w:rPr>
          <w:highlight w:val="yellow"/>
        </w:rPr>
        <w:instrText xml:space="preserve"> TOC \o "1-3" \h \z \u </w:instrText>
      </w:r>
      <w:r w:rsidRPr="00C44CEF">
        <w:rPr>
          <w:highlight w:val="yellow"/>
        </w:rPr>
        <w:fldChar w:fldCharType="separate"/>
      </w:r>
      <w:hyperlink w:anchor="_Toc241400573" w:history="1">
        <w:r w:rsidR="006C4893" w:rsidRPr="00FC00FB">
          <w:rPr>
            <w:rStyle w:val="afff3"/>
            <w:caps/>
            <w:kern w:val="32"/>
            <w:lang w:val="x-none" w:eastAsia="x-none"/>
          </w:rPr>
          <w:t>1</w:t>
        </w:r>
        <w:r w:rsidR="006C4893">
          <w:rPr>
            <w:rFonts w:asciiTheme="minorHAnsi" w:eastAsiaTheme="minorEastAsia" w:hAnsiTheme="minorHAnsi" w:cstheme="minorBidi"/>
            <w:b w:val="0"/>
            <w:sz w:val="22"/>
            <w:szCs w:val="22"/>
          </w:rPr>
          <w:tab/>
        </w:r>
        <w:r w:rsidR="006C4893" w:rsidRPr="00FC00FB">
          <w:rPr>
            <w:rStyle w:val="afff3"/>
            <w:caps/>
            <w:kern w:val="32"/>
            <w:lang w:val="x-none" w:eastAsia="x-none"/>
          </w:rPr>
          <w:t>Сокращения и термины</w:t>
        </w:r>
        <w:r w:rsidR="006C4893" w:rsidRPr="00FC00FB">
          <w:rPr>
            <w:rStyle w:val="afff3"/>
            <w:caps/>
            <w:kern w:val="32"/>
            <w:lang w:eastAsia="x-none"/>
          </w:rPr>
          <w:t>*</w:t>
        </w:r>
        <w:r w:rsidR="006C4893">
          <w:rPr>
            <w:webHidden/>
          </w:rPr>
          <w:tab/>
        </w:r>
        <w:r w:rsidR="006C4893">
          <w:rPr>
            <w:webHidden/>
          </w:rPr>
          <w:fldChar w:fldCharType="begin"/>
        </w:r>
        <w:r w:rsidR="006C4893">
          <w:rPr>
            <w:webHidden/>
          </w:rPr>
          <w:instrText xml:space="preserve"> PAGEREF _Toc241400573 \h </w:instrText>
        </w:r>
        <w:r w:rsidR="006C4893">
          <w:rPr>
            <w:webHidden/>
          </w:rPr>
        </w:r>
        <w:r w:rsidR="006C4893">
          <w:rPr>
            <w:webHidden/>
          </w:rPr>
          <w:fldChar w:fldCharType="separate"/>
        </w:r>
        <w:r w:rsidR="006C4893">
          <w:rPr>
            <w:webHidden/>
          </w:rPr>
          <w:t>3</w:t>
        </w:r>
        <w:r w:rsidR="006C4893">
          <w:rPr>
            <w:webHidden/>
          </w:rPr>
          <w:fldChar w:fldCharType="end"/>
        </w:r>
      </w:hyperlink>
    </w:p>
    <w:p w14:paraId="177BEF84" w14:textId="30581250" w:rsidR="006C4893" w:rsidRDefault="003973BA">
      <w:pPr>
        <w:pStyle w:val="1d"/>
        <w:rPr>
          <w:rFonts w:asciiTheme="minorHAnsi" w:eastAsiaTheme="minorEastAsia" w:hAnsiTheme="minorHAnsi" w:cstheme="minorBidi"/>
          <w:b w:val="0"/>
          <w:sz w:val="22"/>
          <w:szCs w:val="22"/>
        </w:rPr>
      </w:pPr>
      <w:hyperlink w:anchor="_Toc241400574" w:history="1">
        <w:r w:rsidR="006C4893" w:rsidRPr="00FC00FB">
          <w:rPr>
            <w:rStyle w:val="afff3"/>
            <w:caps/>
            <w:kern w:val="32"/>
            <w:lang w:val="x-none" w:eastAsia="x-none"/>
          </w:rPr>
          <w:t>2</w:t>
        </w:r>
        <w:r w:rsidR="006C4893">
          <w:rPr>
            <w:rFonts w:asciiTheme="minorHAnsi" w:eastAsiaTheme="minorEastAsia" w:hAnsiTheme="minorHAnsi" w:cstheme="minorBidi"/>
            <w:b w:val="0"/>
            <w:sz w:val="22"/>
            <w:szCs w:val="22"/>
          </w:rPr>
          <w:tab/>
        </w:r>
        <w:r w:rsidR="006C4893" w:rsidRPr="00FC00FB">
          <w:rPr>
            <w:rStyle w:val="afff3"/>
            <w:caps/>
            <w:kern w:val="32"/>
            <w:lang w:val="x-none" w:eastAsia="x-none"/>
          </w:rPr>
          <w:t xml:space="preserve">Общие </w:t>
        </w:r>
        <w:r w:rsidR="006C4893" w:rsidRPr="00FC00FB">
          <w:rPr>
            <w:rStyle w:val="afff3"/>
            <w:caps/>
            <w:kern w:val="32"/>
            <w:lang w:eastAsia="x-none"/>
          </w:rPr>
          <w:t>положения</w:t>
        </w:r>
        <w:r w:rsidR="006C4893">
          <w:rPr>
            <w:webHidden/>
          </w:rPr>
          <w:tab/>
        </w:r>
        <w:r w:rsidR="006C4893">
          <w:rPr>
            <w:webHidden/>
          </w:rPr>
          <w:fldChar w:fldCharType="begin"/>
        </w:r>
        <w:r w:rsidR="006C4893">
          <w:rPr>
            <w:webHidden/>
          </w:rPr>
          <w:instrText xml:space="preserve"> PAGEREF _Toc241400574 \h </w:instrText>
        </w:r>
        <w:r w:rsidR="006C4893">
          <w:rPr>
            <w:webHidden/>
          </w:rPr>
        </w:r>
        <w:r w:rsidR="006C4893">
          <w:rPr>
            <w:webHidden/>
          </w:rPr>
          <w:fldChar w:fldCharType="separate"/>
        </w:r>
        <w:r w:rsidR="006C4893">
          <w:rPr>
            <w:webHidden/>
          </w:rPr>
          <w:t>6</w:t>
        </w:r>
        <w:r w:rsidR="006C4893">
          <w:rPr>
            <w:webHidden/>
          </w:rPr>
          <w:fldChar w:fldCharType="end"/>
        </w:r>
      </w:hyperlink>
    </w:p>
    <w:p w14:paraId="08A063DD" w14:textId="2147CCF9" w:rsidR="006C4893" w:rsidRDefault="003973BA">
      <w:pPr>
        <w:pStyle w:val="28"/>
        <w:rPr>
          <w:rFonts w:asciiTheme="minorHAnsi" w:eastAsiaTheme="minorEastAsia" w:hAnsiTheme="minorHAnsi" w:cstheme="minorBidi"/>
          <w:bCs w:val="0"/>
          <w:iCs w:val="0"/>
          <w:sz w:val="22"/>
          <w:szCs w:val="22"/>
        </w:rPr>
      </w:pPr>
      <w:hyperlink w:anchor="_Toc241400575" w:history="1">
        <w:r w:rsidR="006C4893" w:rsidRPr="00FC00FB">
          <w:rPr>
            <w:rStyle w:val="afff3"/>
            <w:b/>
            <w:lang w:val="x-none" w:eastAsia="x-none"/>
          </w:rPr>
          <w:t>2.1</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Назначение документа</w:t>
        </w:r>
        <w:r w:rsidR="006C4893">
          <w:rPr>
            <w:webHidden/>
          </w:rPr>
          <w:tab/>
        </w:r>
        <w:r w:rsidR="006C4893">
          <w:rPr>
            <w:webHidden/>
          </w:rPr>
          <w:fldChar w:fldCharType="begin"/>
        </w:r>
        <w:r w:rsidR="006C4893">
          <w:rPr>
            <w:webHidden/>
          </w:rPr>
          <w:instrText xml:space="preserve"> PAGEREF _Toc241400575 \h </w:instrText>
        </w:r>
        <w:r w:rsidR="006C4893">
          <w:rPr>
            <w:webHidden/>
          </w:rPr>
        </w:r>
        <w:r w:rsidR="006C4893">
          <w:rPr>
            <w:webHidden/>
          </w:rPr>
          <w:fldChar w:fldCharType="separate"/>
        </w:r>
        <w:r w:rsidR="006C4893">
          <w:rPr>
            <w:webHidden/>
          </w:rPr>
          <w:t>6</w:t>
        </w:r>
        <w:r w:rsidR="006C4893">
          <w:rPr>
            <w:webHidden/>
          </w:rPr>
          <w:fldChar w:fldCharType="end"/>
        </w:r>
      </w:hyperlink>
    </w:p>
    <w:p w14:paraId="0C23BEA6" w14:textId="65D3285A" w:rsidR="006C4893" w:rsidRDefault="003973BA">
      <w:pPr>
        <w:pStyle w:val="28"/>
        <w:rPr>
          <w:rFonts w:asciiTheme="minorHAnsi" w:eastAsiaTheme="minorEastAsia" w:hAnsiTheme="minorHAnsi" w:cstheme="minorBidi"/>
          <w:bCs w:val="0"/>
          <w:iCs w:val="0"/>
          <w:sz w:val="22"/>
          <w:szCs w:val="22"/>
        </w:rPr>
      </w:pPr>
      <w:hyperlink w:anchor="_Toc241400576" w:history="1">
        <w:r w:rsidR="006C4893" w:rsidRPr="00FC00FB">
          <w:rPr>
            <w:rStyle w:val="afff3"/>
            <w:b/>
            <w:lang w:val="x-none" w:eastAsia="x-none"/>
          </w:rPr>
          <w:t>2.2</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 xml:space="preserve">Места </w:t>
        </w:r>
        <w:r w:rsidR="006C4893" w:rsidRPr="00FC00FB">
          <w:rPr>
            <w:rStyle w:val="afff3"/>
            <w:b/>
            <w:lang w:eastAsia="x-none"/>
          </w:rPr>
          <w:t xml:space="preserve">и время </w:t>
        </w:r>
        <w:r w:rsidR="006C4893" w:rsidRPr="00FC00FB">
          <w:rPr>
            <w:rStyle w:val="afff3"/>
            <w:b/>
            <w:lang w:val="x-none" w:eastAsia="x-none"/>
          </w:rPr>
          <w:t xml:space="preserve">оказания </w:t>
        </w:r>
        <w:r w:rsidR="006C4893" w:rsidRPr="00FC00FB">
          <w:rPr>
            <w:rStyle w:val="afff3"/>
            <w:b/>
            <w:lang w:eastAsia="x-none"/>
          </w:rPr>
          <w:t>у</w:t>
        </w:r>
        <w:r w:rsidR="006C4893" w:rsidRPr="00FC00FB">
          <w:rPr>
            <w:rStyle w:val="afff3"/>
            <w:b/>
            <w:lang w:val="x-none" w:eastAsia="x-none"/>
          </w:rPr>
          <w:t>слуг</w:t>
        </w:r>
        <w:r w:rsidR="006C4893">
          <w:rPr>
            <w:webHidden/>
          </w:rPr>
          <w:tab/>
        </w:r>
        <w:r w:rsidR="006C4893">
          <w:rPr>
            <w:webHidden/>
          </w:rPr>
          <w:fldChar w:fldCharType="begin"/>
        </w:r>
        <w:r w:rsidR="006C4893">
          <w:rPr>
            <w:webHidden/>
          </w:rPr>
          <w:instrText xml:space="preserve"> PAGEREF _Toc241400576 \h </w:instrText>
        </w:r>
        <w:r w:rsidR="006C4893">
          <w:rPr>
            <w:webHidden/>
          </w:rPr>
        </w:r>
        <w:r w:rsidR="006C4893">
          <w:rPr>
            <w:webHidden/>
          </w:rPr>
          <w:fldChar w:fldCharType="separate"/>
        </w:r>
        <w:r w:rsidR="006C4893">
          <w:rPr>
            <w:webHidden/>
          </w:rPr>
          <w:t>6</w:t>
        </w:r>
        <w:r w:rsidR="006C4893">
          <w:rPr>
            <w:webHidden/>
          </w:rPr>
          <w:fldChar w:fldCharType="end"/>
        </w:r>
      </w:hyperlink>
    </w:p>
    <w:p w14:paraId="5255A3F8" w14:textId="045CCF83" w:rsidR="006C4893" w:rsidRDefault="003973BA">
      <w:pPr>
        <w:pStyle w:val="28"/>
        <w:rPr>
          <w:rFonts w:asciiTheme="minorHAnsi" w:eastAsiaTheme="minorEastAsia" w:hAnsiTheme="minorHAnsi" w:cstheme="minorBidi"/>
          <w:bCs w:val="0"/>
          <w:iCs w:val="0"/>
          <w:sz w:val="22"/>
          <w:szCs w:val="22"/>
        </w:rPr>
      </w:pPr>
      <w:hyperlink w:anchor="_Toc241400577" w:history="1">
        <w:r w:rsidR="006C4893" w:rsidRPr="00FC00FB">
          <w:rPr>
            <w:rStyle w:val="afff3"/>
            <w:b/>
            <w:lang w:val="x-none" w:eastAsia="x-none"/>
          </w:rPr>
          <w:t>2.3</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Условия пересмотра Соглашения об уровне обслуживания</w:t>
        </w:r>
        <w:r w:rsidR="006C4893">
          <w:rPr>
            <w:webHidden/>
          </w:rPr>
          <w:tab/>
        </w:r>
        <w:r w:rsidR="006C4893">
          <w:rPr>
            <w:webHidden/>
          </w:rPr>
          <w:fldChar w:fldCharType="begin"/>
        </w:r>
        <w:r w:rsidR="006C4893">
          <w:rPr>
            <w:webHidden/>
          </w:rPr>
          <w:instrText xml:space="preserve"> PAGEREF _Toc241400577 \h </w:instrText>
        </w:r>
        <w:r w:rsidR="006C4893">
          <w:rPr>
            <w:webHidden/>
          </w:rPr>
        </w:r>
        <w:r w:rsidR="006C4893">
          <w:rPr>
            <w:webHidden/>
          </w:rPr>
          <w:fldChar w:fldCharType="separate"/>
        </w:r>
        <w:r w:rsidR="006C4893">
          <w:rPr>
            <w:webHidden/>
          </w:rPr>
          <w:t>6</w:t>
        </w:r>
        <w:r w:rsidR="006C4893">
          <w:rPr>
            <w:webHidden/>
          </w:rPr>
          <w:fldChar w:fldCharType="end"/>
        </w:r>
      </w:hyperlink>
    </w:p>
    <w:p w14:paraId="3A804DBE" w14:textId="4BB4C522" w:rsidR="006C4893" w:rsidRDefault="003973BA">
      <w:pPr>
        <w:pStyle w:val="28"/>
        <w:rPr>
          <w:rFonts w:asciiTheme="minorHAnsi" w:eastAsiaTheme="minorEastAsia" w:hAnsiTheme="minorHAnsi" w:cstheme="minorBidi"/>
          <w:bCs w:val="0"/>
          <w:iCs w:val="0"/>
          <w:sz w:val="22"/>
          <w:szCs w:val="22"/>
        </w:rPr>
      </w:pPr>
      <w:hyperlink w:anchor="_Toc241400578" w:history="1">
        <w:r w:rsidR="006C4893" w:rsidRPr="00FC00FB">
          <w:rPr>
            <w:rStyle w:val="afff3"/>
            <w:b/>
            <w:lang w:val="x-none" w:eastAsia="x-none"/>
          </w:rPr>
          <w:t>2.4</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Требования к центру обработки данных и инфраструктуре Исполнителя</w:t>
        </w:r>
        <w:r w:rsidR="006C4893">
          <w:rPr>
            <w:webHidden/>
          </w:rPr>
          <w:tab/>
        </w:r>
        <w:r w:rsidR="006C4893">
          <w:rPr>
            <w:webHidden/>
          </w:rPr>
          <w:fldChar w:fldCharType="begin"/>
        </w:r>
        <w:r w:rsidR="006C4893">
          <w:rPr>
            <w:webHidden/>
          </w:rPr>
          <w:instrText xml:space="preserve"> PAGEREF _Toc241400578 \h </w:instrText>
        </w:r>
        <w:r w:rsidR="006C4893">
          <w:rPr>
            <w:webHidden/>
          </w:rPr>
        </w:r>
        <w:r w:rsidR="006C4893">
          <w:rPr>
            <w:webHidden/>
          </w:rPr>
          <w:fldChar w:fldCharType="separate"/>
        </w:r>
        <w:r w:rsidR="006C4893">
          <w:rPr>
            <w:webHidden/>
          </w:rPr>
          <w:t>6</w:t>
        </w:r>
        <w:r w:rsidR="006C4893">
          <w:rPr>
            <w:webHidden/>
          </w:rPr>
          <w:fldChar w:fldCharType="end"/>
        </w:r>
      </w:hyperlink>
    </w:p>
    <w:p w14:paraId="67333408" w14:textId="43331973" w:rsidR="006C4893" w:rsidRDefault="003973BA">
      <w:pPr>
        <w:pStyle w:val="1d"/>
        <w:rPr>
          <w:rFonts w:asciiTheme="minorHAnsi" w:eastAsiaTheme="minorEastAsia" w:hAnsiTheme="minorHAnsi" w:cstheme="minorBidi"/>
          <w:b w:val="0"/>
          <w:sz w:val="22"/>
          <w:szCs w:val="22"/>
        </w:rPr>
      </w:pPr>
      <w:hyperlink w:anchor="_Toc241400579" w:history="1">
        <w:r w:rsidR="006C4893" w:rsidRPr="00FC00FB">
          <w:rPr>
            <w:rStyle w:val="afff3"/>
            <w:caps/>
            <w:kern w:val="32"/>
            <w:lang w:val="x-none" w:eastAsia="x-none"/>
          </w:rPr>
          <w:t>3</w:t>
        </w:r>
        <w:r w:rsidR="006C4893">
          <w:rPr>
            <w:rFonts w:asciiTheme="minorHAnsi" w:eastAsiaTheme="minorEastAsia" w:hAnsiTheme="minorHAnsi" w:cstheme="minorBidi"/>
            <w:b w:val="0"/>
            <w:sz w:val="22"/>
            <w:szCs w:val="22"/>
          </w:rPr>
          <w:tab/>
        </w:r>
        <w:r w:rsidR="006C4893" w:rsidRPr="00FC00FB">
          <w:rPr>
            <w:rStyle w:val="afff3"/>
            <w:caps/>
            <w:kern w:val="32"/>
            <w:lang w:eastAsia="x-none"/>
          </w:rPr>
          <w:t>Требования к переносу оборудования</w:t>
        </w:r>
        <w:r w:rsidR="006C4893">
          <w:rPr>
            <w:webHidden/>
          </w:rPr>
          <w:tab/>
        </w:r>
        <w:r w:rsidR="006C4893">
          <w:rPr>
            <w:webHidden/>
          </w:rPr>
          <w:fldChar w:fldCharType="begin"/>
        </w:r>
        <w:r w:rsidR="006C4893">
          <w:rPr>
            <w:webHidden/>
          </w:rPr>
          <w:instrText xml:space="preserve"> PAGEREF _Toc241400579 \h </w:instrText>
        </w:r>
        <w:r w:rsidR="006C4893">
          <w:rPr>
            <w:webHidden/>
          </w:rPr>
        </w:r>
        <w:r w:rsidR="006C4893">
          <w:rPr>
            <w:webHidden/>
          </w:rPr>
          <w:fldChar w:fldCharType="separate"/>
        </w:r>
        <w:r w:rsidR="006C4893">
          <w:rPr>
            <w:webHidden/>
          </w:rPr>
          <w:t>8</w:t>
        </w:r>
        <w:r w:rsidR="006C4893">
          <w:rPr>
            <w:webHidden/>
          </w:rPr>
          <w:fldChar w:fldCharType="end"/>
        </w:r>
      </w:hyperlink>
    </w:p>
    <w:p w14:paraId="32601815" w14:textId="00A0D396" w:rsidR="006C4893" w:rsidRDefault="003973BA">
      <w:pPr>
        <w:pStyle w:val="28"/>
        <w:rPr>
          <w:rFonts w:asciiTheme="minorHAnsi" w:eastAsiaTheme="minorEastAsia" w:hAnsiTheme="minorHAnsi" w:cstheme="minorBidi"/>
          <w:bCs w:val="0"/>
          <w:iCs w:val="0"/>
          <w:sz w:val="22"/>
          <w:szCs w:val="22"/>
        </w:rPr>
      </w:pPr>
      <w:hyperlink w:anchor="_Toc241400580" w:history="1">
        <w:r w:rsidR="006C4893" w:rsidRPr="00FC00FB">
          <w:rPr>
            <w:rStyle w:val="afff3"/>
            <w:b/>
            <w:lang w:val="x-none" w:eastAsia="x-none"/>
          </w:rPr>
          <w:t>3.1</w:t>
        </w:r>
        <w:r w:rsidR="006C4893">
          <w:rPr>
            <w:rFonts w:asciiTheme="minorHAnsi" w:eastAsiaTheme="minorEastAsia" w:hAnsiTheme="minorHAnsi" w:cstheme="minorBidi"/>
            <w:bCs w:val="0"/>
            <w:iCs w:val="0"/>
            <w:sz w:val="22"/>
            <w:szCs w:val="22"/>
          </w:rPr>
          <w:tab/>
        </w:r>
        <w:r w:rsidR="006C4893" w:rsidRPr="00FC00FB">
          <w:rPr>
            <w:rStyle w:val="afff3"/>
            <w:b/>
            <w:lang w:eastAsia="x-none"/>
          </w:rPr>
          <w:t>Требования д</w:t>
        </w:r>
        <w:r w:rsidR="006C4893" w:rsidRPr="00FC00FB">
          <w:rPr>
            <w:rStyle w:val="afff3"/>
            <w:b/>
            <w:lang w:val="x-none" w:eastAsia="x-none"/>
          </w:rPr>
          <w:t>ля обеспечения непрерывного доступа Заказчика к информационным системам</w:t>
        </w:r>
        <w:r w:rsidR="006C4893">
          <w:rPr>
            <w:webHidden/>
          </w:rPr>
          <w:tab/>
        </w:r>
        <w:r w:rsidR="006C4893">
          <w:rPr>
            <w:webHidden/>
          </w:rPr>
          <w:fldChar w:fldCharType="begin"/>
        </w:r>
        <w:r w:rsidR="006C4893">
          <w:rPr>
            <w:webHidden/>
          </w:rPr>
          <w:instrText xml:space="preserve"> PAGEREF _Toc241400580 \h </w:instrText>
        </w:r>
        <w:r w:rsidR="006C4893">
          <w:rPr>
            <w:webHidden/>
          </w:rPr>
        </w:r>
        <w:r w:rsidR="006C4893">
          <w:rPr>
            <w:webHidden/>
          </w:rPr>
          <w:fldChar w:fldCharType="separate"/>
        </w:r>
        <w:r w:rsidR="006C4893">
          <w:rPr>
            <w:webHidden/>
          </w:rPr>
          <w:t>8</w:t>
        </w:r>
        <w:r w:rsidR="006C4893">
          <w:rPr>
            <w:webHidden/>
          </w:rPr>
          <w:fldChar w:fldCharType="end"/>
        </w:r>
      </w:hyperlink>
    </w:p>
    <w:p w14:paraId="2B88BD2A" w14:textId="05B43FC8" w:rsidR="006C4893" w:rsidRDefault="003973BA">
      <w:pPr>
        <w:pStyle w:val="28"/>
        <w:rPr>
          <w:rFonts w:asciiTheme="minorHAnsi" w:eastAsiaTheme="minorEastAsia" w:hAnsiTheme="minorHAnsi" w:cstheme="minorBidi"/>
          <w:bCs w:val="0"/>
          <w:iCs w:val="0"/>
          <w:sz w:val="22"/>
          <w:szCs w:val="22"/>
        </w:rPr>
      </w:pPr>
      <w:hyperlink w:anchor="_Toc241400581" w:history="1">
        <w:r w:rsidR="006C4893" w:rsidRPr="00FC00FB">
          <w:rPr>
            <w:rStyle w:val="afff3"/>
            <w:b/>
            <w:lang w:eastAsia="x-none"/>
          </w:rPr>
          <w:t>3.2</w:t>
        </w:r>
        <w:r w:rsidR="006C4893">
          <w:rPr>
            <w:rFonts w:asciiTheme="minorHAnsi" w:eastAsiaTheme="minorEastAsia" w:hAnsiTheme="minorHAnsi" w:cstheme="minorBidi"/>
            <w:bCs w:val="0"/>
            <w:iCs w:val="0"/>
            <w:sz w:val="22"/>
            <w:szCs w:val="22"/>
          </w:rPr>
          <w:tab/>
        </w:r>
        <w:r w:rsidR="006C4893" w:rsidRPr="00FC00FB">
          <w:rPr>
            <w:rStyle w:val="afff3"/>
            <w:b/>
            <w:lang w:eastAsia="x-none"/>
          </w:rPr>
          <w:t>Требования к обеспечению непрерывности доступа Заказчика к информационным системам</w:t>
        </w:r>
        <w:r w:rsidR="006C4893">
          <w:rPr>
            <w:webHidden/>
          </w:rPr>
          <w:tab/>
        </w:r>
        <w:r w:rsidR="006C4893">
          <w:rPr>
            <w:webHidden/>
          </w:rPr>
          <w:fldChar w:fldCharType="begin"/>
        </w:r>
        <w:r w:rsidR="006C4893">
          <w:rPr>
            <w:webHidden/>
          </w:rPr>
          <w:instrText xml:space="preserve"> PAGEREF _Toc241400581 \h </w:instrText>
        </w:r>
        <w:r w:rsidR="006C4893">
          <w:rPr>
            <w:webHidden/>
          </w:rPr>
        </w:r>
        <w:r w:rsidR="006C4893">
          <w:rPr>
            <w:webHidden/>
          </w:rPr>
          <w:fldChar w:fldCharType="separate"/>
        </w:r>
        <w:r w:rsidR="006C4893">
          <w:rPr>
            <w:webHidden/>
          </w:rPr>
          <w:t>8</w:t>
        </w:r>
        <w:r w:rsidR="006C4893">
          <w:rPr>
            <w:webHidden/>
          </w:rPr>
          <w:fldChar w:fldCharType="end"/>
        </w:r>
      </w:hyperlink>
    </w:p>
    <w:p w14:paraId="37CDBE70" w14:textId="5C9CCBB0" w:rsidR="006C4893" w:rsidRDefault="003973BA">
      <w:pPr>
        <w:pStyle w:val="28"/>
        <w:rPr>
          <w:rFonts w:asciiTheme="minorHAnsi" w:eastAsiaTheme="minorEastAsia" w:hAnsiTheme="minorHAnsi" w:cstheme="minorBidi"/>
          <w:bCs w:val="0"/>
          <w:iCs w:val="0"/>
          <w:sz w:val="22"/>
          <w:szCs w:val="22"/>
        </w:rPr>
      </w:pPr>
      <w:hyperlink w:anchor="_Toc241400582" w:history="1">
        <w:r w:rsidR="006C4893" w:rsidRPr="00FC00FB">
          <w:rPr>
            <w:rStyle w:val="afff3"/>
            <w:b/>
            <w:lang w:eastAsia="x-none"/>
          </w:rPr>
          <w:t>3.3</w:t>
        </w:r>
        <w:r w:rsidR="006C4893">
          <w:rPr>
            <w:rFonts w:asciiTheme="minorHAnsi" w:eastAsiaTheme="minorEastAsia" w:hAnsiTheme="minorHAnsi" w:cstheme="minorBidi"/>
            <w:bCs w:val="0"/>
            <w:iCs w:val="0"/>
            <w:sz w:val="22"/>
            <w:szCs w:val="22"/>
          </w:rPr>
          <w:tab/>
        </w:r>
        <w:r w:rsidR="006C4893" w:rsidRPr="00FC00FB">
          <w:rPr>
            <w:rStyle w:val="afff3"/>
            <w:b/>
            <w:lang w:eastAsia="x-none"/>
          </w:rPr>
          <w:t>Требования к физическому перемещению оборудования</w:t>
        </w:r>
        <w:r w:rsidR="006C4893">
          <w:rPr>
            <w:webHidden/>
          </w:rPr>
          <w:tab/>
        </w:r>
        <w:r w:rsidR="006C4893">
          <w:rPr>
            <w:webHidden/>
          </w:rPr>
          <w:fldChar w:fldCharType="begin"/>
        </w:r>
        <w:r w:rsidR="006C4893">
          <w:rPr>
            <w:webHidden/>
          </w:rPr>
          <w:instrText xml:space="preserve"> PAGEREF _Toc241400582 \h </w:instrText>
        </w:r>
        <w:r w:rsidR="006C4893">
          <w:rPr>
            <w:webHidden/>
          </w:rPr>
        </w:r>
        <w:r w:rsidR="006C4893">
          <w:rPr>
            <w:webHidden/>
          </w:rPr>
          <w:fldChar w:fldCharType="separate"/>
        </w:r>
        <w:r w:rsidR="006C4893">
          <w:rPr>
            <w:webHidden/>
          </w:rPr>
          <w:t>9</w:t>
        </w:r>
        <w:r w:rsidR="006C4893">
          <w:rPr>
            <w:webHidden/>
          </w:rPr>
          <w:fldChar w:fldCharType="end"/>
        </w:r>
      </w:hyperlink>
    </w:p>
    <w:p w14:paraId="6B0FA1C8" w14:textId="10439F8C" w:rsidR="006C4893" w:rsidRDefault="003973BA">
      <w:pPr>
        <w:pStyle w:val="28"/>
        <w:rPr>
          <w:rFonts w:asciiTheme="minorHAnsi" w:eastAsiaTheme="minorEastAsia" w:hAnsiTheme="minorHAnsi" w:cstheme="minorBidi"/>
          <w:bCs w:val="0"/>
          <w:iCs w:val="0"/>
          <w:sz w:val="22"/>
          <w:szCs w:val="22"/>
        </w:rPr>
      </w:pPr>
      <w:hyperlink w:anchor="_Toc241400583" w:history="1">
        <w:r w:rsidR="006C4893" w:rsidRPr="00FC00FB">
          <w:rPr>
            <w:rStyle w:val="afff3"/>
            <w:b/>
            <w:lang w:eastAsia="x-none"/>
          </w:rPr>
          <w:t>3.4</w:t>
        </w:r>
        <w:r w:rsidR="006C4893">
          <w:rPr>
            <w:rFonts w:asciiTheme="minorHAnsi" w:eastAsiaTheme="minorEastAsia" w:hAnsiTheme="minorHAnsi" w:cstheme="minorBidi"/>
            <w:bCs w:val="0"/>
            <w:iCs w:val="0"/>
            <w:sz w:val="22"/>
            <w:szCs w:val="22"/>
          </w:rPr>
          <w:tab/>
        </w:r>
        <w:r w:rsidR="006C4893" w:rsidRPr="00FC00FB">
          <w:rPr>
            <w:rStyle w:val="afff3"/>
            <w:b/>
            <w:lang w:eastAsia="x-none"/>
          </w:rPr>
          <w:t>Требования к монтажу, пусконаладке и тестированию</w:t>
        </w:r>
        <w:r w:rsidR="006C4893">
          <w:rPr>
            <w:webHidden/>
          </w:rPr>
          <w:tab/>
        </w:r>
        <w:r w:rsidR="006C4893">
          <w:rPr>
            <w:webHidden/>
          </w:rPr>
          <w:fldChar w:fldCharType="begin"/>
        </w:r>
        <w:r w:rsidR="006C4893">
          <w:rPr>
            <w:webHidden/>
          </w:rPr>
          <w:instrText xml:space="preserve"> PAGEREF _Toc241400583 \h </w:instrText>
        </w:r>
        <w:r w:rsidR="006C4893">
          <w:rPr>
            <w:webHidden/>
          </w:rPr>
        </w:r>
        <w:r w:rsidR="006C4893">
          <w:rPr>
            <w:webHidden/>
          </w:rPr>
          <w:fldChar w:fldCharType="separate"/>
        </w:r>
        <w:r w:rsidR="006C4893">
          <w:rPr>
            <w:webHidden/>
          </w:rPr>
          <w:t>9</w:t>
        </w:r>
        <w:r w:rsidR="006C4893">
          <w:rPr>
            <w:webHidden/>
          </w:rPr>
          <w:fldChar w:fldCharType="end"/>
        </w:r>
      </w:hyperlink>
    </w:p>
    <w:p w14:paraId="51BE605A" w14:textId="321B4C41" w:rsidR="006C4893" w:rsidRDefault="003973BA">
      <w:pPr>
        <w:pStyle w:val="28"/>
        <w:rPr>
          <w:rFonts w:asciiTheme="minorHAnsi" w:eastAsiaTheme="minorEastAsia" w:hAnsiTheme="minorHAnsi" w:cstheme="minorBidi"/>
          <w:bCs w:val="0"/>
          <w:iCs w:val="0"/>
          <w:sz w:val="22"/>
          <w:szCs w:val="22"/>
        </w:rPr>
      </w:pPr>
      <w:hyperlink w:anchor="_Toc241400584" w:history="1">
        <w:r w:rsidR="006C4893" w:rsidRPr="00FC00FB">
          <w:rPr>
            <w:rStyle w:val="afff3"/>
            <w:b/>
            <w:lang w:eastAsia="x-none"/>
          </w:rPr>
          <w:t>3.5</w:t>
        </w:r>
        <w:r w:rsidR="006C4893">
          <w:rPr>
            <w:rFonts w:asciiTheme="minorHAnsi" w:eastAsiaTheme="minorEastAsia" w:hAnsiTheme="minorHAnsi" w:cstheme="minorBidi"/>
            <w:bCs w:val="0"/>
            <w:iCs w:val="0"/>
            <w:sz w:val="22"/>
            <w:szCs w:val="22"/>
          </w:rPr>
          <w:tab/>
        </w:r>
        <w:r w:rsidR="006C4893" w:rsidRPr="00FC00FB">
          <w:rPr>
            <w:rStyle w:val="afff3"/>
            <w:b/>
            <w:lang w:eastAsia="x-none"/>
          </w:rPr>
          <w:t>Требования к плану отката</w:t>
        </w:r>
        <w:r w:rsidR="006C4893">
          <w:rPr>
            <w:webHidden/>
          </w:rPr>
          <w:tab/>
        </w:r>
        <w:r w:rsidR="006C4893">
          <w:rPr>
            <w:webHidden/>
          </w:rPr>
          <w:fldChar w:fldCharType="begin"/>
        </w:r>
        <w:r w:rsidR="006C4893">
          <w:rPr>
            <w:webHidden/>
          </w:rPr>
          <w:instrText xml:space="preserve"> PAGEREF _Toc241400584 \h </w:instrText>
        </w:r>
        <w:r w:rsidR="006C4893">
          <w:rPr>
            <w:webHidden/>
          </w:rPr>
        </w:r>
        <w:r w:rsidR="006C4893">
          <w:rPr>
            <w:webHidden/>
          </w:rPr>
          <w:fldChar w:fldCharType="separate"/>
        </w:r>
        <w:r w:rsidR="006C4893">
          <w:rPr>
            <w:webHidden/>
          </w:rPr>
          <w:t>10</w:t>
        </w:r>
        <w:r w:rsidR="006C4893">
          <w:rPr>
            <w:webHidden/>
          </w:rPr>
          <w:fldChar w:fldCharType="end"/>
        </w:r>
      </w:hyperlink>
    </w:p>
    <w:p w14:paraId="0F834FB7" w14:textId="5BDD62A7" w:rsidR="006C4893" w:rsidRDefault="003973BA">
      <w:pPr>
        <w:pStyle w:val="28"/>
        <w:rPr>
          <w:rFonts w:asciiTheme="minorHAnsi" w:eastAsiaTheme="minorEastAsia" w:hAnsiTheme="minorHAnsi" w:cstheme="minorBidi"/>
          <w:bCs w:val="0"/>
          <w:iCs w:val="0"/>
          <w:sz w:val="22"/>
          <w:szCs w:val="22"/>
        </w:rPr>
      </w:pPr>
      <w:hyperlink w:anchor="_Toc241400585" w:history="1">
        <w:r w:rsidR="006C4893" w:rsidRPr="00FC00FB">
          <w:rPr>
            <w:rStyle w:val="afff3"/>
            <w:b/>
            <w:lang w:eastAsia="x-none"/>
          </w:rPr>
          <w:t>3.6</w:t>
        </w:r>
        <w:r w:rsidR="006C4893">
          <w:rPr>
            <w:rFonts w:asciiTheme="minorHAnsi" w:eastAsiaTheme="minorEastAsia" w:hAnsiTheme="minorHAnsi" w:cstheme="minorBidi"/>
            <w:bCs w:val="0"/>
            <w:iCs w:val="0"/>
            <w:sz w:val="22"/>
            <w:szCs w:val="22"/>
          </w:rPr>
          <w:tab/>
        </w:r>
        <w:r w:rsidR="006C4893" w:rsidRPr="00FC00FB">
          <w:rPr>
            <w:rStyle w:val="afff3"/>
            <w:b/>
            <w:lang w:eastAsia="x-none"/>
          </w:rPr>
          <w:t>Требования к персоналу и управлению проектом</w:t>
        </w:r>
        <w:r w:rsidR="006C4893">
          <w:rPr>
            <w:webHidden/>
          </w:rPr>
          <w:tab/>
        </w:r>
        <w:r w:rsidR="006C4893">
          <w:rPr>
            <w:webHidden/>
          </w:rPr>
          <w:fldChar w:fldCharType="begin"/>
        </w:r>
        <w:r w:rsidR="006C4893">
          <w:rPr>
            <w:webHidden/>
          </w:rPr>
          <w:instrText xml:space="preserve"> PAGEREF _Toc241400585 \h </w:instrText>
        </w:r>
        <w:r w:rsidR="006C4893">
          <w:rPr>
            <w:webHidden/>
          </w:rPr>
        </w:r>
        <w:r w:rsidR="006C4893">
          <w:rPr>
            <w:webHidden/>
          </w:rPr>
          <w:fldChar w:fldCharType="separate"/>
        </w:r>
        <w:r w:rsidR="006C4893">
          <w:rPr>
            <w:webHidden/>
          </w:rPr>
          <w:t>10</w:t>
        </w:r>
        <w:r w:rsidR="006C4893">
          <w:rPr>
            <w:webHidden/>
          </w:rPr>
          <w:fldChar w:fldCharType="end"/>
        </w:r>
      </w:hyperlink>
    </w:p>
    <w:p w14:paraId="3B95CBFD" w14:textId="12CF75B2" w:rsidR="006C4893" w:rsidRDefault="003973BA">
      <w:pPr>
        <w:pStyle w:val="28"/>
        <w:rPr>
          <w:rFonts w:asciiTheme="minorHAnsi" w:eastAsiaTheme="minorEastAsia" w:hAnsiTheme="minorHAnsi" w:cstheme="minorBidi"/>
          <w:bCs w:val="0"/>
          <w:iCs w:val="0"/>
          <w:sz w:val="22"/>
          <w:szCs w:val="22"/>
        </w:rPr>
      </w:pPr>
      <w:hyperlink w:anchor="_Toc241400586" w:history="1">
        <w:r w:rsidR="006C4893" w:rsidRPr="00FC00FB">
          <w:rPr>
            <w:rStyle w:val="afff3"/>
            <w:b/>
            <w:lang w:eastAsia="x-none"/>
          </w:rPr>
          <w:t>3.7</w:t>
        </w:r>
        <w:r w:rsidR="006C4893">
          <w:rPr>
            <w:rFonts w:asciiTheme="minorHAnsi" w:eastAsiaTheme="minorEastAsia" w:hAnsiTheme="minorHAnsi" w:cstheme="minorBidi"/>
            <w:bCs w:val="0"/>
            <w:iCs w:val="0"/>
            <w:sz w:val="22"/>
            <w:szCs w:val="22"/>
          </w:rPr>
          <w:tab/>
        </w:r>
        <w:r w:rsidR="006C4893" w:rsidRPr="00FC00FB">
          <w:rPr>
            <w:rStyle w:val="afff3"/>
            <w:b/>
            <w:lang w:eastAsia="x-none"/>
          </w:rPr>
          <w:t>Отчётность и приёмка</w:t>
        </w:r>
        <w:r w:rsidR="006C4893">
          <w:rPr>
            <w:webHidden/>
          </w:rPr>
          <w:tab/>
        </w:r>
        <w:r w:rsidR="006C4893">
          <w:rPr>
            <w:webHidden/>
          </w:rPr>
          <w:fldChar w:fldCharType="begin"/>
        </w:r>
        <w:r w:rsidR="006C4893">
          <w:rPr>
            <w:webHidden/>
          </w:rPr>
          <w:instrText xml:space="preserve"> PAGEREF _Toc241400586 \h </w:instrText>
        </w:r>
        <w:r w:rsidR="006C4893">
          <w:rPr>
            <w:webHidden/>
          </w:rPr>
        </w:r>
        <w:r w:rsidR="006C4893">
          <w:rPr>
            <w:webHidden/>
          </w:rPr>
          <w:fldChar w:fldCharType="separate"/>
        </w:r>
        <w:r w:rsidR="006C4893">
          <w:rPr>
            <w:webHidden/>
          </w:rPr>
          <w:t>10</w:t>
        </w:r>
        <w:r w:rsidR="006C4893">
          <w:rPr>
            <w:webHidden/>
          </w:rPr>
          <w:fldChar w:fldCharType="end"/>
        </w:r>
      </w:hyperlink>
    </w:p>
    <w:p w14:paraId="7CBF7EB3" w14:textId="278B3B5E" w:rsidR="006C4893" w:rsidRDefault="003973BA">
      <w:pPr>
        <w:pStyle w:val="1d"/>
        <w:rPr>
          <w:rFonts w:asciiTheme="minorHAnsi" w:eastAsiaTheme="minorEastAsia" w:hAnsiTheme="minorHAnsi" w:cstheme="minorBidi"/>
          <w:b w:val="0"/>
          <w:sz w:val="22"/>
          <w:szCs w:val="22"/>
        </w:rPr>
      </w:pPr>
      <w:hyperlink w:anchor="_Toc241400587" w:history="1">
        <w:r w:rsidR="006C4893" w:rsidRPr="00FC00FB">
          <w:rPr>
            <w:rStyle w:val="afff3"/>
            <w:caps/>
            <w:kern w:val="32"/>
            <w:lang w:val="x-none" w:eastAsia="x-none"/>
          </w:rPr>
          <w:t>4</w:t>
        </w:r>
        <w:r w:rsidR="006C4893">
          <w:rPr>
            <w:rFonts w:asciiTheme="minorHAnsi" w:eastAsiaTheme="minorEastAsia" w:hAnsiTheme="minorHAnsi" w:cstheme="minorBidi"/>
            <w:b w:val="0"/>
            <w:sz w:val="22"/>
            <w:szCs w:val="22"/>
          </w:rPr>
          <w:tab/>
        </w:r>
        <w:r w:rsidR="006C4893" w:rsidRPr="00FC00FB">
          <w:rPr>
            <w:rStyle w:val="afff3"/>
            <w:caps/>
            <w:kern w:val="32"/>
            <w:lang w:val="x-none" w:eastAsia="x-none"/>
          </w:rPr>
          <w:t>Перечень Услуг</w:t>
        </w:r>
        <w:r w:rsidR="006C4893">
          <w:rPr>
            <w:webHidden/>
          </w:rPr>
          <w:tab/>
        </w:r>
        <w:r w:rsidR="006C4893">
          <w:rPr>
            <w:webHidden/>
          </w:rPr>
          <w:fldChar w:fldCharType="begin"/>
        </w:r>
        <w:r w:rsidR="006C4893">
          <w:rPr>
            <w:webHidden/>
          </w:rPr>
          <w:instrText xml:space="preserve"> PAGEREF _Toc241400587 \h </w:instrText>
        </w:r>
        <w:r w:rsidR="006C4893">
          <w:rPr>
            <w:webHidden/>
          </w:rPr>
        </w:r>
        <w:r w:rsidR="006C4893">
          <w:rPr>
            <w:webHidden/>
          </w:rPr>
          <w:fldChar w:fldCharType="separate"/>
        </w:r>
        <w:r w:rsidR="006C4893">
          <w:rPr>
            <w:webHidden/>
          </w:rPr>
          <w:t>11</w:t>
        </w:r>
        <w:r w:rsidR="006C4893">
          <w:rPr>
            <w:webHidden/>
          </w:rPr>
          <w:fldChar w:fldCharType="end"/>
        </w:r>
      </w:hyperlink>
    </w:p>
    <w:p w14:paraId="596C9867" w14:textId="4A991F67" w:rsidR="006C4893" w:rsidRDefault="003973BA">
      <w:pPr>
        <w:pStyle w:val="28"/>
        <w:rPr>
          <w:rFonts w:asciiTheme="minorHAnsi" w:eastAsiaTheme="minorEastAsia" w:hAnsiTheme="minorHAnsi" w:cstheme="minorBidi"/>
          <w:bCs w:val="0"/>
          <w:iCs w:val="0"/>
          <w:sz w:val="22"/>
          <w:szCs w:val="22"/>
        </w:rPr>
      </w:pPr>
      <w:hyperlink w:anchor="_Toc241400588" w:history="1">
        <w:r w:rsidR="006C4893" w:rsidRPr="00FC00FB">
          <w:rPr>
            <w:rStyle w:val="afff3"/>
            <w:b/>
            <w:lang w:val="x-none" w:eastAsia="x-none"/>
          </w:rPr>
          <w:t>4.1</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Предоставление вычислительной виртуальной инфраструктуры с обеспечением антивирусной защиты</w:t>
        </w:r>
        <w:r w:rsidR="006C4893">
          <w:rPr>
            <w:webHidden/>
          </w:rPr>
          <w:tab/>
        </w:r>
        <w:r w:rsidR="006C4893">
          <w:rPr>
            <w:webHidden/>
          </w:rPr>
          <w:fldChar w:fldCharType="begin"/>
        </w:r>
        <w:r w:rsidR="006C4893">
          <w:rPr>
            <w:webHidden/>
          </w:rPr>
          <w:instrText xml:space="preserve"> PAGEREF _Toc241400588 \h </w:instrText>
        </w:r>
        <w:r w:rsidR="006C4893">
          <w:rPr>
            <w:webHidden/>
          </w:rPr>
        </w:r>
        <w:r w:rsidR="006C4893">
          <w:rPr>
            <w:webHidden/>
          </w:rPr>
          <w:fldChar w:fldCharType="separate"/>
        </w:r>
        <w:r w:rsidR="006C4893">
          <w:rPr>
            <w:webHidden/>
          </w:rPr>
          <w:t>11</w:t>
        </w:r>
        <w:r w:rsidR="006C4893">
          <w:rPr>
            <w:webHidden/>
          </w:rPr>
          <w:fldChar w:fldCharType="end"/>
        </w:r>
      </w:hyperlink>
    </w:p>
    <w:p w14:paraId="361F9F87" w14:textId="7DEBFCD2" w:rsidR="006C4893" w:rsidRDefault="003973BA">
      <w:pPr>
        <w:pStyle w:val="28"/>
        <w:rPr>
          <w:rFonts w:asciiTheme="minorHAnsi" w:eastAsiaTheme="minorEastAsia" w:hAnsiTheme="minorHAnsi" w:cstheme="minorBidi"/>
          <w:bCs w:val="0"/>
          <w:iCs w:val="0"/>
          <w:sz w:val="22"/>
          <w:szCs w:val="22"/>
        </w:rPr>
      </w:pPr>
      <w:hyperlink w:anchor="_Toc241400589" w:history="1">
        <w:r w:rsidR="006C4893" w:rsidRPr="00FC00FB">
          <w:rPr>
            <w:rStyle w:val="afff3"/>
            <w:b/>
            <w:lang w:val="x-none" w:eastAsia="x-none"/>
          </w:rPr>
          <w:t>4.2</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Предоставление программного обеспечения</w:t>
        </w:r>
        <w:r w:rsidR="006C4893">
          <w:rPr>
            <w:webHidden/>
          </w:rPr>
          <w:tab/>
        </w:r>
        <w:r w:rsidR="006C4893">
          <w:rPr>
            <w:webHidden/>
          </w:rPr>
          <w:fldChar w:fldCharType="begin"/>
        </w:r>
        <w:r w:rsidR="006C4893">
          <w:rPr>
            <w:webHidden/>
          </w:rPr>
          <w:instrText xml:space="preserve"> PAGEREF _Toc241400589 \h </w:instrText>
        </w:r>
        <w:r w:rsidR="006C4893">
          <w:rPr>
            <w:webHidden/>
          </w:rPr>
        </w:r>
        <w:r w:rsidR="006C4893">
          <w:rPr>
            <w:webHidden/>
          </w:rPr>
          <w:fldChar w:fldCharType="separate"/>
        </w:r>
        <w:r w:rsidR="006C4893">
          <w:rPr>
            <w:webHidden/>
          </w:rPr>
          <w:t>13</w:t>
        </w:r>
        <w:r w:rsidR="006C4893">
          <w:rPr>
            <w:webHidden/>
          </w:rPr>
          <w:fldChar w:fldCharType="end"/>
        </w:r>
      </w:hyperlink>
    </w:p>
    <w:p w14:paraId="7637DE66" w14:textId="37C2A8B5" w:rsidR="006C4893" w:rsidRDefault="003973BA">
      <w:pPr>
        <w:pStyle w:val="28"/>
        <w:rPr>
          <w:rFonts w:asciiTheme="minorHAnsi" w:eastAsiaTheme="minorEastAsia" w:hAnsiTheme="minorHAnsi" w:cstheme="minorBidi"/>
          <w:bCs w:val="0"/>
          <w:iCs w:val="0"/>
          <w:sz w:val="22"/>
          <w:szCs w:val="22"/>
        </w:rPr>
      </w:pPr>
      <w:hyperlink w:anchor="_Toc241400590" w:history="1">
        <w:r w:rsidR="006C4893" w:rsidRPr="00FC00FB">
          <w:rPr>
            <w:rStyle w:val="afff3"/>
            <w:b/>
            <w:lang w:val="x-none" w:eastAsia="x-none"/>
          </w:rPr>
          <w:t>4.3</w:t>
        </w:r>
        <w:r w:rsidR="006C4893">
          <w:rPr>
            <w:rFonts w:asciiTheme="minorHAnsi" w:eastAsiaTheme="minorEastAsia" w:hAnsiTheme="minorHAnsi" w:cstheme="minorBidi"/>
            <w:bCs w:val="0"/>
            <w:iCs w:val="0"/>
            <w:sz w:val="22"/>
            <w:szCs w:val="22"/>
          </w:rPr>
          <w:tab/>
        </w:r>
        <w:r w:rsidR="006C4893" w:rsidRPr="00FC00FB">
          <w:rPr>
            <w:rStyle w:val="afff3"/>
            <w:b/>
            <w:lang w:eastAsia="x-none"/>
          </w:rPr>
          <w:t>Предоставление</w:t>
        </w:r>
        <w:r w:rsidR="006C4893" w:rsidRPr="00FC00FB">
          <w:rPr>
            <w:rStyle w:val="afff3"/>
            <w:b/>
            <w:lang w:val="x-none" w:eastAsia="x-none"/>
          </w:rPr>
          <w:t xml:space="preserve"> сетевой инфраструктуры и каналов связи</w:t>
        </w:r>
        <w:r w:rsidR="006C4893">
          <w:rPr>
            <w:webHidden/>
          </w:rPr>
          <w:tab/>
        </w:r>
        <w:r w:rsidR="006C4893">
          <w:rPr>
            <w:webHidden/>
          </w:rPr>
          <w:fldChar w:fldCharType="begin"/>
        </w:r>
        <w:r w:rsidR="006C4893">
          <w:rPr>
            <w:webHidden/>
          </w:rPr>
          <w:instrText xml:space="preserve"> PAGEREF _Toc241400590 \h </w:instrText>
        </w:r>
        <w:r w:rsidR="006C4893">
          <w:rPr>
            <w:webHidden/>
          </w:rPr>
        </w:r>
        <w:r w:rsidR="006C4893">
          <w:rPr>
            <w:webHidden/>
          </w:rPr>
          <w:fldChar w:fldCharType="separate"/>
        </w:r>
        <w:r w:rsidR="006C4893">
          <w:rPr>
            <w:webHidden/>
          </w:rPr>
          <w:t>13</w:t>
        </w:r>
        <w:r w:rsidR="006C4893">
          <w:rPr>
            <w:webHidden/>
          </w:rPr>
          <w:fldChar w:fldCharType="end"/>
        </w:r>
      </w:hyperlink>
    </w:p>
    <w:p w14:paraId="585BDF85" w14:textId="012B5DD9" w:rsidR="006C4893" w:rsidRDefault="003973BA">
      <w:pPr>
        <w:pStyle w:val="28"/>
        <w:rPr>
          <w:rFonts w:asciiTheme="minorHAnsi" w:eastAsiaTheme="minorEastAsia" w:hAnsiTheme="minorHAnsi" w:cstheme="minorBidi"/>
          <w:bCs w:val="0"/>
          <w:iCs w:val="0"/>
          <w:sz w:val="22"/>
          <w:szCs w:val="22"/>
        </w:rPr>
      </w:pPr>
      <w:hyperlink w:anchor="_Toc241400591" w:history="1">
        <w:r w:rsidR="006C4893" w:rsidRPr="00FC00FB">
          <w:rPr>
            <w:rStyle w:val="afff3"/>
            <w:b/>
            <w:lang w:val="x-none" w:eastAsia="x-none"/>
          </w:rPr>
          <w:t>4.4</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Резервное копирование и восстановление данных</w:t>
        </w:r>
        <w:r w:rsidR="006C4893" w:rsidRPr="00FC00FB">
          <w:rPr>
            <w:rStyle w:val="afff3"/>
            <w:b/>
            <w:lang w:eastAsia="x-none"/>
          </w:rPr>
          <w:t xml:space="preserve"> Заказчика</w:t>
        </w:r>
        <w:r w:rsidR="006C4893">
          <w:rPr>
            <w:webHidden/>
          </w:rPr>
          <w:tab/>
        </w:r>
        <w:r w:rsidR="006C4893">
          <w:rPr>
            <w:webHidden/>
          </w:rPr>
          <w:fldChar w:fldCharType="begin"/>
        </w:r>
        <w:r w:rsidR="006C4893">
          <w:rPr>
            <w:webHidden/>
          </w:rPr>
          <w:instrText xml:space="preserve"> PAGEREF _Toc241400591 \h </w:instrText>
        </w:r>
        <w:r w:rsidR="006C4893">
          <w:rPr>
            <w:webHidden/>
          </w:rPr>
        </w:r>
        <w:r w:rsidR="006C4893">
          <w:rPr>
            <w:webHidden/>
          </w:rPr>
          <w:fldChar w:fldCharType="separate"/>
        </w:r>
        <w:r w:rsidR="006C4893">
          <w:rPr>
            <w:webHidden/>
          </w:rPr>
          <w:t>14</w:t>
        </w:r>
        <w:r w:rsidR="006C4893">
          <w:rPr>
            <w:webHidden/>
          </w:rPr>
          <w:fldChar w:fldCharType="end"/>
        </w:r>
      </w:hyperlink>
    </w:p>
    <w:p w14:paraId="579AE3E1" w14:textId="36511437" w:rsidR="006C4893" w:rsidRDefault="003973BA">
      <w:pPr>
        <w:pStyle w:val="28"/>
        <w:rPr>
          <w:rFonts w:asciiTheme="minorHAnsi" w:eastAsiaTheme="minorEastAsia" w:hAnsiTheme="minorHAnsi" w:cstheme="minorBidi"/>
          <w:bCs w:val="0"/>
          <w:iCs w:val="0"/>
          <w:sz w:val="22"/>
          <w:szCs w:val="22"/>
        </w:rPr>
      </w:pPr>
      <w:hyperlink w:anchor="_Toc241400592" w:history="1">
        <w:r w:rsidR="006C4893" w:rsidRPr="00FC00FB">
          <w:rPr>
            <w:rStyle w:val="afff3"/>
            <w:b/>
            <w:lang w:val="x-none" w:eastAsia="x-none"/>
          </w:rPr>
          <w:t>4.5</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Предоставление отказоустойчивого интернет-канала с обеспечением защиты данного канала от DDoS атак</w:t>
        </w:r>
        <w:r w:rsidR="006C4893">
          <w:rPr>
            <w:webHidden/>
          </w:rPr>
          <w:tab/>
        </w:r>
        <w:r w:rsidR="006C4893">
          <w:rPr>
            <w:webHidden/>
          </w:rPr>
          <w:fldChar w:fldCharType="begin"/>
        </w:r>
        <w:r w:rsidR="006C4893">
          <w:rPr>
            <w:webHidden/>
          </w:rPr>
          <w:instrText xml:space="preserve"> PAGEREF _Toc241400592 \h </w:instrText>
        </w:r>
        <w:r w:rsidR="006C4893">
          <w:rPr>
            <w:webHidden/>
          </w:rPr>
        </w:r>
        <w:r w:rsidR="006C4893">
          <w:rPr>
            <w:webHidden/>
          </w:rPr>
          <w:fldChar w:fldCharType="separate"/>
        </w:r>
        <w:r w:rsidR="006C4893">
          <w:rPr>
            <w:webHidden/>
          </w:rPr>
          <w:t>15</w:t>
        </w:r>
        <w:r w:rsidR="006C4893">
          <w:rPr>
            <w:webHidden/>
          </w:rPr>
          <w:fldChar w:fldCharType="end"/>
        </w:r>
      </w:hyperlink>
    </w:p>
    <w:p w14:paraId="6C252486" w14:textId="73A84050" w:rsidR="006C4893" w:rsidRDefault="003973BA">
      <w:pPr>
        <w:pStyle w:val="28"/>
        <w:rPr>
          <w:rFonts w:asciiTheme="minorHAnsi" w:eastAsiaTheme="minorEastAsia" w:hAnsiTheme="minorHAnsi" w:cstheme="minorBidi"/>
          <w:bCs w:val="0"/>
          <w:iCs w:val="0"/>
          <w:sz w:val="22"/>
          <w:szCs w:val="22"/>
        </w:rPr>
      </w:pPr>
      <w:hyperlink w:anchor="_Toc241400593" w:history="1">
        <w:r w:rsidR="006C4893" w:rsidRPr="00FC00FB">
          <w:rPr>
            <w:rStyle w:val="afff3"/>
            <w:b/>
            <w:lang w:val="x-none" w:eastAsia="x-none"/>
          </w:rPr>
          <w:t>4.6</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 xml:space="preserve">Размещение оборудования Заказчика в </w:t>
        </w:r>
        <w:r w:rsidR="006C4893" w:rsidRPr="00FC00FB">
          <w:rPr>
            <w:rStyle w:val="afff3"/>
            <w:b/>
            <w:lang w:eastAsia="x-none"/>
          </w:rPr>
          <w:t>ЦОД</w:t>
        </w:r>
        <w:r w:rsidR="006C4893" w:rsidRPr="00FC00FB">
          <w:rPr>
            <w:rStyle w:val="afff3"/>
            <w:b/>
            <w:lang w:val="x-none" w:eastAsia="x-none"/>
          </w:rPr>
          <w:t xml:space="preserve"> Исполнителя</w:t>
        </w:r>
        <w:r w:rsidR="006C4893">
          <w:rPr>
            <w:webHidden/>
          </w:rPr>
          <w:tab/>
        </w:r>
        <w:r w:rsidR="006C4893">
          <w:rPr>
            <w:webHidden/>
          </w:rPr>
          <w:fldChar w:fldCharType="begin"/>
        </w:r>
        <w:r w:rsidR="006C4893">
          <w:rPr>
            <w:webHidden/>
          </w:rPr>
          <w:instrText xml:space="preserve"> PAGEREF _Toc241400593 \h </w:instrText>
        </w:r>
        <w:r w:rsidR="006C4893">
          <w:rPr>
            <w:webHidden/>
          </w:rPr>
        </w:r>
        <w:r w:rsidR="006C4893">
          <w:rPr>
            <w:webHidden/>
          </w:rPr>
          <w:fldChar w:fldCharType="separate"/>
        </w:r>
        <w:r w:rsidR="006C4893">
          <w:rPr>
            <w:webHidden/>
          </w:rPr>
          <w:t>16</w:t>
        </w:r>
        <w:r w:rsidR="006C4893">
          <w:rPr>
            <w:webHidden/>
          </w:rPr>
          <w:fldChar w:fldCharType="end"/>
        </w:r>
      </w:hyperlink>
    </w:p>
    <w:p w14:paraId="67F71732" w14:textId="29260BB1" w:rsidR="006C4893" w:rsidRDefault="003973BA">
      <w:pPr>
        <w:pStyle w:val="28"/>
        <w:rPr>
          <w:rFonts w:asciiTheme="minorHAnsi" w:eastAsiaTheme="minorEastAsia" w:hAnsiTheme="minorHAnsi" w:cstheme="minorBidi"/>
          <w:bCs w:val="0"/>
          <w:iCs w:val="0"/>
          <w:sz w:val="22"/>
          <w:szCs w:val="22"/>
        </w:rPr>
      </w:pPr>
      <w:hyperlink w:anchor="_Toc241400594" w:history="1">
        <w:r w:rsidR="006C4893" w:rsidRPr="00FC00FB">
          <w:rPr>
            <w:rStyle w:val="afff3"/>
            <w:b/>
            <w:lang w:eastAsia="x-none"/>
          </w:rPr>
          <w:t>4.7</w:t>
        </w:r>
        <w:r w:rsidR="006C4893">
          <w:rPr>
            <w:rFonts w:asciiTheme="minorHAnsi" w:eastAsiaTheme="minorEastAsia" w:hAnsiTheme="minorHAnsi" w:cstheme="minorBidi"/>
            <w:bCs w:val="0"/>
            <w:iCs w:val="0"/>
            <w:sz w:val="22"/>
            <w:szCs w:val="22"/>
          </w:rPr>
          <w:tab/>
        </w:r>
        <w:r w:rsidR="006C4893" w:rsidRPr="00FC00FB">
          <w:rPr>
            <w:rStyle w:val="afff3"/>
            <w:b/>
            <w:lang w:eastAsia="x-none"/>
          </w:rPr>
          <w:t>Консультационная поддержка</w:t>
        </w:r>
        <w:r w:rsidR="006C4893">
          <w:rPr>
            <w:webHidden/>
          </w:rPr>
          <w:tab/>
        </w:r>
        <w:r w:rsidR="006C4893">
          <w:rPr>
            <w:webHidden/>
          </w:rPr>
          <w:fldChar w:fldCharType="begin"/>
        </w:r>
        <w:r w:rsidR="006C4893">
          <w:rPr>
            <w:webHidden/>
          </w:rPr>
          <w:instrText xml:space="preserve"> PAGEREF _Toc241400594 \h </w:instrText>
        </w:r>
        <w:r w:rsidR="006C4893">
          <w:rPr>
            <w:webHidden/>
          </w:rPr>
        </w:r>
        <w:r w:rsidR="006C4893">
          <w:rPr>
            <w:webHidden/>
          </w:rPr>
          <w:fldChar w:fldCharType="separate"/>
        </w:r>
        <w:r w:rsidR="006C4893">
          <w:rPr>
            <w:webHidden/>
          </w:rPr>
          <w:t>17</w:t>
        </w:r>
        <w:r w:rsidR="006C4893">
          <w:rPr>
            <w:webHidden/>
          </w:rPr>
          <w:fldChar w:fldCharType="end"/>
        </w:r>
      </w:hyperlink>
    </w:p>
    <w:p w14:paraId="0D41D65F" w14:textId="5439A337" w:rsidR="006C4893" w:rsidRDefault="003973BA">
      <w:pPr>
        <w:pStyle w:val="28"/>
        <w:rPr>
          <w:rFonts w:asciiTheme="minorHAnsi" w:eastAsiaTheme="minorEastAsia" w:hAnsiTheme="minorHAnsi" w:cstheme="minorBidi"/>
          <w:bCs w:val="0"/>
          <w:iCs w:val="0"/>
          <w:sz w:val="22"/>
          <w:szCs w:val="22"/>
        </w:rPr>
      </w:pPr>
      <w:hyperlink w:anchor="_Toc241400595" w:history="1">
        <w:r w:rsidR="006C4893" w:rsidRPr="00FC00FB">
          <w:rPr>
            <w:rStyle w:val="afff3"/>
            <w:b/>
            <w:lang w:eastAsia="x-none"/>
          </w:rPr>
          <w:t>4.8</w:t>
        </w:r>
        <w:r w:rsidR="006C4893">
          <w:rPr>
            <w:rFonts w:asciiTheme="minorHAnsi" w:eastAsiaTheme="minorEastAsia" w:hAnsiTheme="minorHAnsi" w:cstheme="minorBidi"/>
            <w:bCs w:val="0"/>
            <w:iCs w:val="0"/>
            <w:sz w:val="22"/>
            <w:szCs w:val="22"/>
          </w:rPr>
          <w:tab/>
        </w:r>
        <w:r w:rsidR="006C4893" w:rsidRPr="00FC00FB">
          <w:rPr>
            <w:rStyle w:val="afff3"/>
            <w:b/>
            <w:lang w:eastAsia="x-none"/>
          </w:rPr>
          <w:t>Инцидентная поддержка</w:t>
        </w:r>
        <w:r w:rsidR="006C4893">
          <w:rPr>
            <w:webHidden/>
          </w:rPr>
          <w:tab/>
        </w:r>
        <w:r w:rsidR="006C4893">
          <w:rPr>
            <w:webHidden/>
          </w:rPr>
          <w:fldChar w:fldCharType="begin"/>
        </w:r>
        <w:r w:rsidR="006C4893">
          <w:rPr>
            <w:webHidden/>
          </w:rPr>
          <w:instrText xml:space="preserve"> PAGEREF _Toc241400595 \h </w:instrText>
        </w:r>
        <w:r w:rsidR="006C4893">
          <w:rPr>
            <w:webHidden/>
          </w:rPr>
        </w:r>
        <w:r w:rsidR="006C4893">
          <w:rPr>
            <w:webHidden/>
          </w:rPr>
          <w:fldChar w:fldCharType="separate"/>
        </w:r>
        <w:r w:rsidR="006C4893">
          <w:rPr>
            <w:webHidden/>
          </w:rPr>
          <w:t>18</w:t>
        </w:r>
        <w:r w:rsidR="006C4893">
          <w:rPr>
            <w:webHidden/>
          </w:rPr>
          <w:fldChar w:fldCharType="end"/>
        </w:r>
      </w:hyperlink>
    </w:p>
    <w:p w14:paraId="31C9C1FF" w14:textId="2A4B635D" w:rsidR="006C4893" w:rsidRDefault="003973BA">
      <w:pPr>
        <w:pStyle w:val="28"/>
        <w:rPr>
          <w:rFonts w:asciiTheme="minorHAnsi" w:eastAsiaTheme="minorEastAsia" w:hAnsiTheme="minorHAnsi" w:cstheme="minorBidi"/>
          <w:bCs w:val="0"/>
          <w:iCs w:val="0"/>
          <w:sz w:val="22"/>
          <w:szCs w:val="22"/>
        </w:rPr>
      </w:pPr>
      <w:hyperlink w:anchor="_Toc241400596" w:history="1">
        <w:r w:rsidR="006C4893" w:rsidRPr="00FC00FB">
          <w:rPr>
            <w:rStyle w:val="afff3"/>
            <w:b/>
            <w:lang w:eastAsia="x-none"/>
          </w:rPr>
          <w:t>4.8.1</w:t>
        </w:r>
        <w:r w:rsidR="006C4893">
          <w:rPr>
            <w:rFonts w:asciiTheme="minorHAnsi" w:eastAsiaTheme="minorEastAsia" w:hAnsiTheme="minorHAnsi" w:cstheme="minorBidi"/>
            <w:bCs w:val="0"/>
            <w:iCs w:val="0"/>
            <w:sz w:val="22"/>
            <w:szCs w:val="22"/>
          </w:rPr>
          <w:tab/>
        </w:r>
        <w:r w:rsidR="006C4893" w:rsidRPr="00FC00FB">
          <w:rPr>
            <w:rStyle w:val="afff3"/>
            <w:b/>
            <w:lang w:eastAsia="x-none"/>
          </w:rPr>
          <w:t>Восстановление Системы после сбоя, аварийной ситуации</w:t>
        </w:r>
        <w:r w:rsidR="006C4893">
          <w:rPr>
            <w:webHidden/>
          </w:rPr>
          <w:tab/>
        </w:r>
        <w:r w:rsidR="006C4893">
          <w:rPr>
            <w:webHidden/>
          </w:rPr>
          <w:fldChar w:fldCharType="begin"/>
        </w:r>
        <w:r w:rsidR="006C4893">
          <w:rPr>
            <w:webHidden/>
          </w:rPr>
          <w:instrText xml:space="preserve"> PAGEREF _Toc241400596 \h </w:instrText>
        </w:r>
        <w:r w:rsidR="006C4893">
          <w:rPr>
            <w:webHidden/>
          </w:rPr>
        </w:r>
        <w:r w:rsidR="006C4893">
          <w:rPr>
            <w:webHidden/>
          </w:rPr>
          <w:fldChar w:fldCharType="separate"/>
        </w:r>
        <w:r w:rsidR="006C4893">
          <w:rPr>
            <w:webHidden/>
          </w:rPr>
          <w:t>18</w:t>
        </w:r>
        <w:r w:rsidR="006C4893">
          <w:rPr>
            <w:webHidden/>
          </w:rPr>
          <w:fldChar w:fldCharType="end"/>
        </w:r>
      </w:hyperlink>
    </w:p>
    <w:p w14:paraId="2424120E" w14:textId="6100FD4A" w:rsidR="006C4893" w:rsidRDefault="003973BA">
      <w:pPr>
        <w:pStyle w:val="28"/>
        <w:rPr>
          <w:rFonts w:asciiTheme="minorHAnsi" w:eastAsiaTheme="minorEastAsia" w:hAnsiTheme="minorHAnsi" w:cstheme="minorBidi"/>
          <w:bCs w:val="0"/>
          <w:iCs w:val="0"/>
          <w:sz w:val="22"/>
          <w:szCs w:val="22"/>
        </w:rPr>
      </w:pPr>
      <w:hyperlink w:anchor="_Toc241400597" w:history="1">
        <w:r w:rsidR="006C4893" w:rsidRPr="00FC00FB">
          <w:rPr>
            <w:rStyle w:val="afff3"/>
            <w:b/>
            <w:lang w:eastAsia="x-none"/>
          </w:rPr>
          <w:t>4.9</w:t>
        </w:r>
        <w:r w:rsidR="006C4893">
          <w:rPr>
            <w:rFonts w:asciiTheme="minorHAnsi" w:eastAsiaTheme="minorEastAsia" w:hAnsiTheme="minorHAnsi" w:cstheme="minorBidi"/>
            <w:bCs w:val="0"/>
            <w:iCs w:val="0"/>
            <w:sz w:val="22"/>
            <w:szCs w:val="22"/>
          </w:rPr>
          <w:tab/>
        </w:r>
        <w:r w:rsidR="006C4893" w:rsidRPr="00FC00FB">
          <w:rPr>
            <w:rStyle w:val="afff3"/>
            <w:b/>
            <w:lang w:eastAsia="x-none"/>
          </w:rPr>
          <w:t>Контроль защищенности персональных данных</w:t>
        </w:r>
        <w:r w:rsidR="006C4893">
          <w:rPr>
            <w:webHidden/>
          </w:rPr>
          <w:tab/>
        </w:r>
        <w:r w:rsidR="006C4893">
          <w:rPr>
            <w:webHidden/>
          </w:rPr>
          <w:fldChar w:fldCharType="begin"/>
        </w:r>
        <w:r w:rsidR="006C4893">
          <w:rPr>
            <w:webHidden/>
          </w:rPr>
          <w:instrText xml:space="preserve"> PAGEREF _Toc241400597 \h </w:instrText>
        </w:r>
        <w:r w:rsidR="006C4893">
          <w:rPr>
            <w:webHidden/>
          </w:rPr>
        </w:r>
        <w:r w:rsidR="006C4893">
          <w:rPr>
            <w:webHidden/>
          </w:rPr>
          <w:fldChar w:fldCharType="separate"/>
        </w:r>
        <w:r w:rsidR="006C4893">
          <w:rPr>
            <w:webHidden/>
          </w:rPr>
          <w:t>19</w:t>
        </w:r>
        <w:r w:rsidR="006C4893">
          <w:rPr>
            <w:webHidden/>
          </w:rPr>
          <w:fldChar w:fldCharType="end"/>
        </w:r>
      </w:hyperlink>
    </w:p>
    <w:p w14:paraId="16D56254" w14:textId="718C5E38" w:rsidR="006C4893" w:rsidRDefault="003973BA">
      <w:pPr>
        <w:pStyle w:val="28"/>
        <w:rPr>
          <w:rFonts w:asciiTheme="minorHAnsi" w:eastAsiaTheme="minorEastAsia" w:hAnsiTheme="minorHAnsi" w:cstheme="minorBidi"/>
          <w:bCs w:val="0"/>
          <w:iCs w:val="0"/>
          <w:sz w:val="22"/>
          <w:szCs w:val="22"/>
        </w:rPr>
      </w:pPr>
      <w:hyperlink w:anchor="_Toc241400598" w:history="1">
        <w:r w:rsidR="006C4893" w:rsidRPr="00FC00FB">
          <w:rPr>
            <w:rStyle w:val="afff3"/>
            <w:b/>
            <w:lang w:eastAsia="x-none"/>
          </w:rPr>
          <w:t>4.10</w:t>
        </w:r>
        <w:r w:rsidR="006C4893">
          <w:rPr>
            <w:rFonts w:asciiTheme="minorHAnsi" w:eastAsiaTheme="minorEastAsia" w:hAnsiTheme="minorHAnsi" w:cstheme="minorBidi"/>
            <w:bCs w:val="0"/>
            <w:iCs w:val="0"/>
            <w:sz w:val="22"/>
            <w:szCs w:val="22"/>
          </w:rPr>
          <w:tab/>
        </w:r>
        <w:r w:rsidR="006C4893" w:rsidRPr="00FC00FB">
          <w:rPr>
            <w:rStyle w:val="afff3"/>
            <w:b/>
            <w:lang w:eastAsia="x-none"/>
          </w:rPr>
          <w:t>Актуализация инструкций и баз знаний</w:t>
        </w:r>
        <w:r w:rsidR="006C4893">
          <w:rPr>
            <w:webHidden/>
          </w:rPr>
          <w:tab/>
        </w:r>
        <w:r w:rsidR="006C4893">
          <w:rPr>
            <w:webHidden/>
          </w:rPr>
          <w:fldChar w:fldCharType="begin"/>
        </w:r>
        <w:r w:rsidR="006C4893">
          <w:rPr>
            <w:webHidden/>
          </w:rPr>
          <w:instrText xml:space="preserve"> PAGEREF _Toc241400598 \h </w:instrText>
        </w:r>
        <w:r w:rsidR="006C4893">
          <w:rPr>
            <w:webHidden/>
          </w:rPr>
        </w:r>
        <w:r w:rsidR="006C4893">
          <w:rPr>
            <w:webHidden/>
          </w:rPr>
          <w:fldChar w:fldCharType="separate"/>
        </w:r>
        <w:r w:rsidR="006C4893">
          <w:rPr>
            <w:webHidden/>
          </w:rPr>
          <w:t>19</w:t>
        </w:r>
        <w:r w:rsidR="006C4893">
          <w:rPr>
            <w:webHidden/>
          </w:rPr>
          <w:fldChar w:fldCharType="end"/>
        </w:r>
      </w:hyperlink>
    </w:p>
    <w:p w14:paraId="1329EFAF" w14:textId="3873449C" w:rsidR="006C4893" w:rsidRDefault="003973BA">
      <w:pPr>
        <w:pStyle w:val="28"/>
        <w:rPr>
          <w:rFonts w:asciiTheme="minorHAnsi" w:eastAsiaTheme="minorEastAsia" w:hAnsiTheme="minorHAnsi" w:cstheme="minorBidi"/>
          <w:bCs w:val="0"/>
          <w:iCs w:val="0"/>
          <w:sz w:val="22"/>
          <w:szCs w:val="22"/>
        </w:rPr>
      </w:pPr>
      <w:hyperlink w:anchor="_Toc241400599" w:history="1">
        <w:r w:rsidR="006C4893" w:rsidRPr="00FC00FB">
          <w:rPr>
            <w:rStyle w:val="afff3"/>
            <w:b/>
            <w:lang w:eastAsia="x-none"/>
          </w:rPr>
          <w:t>4.10.1</w:t>
        </w:r>
        <w:r w:rsidR="006C4893">
          <w:rPr>
            <w:rFonts w:asciiTheme="minorHAnsi" w:eastAsiaTheme="minorEastAsia" w:hAnsiTheme="minorHAnsi" w:cstheme="minorBidi"/>
            <w:bCs w:val="0"/>
            <w:iCs w:val="0"/>
            <w:sz w:val="22"/>
            <w:szCs w:val="22"/>
          </w:rPr>
          <w:tab/>
        </w:r>
        <w:r w:rsidR="006C4893" w:rsidRPr="00FC00FB">
          <w:rPr>
            <w:rStyle w:val="afff3"/>
            <w:b/>
            <w:lang w:eastAsia="x-none"/>
          </w:rPr>
          <w:t>. Ведение и обновление базы знаний</w:t>
        </w:r>
        <w:r w:rsidR="006C4893">
          <w:rPr>
            <w:webHidden/>
          </w:rPr>
          <w:tab/>
        </w:r>
        <w:r w:rsidR="006C4893">
          <w:rPr>
            <w:webHidden/>
          </w:rPr>
          <w:fldChar w:fldCharType="begin"/>
        </w:r>
        <w:r w:rsidR="006C4893">
          <w:rPr>
            <w:webHidden/>
          </w:rPr>
          <w:instrText xml:space="preserve"> PAGEREF _Toc241400599 \h </w:instrText>
        </w:r>
        <w:r w:rsidR="006C4893">
          <w:rPr>
            <w:webHidden/>
          </w:rPr>
        </w:r>
        <w:r w:rsidR="006C4893">
          <w:rPr>
            <w:webHidden/>
          </w:rPr>
          <w:fldChar w:fldCharType="separate"/>
        </w:r>
        <w:r w:rsidR="006C4893">
          <w:rPr>
            <w:webHidden/>
          </w:rPr>
          <w:t>19</w:t>
        </w:r>
        <w:r w:rsidR="006C4893">
          <w:rPr>
            <w:webHidden/>
          </w:rPr>
          <w:fldChar w:fldCharType="end"/>
        </w:r>
      </w:hyperlink>
    </w:p>
    <w:p w14:paraId="4ADCC4C5" w14:textId="677BBC6E" w:rsidR="006C4893" w:rsidRDefault="003973BA">
      <w:pPr>
        <w:pStyle w:val="28"/>
        <w:rPr>
          <w:rFonts w:asciiTheme="minorHAnsi" w:eastAsiaTheme="minorEastAsia" w:hAnsiTheme="minorHAnsi" w:cstheme="minorBidi"/>
          <w:bCs w:val="0"/>
          <w:iCs w:val="0"/>
          <w:sz w:val="22"/>
          <w:szCs w:val="22"/>
        </w:rPr>
      </w:pPr>
      <w:hyperlink w:anchor="_Toc241400600" w:history="1">
        <w:r w:rsidR="006C4893" w:rsidRPr="00FC00FB">
          <w:rPr>
            <w:rStyle w:val="afff3"/>
            <w:b/>
            <w:lang w:val="x-none" w:eastAsia="x-none"/>
          </w:rPr>
          <w:t>4.11</w:t>
        </w:r>
        <w:r w:rsidR="006C4893">
          <w:rPr>
            <w:rFonts w:asciiTheme="minorHAnsi" w:eastAsiaTheme="minorEastAsia" w:hAnsiTheme="minorHAnsi" w:cstheme="minorBidi"/>
            <w:bCs w:val="0"/>
            <w:iCs w:val="0"/>
            <w:sz w:val="22"/>
            <w:szCs w:val="22"/>
          </w:rPr>
          <w:tab/>
        </w:r>
        <w:r w:rsidR="006C4893" w:rsidRPr="00FC00FB">
          <w:rPr>
            <w:rStyle w:val="afff3"/>
            <w:b/>
            <w:lang w:val="x-none" w:eastAsia="x-none"/>
          </w:rPr>
          <w:t>Согласование технологического перерыва</w:t>
        </w:r>
        <w:r w:rsidR="006C4893">
          <w:rPr>
            <w:webHidden/>
          </w:rPr>
          <w:tab/>
        </w:r>
        <w:r w:rsidR="006C4893">
          <w:rPr>
            <w:webHidden/>
          </w:rPr>
          <w:fldChar w:fldCharType="begin"/>
        </w:r>
        <w:r w:rsidR="006C4893">
          <w:rPr>
            <w:webHidden/>
          </w:rPr>
          <w:instrText xml:space="preserve"> PAGEREF _Toc241400600 \h </w:instrText>
        </w:r>
        <w:r w:rsidR="006C4893">
          <w:rPr>
            <w:webHidden/>
          </w:rPr>
        </w:r>
        <w:r w:rsidR="006C4893">
          <w:rPr>
            <w:webHidden/>
          </w:rPr>
          <w:fldChar w:fldCharType="separate"/>
        </w:r>
        <w:r w:rsidR="006C4893">
          <w:rPr>
            <w:webHidden/>
          </w:rPr>
          <w:t>20</w:t>
        </w:r>
        <w:r w:rsidR="006C4893">
          <w:rPr>
            <w:webHidden/>
          </w:rPr>
          <w:fldChar w:fldCharType="end"/>
        </w:r>
      </w:hyperlink>
    </w:p>
    <w:p w14:paraId="12759C40" w14:textId="23D3EA89" w:rsidR="006C4893" w:rsidRDefault="003973BA">
      <w:pPr>
        <w:pStyle w:val="1d"/>
        <w:rPr>
          <w:rFonts w:asciiTheme="minorHAnsi" w:eastAsiaTheme="minorEastAsia" w:hAnsiTheme="minorHAnsi" w:cstheme="minorBidi"/>
          <w:b w:val="0"/>
          <w:sz w:val="22"/>
          <w:szCs w:val="22"/>
        </w:rPr>
      </w:pPr>
      <w:hyperlink w:anchor="_Toc241400601" w:history="1">
        <w:r w:rsidR="006C4893" w:rsidRPr="00FC00FB">
          <w:rPr>
            <w:rStyle w:val="afff3"/>
            <w:caps/>
            <w:kern w:val="32"/>
            <w:lang w:val="x-none" w:eastAsia="x-none"/>
          </w:rPr>
          <w:t>5</w:t>
        </w:r>
        <w:r w:rsidR="006C4893">
          <w:rPr>
            <w:rFonts w:asciiTheme="minorHAnsi" w:eastAsiaTheme="minorEastAsia" w:hAnsiTheme="minorHAnsi" w:cstheme="minorBidi"/>
            <w:b w:val="0"/>
            <w:sz w:val="22"/>
            <w:szCs w:val="22"/>
          </w:rPr>
          <w:tab/>
        </w:r>
        <w:r w:rsidR="006C4893" w:rsidRPr="00FC00FB">
          <w:rPr>
            <w:rStyle w:val="afff3"/>
            <w:caps/>
            <w:kern w:val="32"/>
            <w:lang w:eastAsia="x-none"/>
          </w:rPr>
          <w:t>условия взаимодействия сторон</w:t>
        </w:r>
        <w:r w:rsidR="006C4893">
          <w:rPr>
            <w:webHidden/>
          </w:rPr>
          <w:tab/>
        </w:r>
        <w:r w:rsidR="006C4893">
          <w:rPr>
            <w:webHidden/>
          </w:rPr>
          <w:fldChar w:fldCharType="begin"/>
        </w:r>
        <w:r w:rsidR="006C4893">
          <w:rPr>
            <w:webHidden/>
          </w:rPr>
          <w:instrText xml:space="preserve"> PAGEREF _Toc241400601 \h </w:instrText>
        </w:r>
        <w:r w:rsidR="006C4893">
          <w:rPr>
            <w:webHidden/>
          </w:rPr>
        </w:r>
        <w:r w:rsidR="006C4893">
          <w:rPr>
            <w:webHidden/>
          </w:rPr>
          <w:fldChar w:fldCharType="separate"/>
        </w:r>
        <w:r w:rsidR="006C4893">
          <w:rPr>
            <w:webHidden/>
          </w:rPr>
          <w:t>21</w:t>
        </w:r>
        <w:r w:rsidR="006C4893">
          <w:rPr>
            <w:webHidden/>
          </w:rPr>
          <w:fldChar w:fldCharType="end"/>
        </w:r>
      </w:hyperlink>
    </w:p>
    <w:p w14:paraId="44F7FF31" w14:textId="5DB4579C" w:rsidR="006C4893" w:rsidRDefault="003973BA">
      <w:pPr>
        <w:pStyle w:val="28"/>
        <w:rPr>
          <w:rFonts w:asciiTheme="minorHAnsi" w:eastAsiaTheme="minorEastAsia" w:hAnsiTheme="minorHAnsi" w:cstheme="minorBidi"/>
          <w:bCs w:val="0"/>
          <w:iCs w:val="0"/>
          <w:sz w:val="22"/>
          <w:szCs w:val="22"/>
        </w:rPr>
      </w:pPr>
      <w:hyperlink w:anchor="_Toc241400602" w:history="1">
        <w:r w:rsidR="006C4893" w:rsidRPr="00FC00FB">
          <w:rPr>
            <w:rStyle w:val="afff3"/>
            <w:b/>
            <w:lang w:eastAsia="x-none"/>
          </w:rPr>
          <w:t>5.1</w:t>
        </w:r>
        <w:r w:rsidR="006C4893">
          <w:rPr>
            <w:rFonts w:asciiTheme="minorHAnsi" w:eastAsiaTheme="minorEastAsia" w:hAnsiTheme="minorHAnsi" w:cstheme="minorBidi"/>
            <w:bCs w:val="0"/>
            <w:iCs w:val="0"/>
            <w:sz w:val="22"/>
            <w:szCs w:val="22"/>
          </w:rPr>
          <w:tab/>
        </w:r>
        <w:r w:rsidR="006C4893" w:rsidRPr="00FC00FB">
          <w:rPr>
            <w:rStyle w:val="afff3"/>
            <w:b/>
            <w:lang w:eastAsia="x-none"/>
          </w:rPr>
          <w:t>Подача заявок</w:t>
        </w:r>
        <w:r w:rsidR="006C4893">
          <w:rPr>
            <w:webHidden/>
          </w:rPr>
          <w:tab/>
        </w:r>
        <w:r w:rsidR="006C4893">
          <w:rPr>
            <w:webHidden/>
          </w:rPr>
          <w:fldChar w:fldCharType="begin"/>
        </w:r>
        <w:r w:rsidR="006C4893">
          <w:rPr>
            <w:webHidden/>
          </w:rPr>
          <w:instrText xml:space="preserve"> PAGEREF _Toc241400602 \h </w:instrText>
        </w:r>
        <w:r w:rsidR="006C4893">
          <w:rPr>
            <w:webHidden/>
          </w:rPr>
        </w:r>
        <w:r w:rsidR="006C4893">
          <w:rPr>
            <w:webHidden/>
          </w:rPr>
          <w:fldChar w:fldCharType="separate"/>
        </w:r>
        <w:r w:rsidR="006C4893">
          <w:rPr>
            <w:webHidden/>
          </w:rPr>
          <w:t>21</w:t>
        </w:r>
        <w:r w:rsidR="006C4893">
          <w:rPr>
            <w:webHidden/>
          </w:rPr>
          <w:fldChar w:fldCharType="end"/>
        </w:r>
      </w:hyperlink>
    </w:p>
    <w:p w14:paraId="7905E0A0" w14:textId="2AA1EAB3" w:rsidR="006C4893" w:rsidRDefault="003973BA">
      <w:pPr>
        <w:pStyle w:val="28"/>
        <w:rPr>
          <w:rFonts w:asciiTheme="minorHAnsi" w:eastAsiaTheme="minorEastAsia" w:hAnsiTheme="minorHAnsi" w:cstheme="minorBidi"/>
          <w:bCs w:val="0"/>
          <w:iCs w:val="0"/>
          <w:sz w:val="22"/>
          <w:szCs w:val="22"/>
        </w:rPr>
      </w:pPr>
      <w:hyperlink w:anchor="_Toc241400603" w:history="1">
        <w:r w:rsidR="006C4893" w:rsidRPr="00FC00FB">
          <w:rPr>
            <w:rStyle w:val="afff3"/>
            <w:b/>
            <w:lang w:eastAsia="x-none"/>
          </w:rPr>
          <w:t>5.2</w:t>
        </w:r>
        <w:r w:rsidR="006C4893">
          <w:rPr>
            <w:rFonts w:asciiTheme="minorHAnsi" w:eastAsiaTheme="minorEastAsia" w:hAnsiTheme="minorHAnsi" w:cstheme="minorBidi"/>
            <w:bCs w:val="0"/>
            <w:iCs w:val="0"/>
            <w:sz w:val="22"/>
            <w:szCs w:val="22"/>
          </w:rPr>
          <w:tab/>
        </w:r>
        <w:r w:rsidR="006C4893" w:rsidRPr="00FC00FB">
          <w:rPr>
            <w:rStyle w:val="afff3"/>
            <w:b/>
            <w:lang w:eastAsia="x-none"/>
          </w:rPr>
          <w:t>Основная информация в Заявке</w:t>
        </w:r>
        <w:r w:rsidR="006C4893">
          <w:rPr>
            <w:webHidden/>
          </w:rPr>
          <w:tab/>
        </w:r>
        <w:r w:rsidR="006C4893">
          <w:rPr>
            <w:webHidden/>
          </w:rPr>
          <w:fldChar w:fldCharType="begin"/>
        </w:r>
        <w:r w:rsidR="006C4893">
          <w:rPr>
            <w:webHidden/>
          </w:rPr>
          <w:instrText xml:space="preserve"> PAGEREF _Toc241400603 \h </w:instrText>
        </w:r>
        <w:r w:rsidR="006C4893">
          <w:rPr>
            <w:webHidden/>
          </w:rPr>
        </w:r>
        <w:r w:rsidR="006C4893">
          <w:rPr>
            <w:webHidden/>
          </w:rPr>
          <w:fldChar w:fldCharType="separate"/>
        </w:r>
        <w:r w:rsidR="006C4893">
          <w:rPr>
            <w:webHidden/>
          </w:rPr>
          <w:t>21</w:t>
        </w:r>
        <w:r w:rsidR="006C4893">
          <w:rPr>
            <w:webHidden/>
          </w:rPr>
          <w:fldChar w:fldCharType="end"/>
        </w:r>
      </w:hyperlink>
    </w:p>
    <w:p w14:paraId="7187548E" w14:textId="5AAD369C" w:rsidR="006C4893" w:rsidRDefault="003973BA">
      <w:pPr>
        <w:pStyle w:val="28"/>
        <w:rPr>
          <w:rFonts w:asciiTheme="minorHAnsi" w:eastAsiaTheme="minorEastAsia" w:hAnsiTheme="minorHAnsi" w:cstheme="minorBidi"/>
          <w:bCs w:val="0"/>
          <w:iCs w:val="0"/>
          <w:sz w:val="22"/>
          <w:szCs w:val="22"/>
        </w:rPr>
      </w:pPr>
      <w:hyperlink w:anchor="_Toc241400604" w:history="1">
        <w:r w:rsidR="006C4893" w:rsidRPr="00FC00FB">
          <w:rPr>
            <w:rStyle w:val="afff3"/>
            <w:b/>
            <w:lang w:eastAsia="x-none"/>
          </w:rPr>
          <w:t>5.3</w:t>
        </w:r>
        <w:r w:rsidR="006C4893">
          <w:rPr>
            <w:rFonts w:asciiTheme="minorHAnsi" w:eastAsiaTheme="minorEastAsia" w:hAnsiTheme="minorHAnsi" w:cstheme="minorBidi"/>
            <w:bCs w:val="0"/>
            <w:iCs w:val="0"/>
            <w:sz w:val="22"/>
            <w:szCs w:val="22"/>
          </w:rPr>
          <w:tab/>
        </w:r>
        <w:r w:rsidR="006C4893" w:rsidRPr="00FC00FB">
          <w:rPr>
            <w:rStyle w:val="afff3"/>
            <w:b/>
            <w:lang w:eastAsia="x-none"/>
          </w:rPr>
          <w:t>Приоритет Заявок</w:t>
        </w:r>
        <w:r w:rsidR="006C4893">
          <w:rPr>
            <w:webHidden/>
          </w:rPr>
          <w:tab/>
        </w:r>
        <w:r w:rsidR="006C4893">
          <w:rPr>
            <w:webHidden/>
          </w:rPr>
          <w:fldChar w:fldCharType="begin"/>
        </w:r>
        <w:r w:rsidR="006C4893">
          <w:rPr>
            <w:webHidden/>
          </w:rPr>
          <w:instrText xml:space="preserve"> PAGEREF _Toc241400604 \h </w:instrText>
        </w:r>
        <w:r w:rsidR="006C4893">
          <w:rPr>
            <w:webHidden/>
          </w:rPr>
        </w:r>
        <w:r w:rsidR="006C4893">
          <w:rPr>
            <w:webHidden/>
          </w:rPr>
          <w:fldChar w:fldCharType="separate"/>
        </w:r>
        <w:r w:rsidR="006C4893">
          <w:rPr>
            <w:webHidden/>
          </w:rPr>
          <w:t>22</w:t>
        </w:r>
        <w:r w:rsidR="006C4893">
          <w:rPr>
            <w:webHidden/>
          </w:rPr>
          <w:fldChar w:fldCharType="end"/>
        </w:r>
      </w:hyperlink>
    </w:p>
    <w:p w14:paraId="6FC3C44B" w14:textId="764334B8" w:rsidR="006C4893" w:rsidRDefault="003973BA">
      <w:pPr>
        <w:pStyle w:val="28"/>
        <w:rPr>
          <w:rFonts w:asciiTheme="minorHAnsi" w:eastAsiaTheme="minorEastAsia" w:hAnsiTheme="minorHAnsi" w:cstheme="minorBidi"/>
          <w:bCs w:val="0"/>
          <w:iCs w:val="0"/>
          <w:sz w:val="22"/>
          <w:szCs w:val="22"/>
        </w:rPr>
      </w:pPr>
      <w:hyperlink w:anchor="_Toc241400605" w:history="1">
        <w:r w:rsidR="006C4893" w:rsidRPr="00FC00FB">
          <w:rPr>
            <w:rStyle w:val="afff3"/>
            <w:b/>
            <w:lang w:eastAsia="x-none"/>
          </w:rPr>
          <w:t>5.4</w:t>
        </w:r>
        <w:r w:rsidR="006C4893">
          <w:rPr>
            <w:rFonts w:asciiTheme="minorHAnsi" w:eastAsiaTheme="minorEastAsia" w:hAnsiTheme="minorHAnsi" w:cstheme="minorBidi"/>
            <w:bCs w:val="0"/>
            <w:iCs w:val="0"/>
            <w:sz w:val="22"/>
            <w:szCs w:val="22"/>
          </w:rPr>
          <w:tab/>
        </w:r>
        <w:r w:rsidR="006C4893" w:rsidRPr="00FC00FB">
          <w:rPr>
            <w:rStyle w:val="afff3"/>
            <w:b/>
            <w:lang w:eastAsia="x-none"/>
          </w:rPr>
          <w:t>Статусы Заявок в процессе обработки в СУИ</w:t>
        </w:r>
        <w:r w:rsidR="006C4893">
          <w:rPr>
            <w:webHidden/>
          </w:rPr>
          <w:tab/>
        </w:r>
        <w:r w:rsidR="006C4893">
          <w:rPr>
            <w:webHidden/>
          </w:rPr>
          <w:fldChar w:fldCharType="begin"/>
        </w:r>
        <w:r w:rsidR="006C4893">
          <w:rPr>
            <w:webHidden/>
          </w:rPr>
          <w:instrText xml:space="preserve"> PAGEREF _Toc241400605 \h </w:instrText>
        </w:r>
        <w:r w:rsidR="006C4893">
          <w:rPr>
            <w:webHidden/>
          </w:rPr>
        </w:r>
        <w:r w:rsidR="006C4893">
          <w:rPr>
            <w:webHidden/>
          </w:rPr>
          <w:fldChar w:fldCharType="separate"/>
        </w:r>
        <w:r w:rsidR="006C4893">
          <w:rPr>
            <w:webHidden/>
          </w:rPr>
          <w:t>23</w:t>
        </w:r>
        <w:r w:rsidR="006C4893">
          <w:rPr>
            <w:webHidden/>
          </w:rPr>
          <w:fldChar w:fldCharType="end"/>
        </w:r>
      </w:hyperlink>
    </w:p>
    <w:p w14:paraId="444E6310" w14:textId="557D1C88" w:rsidR="006C4893" w:rsidRDefault="003973BA">
      <w:pPr>
        <w:pStyle w:val="28"/>
        <w:rPr>
          <w:rFonts w:asciiTheme="minorHAnsi" w:eastAsiaTheme="minorEastAsia" w:hAnsiTheme="minorHAnsi" w:cstheme="minorBidi"/>
          <w:bCs w:val="0"/>
          <w:iCs w:val="0"/>
          <w:sz w:val="22"/>
          <w:szCs w:val="22"/>
        </w:rPr>
      </w:pPr>
      <w:hyperlink w:anchor="_Toc241400606" w:history="1">
        <w:r w:rsidR="006C4893" w:rsidRPr="00FC00FB">
          <w:rPr>
            <w:rStyle w:val="afff3"/>
            <w:b/>
            <w:lang w:eastAsia="x-none"/>
          </w:rPr>
          <w:t>5.5</w:t>
        </w:r>
        <w:r w:rsidR="006C4893">
          <w:rPr>
            <w:rFonts w:asciiTheme="minorHAnsi" w:eastAsiaTheme="minorEastAsia" w:hAnsiTheme="minorHAnsi" w:cstheme="minorBidi"/>
            <w:bCs w:val="0"/>
            <w:iCs w:val="0"/>
            <w:sz w:val="22"/>
            <w:szCs w:val="22"/>
          </w:rPr>
          <w:tab/>
        </w:r>
        <w:r w:rsidR="006C4893" w:rsidRPr="00FC00FB">
          <w:rPr>
            <w:rStyle w:val="afff3"/>
            <w:b/>
            <w:lang w:eastAsia="x-none"/>
          </w:rPr>
          <w:t>Режим оказания услуги и регламентное время выполнения заявок</w:t>
        </w:r>
        <w:r w:rsidR="006C4893">
          <w:rPr>
            <w:webHidden/>
          </w:rPr>
          <w:tab/>
        </w:r>
        <w:r w:rsidR="006C4893">
          <w:rPr>
            <w:webHidden/>
          </w:rPr>
          <w:fldChar w:fldCharType="begin"/>
        </w:r>
        <w:r w:rsidR="006C4893">
          <w:rPr>
            <w:webHidden/>
          </w:rPr>
          <w:instrText xml:space="preserve"> PAGEREF _Toc241400606 \h </w:instrText>
        </w:r>
        <w:r w:rsidR="006C4893">
          <w:rPr>
            <w:webHidden/>
          </w:rPr>
        </w:r>
        <w:r w:rsidR="006C4893">
          <w:rPr>
            <w:webHidden/>
          </w:rPr>
          <w:fldChar w:fldCharType="separate"/>
        </w:r>
        <w:r w:rsidR="006C4893">
          <w:rPr>
            <w:webHidden/>
          </w:rPr>
          <w:t>23</w:t>
        </w:r>
        <w:r w:rsidR="006C4893">
          <w:rPr>
            <w:webHidden/>
          </w:rPr>
          <w:fldChar w:fldCharType="end"/>
        </w:r>
      </w:hyperlink>
    </w:p>
    <w:p w14:paraId="0E3B335C" w14:textId="078B94A9" w:rsidR="006C4893" w:rsidRDefault="003973BA">
      <w:pPr>
        <w:pStyle w:val="28"/>
        <w:rPr>
          <w:rFonts w:asciiTheme="minorHAnsi" w:eastAsiaTheme="minorEastAsia" w:hAnsiTheme="minorHAnsi" w:cstheme="minorBidi"/>
          <w:bCs w:val="0"/>
          <w:iCs w:val="0"/>
          <w:sz w:val="22"/>
          <w:szCs w:val="22"/>
        </w:rPr>
      </w:pPr>
      <w:hyperlink w:anchor="_Toc241400607" w:history="1">
        <w:r w:rsidR="006C4893" w:rsidRPr="00FC00FB">
          <w:rPr>
            <w:rStyle w:val="afff3"/>
            <w:b/>
            <w:lang w:eastAsia="x-none"/>
          </w:rPr>
          <w:t>5.6</w:t>
        </w:r>
        <w:r w:rsidR="006C4893">
          <w:rPr>
            <w:rFonts w:asciiTheme="minorHAnsi" w:eastAsiaTheme="minorEastAsia" w:hAnsiTheme="minorHAnsi" w:cstheme="minorBidi"/>
            <w:bCs w:val="0"/>
            <w:iCs w:val="0"/>
            <w:sz w:val="22"/>
            <w:szCs w:val="22"/>
          </w:rPr>
          <w:tab/>
        </w:r>
        <w:r w:rsidR="006C4893" w:rsidRPr="00FC00FB">
          <w:rPr>
            <w:rStyle w:val="afff3"/>
            <w:b/>
            <w:lang w:eastAsia="x-none"/>
          </w:rPr>
          <w:t>. Выполнение работ по Заявкам</w:t>
        </w:r>
        <w:r w:rsidR="006C4893">
          <w:rPr>
            <w:webHidden/>
          </w:rPr>
          <w:tab/>
        </w:r>
        <w:r w:rsidR="006C4893">
          <w:rPr>
            <w:webHidden/>
          </w:rPr>
          <w:fldChar w:fldCharType="begin"/>
        </w:r>
        <w:r w:rsidR="006C4893">
          <w:rPr>
            <w:webHidden/>
          </w:rPr>
          <w:instrText xml:space="preserve"> PAGEREF _Toc241400607 \h </w:instrText>
        </w:r>
        <w:r w:rsidR="006C4893">
          <w:rPr>
            <w:webHidden/>
          </w:rPr>
        </w:r>
        <w:r w:rsidR="006C4893">
          <w:rPr>
            <w:webHidden/>
          </w:rPr>
          <w:fldChar w:fldCharType="separate"/>
        </w:r>
        <w:r w:rsidR="006C4893">
          <w:rPr>
            <w:webHidden/>
          </w:rPr>
          <w:t>27</w:t>
        </w:r>
        <w:r w:rsidR="006C4893">
          <w:rPr>
            <w:webHidden/>
          </w:rPr>
          <w:fldChar w:fldCharType="end"/>
        </w:r>
      </w:hyperlink>
    </w:p>
    <w:p w14:paraId="102DFC09" w14:textId="0CF00027" w:rsidR="006C4893" w:rsidRDefault="003973BA">
      <w:pPr>
        <w:pStyle w:val="1d"/>
        <w:rPr>
          <w:rFonts w:asciiTheme="minorHAnsi" w:eastAsiaTheme="minorEastAsia" w:hAnsiTheme="minorHAnsi" w:cstheme="minorBidi"/>
          <w:b w:val="0"/>
          <w:sz w:val="22"/>
          <w:szCs w:val="22"/>
        </w:rPr>
      </w:pPr>
      <w:hyperlink w:anchor="_Toc241400608" w:history="1">
        <w:r w:rsidR="006C4893" w:rsidRPr="00FC00FB">
          <w:rPr>
            <w:rStyle w:val="afff3"/>
            <w:caps/>
            <w:kern w:val="32"/>
            <w:lang w:eastAsia="x-none"/>
          </w:rPr>
          <w:t>6</w:t>
        </w:r>
        <w:r w:rsidR="006C4893">
          <w:rPr>
            <w:rFonts w:asciiTheme="minorHAnsi" w:eastAsiaTheme="minorEastAsia" w:hAnsiTheme="minorHAnsi" w:cstheme="minorBidi"/>
            <w:b w:val="0"/>
            <w:sz w:val="22"/>
            <w:szCs w:val="22"/>
          </w:rPr>
          <w:tab/>
        </w:r>
        <w:r w:rsidR="006C4893" w:rsidRPr="00FC00FB">
          <w:rPr>
            <w:rStyle w:val="afff3"/>
            <w:caps/>
            <w:kern w:val="32"/>
            <w:lang w:eastAsia="x-none"/>
          </w:rPr>
          <w:t>. Оценка качества оказываемых услуг</w:t>
        </w:r>
        <w:r w:rsidR="006C4893">
          <w:rPr>
            <w:webHidden/>
          </w:rPr>
          <w:tab/>
        </w:r>
        <w:r w:rsidR="006C4893">
          <w:rPr>
            <w:webHidden/>
          </w:rPr>
          <w:fldChar w:fldCharType="begin"/>
        </w:r>
        <w:r w:rsidR="006C4893">
          <w:rPr>
            <w:webHidden/>
          </w:rPr>
          <w:instrText xml:space="preserve"> PAGEREF _Toc241400608 \h </w:instrText>
        </w:r>
        <w:r w:rsidR="006C4893">
          <w:rPr>
            <w:webHidden/>
          </w:rPr>
        </w:r>
        <w:r w:rsidR="006C4893">
          <w:rPr>
            <w:webHidden/>
          </w:rPr>
          <w:fldChar w:fldCharType="separate"/>
        </w:r>
        <w:r w:rsidR="006C4893">
          <w:rPr>
            <w:webHidden/>
          </w:rPr>
          <w:t>28</w:t>
        </w:r>
        <w:r w:rsidR="006C4893">
          <w:rPr>
            <w:webHidden/>
          </w:rPr>
          <w:fldChar w:fldCharType="end"/>
        </w:r>
      </w:hyperlink>
    </w:p>
    <w:p w14:paraId="4F2A8DCE" w14:textId="12EFA849" w:rsidR="006C4893" w:rsidRDefault="003973BA">
      <w:pPr>
        <w:pStyle w:val="33"/>
        <w:rPr>
          <w:rFonts w:asciiTheme="minorHAnsi" w:eastAsiaTheme="minorEastAsia" w:hAnsiTheme="minorHAnsi" w:cstheme="minorBidi"/>
          <w:bCs w:val="0"/>
          <w:sz w:val="22"/>
          <w:szCs w:val="22"/>
        </w:rPr>
      </w:pPr>
      <w:hyperlink w:anchor="_Toc241400609" w:history="1">
        <w:r w:rsidR="006C4893" w:rsidRPr="00FC00FB">
          <w:rPr>
            <w:rStyle w:val="afff3"/>
            <w:b/>
            <w:lang w:val="x-none" w:eastAsia="x-none"/>
          </w:rPr>
          <w:t>6.1.</w:t>
        </w:r>
        <w:r w:rsidR="006C4893">
          <w:rPr>
            <w:rFonts w:asciiTheme="minorHAnsi" w:eastAsiaTheme="minorEastAsia" w:hAnsiTheme="minorHAnsi" w:cstheme="minorBidi"/>
            <w:bCs w:val="0"/>
            <w:sz w:val="22"/>
            <w:szCs w:val="22"/>
          </w:rPr>
          <w:tab/>
        </w:r>
        <w:r w:rsidR="006C4893" w:rsidRPr="00FC00FB">
          <w:rPr>
            <w:rStyle w:val="afff3"/>
            <w:b/>
            <w:lang w:val="x-none" w:eastAsia="x-none"/>
          </w:rPr>
          <w:t>Управление качеством</w:t>
        </w:r>
        <w:r w:rsidR="006C4893">
          <w:rPr>
            <w:webHidden/>
          </w:rPr>
          <w:tab/>
        </w:r>
        <w:r w:rsidR="006C4893">
          <w:rPr>
            <w:webHidden/>
          </w:rPr>
          <w:fldChar w:fldCharType="begin"/>
        </w:r>
        <w:r w:rsidR="006C4893">
          <w:rPr>
            <w:webHidden/>
          </w:rPr>
          <w:instrText xml:space="preserve"> PAGEREF _Toc241400609 \h </w:instrText>
        </w:r>
        <w:r w:rsidR="006C4893">
          <w:rPr>
            <w:webHidden/>
          </w:rPr>
        </w:r>
        <w:r w:rsidR="006C4893">
          <w:rPr>
            <w:webHidden/>
          </w:rPr>
          <w:fldChar w:fldCharType="separate"/>
        </w:r>
        <w:r w:rsidR="006C4893">
          <w:rPr>
            <w:webHidden/>
          </w:rPr>
          <w:t>28</w:t>
        </w:r>
        <w:r w:rsidR="006C4893">
          <w:rPr>
            <w:webHidden/>
          </w:rPr>
          <w:fldChar w:fldCharType="end"/>
        </w:r>
      </w:hyperlink>
    </w:p>
    <w:p w14:paraId="2E8EFBF1" w14:textId="17C2DD3A" w:rsidR="006C4893" w:rsidRDefault="003973BA">
      <w:pPr>
        <w:pStyle w:val="33"/>
        <w:rPr>
          <w:rFonts w:asciiTheme="minorHAnsi" w:eastAsiaTheme="minorEastAsia" w:hAnsiTheme="minorHAnsi" w:cstheme="minorBidi"/>
          <w:bCs w:val="0"/>
          <w:sz w:val="22"/>
          <w:szCs w:val="22"/>
        </w:rPr>
      </w:pPr>
      <w:hyperlink w:anchor="_Toc241400610" w:history="1">
        <w:r w:rsidR="006C4893" w:rsidRPr="00FC00FB">
          <w:rPr>
            <w:rStyle w:val="afff3"/>
            <w:b/>
            <w:lang w:val="x-none" w:eastAsia="x-none"/>
          </w:rPr>
          <w:t>6.2.</w:t>
        </w:r>
        <w:r w:rsidR="006C4893">
          <w:rPr>
            <w:rFonts w:asciiTheme="minorHAnsi" w:eastAsiaTheme="minorEastAsia" w:hAnsiTheme="minorHAnsi" w:cstheme="minorBidi"/>
            <w:bCs w:val="0"/>
            <w:sz w:val="22"/>
            <w:szCs w:val="22"/>
          </w:rPr>
          <w:tab/>
        </w:r>
        <w:r w:rsidR="006C4893" w:rsidRPr="00FC00FB">
          <w:rPr>
            <w:rStyle w:val="afff3"/>
            <w:b/>
            <w:lang w:val="x-none" w:eastAsia="x-none"/>
          </w:rPr>
          <w:t>Показатели качества оказываемых услуг</w:t>
        </w:r>
        <w:r w:rsidR="006C4893">
          <w:rPr>
            <w:webHidden/>
          </w:rPr>
          <w:tab/>
        </w:r>
        <w:r w:rsidR="006C4893">
          <w:rPr>
            <w:webHidden/>
          </w:rPr>
          <w:fldChar w:fldCharType="begin"/>
        </w:r>
        <w:r w:rsidR="006C4893">
          <w:rPr>
            <w:webHidden/>
          </w:rPr>
          <w:instrText xml:space="preserve"> PAGEREF _Toc241400610 \h </w:instrText>
        </w:r>
        <w:r w:rsidR="006C4893">
          <w:rPr>
            <w:webHidden/>
          </w:rPr>
        </w:r>
        <w:r w:rsidR="006C4893">
          <w:rPr>
            <w:webHidden/>
          </w:rPr>
          <w:fldChar w:fldCharType="separate"/>
        </w:r>
        <w:r w:rsidR="006C4893">
          <w:rPr>
            <w:webHidden/>
          </w:rPr>
          <w:t>28</w:t>
        </w:r>
        <w:r w:rsidR="006C4893">
          <w:rPr>
            <w:webHidden/>
          </w:rPr>
          <w:fldChar w:fldCharType="end"/>
        </w:r>
      </w:hyperlink>
    </w:p>
    <w:p w14:paraId="3E6419CD" w14:textId="679DF145" w:rsidR="006C4893" w:rsidRDefault="003973BA">
      <w:pPr>
        <w:pStyle w:val="33"/>
        <w:rPr>
          <w:rFonts w:asciiTheme="minorHAnsi" w:eastAsiaTheme="minorEastAsia" w:hAnsiTheme="minorHAnsi" w:cstheme="minorBidi"/>
          <w:bCs w:val="0"/>
          <w:sz w:val="22"/>
          <w:szCs w:val="22"/>
        </w:rPr>
      </w:pPr>
      <w:hyperlink w:anchor="_Toc241400611" w:history="1">
        <w:r w:rsidR="006C4893" w:rsidRPr="00FC00FB">
          <w:rPr>
            <w:rStyle w:val="afff3"/>
            <w:b/>
            <w:lang w:val="x-none" w:eastAsia="x-none"/>
          </w:rPr>
          <w:t>6.3.</w:t>
        </w:r>
        <w:r w:rsidR="006C4893">
          <w:rPr>
            <w:rFonts w:asciiTheme="minorHAnsi" w:eastAsiaTheme="minorEastAsia" w:hAnsiTheme="minorHAnsi" w:cstheme="minorBidi"/>
            <w:bCs w:val="0"/>
            <w:sz w:val="22"/>
            <w:szCs w:val="22"/>
          </w:rPr>
          <w:tab/>
        </w:r>
        <w:r w:rsidR="006C4893" w:rsidRPr="00FC00FB">
          <w:rPr>
            <w:rStyle w:val="afff3"/>
            <w:b/>
            <w:lang w:val="x-none" w:eastAsia="x-none"/>
          </w:rPr>
          <w:t>Порядок сдачи-приемки оказанных услуг</w:t>
        </w:r>
        <w:r w:rsidR="006C4893">
          <w:rPr>
            <w:webHidden/>
          </w:rPr>
          <w:tab/>
        </w:r>
        <w:r w:rsidR="006C4893">
          <w:rPr>
            <w:webHidden/>
          </w:rPr>
          <w:fldChar w:fldCharType="begin"/>
        </w:r>
        <w:r w:rsidR="006C4893">
          <w:rPr>
            <w:webHidden/>
          </w:rPr>
          <w:instrText xml:space="preserve"> PAGEREF _Toc241400611 \h </w:instrText>
        </w:r>
        <w:r w:rsidR="006C4893">
          <w:rPr>
            <w:webHidden/>
          </w:rPr>
        </w:r>
        <w:r w:rsidR="006C4893">
          <w:rPr>
            <w:webHidden/>
          </w:rPr>
          <w:fldChar w:fldCharType="separate"/>
        </w:r>
        <w:r w:rsidR="006C4893">
          <w:rPr>
            <w:webHidden/>
          </w:rPr>
          <w:t>29</w:t>
        </w:r>
        <w:r w:rsidR="006C4893">
          <w:rPr>
            <w:webHidden/>
          </w:rPr>
          <w:fldChar w:fldCharType="end"/>
        </w:r>
      </w:hyperlink>
    </w:p>
    <w:p w14:paraId="213EB1BB" w14:textId="04222306" w:rsidR="006C4893" w:rsidRDefault="003973BA">
      <w:pPr>
        <w:pStyle w:val="33"/>
        <w:rPr>
          <w:rFonts w:asciiTheme="minorHAnsi" w:eastAsiaTheme="minorEastAsia" w:hAnsiTheme="minorHAnsi" w:cstheme="minorBidi"/>
          <w:bCs w:val="0"/>
          <w:sz w:val="22"/>
          <w:szCs w:val="22"/>
        </w:rPr>
      </w:pPr>
      <w:hyperlink w:anchor="_Toc241400612" w:history="1">
        <w:r w:rsidR="006C4893" w:rsidRPr="00FC00FB">
          <w:rPr>
            <w:rStyle w:val="afff3"/>
            <w:b/>
            <w:lang w:val="x-none" w:eastAsia="x-none"/>
          </w:rPr>
          <w:t>6.4.</w:t>
        </w:r>
        <w:r w:rsidR="006C4893">
          <w:rPr>
            <w:rFonts w:asciiTheme="minorHAnsi" w:eastAsiaTheme="minorEastAsia" w:hAnsiTheme="minorHAnsi" w:cstheme="minorBidi"/>
            <w:bCs w:val="0"/>
            <w:sz w:val="22"/>
            <w:szCs w:val="22"/>
          </w:rPr>
          <w:tab/>
        </w:r>
        <w:r w:rsidR="006C4893" w:rsidRPr="00FC00FB">
          <w:rPr>
            <w:rStyle w:val="afff3"/>
            <w:b/>
            <w:lang w:val="x-none" w:eastAsia="x-none"/>
          </w:rPr>
          <w:t>Расчет штрафных санкций и порядок оформления претензии</w:t>
        </w:r>
        <w:r w:rsidR="006C4893">
          <w:rPr>
            <w:webHidden/>
          </w:rPr>
          <w:tab/>
        </w:r>
        <w:r w:rsidR="006C4893">
          <w:rPr>
            <w:webHidden/>
          </w:rPr>
          <w:fldChar w:fldCharType="begin"/>
        </w:r>
        <w:r w:rsidR="006C4893">
          <w:rPr>
            <w:webHidden/>
          </w:rPr>
          <w:instrText xml:space="preserve"> PAGEREF _Toc241400612 \h </w:instrText>
        </w:r>
        <w:r w:rsidR="006C4893">
          <w:rPr>
            <w:webHidden/>
          </w:rPr>
        </w:r>
        <w:r w:rsidR="006C4893">
          <w:rPr>
            <w:webHidden/>
          </w:rPr>
          <w:fldChar w:fldCharType="separate"/>
        </w:r>
        <w:r w:rsidR="006C4893">
          <w:rPr>
            <w:webHidden/>
          </w:rPr>
          <w:t>29</w:t>
        </w:r>
        <w:r w:rsidR="006C4893">
          <w:rPr>
            <w:webHidden/>
          </w:rPr>
          <w:fldChar w:fldCharType="end"/>
        </w:r>
      </w:hyperlink>
    </w:p>
    <w:p w14:paraId="7D3507C1" w14:textId="080ADA9A" w:rsidR="006C4893" w:rsidRDefault="003973BA">
      <w:pPr>
        <w:pStyle w:val="1d"/>
        <w:rPr>
          <w:rFonts w:asciiTheme="minorHAnsi" w:eastAsiaTheme="minorEastAsia" w:hAnsiTheme="minorHAnsi" w:cstheme="minorBidi"/>
          <w:b w:val="0"/>
          <w:sz w:val="22"/>
          <w:szCs w:val="22"/>
        </w:rPr>
      </w:pPr>
      <w:hyperlink w:anchor="_Toc241400613" w:history="1">
        <w:r w:rsidR="006C4893" w:rsidRPr="00FC00FB">
          <w:rPr>
            <w:rStyle w:val="afff3"/>
            <w:caps/>
            <w:kern w:val="32"/>
            <w:lang w:eastAsia="x-none"/>
          </w:rPr>
          <w:t>7</w:t>
        </w:r>
        <w:r w:rsidR="006C4893">
          <w:rPr>
            <w:rFonts w:asciiTheme="minorHAnsi" w:eastAsiaTheme="minorEastAsia" w:hAnsiTheme="minorHAnsi" w:cstheme="minorBidi"/>
            <w:b w:val="0"/>
            <w:sz w:val="22"/>
            <w:szCs w:val="22"/>
          </w:rPr>
          <w:tab/>
        </w:r>
        <w:r w:rsidR="006C4893" w:rsidRPr="00FC00FB">
          <w:rPr>
            <w:rStyle w:val="afff3"/>
            <w:caps/>
            <w:kern w:val="32"/>
            <w:lang w:eastAsia="x-none"/>
          </w:rPr>
          <w:t>Приложения к Соглашению об уровне обслуживания</w:t>
        </w:r>
        <w:r w:rsidR="006C4893">
          <w:rPr>
            <w:webHidden/>
          </w:rPr>
          <w:tab/>
        </w:r>
        <w:r w:rsidR="006C4893">
          <w:rPr>
            <w:webHidden/>
          </w:rPr>
          <w:fldChar w:fldCharType="begin"/>
        </w:r>
        <w:r w:rsidR="006C4893">
          <w:rPr>
            <w:webHidden/>
          </w:rPr>
          <w:instrText xml:space="preserve"> PAGEREF _Toc241400613 \h </w:instrText>
        </w:r>
        <w:r w:rsidR="006C4893">
          <w:rPr>
            <w:webHidden/>
          </w:rPr>
        </w:r>
        <w:r w:rsidR="006C4893">
          <w:rPr>
            <w:webHidden/>
          </w:rPr>
          <w:fldChar w:fldCharType="separate"/>
        </w:r>
        <w:r w:rsidR="006C4893">
          <w:rPr>
            <w:webHidden/>
          </w:rPr>
          <w:t>31</w:t>
        </w:r>
        <w:r w:rsidR="006C4893">
          <w:rPr>
            <w:webHidden/>
          </w:rPr>
          <w:fldChar w:fldCharType="end"/>
        </w:r>
      </w:hyperlink>
    </w:p>
    <w:p w14:paraId="7D23EB48" w14:textId="141893BA" w:rsidR="0027608F" w:rsidRPr="00C44CEF" w:rsidRDefault="00177716" w:rsidP="00884D08">
      <w:pPr>
        <w:tabs>
          <w:tab w:val="right" w:leader="dot" w:pos="9638"/>
          <w:tab w:val="right" w:leader="dot" w:pos="10065"/>
        </w:tabs>
        <w:spacing w:after="0" w:line="240" w:lineRule="auto"/>
        <w:jc w:val="both"/>
        <w:rPr>
          <w:rFonts w:ascii="Times New Roman" w:eastAsia="Times New Roman" w:hAnsi="Times New Roman" w:cs="Times New Roman"/>
          <w:sz w:val="24"/>
          <w:szCs w:val="24"/>
          <w:highlight w:val="yellow"/>
          <w:lang w:eastAsia="ru-RU"/>
        </w:rPr>
      </w:pPr>
      <w:r w:rsidRPr="00C44CEF">
        <w:rPr>
          <w:rFonts w:ascii="Times New Roman" w:eastAsia="Times New Roman" w:hAnsi="Times New Roman" w:cs="Times New Roman"/>
          <w:sz w:val="24"/>
          <w:szCs w:val="24"/>
          <w:highlight w:val="yellow"/>
          <w:lang w:eastAsia="ru-RU"/>
        </w:rPr>
        <w:fldChar w:fldCharType="end"/>
      </w:r>
    </w:p>
    <w:p w14:paraId="66063319" w14:textId="1A1C926E" w:rsidR="0027608F" w:rsidRPr="00C44CEF" w:rsidRDefault="0027608F" w:rsidP="00C460E6">
      <w:pPr>
        <w:keepNext/>
        <w:keepLines/>
        <w:pageBreakBefore/>
        <w:numPr>
          <w:ilvl w:val="0"/>
          <w:numId w:val="38"/>
        </w:numPr>
        <w:spacing w:before="200" w:after="200" w:line="240" w:lineRule="auto"/>
        <w:ind w:left="0" w:firstLine="709"/>
        <w:outlineLvl w:val="0"/>
        <w:rPr>
          <w:rFonts w:ascii="Times New Roman" w:eastAsia="Times New Roman" w:hAnsi="Times New Roman" w:cs="Times New Roman"/>
          <w:b/>
          <w:caps/>
          <w:kern w:val="32"/>
          <w:sz w:val="32"/>
          <w:szCs w:val="20"/>
          <w:lang w:val="x-none" w:eastAsia="x-none"/>
        </w:rPr>
      </w:pPr>
      <w:bookmarkStart w:id="0" w:name="_Toc241400573"/>
      <w:r w:rsidRPr="00C44CEF">
        <w:rPr>
          <w:rFonts w:ascii="Times New Roman" w:eastAsia="Times New Roman" w:hAnsi="Times New Roman" w:cs="Times New Roman"/>
          <w:b/>
          <w:caps/>
          <w:kern w:val="32"/>
          <w:sz w:val="32"/>
          <w:szCs w:val="20"/>
          <w:lang w:val="x-none" w:eastAsia="x-none"/>
        </w:rPr>
        <w:lastRenderedPageBreak/>
        <w:t>Сокращения и термины</w:t>
      </w:r>
      <w:r w:rsidR="006B1828" w:rsidRPr="00C44CEF">
        <w:rPr>
          <w:rFonts w:ascii="Times New Roman" w:eastAsia="Times New Roman" w:hAnsi="Times New Roman" w:cs="Times New Roman"/>
          <w:b/>
          <w:caps/>
          <w:kern w:val="32"/>
          <w:sz w:val="32"/>
          <w:szCs w:val="20"/>
          <w:lang w:eastAsia="x-none"/>
        </w:rPr>
        <w:t>*</w:t>
      </w:r>
      <w:bookmarkEnd w:id="0"/>
    </w:p>
    <w:p w14:paraId="0A5A1328" w14:textId="56039C42" w:rsidR="009B104C" w:rsidRPr="00C44CEF" w:rsidRDefault="009B104C" w:rsidP="00F96876">
      <w:pPr>
        <w:spacing w:after="0" w:line="240" w:lineRule="auto"/>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8"/>
        <w:gridCol w:w="7117"/>
      </w:tblGrid>
      <w:tr w:rsidR="00C44CEF" w:rsidRPr="00C44CEF" w14:paraId="046290D6" w14:textId="77777777" w:rsidTr="0050489B">
        <w:trPr>
          <w:cantSplit/>
          <w:trHeight w:val="255"/>
          <w:tblHeader/>
        </w:trPr>
        <w:tc>
          <w:tcPr>
            <w:tcW w:w="1461" w:type="pct"/>
            <w:shd w:val="clear" w:color="auto" w:fill="auto"/>
          </w:tcPr>
          <w:p w14:paraId="54EE0F45" w14:textId="77777777" w:rsidR="009B104C" w:rsidRPr="00C44CEF" w:rsidRDefault="009B104C" w:rsidP="0050489B">
            <w:pPr>
              <w:spacing w:before="60" w:after="60" w:line="240" w:lineRule="auto"/>
              <w:jc w:val="center"/>
              <w:rPr>
                <w:rFonts w:ascii="Times New Roman" w:eastAsia="Times New Roman" w:hAnsi="Times New Roman" w:cs="Times New Roman"/>
                <w:b/>
                <w:bCs/>
                <w:sz w:val="24"/>
                <w:szCs w:val="24"/>
                <w:lang w:eastAsia="ru-RU"/>
              </w:rPr>
            </w:pPr>
            <w:r w:rsidRPr="00C44CEF">
              <w:rPr>
                <w:rFonts w:ascii="Times New Roman" w:eastAsia="Times New Roman" w:hAnsi="Times New Roman" w:cs="Times New Roman"/>
                <w:b/>
                <w:bCs/>
                <w:sz w:val="24"/>
                <w:szCs w:val="24"/>
                <w:lang w:eastAsia="ru-RU"/>
              </w:rPr>
              <w:t>Сокращение, термин</w:t>
            </w:r>
          </w:p>
        </w:tc>
        <w:tc>
          <w:tcPr>
            <w:tcW w:w="3539" w:type="pct"/>
            <w:shd w:val="clear" w:color="auto" w:fill="auto"/>
          </w:tcPr>
          <w:p w14:paraId="4BCCA1A8" w14:textId="77777777" w:rsidR="009B104C" w:rsidRPr="00C44CEF" w:rsidRDefault="009B104C" w:rsidP="0050489B">
            <w:pPr>
              <w:spacing w:before="60" w:after="60" w:line="240" w:lineRule="auto"/>
              <w:jc w:val="center"/>
              <w:rPr>
                <w:rFonts w:ascii="Times New Roman" w:eastAsia="Times New Roman" w:hAnsi="Times New Roman" w:cs="Times New Roman"/>
                <w:b/>
                <w:bCs/>
                <w:sz w:val="24"/>
                <w:szCs w:val="24"/>
                <w:lang w:eastAsia="ru-RU"/>
              </w:rPr>
            </w:pPr>
            <w:r w:rsidRPr="00C44CEF">
              <w:rPr>
                <w:rFonts w:ascii="Times New Roman" w:eastAsia="Times New Roman" w:hAnsi="Times New Roman" w:cs="Times New Roman"/>
                <w:b/>
                <w:bCs/>
                <w:sz w:val="24"/>
                <w:szCs w:val="24"/>
                <w:lang w:eastAsia="ru-RU"/>
              </w:rPr>
              <w:t>Определение</w:t>
            </w:r>
          </w:p>
        </w:tc>
      </w:tr>
      <w:tr w:rsidR="00C44CEF" w:rsidRPr="00C44CEF" w14:paraId="25E23B98" w14:textId="77777777" w:rsidTr="0050489B">
        <w:trPr>
          <w:cantSplit/>
          <w:trHeight w:val="255"/>
        </w:trPr>
        <w:tc>
          <w:tcPr>
            <w:tcW w:w="1461" w:type="pct"/>
            <w:shd w:val="clear" w:color="auto" w:fill="auto"/>
          </w:tcPr>
          <w:p w14:paraId="545B1D4F" w14:textId="519A3B77" w:rsidR="009B104C" w:rsidRPr="00C44CEF" w:rsidRDefault="002777DF" w:rsidP="0050489B">
            <w:pPr>
              <w:spacing w:after="0" w:line="240" w:lineRule="auto"/>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ЦОД</w:t>
            </w:r>
          </w:p>
        </w:tc>
        <w:tc>
          <w:tcPr>
            <w:tcW w:w="3539" w:type="pct"/>
            <w:shd w:val="clear" w:color="auto" w:fill="auto"/>
          </w:tcPr>
          <w:p w14:paraId="427F3A09" w14:textId="42720032" w:rsidR="009B104C" w:rsidRPr="00C44CEF" w:rsidRDefault="002777DF" w:rsidP="002777DF">
            <w:pPr>
              <w:spacing w:after="0" w:line="240" w:lineRule="auto"/>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Центр обработки данных Исполнителя – набор специализированных помещений и прилегающих территорий для размещения серверного и сетевого оборудования с подключением к сетям передачи данных, а также с обеспечением гарантированного резервированного электропитания, резервирования систем обеспечения климатических условий (охлаждения, вентиляции, влажности), резервирования каналов связи, информационной и физической безопасности с целью обеспечения бесперебойной работы размещаемых в них информационных систем и комплексов Заказчика.</w:t>
            </w:r>
          </w:p>
        </w:tc>
      </w:tr>
      <w:tr w:rsidR="00C44CEF" w:rsidRPr="00C44CEF" w14:paraId="7CCEAB8B" w14:textId="77777777" w:rsidTr="0050489B">
        <w:trPr>
          <w:cantSplit/>
          <w:trHeight w:val="255"/>
        </w:trPr>
        <w:tc>
          <w:tcPr>
            <w:tcW w:w="1461" w:type="pct"/>
            <w:shd w:val="clear" w:color="auto" w:fill="auto"/>
          </w:tcPr>
          <w:p w14:paraId="73150544" w14:textId="322E5A72" w:rsidR="009B104C" w:rsidRPr="00C44CEF" w:rsidRDefault="002777DF" w:rsidP="0050489B">
            <w:pPr>
              <w:spacing w:after="0" w:line="240" w:lineRule="auto"/>
              <w:outlineLvl w:val="6"/>
              <w:rPr>
                <w:rFonts w:ascii="Times New Roman" w:hAnsi="Times New Roman" w:cs="Times New Roman"/>
              </w:rPr>
            </w:pPr>
            <w:r w:rsidRPr="00C44CEF">
              <w:rPr>
                <w:rFonts w:ascii="Times New Roman" w:eastAsia="Times New Roman" w:hAnsi="Times New Roman" w:cs="Times New Roman"/>
                <w:sz w:val="24"/>
                <w:szCs w:val="24"/>
                <w:lang w:eastAsia="ru-RU"/>
              </w:rPr>
              <w:t>Защищенная ИТ-инфраструктура</w:t>
            </w:r>
          </w:p>
        </w:tc>
        <w:tc>
          <w:tcPr>
            <w:tcW w:w="3539" w:type="pct"/>
            <w:shd w:val="clear" w:color="auto" w:fill="auto"/>
          </w:tcPr>
          <w:p w14:paraId="0877F3BF" w14:textId="1B44DBD6" w:rsidR="009B104C" w:rsidRPr="00C44CEF" w:rsidRDefault="002777DF" w:rsidP="002777DF">
            <w:pPr>
              <w:spacing w:after="0" w:line="240" w:lineRule="auto"/>
              <w:ind w:left="34" w:hanging="34"/>
              <w:outlineLvl w:val="6"/>
              <w:rPr>
                <w:rFonts w:ascii="Times New Roman" w:hAnsi="Times New Roman" w:cs="Times New Roman"/>
              </w:rPr>
            </w:pPr>
            <w:r w:rsidRPr="00C44CEF">
              <w:rPr>
                <w:rFonts w:ascii="Times New Roman" w:eastAsia="Times New Roman" w:hAnsi="Times New Roman" w:cs="Times New Roman"/>
                <w:sz w:val="24"/>
                <w:szCs w:val="24"/>
                <w:lang w:eastAsia="ru-RU"/>
              </w:rPr>
              <w:t>Предоставленная Исполнителем выделенная защищённая аппаратная или виртуальная инфраструктура для размещения информационных систем и комплексов Заказчика.</w:t>
            </w:r>
          </w:p>
        </w:tc>
      </w:tr>
      <w:tr w:rsidR="00C44CEF" w:rsidRPr="00C44CEF" w14:paraId="65F19482" w14:textId="77777777" w:rsidTr="0050489B">
        <w:trPr>
          <w:cantSplit/>
          <w:trHeight w:val="255"/>
        </w:trPr>
        <w:tc>
          <w:tcPr>
            <w:tcW w:w="1461" w:type="pct"/>
            <w:shd w:val="clear" w:color="auto" w:fill="auto"/>
          </w:tcPr>
          <w:p w14:paraId="1F97E670" w14:textId="1B3D8C53" w:rsidR="009B104C" w:rsidRPr="00C44CEF" w:rsidRDefault="002777DF"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Вычислительные ресурсы</w:t>
            </w:r>
          </w:p>
        </w:tc>
        <w:tc>
          <w:tcPr>
            <w:tcW w:w="3539" w:type="pct"/>
            <w:shd w:val="clear" w:color="auto" w:fill="auto"/>
          </w:tcPr>
          <w:p w14:paraId="217022BE" w14:textId="3B8BE0CB" w:rsidR="009B104C" w:rsidRPr="00C44CEF" w:rsidRDefault="002777DF" w:rsidP="002777DF">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Средства вычислительной системы, которые выделяются процессу обработки данных на определенный интервал времени: процессоры, области оперативной памяти, области постоянной памяти (место на жестком диске), пропускная способность сети.</w:t>
            </w:r>
          </w:p>
        </w:tc>
      </w:tr>
      <w:tr w:rsidR="00C44CEF" w:rsidRPr="00C44CEF" w14:paraId="6F1DEF33" w14:textId="77777777" w:rsidTr="0050489B">
        <w:trPr>
          <w:cantSplit/>
          <w:trHeight w:val="255"/>
        </w:trPr>
        <w:tc>
          <w:tcPr>
            <w:tcW w:w="1461" w:type="pct"/>
            <w:shd w:val="clear" w:color="auto" w:fill="auto"/>
          </w:tcPr>
          <w:p w14:paraId="7FDB35FC" w14:textId="2EDC3BC4" w:rsidR="009B104C" w:rsidRPr="00C44CEF" w:rsidRDefault="002777DF" w:rsidP="0050489B">
            <w:pPr>
              <w:spacing w:after="0" w:line="240" w:lineRule="auto"/>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DDos-атака</w:t>
            </w:r>
          </w:p>
        </w:tc>
        <w:tc>
          <w:tcPr>
            <w:tcW w:w="3539" w:type="pct"/>
            <w:shd w:val="clear" w:color="auto" w:fill="auto"/>
          </w:tcPr>
          <w:p w14:paraId="49377204" w14:textId="6DCB2BE3" w:rsidR="009B104C" w:rsidRPr="00C44CEF" w:rsidRDefault="002777DF" w:rsidP="002777DF">
            <w:pPr>
              <w:spacing w:after="0" w:line="240" w:lineRule="auto"/>
              <w:ind w:left="34" w:hanging="34"/>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Хакерская атака на вычислительную систему с целью довести ее до отказа, основной целью которой является выведение ее из строя путем подачи большого количества ложных запросов, или путем направления паразитных пакетов, использующих ограничения и уязвимости сетевых протоколов или уязвимости приложений и операционных систем.</w:t>
            </w:r>
          </w:p>
        </w:tc>
      </w:tr>
      <w:tr w:rsidR="00C44CEF" w:rsidRPr="00C44CEF" w14:paraId="53B7E665" w14:textId="77777777" w:rsidTr="0050489B">
        <w:trPr>
          <w:cantSplit/>
          <w:trHeight w:val="255"/>
        </w:trPr>
        <w:tc>
          <w:tcPr>
            <w:tcW w:w="1461" w:type="pct"/>
            <w:shd w:val="clear" w:color="auto" w:fill="auto"/>
          </w:tcPr>
          <w:p w14:paraId="6A6E5902" w14:textId="6BA2C01D" w:rsidR="009B104C" w:rsidRPr="00C44CEF" w:rsidRDefault="002777DF" w:rsidP="00074FA9">
            <w:pPr>
              <w:spacing w:after="0" w:line="240" w:lineRule="auto"/>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Планово-регламентные работы</w:t>
            </w:r>
          </w:p>
        </w:tc>
        <w:tc>
          <w:tcPr>
            <w:tcW w:w="3539" w:type="pct"/>
            <w:shd w:val="clear" w:color="auto" w:fill="auto"/>
          </w:tcPr>
          <w:p w14:paraId="265987B5" w14:textId="731B05BA" w:rsidR="009B104C" w:rsidRPr="00C44CEF" w:rsidRDefault="002777DF" w:rsidP="002777DF">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Совокупность работ, проводимых Исполнителем, с целью выявления, предупреждения потенциальных неисправностей и сбоев в серверном оборудовании и программном обеспечении, обеспечивающих бесперебойность оказания Услуг.</w:t>
            </w:r>
          </w:p>
        </w:tc>
      </w:tr>
      <w:tr w:rsidR="00C44CEF" w:rsidRPr="00C44CEF" w14:paraId="7481D0DA" w14:textId="77777777" w:rsidTr="0050489B">
        <w:trPr>
          <w:cantSplit/>
          <w:trHeight w:val="255"/>
        </w:trPr>
        <w:tc>
          <w:tcPr>
            <w:tcW w:w="1461" w:type="pct"/>
            <w:shd w:val="clear" w:color="auto" w:fill="auto"/>
          </w:tcPr>
          <w:p w14:paraId="510EA102" w14:textId="29AF72FC" w:rsidR="009B104C" w:rsidRPr="00C44CEF" w:rsidRDefault="002777DF" w:rsidP="0050489B">
            <w:pPr>
              <w:spacing w:after="0" w:line="240" w:lineRule="auto"/>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Аварийно-восстановительные работы</w:t>
            </w:r>
          </w:p>
        </w:tc>
        <w:tc>
          <w:tcPr>
            <w:tcW w:w="3539" w:type="pct"/>
            <w:shd w:val="clear" w:color="auto" w:fill="auto"/>
          </w:tcPr>
          <w:p w14:paraId="3943AE48" w14:textId="003E57A5" w:rsidR="009B104C" w:rsidRPr="00C44CEF" w:rsidRDefault="002777DF" w:rsidP="002777DF">
            <w:pPr>
              <w:spacing w:after="0" w:line="240" w:lineRule="auto"/>
              <w:ind w:left="34" w:hanging="34"/>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 xml:space="preserve">Совокупность работ срочного характера, проводимых Исполнителем, позволяющих максимально быстро восстановить вышедшие из строя процессы и программно-аппаратные элементы информационной системы. </w:t>
            </w:r>
          </w:p>
        </w:tc>
      </w:tr>
      <w:tr w:rsidR="00C44CEF" w:rsidRPr="00C44CEF" w14:paraId="1DD47CD8" w14:textId="77777777" w:rsidTr="0050489B">
        <w:trPr>
          <w:cantSplit/>
          <w:trHeight w:val="255"/>
        </w:trPr>
        <w:tc>
          <w:tcPr>
            <w:tcW w:w="1461" w:type="pct"/>
          </w:tcPr>
          <w:p w14:paraId="33362D16" w14:textId="304A4A97" w:rsidR="009B104C" w:rsidRPr="00C44CEF" w:rsidRDefault="002777DF"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Доступность Услуги</w:t>
            </w:r>
          </w:p>
        </w:tc>
        <w:tc>
          <w:tcPr>
            <w:tcW w:w="3539" w:type="pct"/>
          </w:tcPr>
          <w:p w14:paraId="406C826E" w14:textId="53ABF50E" w:rsidR="009B104C" w:rsidRPr="00C44CEF" w:rsidRDefault="002777DF"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Отношение количества минут в отчетном месяце, в течение которых Услуга была доступна, к общему количеству минут в отчетном месяце, выраженное в процентах.</w:t>
            </w:r>
          </w:p>
        </w:tc>
      </w:tr>
      <w:tr w:rsidR="00C44CEF" w:rsidRPr="00C44CEF" w14:paraId="5B37EF4E" w14:textId="77777777" w:rsidTr="0050489B">
        <w:trPr>
          <w:cantSplit/>
          <w:trHeight w:val="255"/>
        </w:trPr>
        <w:tc>
          <w:tcPr>
            <w:tcW w:w="1461" w:type="pct"/>
            <w:shd w:val="clear" w:color="auto" w:fill="auto"/>
          </w:tcPr>
          <w:p w14:paraId="7BC63DDC" w14:textId="77777777" w:rsidR="009B104C" w:rsidRPr="00C44CEF" w:rsidRDefault="009B104C" w:rsidP="0050489B">
            <w:pPr>
              <w:spacing w:after="0" w:line="240" w:lineRule="auto"/>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СУИ</w:t>
            </w:r>
          </w:p>
        </w:tc>
        <w:tc>
          <w:tcPr>
            <w:tcW w:w="3539" w:type="pct"/>
            <w:shd w:val="clear" w:color="auto" w:fill="auto"/>
          </w:tcPr>
          <w:p w14:paraId="7F40277D" w14:textId="77777777" w:rsidR="009B104C" w:rsidRPr="00C44CEF" w:rsidRDefault="009B104C" w:rsidP="0050489B">
            <w:pPr>
              <w:spacing w:after="0" w:line="240" w:lineRule="auto"/>
              <w:ind w:left="34" w:hanging="34"/>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 xml:space="preserve">Система учета Исполнителя для автоматизации обработки обращений Заказчика </w:t>
            </w:r>
          </w:p>
        </w:tc>
      </w:tr>
      <w:tr w:rsidR="00C44CEF" w:rsidRPr="00C44CEF" w14:paraId="26B12614" w14:textId="77777777" w:rsidTr="0050489B">
        <w:trPr>
          <w:cantSplit/>
          <w:trHeight w:val="255"/>
        </w:trPr>
        <w:tc>
          <w:tcPr>
            <w:tcW w:w="1461" w:type="pct"/>
          </w:tcPr>
          <w:p w14:paraId="0BE457C9"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Service Desk (SD)</w:t>
            </w:r>
          </w:p>
        </w:tc>
        <w:tc>
          <w:tcPr>
            <w:tcW w:w="3539" w:type="pct"/>
          </w:tcPr>
          <w:p w14:paraId="52086255"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Система учета обращений Пользователей Заказчика</w:t>
            </w:r>
          </w:p>
        </w:tc>
      </w:tr>
      <w:tr w:rsidR="00C44CEF" w:rsidRPr="00C44CEF" w14:paraId="79067279" w14:textId="77777777" w:rsidTr="0050489B">
        <w:trPr>
          <w:cantSplit/>
          <w:trHeight w:val="255"/>
        </w:trPr>
        <w:tc>
          <w:tcPr>
            <w:tcW w:w="1461" w:type="pct"/>
            <w:shd w:val="clear" w:color="auto" w:fill="auto"/>
          </w:tcPr>
          <w:p w14:paraId="750EA6E0"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hAnsi="Times New Roman" w:cs="Times New Roman"/>
                <w:sz w:val="24"/>
                <w:szCs w:val="24"/>
              </w:rPr>
              <w:t>Заявка</w:t>
            </w:r>
          </w:p>
        </w:tc>
        <w:tc>
          <w:tcPr>
            <w:tcW w:w="3539" w:type="pct"/>
            <w:shd w:val="clear" w:color="auto" w:fill="auto"/>
          </w:tcPr>
          <w:p w14:paraId="4E24E8DE"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Задание Заказчика в адрес Исполнителя, зарегистрированное в СУИ</w:t>
            </w:r>
          </w:p>
        </w:tc>
      </w:tr>
      <w:tr w:rsidR="00C44CEF" w:rsidRPr="00C44CEF" w14:paraId="181DC43A" w14:textId="77777777" w:rsidTr="0050489B">
        <w:trPr>
          <w:cantSplit/>
          <w:trHeight w:val="255"/>
        </w:trPr>
        <w:tc>
          <w:tcPr>
            <w:tcW w:w="1461" w:type="pct"/>
          </w:tcPr>
          <w:p w14:paraId="07628665"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Пользователь </w:t>
            </w:r>
          </w:p>
        </w:tc>
        <w:tc>
          <w:tcPr>
            <w:tcW w:w="3539" w:type="pct"/>
          </w:tcPr>
          <w:p w14:paraId="69CA7CAC"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Сотрудник Заказчика, использующий Систему в рамках и объеме предоставленного доступа. Пользователи обращаются на в службу поддержки Заказчика через принятые каналы подачи заявок в организации Заказчика.</w:t>
            </w:r>
          </w:p>
        </w:tc>
      </w:tr>
      <w:tr w:rsidR="00C44CEF" w:rsidRPr="00C44CEF" w14:paraId="05E361E8" w14:textId="77777777" w:rsidTr="0050489B">
        <w:trPr>
          <w:cantSplit/>
          <w:trHeight w:val="255"/>
        </w:trPr>
        <w:tc>
          <w:tcPr>
            <w:tcW w:w="1461" w:type="pct"/>
            <w:shd w:val="clear" w:color="auto" w:fill="auto"/>
          </w:tcPr>
          <w:p w14:paraId="48FDB492"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Заявитель</w:t>
            </w:r>
          </w:p>
        </w:tc>
        <w:tc>
          <w:tcPr>
            <w:tcW w:w="3539" w:type="pct"/>
            <w:shd w:val="clear" w:color="auto" w:fill="auto"/>
          </w:tcPr>
          <w:p w14:paraId="4805142A"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Специалист службы поддержки Заказчика, оформляющий Заявку в адрес службы поддержки Исполнителя</w:t>
            </w:r>
          </w:p>
        </w:tc>
      </w:tr>
      <w:tr w:rsidR="00C44CEF" w:rsidRPr="00C44CEF" w14:paraId="2CB6BDB3" w14:textId="77777777" w:rsidTr="0050489B">
        <w:trPr>
          <w:cantSplit/>
          <w:trHeight w:val="255"/>
        </w:trPr>
        <w:tc>
          <w:tcPr>
            <w:tcW w:w="1461" w:type="pct"/>
            <w:shd w:val="clear" w:color="auto" w:fill="auto"/>
          </w:tcPr>
          <w:p w14:paraId="7F2FC22A"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Инициатор Заявки</w:t>
            </w:r>
          </w:p>
        </w:tc>
        <w:tc>
          <w:tcPr>
            <w:tcW w:w="3539" w:type="pct"/>
            <w:shd w:val="clear" w:color="auto" w:fill="auto"/>
          </w:tcPr>
          <w:p w14:paraId="6638D0FF"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Пользователь, обратившийся в службу поддержки Заказчика</w:t>
            </w:r>
          </w:p>
        </w:tc>
      </w:tr>
      <w:tr w:rsidR="00C44CEF" w:rsidRPr="00C44CEF" w14:paraId="65EDDD23" w14:textId="77777777" w:rsidTr="0050489B">
        <w:trPr>
          <w:cantSplit/>
          <w:trHeight w:val="255"/>
        </w:trPr>
        <w:tc>
          <w:tcPr>
            <w:tcW w:w="1461" w:type="pct"/>
            <w:shd w:val="clear" w:color="auto" w:fill="auto"/>
          </w:tcPr>
          <w:p w14:paraId="7998478D"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lastRenderedPageBreak/>
              <w:t>Служба поддержки</w:t>
            </w:r>
          </w:p>
        </w:tc>
        <w:tc>
          <w:tcPr>
            <w:tcW w:w="3539" w:type="pct"/>
            <w:shd w:val="clear" w:color="auto" w:fill="auto"/>
          </w:tcPr>
          <w:p w14:paraId="61FDF005"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Группа специалистов, уполномоченных вырабатывать решения по предмету заявки.</w:t>
            </w:r>
          </w:p>
        </w:tc>
      </w:tr>
      <w:tr w:rsidR="00C44CEF" w:rsidRPr="00C44CEF" w14:paraId="0856E0AE" w14:textId="77777777" w:rsidTr="0050489B">
        <w:trPr>
          <w:cantSplit/>
          <w:trHeight w:val="255"/>
        </w:trPr>
        <w:tc>
          <w:tcPr>
            <w:tcW w:w="1461" w:type="pct"/>
            <w:shd w:val="clear" w:color="auto" w:fill="auto"/>
          </w:tcPr>
          <w:p w14:paraId="71496213"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Предмет заявки</w:t>
            </w:r>
          </w:p>
        </w:tc>
        <w:tc>
          <w:tcPr>
            <w:tcW w:w="3539" w:type="pct"/>
            <w:shd w:val="clear" w:color="auto" w:fill="auto"/>
          </w:tcPr>
          <w:p w14:paraId="2744755B"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Содержание обращения сотрудника Заказчика в службу поддержки Исполнителя (вопрос, описание проблемы)</w:t>
            </w:r>
          </w:p>
        </w:tc>
      </w:tr>
      <w:tr w:rsidR="00C44CEF" w:rsidRPr="00C44CEF" w14:paraId="7C8BB203" w14:textId="77777777" w:rsidTr="0050489B">
        <w:trPr>
          <w:cantSplit/>
          <w:trHeight w:val="255"/>
        </w:trPr>
        <w:tc>
          <w:tcPr>
            <w:tcW w:w="1461" w:type="pct"/>
            <w:shd w:val="clear" w:color="auto" w:fill="auto"/>
          </w:tcPr>
          <w:p w14:paraId="07F624AB"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Время реакции</w:t>
            </w:r>
          </w:p>
        </w:tc>
        <w:tc>
          <w:tcPr>
            <w:tcW w:w="3539" w:type="pct"/>
            <w:shd w:val="clear" w:color="auto" w:fill="auto"/>
          </w:tcPr>
          <w:p w14:paraId="08E9631B" w14:textId="77777777" w:rsidR="009B104C" w:rsidRPr="00C44CEF" w:rsidRDefault="009B104C" w:rsidP="0050489B">
            <w:pPr>
              <w:spacing w:after="0" w:line="240" w:lineRule="auto"/>
              <w:ind w:left="34" w:hanging="34"/>
              <w:outlineLvl w:val="6"/>
              <w:rPr>
                <w:rFonts w:ascii="Times New Roman" w:hAnsi="Times New Roman" w:cs="Times New Roman"/>
                <w:sz w:val="24"/>
                <w:szCs w:val="24"/>
              </w:rPr>
            </w:pPr>
            <w:r w:rsidRPr="00C44CEF">
              <w:rPr>
                <w:rFonts w:ascii="Times New Roman" w:eastAsia="Times New Roman" w:hAnsi="Times New Roman" w:cs="Times New Roman"/>
                <w:sz w:val="24"/>
                <w:szCs w:val="24"/>
                <w:lang w:eastAsia="ru-RU"/>
              </w:rPr>
              <w:t>Время, за которое обращение должно быть зарегистрировано специалистом Исполнителя в форме Заявки системы СУИ Исполнителя. Не является сроком решения проблемы</w:t>
            </w:r>
          </w:p>
        </w:tc>
      </w:tr>
      <w:tr w:rsidR="00C44CEF" w:rsidRPr="00C44CEF" w14:paraId="5980D756" w14:textId="77777777" w:rsidTr="0050489B">
        <w:trPr>
          <w:cantSplit/>
          <w:trHeight w:val="255"/>
        </w:trPr>
        <w:tc>
          <w:tcPr>
            <w:tcW w:w="1461" w:type="pct"/>
            <w:shd w:val="clear" w:color="auto" w:fill="auto"/>
          </w:tcPr>
          <w:p w14:paraId="16390791"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Крайний срок </w:t>
            </w:r>
          </w:p>
        </w:tc>
        <w:tc>
          <w:tcPr>
            <w:tcW w:w="3539" w:type="pct"/>
            <w:shd w:val="clear" w:color="auto" w:fill="auto"/>
          </w:tcPr>
          <w:p w14:paraId="24E3FD80" w14:textId="10723CFB" w:rsidR="009B104C" w:rsidRPr="00C44CEF" w:rsidRDefault="009B104C" w:rsidP="00A65975">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Крайняя дата и время выполнения заявки</w:t>
            </w:r>
            <w:r w:rsidR="00EF1FE8" w:rsidRPr="00C44CEF">
              <w:rPr>
                <w:rFonts w:ascii="Times New Roman" w:eastAsia="Times New Roman" w:hAnsi="Times New Roman" w:cs="Times New Roman"/>
                <w:sz w:val="24"/>
                <w:szCs w:val="24"/>
                <w:lang w:eastAsia="ru-RU"/>
              </w:rPr>
              <w:t xml:space="preserve">, заполняется автоматически в соответствии с регламентным временем по выбранному приоритету, установленном в пункте </w:t>
            </w:r>
            <w:r w:rsidR="00A65975" w:rsidRPr="00C44CEF">
              <w:rPr>
                <w:rFonts w:ascii="Times New Roman" w:eastAsia="Times New Roman" w:hAnsi="Times New Roman" w:cs="Times New Roman"/>
                <w:sz w:val="24"/>
                <w:szCs w:val="24"/>
                <w:lang w:eastAsia="ru-RU"/>
              </w:rPr>
              <w:t>5.3</w:t>
            </w:r>
            <w:r w:rsidR="00EF1FE8" w:rsidRPr="00C44CEF">
              <w:rPr>
                <w:rFonts w:ascii="Times New Roman" w:eastAsia="Times New Roman" w:hAnsi="Times New Roman" w:cs="Times New Roman"/>
                <w:sz w:val="24"/>
                <w:szCs w:val="24"/>
                <w:lang w:eastAsia="ru-RU"/>
              </w:rPr>
              <w:t xml:space="preserve"> </w:t>
            </w:r>
            <w:r w:rsidR="004055A5" w:rsidRPr="00C44CEF">
              <w:rPr>
                <w:rFonts w:ascii="Times New Roman" w:eastAsia="Times New Roman" w:hAnsi="Times New Roman" w:cs="Times New Roman"/>
                <w:sz w:val="24"/>
                <w:szCs w:val="24"/>
                <w:lang w:eastAsia="ru-RU"/>
              </w:rPr>
              <w:t>Соглашения об уровне обслуживания</w:t>
            </w:r>
            <w:r w:rsidR="00EF1FE8" w:rsidRPr="00C44CEF">
              <w:rPr>
                <w:rFonts w:ascii="Times New Roman" w:eastAsia="Times New Roman" w:hAnsi="Times New Roman" w:cs="Times New Roman"/>
                <w:sz w:val="24"/>
                <w:szCs w:val="24"/>
                <w:lang w:eastAsia="ru-RU"/>
              </w:rPr>
              <w:t>.</w:t>
            </w:r>
          </w:p>
        </w:tc>
      </w:tr>
      <w:tr w:rsidR="00C44CEF" w:rsidRPr="00C44CEF" w14:paraId="588233F0" w14:textId="77777777" w:rsidTr="0050489B">
        <w:trPr>
          <w:cantSplit/>
          <w:trHeight w:val="255"/>
        </w:trPr>
        <w:tc>
          <w:tcPr>
            <w:tcW w:w="1461" w:type="pct"/>
            <w:shd w:val="clear" w:color="auto" w:fill="auto"/>
          </w:tcPr>
          <w:p w14:paraId="3ED1F527"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Время выполнения Заявки</w:t>
            </w:r>
          </w:p>
        </w:tc>
        <w:tc>
          <w:tcPr>
            <w:tcW w:w="3539" w:type="pct"/>
            <w:shd w:val="clear" w:color="auto" w:fill="auto"/>
          </w:tcPr>
          <w:p w14:paraId="17B6BD20"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Разность между временем регистрации Заявки и временем выставления специалистом Исполнителя статуса «Решен» в форме Заявки системы СУИ, исключая согласованное с Заявителем время, которое Заявка находились в статусе «Отложен» по причине, указанной в поле «Решение» в форме Заявки</w:t>
            </w:r>
          </w:p>
        </w:tc>
      </w:tr>
      <w:tr w:rsidR="00C44CEF" w:rsidRPr="00C44CEF" w14:paraId="0E93D426" w14:textId="77777777" w:rsidTr="0050489B">
        <w:trPr>
          <w:cantSplit/>
          <w:trHeight w:val="255"/>
        </w:trPr>
        <w:tc>
          <w:tcPr>
            <w:tcW w:w="1461" w:type="pct"/>
            <w:shd w:val="clear" w:color="auto" w:fill="auto"/>
          </w:tcPr>
          <w:p w14:paraId="160F6AB0"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Регламентное время</w:t>
            </w:r>
          </w:p>
        </w:tc>
        <w:tc>
          <w:tcPr>
            <w:tcW w:w="3539" w:type="pct"/>
            <w:shd w:val="clear" w:color="auto" w:fill="auto"/>
          </w:tcPr>
          <w:p w14:paraId="687C9603"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Временная граница, при выходе за пределы которой у услуги снижается качество ниже приемлемого для Заказчика уровня, и услуга считается «не качественной»</w:t>
            </w:r>
          </w:p>
        </w:tc>
      </w:tr>
      <w:tr w:rsidR="00C44CEF" w:rsidRPr="00C44CEF" w14:paraId="5083AAAC" w14:textId="77777777" w:rsidTr="0050489B">
        <w:trPr>
          <w:cantSplit/>
          <w:trHeight w:val="255"/>
        </w:trPr>
        <w:tc>
          <w:tcPr>
            <w:tcW w:w="1461" w:type="pct"/>
            <w:shd w:val="clear" w:color="auto" w:fill="auto"/>
          </w:tcPr>
          <w:p w14:paraId="583E6E39" w14:textId="6B2C1E0E" w:rsidR="009B104C" w:rsidRPr="00C44CEF" w:rsidRDefault="00B20647" w:rsidP="00B20647">
            <w:pPr>
              <w:spacing w:after="0" w:line="240" w:lineRule="auto"/>
              <w:outlineLvl w:val="6"/>
              <w:rPr>
                <w:rFonts w:ascii="Times New Roman" w:eastAsia="Times New Roman" w:hAnsi="Times New Roman" w:cs="Times New Roman"/>
                <w:sz w:val="24"/>
                <w:szCs w:val="24"/>
                <w:lang w:val="en-US" w:eastAsia="ru-RU"/>
              </w:rPr>
            </w:pPr>
            <w:r w:rsidRPr="00C44CEF">
              <w:rPr>
                <w:rFonts w:ascii="Times New Roman" w:eastAsia="Times New Roman" w:hAnsi="Times New Roman" w:cs="Times New Roman"/>
                <w:sz w:val="24"/>
                <w:szCs w:val="24"/>
                <w:lang w:eastAsia="ru-RU"/>
              </w:rPr>
              <w:t>Запрос на о</w:t>
            </w:r>
            <w:r w:rsidR="009B104C" w:rsidRPr="00C44CEF">
              <w:rPr>
                <w:rFonts w:ascii="Times New Roman" w:eastAsia="Times New Roman" w:hAnsi="Times New Roman" w:cs="Times New Roman"/>
                <w:sz w:val="24"/>
                <w:szCs w:val="24"/>
                <w:lang w:eastAsia="ru-RU"/>
              </w:rPr>
              <w:t>служивание</w:t>
            </w:r>
          </w:p>
        </w:tc>
        <w:tc>
          <w:tcPr>
            <w:tcW w:w="3539" w:type="pct"/>
            <w:shd w:val="clear" w:color="auto" w:fill="auto"/>
          </w:tcPr>
          <w:p w14:paraId="6E17784A" w14:textId="3E1F3E9E" w:rsidR="009B104C" w:rsidRPr="00C44CEF" w:rsidRDefault="00B20647"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Категория</w:t>
            </w:r>
            <w:r w:rsidR="009B104C" w:rsidRPr="00C44CEF">
              <w:rPr>
                <w:rFonts w:ascii="Times New Roman" w:eastAsia="Times New Roman" w:hAnsi="Times New Roman" w:cs="Times New Roman"/>
                <w:sz w:val="24"/>
                <w:szCs w:val="24"/>
                <w:lang w:eastAsia="ru-RU"/>
              </w:rPr>
              <w:t xml:space="preserve"> Заявки, имеющая следующие признаки:</w:t>
            </w:r>
          </w:p>
          <w:p w14:paraId="156EAB31"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не связана с устранением сбоев или ошибками Системы;</w:t>
            </w:r>
          </w:p>
          <w:p w14:paraId="51AA3777"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не требует доработки Системы;</w:t>
            </w:r>
          </w:p>
          <w:p w14:paraId="0A1EA0B5"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исполняется в рамках стандартных возможностей Системы, зафиксированных в эксплуатационной документации или, является обычной практикой (типовой, рутинной операцией).</w:t>
            </w:r>
          </w:p>
          <w:p w14:paraId="5407F660"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 не связана с консультированием пользователей. </w:t>
            </w:r>
          </w:p>
        </w:tc>
      </w:tr>
      <w:tr w:rsidR="00C44CEF" w:rsidRPr="00C44CEF" w14:paraId="01FF1EE9" w14:textId="77777777" w:rsidTr="0050489B">
        <w:trPr>
          <w:cantSplit/>
          <w:trHeight w:val="255"/>
        </w:trPr>
        <w:tc>
          <w:tcPr>
            <w:tcW w:w="1461" w:type="pct"/>
            <w:shd w:val="clear" w:color="auto" w:fill="auto"/>
          </w:tcPr>
          <w:p w14:paraId="6637749B" w14:textId="39274B05" w:rsidR="009B104C" w:rsidRPr="00C44CEF" w:rsidRDefault="009B104C" w:rsidP="00C1125D">
            <w:pPr>
              <w:spacing w:after="0" w:line="240" w:lineRule="auto"/>
              <w:outlineLvl w:val="6"/>
              <w:rPr>
                <w:rFonts w:ascii="Times New Roman" w:eastAsia="Times New Roman" w:hAnsi="Times New Roman" w:cs="Times New Roman"/>
                <w:sz w:val="24"/>
                <w:szCs w:val="24"/>
                <w:lang w:val="en-US" w:eastAsia="ru-RU"/>
              </w:rPr>
            </w:pPr>
            <w:r w:rsidRPr="00C44CEF">
              <w:rPr>
                <w:rFonts w:ascii="Times New Roman" w:eastAsia="Times New Roman" w:hAnsi="Times New Roman" w:cs="Times New Roman"/>
                <w:sz w:val="24"/>
                <w:szCs w:val="24"/>
                <w:lang w:eastAsia="ru-RU"/>
              </w:rPr>
              <w:t>Консультация</w:t>
            </w:r>
          </w:p>
        </w:tc>
        <w:tc>
          <w:tcPr>
            <w:tcW w:w="3539" w:type="pct"/>
            <w:shd w:val="clear" w:color="auto" w:fill="auto"/>
          </w:tcPr>
          <w:p w14:paraId="78813C44" w14:textId="0F10D493" w:rsidR="009B104C" w:rsidRPr="00C44CEF" w:rsidRDefault="00B20647"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Категория</w:t>
            </w:r>
            <w:r w:rsidR="009B104C" w:rsidRPr="00C44CEF">
              <w:rPr>
                <w:rFonts w:ascii="Times New Roman" w:eastAsia="Times New Roman" w:hAnsi="Times New Roman" w:cs="Times New Roman"/>
                <w:sz w:val="24"/>
                <w:szCs w:val="24"/>
                <w:lang w:eastAsia="ru-RU"/>
              </w:rPr>
              <w:t xml:space="preserve"> Заявки, имеющий следующие признаки:</w:t>
            </w:r>
          </w:p>
          <w:p w14:paraId="10F1F45E" w14:textId="77777777" w:rsidR="009B104C" w:rsidRPr="00C44CEF" w:rsidRDefault="009B104C" w:rsidP="009B104C">
            <w:pPr>
              <w:pStyle w:val="afff4"/>
              <w:numPr>
                <w:ilvl w:val="0"/>
                <w:numId w:val="61"/>
              </w:numPr>
              <w:spacing w:after="0" w:line="240" w:lineRule="auto"/>
              <w:outlineLvl w:val="6"/>
              <w:rPr>
                <w:rFonts w:ascii="Times New Roman" w:eastAsia="Times New Roman" w:hAnsi="Times New Roman"/>
                <w:sz w:val="24"/>
                <w:szCs w:val="24"/>
                <w:lang w:eastAsia="ru-RU"/>
              </w:rPr>
            </w:pPr>
            <w:r w:rsidRPr="00C44CEF">
              <w:rPr>
                <w:rFonts w:ascii="Times New Roman" w:eastAsia="Times New Roman" w:hAnsi="Times New Roman"/>
                <w:sz w:val="24"/>
                <w:szCs w:val="24"/>
                <w:lang w:eastAsia="ru-RU"/>
              </w:rPr>
              <w:t>не связана с устранением сбоев, ошибок Системы;</w:t>
            </w:r>
          </w:p>
          <w:p w14:paraId="2D3870C6" w14:textId="77777777" w:rsidR="009B104C" w:rsidRPr="00C44CEF" w:rsidRDefault="009B104C" w:rsidP="009B104C">
            <w:pPr>
              <w:pStyle w:val="afff4"/>
              <w:numPr>
                <w:ilvl w:val="0"/>
                <w:numId w:val="61"/>
              </w:numPr>
              <w:spacing w:after="0" w:line="240" w:lineRule="auto"/>
              <w:outlineLvl w:val="6"/>
              <w:rPr>
                <w:rFonts w:ascii="Times New Roman" w:eastAsia="Times New Roman" w:hAnsi="Times New Roman"/>
                <w:sz w:val="24"/>
                <w:szCs w:val="24"/>
                <w:lang w:eastAsia="ru-RU"/>
              </w:rPr>
            </w:pPr>
            <w:r w:rsidRPr="00C44CEF">
              <w:rPr>
                <w:rFonts w:ascii="Times New Roman" w:eastAsia="Times New Roman" w:hAnsi="Times New Roman"/>
                <w:sz w:val="24"/>
                <w:szCs w:val="24"/>
                <w:lang w:eastAsia="ru-RU"/>
              </w:rPr>
              <w:t>не требует доработки Системы;</w:t>
            </w:r>
          </w:p>
          <w:p w14:paraId="694B1F5D"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исполняется в рамках стандартных возможностей системы, зафиксированных в эксплуатационной документации, или является обычной практикой (типовой, рутинной операцией).</w:t>
            </w:r>
          </w:p>
        </w:tc>
      </w:tr>
      <w:tr w:rsidR="00C44CEF" w:rsidRPr="00C44CEF" w14:paraId="2EA20334" w14:textId="77777777" w:rsidTr="0050489B">
        <w:trPr>
          <w:cantSplit/>
          <w:trHeight w:val="255"/>
        </w:trPr>
        <w:tc>
          <w:tcPr>
            <w:tcW w:w="1461" w:type="pct"/>
            <w:shd w:val="clear" w:color="auto" w:fill="auto"/>
          </w:tcPr>
          <w:p w14:paraId="3351883E" w14:textId="39C9F2A0" w:rsidR="009B104C" w:rsidRPr="00C44CEF" w:rsidRDefault="009B104C" w:rsidP="00C1125D">
            <w:pPr>
              <w:spacing w:after="0" w:line="240" w:lineRule="auto"/>
              <w:outlineLvl w:val="6"/>
              <w:rPr>
                <w:rFonts w:ascii="Times New Roman" w:eastAsia="Times New Roman" w:hAnsi="Times New Roman" w:cs="Times New Roman"/>
                <w:sz w:val="24"/>
                <w:szCs w:val="24"/>
                <w:lang w:val="en-US" w:eastAsia="ru-RU"/>
              </w:rPr>
            </w:pPr>
            <w:r w:rsidRPr="00C44CEF">
              <w:rPr>
                <w:rFonts w:ascii="Times New Roman" w:eastAsia="Times New Roman" w:hAnsi="Times New Roman" w:cs="Times New Roman"/>
                <w:sz w:val="24"/>
                <w:szCs w:val="24"/>
                <w:lang w:eastAsia="ru-RU"/>
              </w:rPr>
              <w:t>Инцидент</w:t>
            </w:r>
          </w:p>
        </w:tc>
        <w:tc>
          <w:tcPr>
            <w:tcW w:w="3539" w:type="pct"/>
            <w:shd w:val="clear" w:color="auto" w:fill="auto"/>
          </w:tcPr>
          <w:p w14:paraId="59E483D2" w14:textId="60AA47DD" w:rsidR="009B104C" w:rsidRPr="00C44CEF" w:rsidRDefault="00B20647"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Категория</w:t>
            </w:r>
            <w:r w:rsidR="009B104C" w:rsidRPr="00C44CEF">
              <w:rPr>
                <w:rFonts w:ascii="Times New Roman" w:eastAsia="Times New Roman" w:hAnsi="Times New Roman" w:cs="Times New Roman"/>
                <w:sz w:val="24"/>
                <w:szCs w:val="24"/>
                <w:lang w:eastAsia="ru-RU"/>
              </w:rPr>
              <w:t xml:space="preserve"> Заявки на исправление событий, которые не укладываются в рамки нормальной работы Системы</w:t>
            </w:r>
            <w:r w:rsidR="006B1828" w:rsidRPr="00C44CEF">
              <w:rPr>
                <w:rFonts w:ascii="Times New Roman" w:eastAsia="Times New Roman" w:hAnsi="Times New Roman" w:cs="Times New Roman"/>
                <w:sz w:val="24"/>
                <w:szCs w:val="24"/>
                <w:lang w:eastAsia="ru-RU"/>
              </w:rPr>
              <w:t xml:space="preserve"> в целом или отдельной подсистемы</w:t>
            </w:r>
            <w:r w:rsidR="009B104C" w:rsidRPr="00C44CEF">
              <w:rPr>
                <w:rFonts w:ascii="Times New Roman" w:eastAsia="Times New Roman" w:hAnsi="Times New Roman" w:cs="Times New Roman"/>
                <w:sz w:val="24"/>
                <w:szCs w:val="24"/>
                <w:lang w:eastAsia="ru-RU"/>
              </w:rPr>
              <w:t>, при этом влияющие (или способные оказать влияние) на снижение качества работы Системы и</w:t>
            </w:r>
            <w:r w:rsidR="006B1828" w:rsidRPr="00C44CEF">
              <w:rPr>
                <w:rFonts w:ascii="Times New Roman" w:eastAsia="Times New Roman" w:hAnsi="Times New Roman" w:cs="Times New Roman"/>
                <w:sz w:val="24"/>
                <w:szCs w:val="24"/>
                <w:lang w:eastAsia="ru-RU"/>
              </w:rPr>
              <w:t>ли полное прекращение ее работы, а также критические сообщения от систем мониторинга, ошибки и сбои в работе Системы.</w:t>
            </w:r>
          </w:p>
        </w:tc>
      </w:tr>
      <w:tr w:rsidR="00C44CEF" w:rsidRPr="00C44CEF" w14:paraId="6B6897CE" w14:textId="77777777" w:rsidTr="0050489B">
        <w:trPr>
          <w:cantSplit/>
          <w:trHeight w:val="255"/>
        </w:trPr>
        <w:tc>
          <w:tcPr>
            <w:tcW w:w="1461" w:type="pct"/>
            <w:shd w:val="clear" w:color="auto" w:fill="auto"/>
          </w:tcPr>
          <w:p w14:paraId="1861BBA8" w14:textId="45DA1EFD" w:rsidR="009B104C" w:rsidRPr="00C44CEF" w:rsidRDefault="009B104C" w:rsidP="00C1125D">
            <w:pPr>
              <w:spacing w:after="0" w:line="240" w:lineRule="auto"/>
              <w:outlineLvl w:val="6"/>
              <w:rPr>
                <w:rFonts w:ascii="Times New Roman" w:eastAsia="Times New Roman" w:hAnsi="Times New Roman" w:cs="Times New Roman"/>
                <w:sz w:val="24"/>
                <w:szCs w:val="24"/>
                <w:lang w:val="en-US" w:eastAsia="ru-RU"/>
              </w:rPr>
            </w:pPr>
            <w:r w:rsidRPr="00C44CEF">
              <w:rPr>
                <w:rFonts w:ascii="Times New Roman" w:eastAsia="Times New Roman" w:hAnsi="Times New Roman" w:cs="Times New Roman"/>
                <w:sz w:val="24"/>
                <w:szCs w:val="24"/>
                <w:lang w:eastAsia="ru-RU"/>
              </w:rPr>
              <w:t>Запрос на изменение</w:t>
            </w:r>
          </w:p>
        </w:tc>
        <w:tc>
          <w:tcPr>
            <w:tcW w:w="3539" w:type="pct"/>
            <w:shd w:val="clear" w:color="auto" w:fill="auto"/>
          </w:tcPr>
          <w:p w14:paraId="7868E6BB" w14:textId="42E83C77" w:rsidR="009B104C" w:rsidRPr="00C44CEF" w:rsidRDefault="00B20647"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Категория</w:t>
            </w:r>
            <w:r w:rsidR="009B104C" w:rsidRPr="00C44CEF">
              <w:rPr>
                <w:rFonts w:ascii="Times New Roman" w:eastAsia="Times New Roman" w:hAnsi="Times New Roman" w:cs="Times New Roman"/>
                <w:sz w:val="24"/>
                <w:szCs w:val="24"/>
                <w:lang w:eastAsia="ru-RU"/>
              </w:rPr>
              <w:t xml:space="preserve"> Заявки, не связанный с устранением сбоев, ошибок или консультированием пользователей, а представляющий собой запрос на добавление, модификацию или удаление функциональных возможностей Системы, оказывающей влияние на существующий процесс эксплуатации и приводящее к изменениям в логике работы в текущей конфигурации и в эксплуатационной документации.</w:t>
            </w:r>
          </w:p>
        </w:tc>
      </w:tr>
      <w:tr w:rsidR="00C44CEF" w:rsidRPr="00C44CEF" w14:paraId="016AB218" w14:textId="77777777" w:rsidTr="0050489B">
        <w:trPr>
          <w:cantSplit/>
          <w:trHeight w:val="255"/>
        </w:trPr>
        <w:tc>
          <w:tcPr>
            <w:tcW w:w="1461" w:type="pct"/>
            <w:shd w:val="clear" w:color="auto" w:fill="auto"/>
          </w:tcPr>
          <w:p w14:paraId="2694AE0D" w14:textId="77777777" w:rsidR="009B104C" w:rsidRPr="00C44CEF" w:rsidRDefault="009B104C" w:rsidP="0050489B">
            <w:pPr>
              <w:spacing w:after="0" w:line="240" w:lineRule="auto"/>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Приоритет</w:t>
            </w:r>
          </w:p>
        </w:tc>
        <w:tc>
          <w:tcPr>
            <w:tcW w:w="3539" w:type="pct"/>
            <w:shd w:val="clear" w:color="auto" w:fill="auto"/>
          </w:tcPr>
          <w:p w14:paraId="30E5F813"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Параметр Заявки, характеризующий степень влияния предмета заявки на бизнес-процессы Заказчика, определяющая срочность и временные значения обработки Заявки.</w:t>
            </w:r>
          </w:p>
        </w:tc>
      </w:tr>
      <w:tr w:rsidR="00C44CEF" w:rsidRPr="00C44CEF" w14:paraId="16F0F799" w14:textId="77777777" w:rsidTr="0050489B">
        <w:trPr>
          <w:cantSplit/>
          <w:trHeight w:val="577"/>
        </w:trPr>
        <w:tc>
          <w:tcPr>
            <w:tcW w:w="1461" w:type="pct"/>
            <w:shd w:val="clear" w:color="auto" w:fill="auto"/>
          </w:tcPr>
          <w:p w14:paraId="03E2FA32"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lastRenderedPageBreak/>
              <w:t>Технологический перерыв</w:t>
            </w:r>
          </w:p>
        </w:tc>
        <w:tc>
          <w:tcPr>
            <w:tcW w:w="3539" w:type="pct"/>
            <w:shd w:val="clear" w:color="auto" w:fill="auto"/>
          </w:tcPr>
          <w:p w14:paraId="35A50657" w14:textId="77777777" w:rsidR="009B104C" w:rsidRPr="00C44CEF" w:rsidRDefault="009B104C" w:rsidP="0050489B">
            <w:pPr>
              <w:spacing w:after="0" w:line="240" w:lineRule="auto"/>
              <w:ind w:left="34" w:hanging="34"/>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Время, выделяемое для оказания услуг, требующих остановки работы Системы.</w:t>
            </w:r>
          </w:p>
        </w:tc>
      </w:tr>
    </w:tbl>
    <w:p w14:paraId="638E6146" w14:textId="5D377AFF" w:rsidR="0027608F" w:rsidRPr="00C44CEF" w:rsidRDefault="006B1828" w:rsidP="006B1828">
      <w:pPr>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*Наименование терминов, может изменяться, в соответствии с наименованиями в СУИ Исполнителя с сохранением сути определения.</w:t>
      </w:r>
    </w:p>
    <w:p w14:paraId="3C9D8B85" w14:textId="0CD91D1D" w:rsidR="0027608F" w:rsidRPr="00C44CEF" w:rsidRDefault="0027608F" w:rsidP="00287745">
      <w:pPr>
        <w:keepNext/>
        <w:keepLines/>
        <w:pageBreakBefore/>
        <w:numPr>
          <w:ilvl w:val="0"/>
          <w:numId w:val="38"/>
        </w:numPr>
        <w:spacing w:after="0" w:line="240" w:lineRule="auto"/>
        <w:ind w:left="0" w:firstLine="709"/>
        <w:outlineLvl w:val="0"/>
        <w:rPr>
          <w:rFonts w:ascii="Times New Roman" w:eastAsia="Times New Roman" w:hAnsi="Times New Roman" w:cs="Times New Roman"/>
          <w:b/>
          <w:caps/>
          <w:kern w:val="32"/>
          <w:sz w:val="32"/>
          <w:szCs w:val="20"/>
          <w:lang w:val="x-none" w:eastAsia="x-none"/>
        </w:rPr>
      </w:pPr>
      <w:bookmarkStart w:id="1" w:name="_Toc241400574"/>
      <w:r w:rsidRPr="00C44CEF">
        <w:rPr>
          <w:rFonts w:ascii="Times New Roman" w:eastAsia="Times New Roman" w:hAnsi="Times New Roman" w:cs="Times New Roman"/>
          <w:b/>
          <w:caps/>
          <w:kern w:val="32"/>
          <w:sz w:val="32"/>
          <w:szCs w:val="20"/>
          <w:lang w:val="x-none" w:eastAsia="x-none"/>
        </w:rPr>
        <w:lastRenderedPageBreak/>
        <w:t xml:space="preserve">Общие </w:t>
      </w:r>
      <w:r w:rsidRPr="00C44CEF">
        <w:rPr>
          <w:rFonts w:ascii="Times New Roman" w:eastAsia="Times New Roman" w:hAnsi="Times New Roman" w:cs="Times New Roman"/>
          <w:b/>
          <w:caps/>
          <w:kern w:val="32"/>
          <w:sz w:val="32"/>
          <w:szCs w:val="20"/>
          <w:lang w:eastAsia="x-none"/>
        </w:rPr>
        <w:t>положения</w:t>
      </w:r>
      <w:bookmarkEnd w:id="1"/>
    </w:p>
    <w:p w14:paraId="02FE4AAE" w14:textId="61D856AB" w:rsidR="0027608F" w:rsidRPr="00C44CEF" w:rsidRDefault="0027608F" w:rsidP="008669DC">
      <w:pPr>
        <w:keepNext/>
        <w:widowControl w:val="0"/>
        <w:numPr>
          <w:ilvl w:val="1"/>
          <w:numId w:val="52"/>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val="x-none" w:eastAsia="x-none"/>
        </w:rPr>
      </w:pPr>
      <w:bookmarkStart w:id="2" w:name="_Toc347942948"/>
      <w:bookmarkStart w:id="3" w:name="_Toc347949256"/>
      <w:bookmarkStart w:id="4" w:name="_Toc348023892"/>
      <w:bookmarkStart w:id="5" w:name="_Toc348090942"/>
      <w:bookmarkStart w:id="6" w:name="_Toc348091625"/>
      <w:bookmarkStart w:id="7" w:name="_Toc349294336"/>
      <w:bookmarkStart w:id="8" w:name="_Toc351473078"/>
      <w:bookmarkStart w:id="9" w:name="_Toc352053670"/>
      <w:bookmarkStart w:id="10" w:name="_Toc352169013"/>
      <w:bookmarkStart w:id="11" w:name="_Toc352312852"/>
      <w:bookmarkStart w:id="12" w:name="_Toc352608464"/>
      <w:bookmarkStart w:id="13" w:name="_Toc353282739"/>
      <w:bookmarkStart w:id="14" w:name="_Toc354041179"/>
      <w:bookmarkStart w:id="15" w:name="_Toc354500395"/>
      <w:bookmarkStart w:id="16" w:name="_Toc354574338"/>
      <w:bookmarkStart w:id="17" w:name="_Toc354575312"/>
      <w:bookmarkStart w:id="18" w:name="_Toc358633783"/>
      <w:bookmarkStart w:id="19" w:name="_Toc358639756"/>
      <w:bookmarkStart w:id="20" w:name="_Toc358642616"/>
      <w:bookmarkStart w:id="21" w:name="_Toc347942949"/>
      <w:bookmarkStart w:id="22" w:name="_Toc347949257"/>
      <w:bookmarkStart w:id="23" w:name="_Toc348023893"/>
      <w:bookmarkStart w:id="24" w:name="_Toc348090943"/>
      <w:bookmarkStart w:id="25" w:name="_Toc348091626"/>
      <w:bookmarkStart w:id="26" w:name="_Toc349294337"/>
      <w:bookmarkStart w:id="27" w:name="_Toc351473079"/>
      <w:bookmarkStart w:id="28" w:name="_Toc352053671"/>
      <w:bookmarkStart w:id="29" w:name="_Toc352169014"/>
      <w:bookmarkStart w:id="30" w:name="_Toc352312853"/>
      <w:bookmarkStart w:id="31" w:name="_Toc352608465"/>
      <w:bookmarkStart w:id="32" w:name="_Toc353282740"/>
      <w:bookmarkStart w:id="33" w:name="_Toc354041180"/>
      <w:bookmarkStart w:id="34" w:name="_Toc354500396"/>
      <w:bookmarkStart w:id="35" w:name="_Toc354574339"/>
      <w:bookmarkStart w:id="36" w:name="_Toc354575313"/>
      <w:bookmarkStart w:id="37" w:name="_Toc358633784"/>
      <w:bookmarkStart w:id="38" w:name="_Toc358639757"/>
      <w:bookmarkStart w:id="39" w:name="_Toc358642617"/>
      <w:bookmarkStart w:id="40" w:name="_Toc24140057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C44CEF">
        <w:rPr>
          <w:rFonts w:ascii="Times New Roman" w:eastAsia="Times New Roman" w:hAnsi="Times New Roman" w:cs="Times New Roman"/>
          <w:b/>
          <w:sz w:val="28"/>
          <w:szCs w:val="20"/>
          <w:lang w:val="x-none" w:eastAsia="x-none"/>
        </w:rPr>
        <w:t>Назначение документа</w:t>
      </w:r>
      <w:bookmarkEnd w:id="40"/>
    </w:p>
    <w:p w14:paraId="5FAC1AC9" w14:textId="77777777" w:rsidR="004C471E" w:rsidRPr="00C44CEF" w:rsidRDefault="0027608F" w:rsidP="008669DC">
      <w:pPr>
        <w:tabs>
          <w:tab w:val="num" w:pos="0"/>
        </w:tab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Настоящий документ регламентирует порядок оказания услуг</w:t>
      </w:r>
      <w:r w:rsidR="003F084C" w:rsidRPr="00C44CEF">
        <w:rPr>
          <w:rFonts w:ascii="Times New Roman" w:eastAsia="Times New Roman" w:hAnsi="Times New Roman" w:cs="Times New Roman"/>
          <w:sz w:val="24"/>
          <w:szCs w:val="24"/>
          <w:lang w:eastAsia="ru-RU"/>
        </w:rPr>
        <w:t xml:space="preserve"> </w:t>
      </w:r>
      <w:r w:rsidR="004C471E" w:rsidRPr="00C44CEF">
        <w:rPr>
          <w:rFonts w:ascii="Times New Roman" w:eastAsia="Times New Roman" w:hAnsi="Times New Roman" w:cs="Times New Roman"/>
          <w:sz w:val="24"/>
          <w:szCs w:val="24"/>
          <w:lang w:eastAsia="ru-RU"/>
        </w:rPr>
        <w:t xml:space="preserve">по предоставлению ресурсов </w:t>
      </w:r>
    </w:p>
    <w:p w14:paraId="7083B51F" w14:textId="688C7E30" w:rsidR="0027608F" w:rsidRPr="00C44CEF" w:rsidRDefault="004C471E" w:rsidP="008669DC">
      <w:pPr>
        <w:tabs>
          <w:tab w:val="num" w:pos="0"/>
        </w:tab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ИТ-инфраструктуры</w:t>
      </w:r>
      <w:r w:rsidR="0027608F" w:rsidRPr="00C44CEF">
        <w:rPr>
          <w:rFonts w:ascii="Times New Roman" w:eastAsia="Times New Roman" w:hAnsi="Times New Roman" w:cs="Times New Roman"/>
          <w:sz w:val="24"/>
          <w:szCs w:val="24"/>
          <w:lang w:eastAsia="ru-RU"/>
        </w:rPr>
        <w:t>.</w:t>
      </w:r>
    </w:p>
    <w:p w14:paraId="07C86426" w14:textId="74BA85AB" w:rsidR="0027608F" w:rsidRPr="00C44CEF" w:rsidRDefault="004C471E" w:rsidP="008669DC">
      <w:pPr>
        <w:tabs>
          <w:tab w:val="num" w:pos="0"/>
        </w:tab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Соглашение об уровне обслуживание обязательно </w:t>
      </w:r>
      <w:r w:rsidR="0027608F" w:rsidRPr="00C44CEF">
        <w:rPr>
          <w:rFonts w:ascii="Times New Roman" w:eastAsia="Times New Roman" w:hAnsi="Times New Roman" w:cs="Times New Roman"/>
          <w:sz w:val="24"/>
          <w:szCs w:val="24"/>
          <w:lang w:eastAsia="ru-RU"/>
        </w:rPr>
        <w:t xml:space="preserve">к исполнению специалистами Исполнителя и Заказчика </w:t>
      </w:r>
      <w:r w:rsidR="008D151C" w:rsidRPr="00C44CEF">
        <w:rPr>
          <w:rFonts w:ascii="Times New Roman" w:eastAsia="Times New Roman" w:hAnsi="Times New Roman" w:cs="Times New Roman"/>
          <w:sz w:val="24"/>
          <w:szCs w:val="24"/>
          <w:lang w:eastAsia="ru-RU"/>
        </w:rPr>
        <w:t>в рамках,</w:t>
      </w:r>
      <w:r w:rsidR="0027608F" w:rsidRPr="00C44CEF">
        <w:rPr>
          <w:rFonts w:ascii="Times New Roman" w:eastAsia="Times New Roman" w:hAnsi="Times New Roman" w:cs="Times New Roman"/>
          <w:sz w:val="24"/>
          <w:szCs w:val="24"/>
          <w:lang w:eastAsia="ru-RU"/>
        </w:rPr>
        <w:t xml:space="preserve"> описанных в настоящем документе процессов, в которых они участвуют.</w:t>
      </w:r>
    </w:p>
    <w:p w14:paraId="490AD47D" w14:textId="77777777" w:rsidR="003F084C" w:rsidRPr="00C44CEF" w:rsidRDefault="003F084C" w:rsidP="008669DC">
      <w:pPr>
        <w:tabs>
          <w:tab w:val="num" w:pos="0"/>
        </w:tabs>
        <w:spacing w:after="0" w:line="240" w:lineRule="auto"/>
        <w:ind w:firstLine="709"/>
        <w:jc w:val="both"/>
        <w:rPr>
          <w:rFonts w:ascii="Times New Roman" w:eastAsia="Times New Roman" w:hAnsi="Times New Roman" w:cs="Times New Roman"/>
          <w:sz w:val="24"/>
          <w:szCs w:val="24"/>
          <w:highlight w:val="yellow"/>
          <w:lang w:eastAsia="ru-RU"/>
        </w:rPr>
      </w:pPr>
    </w:p>
    <w:p w14:paraId="78E040DC" w14:textId="47999FEF" w:rsidR="0027608F" w:rsidRPr="00C44CEF" w:rsidRDefault="0027608F" w:rsidP="008669DC">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val="x-none" w:eastAsia="x-none"/>
        </w:rPr>
      </w:pPr>
      <w:bookmarkStart w:id="41" w:name="_Ref347945037"/>
      <w:bookmarkStart w:id="42" w:name="_Toc241400576"/>
      <w:r w:rsidRPr="00C44CEF">
        <w:rPr>
          <w:rFonts w:ascii="Times New Roman" w:eastAsia="Times New Roman" w:hAnsi="Times New Roman" w:cs="Times New Roman"/>
          <w:b/>
          <w:sz w:val="28"/>
          <w:szCs w:val="20"/>
          <w:lang w:val="x-none" w:eastAsia="x-none"/>
        </w:rPr>
        <w:t xml:space="preserve">Места </w:t>
      </w:r>
      <w:r w:rsidRPr="00C44CEF">
        <w:rPr>
          <w:rFonts w:ascii="Times New Roman" w:eastAsia="Times New Roman" w:hAnsi="Times New Roman" w:cs="Times New Roman"/>
          <w:b/>
          <w:sz w:val="28"/>
          <w:szCs w:val="20"/>
          <w:lang w:eastAsia="x-none"/>
        </w:rPr>
        <w:t xml:space="preserve">и время </w:t>
      </w:r>
      <w:r w:rsidRPr="00C44CEF">
        <w:rPr>
          <w:rFonts w:ascii="Times New Roman" w:eastAsia="Times New Roman" w:hAnsi="Times New Roman" w:cs="Times New Roman"/>
          <w:b/>
          <w:sz w:val="28"/>
          <w:szCs w:val="20"/>
          <w:lang w:val="x-none" w:eastAsia="x-none"/>
        </w:rPr>
        <w:t xml:space="preserve">оказания </w:t>
      </w:r>
      <w:bookmarkEnd w:id="41"/>
      <w:r w:rsidRPr="00C44CEF">
        <w:rPr>
          <w:rFonts w:ascii="Times New Roman" w:eastAsia="Times New Roman" w:hAnsi="Times New Roman" w:cs="Times New Roman"/>
          <w:b/>
          <w:sz w:val="28"/>
          <w:szCs w:val="20"/>
          <w:lang w:eastAsia="x-none"/>
        </w:rPr>
        <w:t>у</w:t>
      </w:r>
      <w:r w:rsidRPr="00C44CEF">
        <w:rPr>
          <w:rFonts w:ascii="Times New Roman" w:eastAsia="Times New Roman" w:hAnsi="Times New Roman" w:cs="Times New Roman"/>
          <w:b/>
          <w:sz w:val="28"/>
          <w:szCs w:val="20"/>
          <w:lang w:val="x-none" w:eastAsia="x-none"/>
        </w:rPr>
        <w:t>слуг</w:t>
      </w:r>
      <w:bookmarkEnd w:id="42"/>
    </w:p>
    <w:p w14:paraId="04CEFF94" w14:textId="5E98B15C" w:rsidR="004C471E" w:rsidRPr="00C44CEF" w:rsidRDefault="009373E4" w:rsidP="008669DC">
      <w:pPr>
        <w:tabs>
          <w:tab w:val="num" w:pos="0"/>
        </w:tabs>
        <w:spacing w:after="0" w:line="240" w:lineRule="auto"/>
        <w:ind w:firstLine="709"/>
        <w:jc w:val="both"/>
        <w:rPr>
          <w:rFonts w:ascii="Times New Roman" w:eastAsia="Times New Roman" w:hAnsi="Times New Roman" w:cs="Times New Roman"/>
          <w:b/>
          <w:sz w:val="32"/>
          <w:szCs w:val="32"/>
          <w:lang w:eastAsia="ru-RU"/>
        </w:rPr>
      </w:pPr>
      <w:r w:rsidRPr="00C44CEF">
        <w:rPr>
          <w:rFonts w:ascii="Times New Roman" w:eastAsia="Times New Roman" w:hAnsi="Times New Roman" w:cs="Times New Roman"/>
          <w:sz w:val="24"/>
          <w:szCs w:val="24"/>
          <w:lang w:eastAsia="ru-RU"/>
        </w:rPr>
        <w:t xml:space="preserve">Услуги оказываются </w:t>
      </w:r>
      <w:r w:rsidR="00A2071D" w:rsidRPr="00C44CEF">
        <w:rPr>
          <w:rFonts w:ascii="Times New Roman" w:hAnsi="Times New Roman" w:cs="Times New Roman"/>
          <w:sz w:val="24"/>
          <w:szCs w:val="24"/>
        </w:rPr>
        <w:t>24 (Двадцать четыре) часа в сутки, 7 (Семь) дней в неделю</w:t>
      </w:r>
      <w:r w:rsidR="00647443" w:rsidRPr="00C44CEF">
        <w:rPr>
          <w:rFonts w:ascii="Times New Roman" w:eastAsia="Times New Roman" w:hAnsi="Times New Roman" w:cs="Times New Roman"/>
          <w:sz w:val="24"/>
          <w:szCs w:val="24"/>
          <w:lang w:eastAsia="ru-RU"/>
        </w:rPr>
        <w:t xml:space="preserve"> с соблюдением пункта </w:t>
      </w:r>
      <w:r w:rsidR="004055A5" w:rsidRPr="00C44CEF">
        <w:rPr>
          <w:rFonts w:ascii="Times New Roman" w:eastAsia="Times New Roman" w:hAnsi="Times New Roman" w:cs="Times New Roman"/>
          <w:sz w:val="24"/>
          <w:szCs w:val="24"/>
          <w:lang w:eastAsia="ru-RU"/>
        </w:rPr>
        <w:t>4</w:t>
      </w:r>
      <w:r w:rsidR="00647443" w:rsidRPr="00C44CEF">
        <w:rPr>
          <w:rFonts w:ascii="Times New Roman" w:eastAsia="Times New Roman" w:hAnsi="Times New Roman" w:cs="Times New Roman"/>
          <w:sz w:val="24"/>
          <w:szCs w:val="24"/>
          <w:lang w:eastAsia="ru-RU"/>
        </w:rPr>
        <w:t>.</w:t>
      </w:r>
      <w:r w:rsidR="009006C0" w:rsidRPr="00C44CEF">
        <w:rPr>
          <w:rFonts w:ascii="Times New Roman" w:eastAsia="Times New Roman" w:hAnsi="Times New Roman" w:cs="Times New Roman"/>
          <w:sz w:val="24"/>
          <w:szCs w:val="24"/>
          <w:lang w:eastAsia="ru-RU"/>
        </w:rPr>
        <w:t>11</w:t>
      </w:r>
      <w:r w:rsidR="00647443" w:rsidRPr="00C44CEF">
        <w:rPr>
          <w:rFonts w:ascii="Times New Roman" w:eastAsia="Times New Roman" w:hAnsi="Times New Roman" w:cs="Times New Roman"/>
          <w:sz w:val="24"/>
          <w:szCs w:val="24"/>
          <w:lang w:eastAsia="ru-RU"/>
        </w:rPr>
        <w:t xml:space="preserve">. и пункта </w:t>
      </w:r>
      <w:r w:rsidR="004055A5" w:rsidRPr="00C44CEF">
        <w:rPr>
          <w:rFonts w:ascii="Times New Roman" w:eastAsia="Times New Roman" w:hAnsi="Times New Roman" w:cs="Times New Roman"/>
          <w:sz w:val="24"/>
          <w:szCs w:val="24"/>
          <w:lang w:eastAsia="ru-RU"/>
        </w:rPr>
        <w:t>5</w:t>
      </w:r>
      <w:r w:rsidR="00647443" w:rsidRPr="00C44CEF">
        <w:rPr>
          <w:rFonts w:ascii="Times New Roman" w:eastAsia="Times New Roman" w:hAnsi="Times New Roman" w:cs="Times New Roman"/>
          <w:sz w:val="24"/>
          <w:szCs w:val="24"/>
          <w:lang w:eastAsia="ru-RU"/>
        </w:rPr>
        <w:t xml:space="preserve">.5. Соглашения об уровне обслуживания и </w:t>
      </w:r>
      <w:r w:rsidR="004C471E" w:rsidRPr="00C44CEF">
        <w:rPr>
          <w:rFonts w:ascii="Times New Roman" w:hAnsi="Times New Roman" w:cs="Times New Roman"/>
          <w:sz w:val="24"/>
          <w:szCs w:val="24"/>
        </w:rPr>
        <w:t xml:space="preserve">технологического </w:t>
      </w:r>
      <w:r w:rsidR="00A2071D" w:rsidRPr="00C44CEF">
        <w:rPr>
          <w:rFonts w:ascii="Times New Roman" w:hAnsi="Times New Roman" w:cs="Times New Roman"/>
          <w:sz w:val="24"/>
          <w:szCs w:val="24"/>
        </w:rPr>
        <w:t>перерыв</w:t>
      </w:r>
      <w:r w:rsidR="004C471E" w:rsidRPr="00C44CEF">
        <w:rPr>
          <w:rFonts w:ascii="Times New Roman" w:hAnsi="Times New Roman" w:cs="Times New Roman"/>
          <w:sz w:val="24"/>
          <w:szCs w:val="24"/>
        </w:rPr>
        <w:t>а</w:t>
      </w:r>
      <w:r w:rsidR="00A2071D" w:rsidRPr="00C44CEF">
        <w:rPr>
          <w:rFonts w:ascii="Times New Roman" w:hAnsi="Times New Roman" w:cs="Times New Roman"/>
          <w:sz w:val="24"/>
          <w:szCs w:val="24"/>
        </w:rPr>
        <w:t xml:space="preserve"> для проведения необходимых ремонтных и</w:t>
      </w:r>
      <w:r w:rsidR="004C471E" w:rsidRPr="00C44CEF">
        <w:rPr>
          <w:rFonts w:ascii="Times New Roman" w:hAnsi="Times New Roman" w:cs="Times New Roman"/>
          <w:sz w:val="24"/>
          <w:szCs w:val="24"/>
        </w:rPr>
        <w:t xml:space="preserve"> профилактических работ согласно </w:t>
      </w:r>
      <w:r w:rsidR="004C471E" w:rsidRPr="00C44CEF">
        <w:rPr>
          <w:rFonts w:ascii="Times New Roman" w:eastAsia="Times New Roman" w:hAnsi="Times New Roman" w:cs="Times New Roman"/>
          <w:sz w:val="24"/>
          <w:szCs w:val="24"/>
          <w:lang w:eastAsia="ru-RU"/>
        </w:rPr>
        <w:t xml:space="preserve">пункту </w:t>
      </w:r>
      <w:r w:rsidR="00AE3DA6">
        <w:rPr>
          <w:rFonts w:ascii="Times New Roman" w:eastAsia="Times New Roman" w:hAnsi="Times New Roman" w:cs="Times New Roman"/>
          <w:sz w:val="24"/>
          <w:szCs w:val="24"/>
          <w:lang w:eastAsia="ru-RU"/>
        </w:rPr>
        <w:t>4.11</w:t>
      </w:r>
      <w:r w:rsidR="004C471E" w:rsidRPr="00C44CEF">
        <w:rPr>
          <w:rFonts w:ascii="Times New Roman" w:eastAsia="Times New Roman" w:hAnsi="Times New Roman" w:cs="Times New Roman"/>
          <w:sz w:val="24"/>
          <w:szCs w:val="24"/>
          <w:lang w:eastAsia="ru-RU"/>
        </w:rPr>
        <w:t xml:space="preserve"> Соглашения об уровне обслуживания.</w:t>
      </w:r>
    </w:p>
    <w:p w14:paraId="25CB2664" w14:textId="141CE461" w:rsidR="007F733E" w:rsidRPr="00C44CEF" w:rsidRDefault="00390C80" w:rsidP="008669DC">
      <w:pPr>
        <w:tabs>
          <w:tab w:val="num" w:pos="0"/>
        </w:tabs>
        <w:spacing w:after="0" w:line="240" w:lineRule="auto"/>
        <w:ind w:firstLine="709"/>
        <w:jc w:val="both"/>
        <w:rPr>
          <w:rFonts w:ascii="Times New Roman" w:eastAsia="Times New Roman" w:hAnsi="Times New Roman"/>
          <w:sz w:val="24"/>
          <w:szCs w:val="24"/>
          <w:lang w:eastAsia="ru-RU"/>
        </w:rPr>
      </w:pPr>
      <w:r w:rsidRPr="00C44CEF">
        <w:rPr>
          <w:rFonts w:ascii="Times New Roman" w:eastAsia="Times New Roman" w:hAnsi="Times New Roman" w:cs="Times New Roman"/>
          <w:sz w:val="24"/>
          <w:szCs w:val="24"/>
          <w:lang w:eastAsia="ru-RU"/>
        </w:rPr>
        <w:t xml:space="preserve">Места оказания </w:t>
      </w:r>
      <w:r w:rsidR="004C471E" w:rsidRPr="00C44CEF">
        <w:rPr>
          <w:rFonts w:ascii="Times New Roman" w:eastAsia="Times New Roman" w:hAnsi="Times New Roman" w:cs="Times New Roman"/>
          <w:sz w:val="24"/>
          <w:szCs w:val="24"/>
          <w:lang w:eastAsia="ru-RU"/>
        </w:rPr>
        <w:t>услуг:</w:t>
      </w:r>
      <w:permStart w:id="224753241" w:edGrp="everyone"/>
      <w:r w:rsidR="00FB246D" w:rsidRPr="00C44CEF">
        <w:rPr>
          <w:rFonts w:ascii="Times New Roman" w:eastAsia="Times New Roman" w:hAnsi="Times New Roman" w:cs="Times New Roman"/>
          <w:sz w:val="24"/>
          <w:szCs w:val="24"/>
          <w:lang w:eastAsia="ru-RU"/>
        </w:rPr>
        <w:t xml:space="preserve"> </w:t>
      </w:r>
      <w:r w:rsidR="004C471E" w:rsidRPr="00C44CEF">
        <w:rPr>
          <w:rFonts w:ascii="Times New Roman" w:eastAsia="Times New Roman" w:hAnsi="Times New Roman"/>
          <w:sz w:val="24"/>
          <w:szCs w:val="24"/>
          <w:lang w:eastAsia="ru-RU"/>
        </w:rPr>
        <w:t>____________________________________________________</w:t>
      </w:r>
      <w:permEnd w:id="224753241"/>
      <w:r w:rsidR="004C471E" w:rsidRPr="00C44CEF">
        <w:rPr>
          <w:rFonts w:ascii="Times New Roman" w:eastAsia="Times New Roman" w:hAnsi="Times New Roman"/>
          <w:sz w:val="24"/>
          <w:szCs w:val="24"/>
          <w:lang w:eastAsia="ru-RU"/>
        </w:rPr>
        <w:t>.</w:t>
      </w:r>
    </w:p>
    <w:p w14:paraId="48204581" w14:textId="77777777" w:rsidR="00FB246D" w:rsidRPr="00C44CEF" w:rsidRDefault="00FB246D" w:rsidP="008669DC">
      <w:pPr>
        <w:tabs>
          <w:tab w:val="num" w:pos="0"/>
        </w:tabs>
        <w:spacing w:after="0" w:line="240" w:lineRule="auto"/>
        <w:ind w:firstLine="709"/>
        <w:rPr>
          <w:rFonts w:ascii="Times New Roman" w:hAnsi="Times New Roman" w:cs="Times New Roman"/>
          <w:sz w:val="24"/>
          <w:szCs w:val="24"/>
        </w:rPr>
      </w:pPr>
    </w:p>
    <w:p w14:paraId="54BBC783" w14:textId="7A96648A" w:rsidR="0027608F" w:rsidRPr="00C44CEF" w:rsidRDefault="0027608F" w:rsidP="008669DC">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val="x-none" w:eastAsia="x-none"/>
        </w:rPr>
      </w:pPr>
      <w:bookmarkStart w:id="43" w:name="_Toc241400577"/>
      <w:r w:rsidRPr="00C44CEF">
        <w:rPr>
          <w:rFonts w:ascii="Times New Roman" w:eastAsia="Times New Roman" w:hAnsi="Times New Roman" w:cs="Times New Roman"/>
          <w:b/>
          <w:sz w:val="28"/>
          <w:szCs w:val="20"/>
          <w:lang w:val="x-none" w:eastAsia="x-none"/>
        </w:rPr>
        <w:t xml:space="preserve">Условия пересмотра </w:t>
      </w:r>
      <w:r w:rsidR="004C471E" w:rsidRPr="00C44CEF">
        <w:rPr>
          <w:rFonts w:ascii="Times New Roman" w:eastAsia="Times New Roman" w:hAnsi="Times New Roman" w:cs="Times New Roman"/>
          <w:b/>
          <w:sz w:val="28"/>
          <w:szCs w:val="20"/>
          <w:lang w:val="x-none" w:eastAsia="x-none"/>
        </w:rPr>
        <w:t>Соглашения об уровне обслуживания</w:t>
      </w:r>
      <w:bookmarkEnd w:id="43"/>
    </w:p>
    <w:p w14:paraId="42E1CF92" w14:textId="1EA20E01" w:rsidR="0027608F" w:rsidRPr="00C44CEF" w:rsidRDefault="004C471E" w:rsidP="008669DC">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Соглашения об уровне обслуживания </w:t>
      </w:r>
      <w:r w:rsidR="0027608F" w:rsidRPr="00C44CEF">
        <w:rPr>
          <w:rFonts w:ascii="Times New Roman" w:eastAsia="Times New Roman" w:hAnsi="Times New Roman" w:cs="Times New Roman"/>
          <w:sz w:val="24"/>
          <w:szCs w:val="24"/>
          <w:lang w:eastAsia="ru-RU"/>
        </w:rPr>
        <w:t xml:space="preserve">может уточняться </w:t>
      </w:r>
      <w:r w:rsidR="009D182F" w:rsidRPr="00C44CEF">
        <w:rPr>
          <w:rFonts w:ascii="Times New Roman" w:eastAsia="Times New Roman" w:hAnsi="Times New Roman" w:cs="Times New Roman"/>
          <w:sz w:val="24"/>
          <w:szCs w:val="24"/>
          <w:lang w:eastAsia="ru-RU"/>
        </w:rPr>
        <w:t xml:space="preserve">по инициативе </w:t>
      </w:r>
      <w:r w:rsidR="0027608F" w:rsidRPr="00C44CEF">
        <w:rPr>
          <w:rFonts w:ascii="Times New Roman" w:eastAsia="Times New Roman" w:hAnsi="Times New Roman" w:cs="Times New Roman"/>
          <w:sz w:val="24"/>
          <w:szCs w:val="24"/>
          <w:lang w:eastAsia="ru-RU"/>
        </w:rPr>
        <w:t>Исполнител</w:t>
      </w:r>
      <w:r w:rsidR="009D182F" w:rsidRPr="00C44CEF">
        <w:rPr>
          <w:rFonts w:ascii="Times New Roman" w:eastAsia="Times New Roman" w:hAnsi="Times New Roman" w:cs="Times New Roman"/>
          <w:sz w:val="24"/>
          <w:szCs w:val="24"/>
          <w:lang w:eastAsia="ru-RU"/>
        </w:rPr>
        <w:t>я</w:t>
      </w:r>
      <w:r w:rsidR="0027608F" w:rsidRPr="00C44CEF">
        <w:rPr>
          <w:rFonts w:ascii="Times New Roman" w:eastAsia="Times New Roman" w:hAnsi="Times New Roman" w:cs="Times New Roman"/>
          <w:sz w:val="24"/>
          <w:szCs w:val="24"/>
          <w:lang w:eastAsia="ru-RU"/>
        </w:rPr>
        <w:t xml:space="preserve"> или Заказчик</w:t>
      </w:r>
      <w:r w:rsidR="009D182F" w:rsidRPr="00C44CEF">
        <w:rPr>
          <w:rFonts w:ascii="Times New Roman" w:eastAsia="Times New Roman" w:hAnsi="Times New Roman" w:cs="Times New Roman"/>
          <w:sz w:val="24"/>
          <w:szCs w:val="24"/>
          <w:lang w:eastAsia="ru-RU"/>
        </w:rPr>
        <w:t>а</w:t>
      </w:r>
      <w:r w:rsidR="0027608F" w:rsidRPr="00C44CEF">
        <w:rPr>
          <w:rFonts w:ascii="Times New Roman" w:eastAsia="Times New Roman" w:hAnsi="Times New Roman" w:cs="Times New Roman"/>
          <w:sz w:val="24"/>
          <w:szCs w:val="24"/>
          <w:lang w:eastAsia="ru-RU"/>
        </w:rPr>
        <w:t xml:space="preserve"> по мере необходимости и при условии согласования уточнений обеими сторонами.</w:t>
      </w:r>
    </w:p>
    <w:p w14:paraId="6BE4EBDA" w14:textId="323B80DA" w:rsidR="0027608F" w:rsidRDefault="0027608F" w:rsidP="008669DC">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По результатам пересмотра составляется </w:t>
      </w:r>
      <w:r w:rsidR="009D182F" w:rsidRPr="00C44CEF">
        <w:rPr>
          <w:rFonts w:ascii="Times New Roman" w:eastAsia="Times New Roman" w:hAnsi="Times New Roman" w:cs="Times New Roman"/>
          <w:sz w:val="24"/>
          <w:szCs w:val="24"/>
          <w:lang w:eastAsia="ru-RU"/>
        </w:rPr>
        <w:t>дополнительное соглашение</w:t>
      </w:r>
      <w:r w:rsidRPr="00C44CEF">
        <w:rPr>
          <w:rFonts w:ascii="Times New Roman" w:eastAsia="Times New Roman" w:hAnsi="Times New Roman" w:cs="Times New Roman"/>
          <w:sz w:val="24"/>
          <w:szCs w:val="24"/>
          <w:lang w:eastAsia="ru-RU"/>
        </w:rPr>
        <w:t xml:space="preserve"> с указанием пунктов </w:t>
      </w:r>
      <w:r w:rsidR="004C471E" w:rsidRPr="00C44CEF">
        <w:rPr>
          <w:rFonts w:ascii="Times New Roman" w:eastAsia="Times New Roman" w:hAnsi="Times New Roman" w:cs="Times New Roman"/>
          <w:sz w:val="24"/>
          <w:szCs w:val="24"/>
          <w:lang w:eastAsia="ru-RU"/>
        </w:rPr>
        <w:t xml:space="preserve">Соглашения об уровне обслуживания </w:t>
      </w:r>
      <w:r w:rsidRPr="00C44CEF">
        <w:rPr>
          <w:rFonts w:ascii="Times New Roman" w:eastAsia="Times New Roman" w:hAnsi="Times New Roman" w:cs="Times New Roman"/>
          <w:sz w:val="24"/>
          <w:szCs w:val="24"/>
          <w:lang w:eastAsia="ru-RU"/>
        </w:rPr>
        <w:t>и его п</w:t>
      </w:r>
      <w:r w:rsidR="00807F6F" w:rsidRPr="00C44CEF">
        <w:rPr>
          <w:rFonts w:ascii="Times New Roman" w:eastAsia="Times New Roman" w:hAnsi="Times New Roman" w:cs="Times New Roman"/>
          <w:sz w:val="24"/>
          <w:szCs w:val="24"/>
          <w:lang w:eastAsia="ru-RU"/>
        </w:rPr>
        <w:t>риложений, подлежащих изменению</w:t>
      </w:r>
      <w:r w:rsidRPr="00C44CEF">
        <w:rPr>
          <w:rFonts w:ascii="Times New Roman" w:eastAsia="Times New Roman" w:hAnsi="Times New Roman" w:cs="Times New Roman"/>
          <w:sz w:val="24"/>
          <w:szCs w:val="24"/>
          <w:lang w:eastAsia="ru-RU"/>
        </w:rPr>
        <w:t>. Изменения вступают в силу с даты</w:t>
      </w:r>
      <w:r w:rsidR="00807F6F" w:rsidRPr="00C44CEF">
        <w:rPr>
          <w:rFonts w:ascii="Times New Roman" w:eastAsia="Times New Roman" w:hAnsi="Times New Roman" w:cs="Times New Roman"/>
          <w:sz w:val="24"/>
          <w:szCs w:val="24"/>
          <w:lang w:eastAsia="ru-RU"/>
        </w:rPr>
        <w:t xml:space="preserve"> подписания дополнительного соглашения.</w:t>
      </w:r>
    </w:p>
    <w:p w14:paraId="2FCB0A0E" w14:textId="244F3C9B" w:rsidR="006C4893" w:rsidRDefault="006C4893" w:rsidP="008669DC">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6212D7C8" w14:textId="27811B23" w:rsidR="006C4893" w:rsidRPr="006C4893" w:rsidRDefault="006C4893" w:rsidP="006C4893">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val="x-none" w:eastAsia="x-none"/>
        </w:rPr>
      </w:pPr>
      <w:bookmarkStart w:id="44" w:name="_Toc241400578"/>
      <w:r w:rsidRPr="006C4893">
        <w:rPr>
          <w:rFonts w:ascii="Times New Roman" w:eastAsia="Times New Roman" w:hAnsi="Times New Roman" w:cs="Times New Roman"/>
          <w:b/>
          <w:sz w:val="28"/>
          <w:szCs w:val="20"/>
          <w:lang w:val="x-none" w:eastAsia="x-none"/>
        </w:rPr>
        <w:t>Требования к центру обработки данных и инфраструктуре Исполнителя</w:t>
      </w:r>
      <w:bookmarkEnd w:id="44"/>
    </w:p>
    <w:p w14:paraId="2A00948C"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2.4.1. Центр обработки данных Исполнителя должен располагаться в г. Казани либо на расстоянии не более 20 км от границ г. Казани. Указанное требование обусловлено необходимостью обеспечения работоспособности и оперативного обслуживания оборудования Заказчика, размещаемого в ЦОД Исполнителя.</w:t>
      </w:r>
    </w:p>
    <w:p w14:paraId="4EC76687" w14:textId="45FA48D9" w:rsid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Работа ЦОД, техническая поддержка и мониторинг его инженерных систем должны осуществляться круглосуточно в течение всего срока оказания услуг.</w:t>
      </w:r>
    </w:p>
    <w:p w14:paraId="20B83191" w14:textId="77777777" w:rsidR="0063548A" w:rsidRPr="0063548A" w:rsidRDefault="0063548A" w:rsidP="0063548A">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3548A">
        <w:rPr>
          <w:rFonts w:ascii="Times New Roman" w:eastAsia="Times New Roman" w:hAnsi="Times New Roman" w:cs="Times New Roman"/>
          <w:sz w:val="24"/>
          <w:szCs w:val="24"/>
          <w:lang w:eastAsia="ru-RU"/>
        </w:rPr>
        <w:t>Исполнитель должен являться собственником помещений, в которых расположен ЦОД, либо владеть и пользоваться такими помещениями на ином законном основании в течение всего срока оказания услуг. Исполнитель должен обеспечить непрерывное функционирование ЦОД по указанному месту оказания услуг в течение всего срока действия Договора.</w:t>
      </w:r>
    </w:p>
    <w:p w14:paraId="2DC9871F" w14:textId="55523DFF" w:rsidR="0063548A" w:rsidRPr="006C4893" w:rsidRDefault="0063548A" w:rsidP="0063548A">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3548A">
        <w:rPr>
          <w:rFonts w:ascii="Times New Roman" w:eastAsia="Times New Roman" w:hAnsi="Times New Roman" w:cs="Times New Roman"/>
          <w:sz w:val="24"/>
          <w:szCs w:val="24"/>
          <w:lang w:eastAsia="ru-RU"/>
        </w:rPr>
        <w:t>До начала миграции Исполнитель предоставляет Заказчику выписку из Единого государственного реестра недвижимости и документы, подтверждающие право владения и пользования соответствующими помещениями.</w:t>
      </w:r>
    </w:p>
    <w:p w14:paraId="0AEDFF6E"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2.4.2. ЦОД должен обеспечивать доступность услуг не менее 99,982 % времени в год. Инфраструктура ЦОД должна соответствовать требованиям уровня отказоустойчивости TIER III Uptime Institute.</w:t>
      </w:r>
    </w:p>
    <w:p w14:paraId="57168A3C"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Системы электропитания, поддержания климата и инженерные системы должны иметь резервирование по схеме не ниже N+1. Критически важные компоненты инфраструктуры должны быть продублированы.</w:t>
      </w:r>
    </w:p>
    <w:p w14:paraId="2C3C20BF"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Проведение ремонтных и профилактических работ на инженерной инфраструктуре ЦОД, включая обслуживание и замену её компонентов, должно быть возможно без остановки работы ЦОД и прерывания оказания услуг Заказчику.</w:t>
      </w:r>
    </w:p>
    <w:p w14:paraId="2075D1CC"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2.4.3. ЦОД должен быть оборудован системами гарантированного и бесперебойного электроснабжения.</w:t>
      </w:r>
    </w:p>
    <w:p w14:paraId="4D2C730F"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Система вентиляции и кондиционирования должна обеспечивать поддержание температуры от 19 до 26 °C, относительной влажности от 40 до 60 % и точки росы не более 15 °C.</w:t>
      </w:r>
    </w:p>
    <w:p w14:paraId="6572ED65"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lastRenderedPageBreak/>
        <w:t>Система кондиционирования должна быть подключена к системе гарантированного электроснабжения. Питающие сети серверного и холодильного оборудования должны быть разделены для исключения электрических помех от электродвигателей в цепях питания серверного оборудования.</w:t>
      </w:r>
    </w:p>
    <w:p w14:paraId="716137A0"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2.4.4. В ЦОД должна быть обеспечена возможность подключения не менее чем к двум операторам связи для организации кабельных каналов связи, включая подключение к волоконно-оптическим линиям связи ПАО «Таттелеком» для организации подключения к корпоративной сети передачи данных Заказчика.</w:t>
      </w:r>
    </w:p>
    <w:p w14:paraId="44DED3F1"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Должно быть обеспечено подключение не менее чем к трём независимым интернет-провайдерам с полной таблицей маршрутизации.</w:t>
      </w:r>
    </w:p>
    <w:p w14:paraId="4019AD38"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Сеть Исполнителя должна иметь прямое подключение к точке обмена интернет-трафиком MSK-IX на скорости не менее 1 Гбит/с.</w:t>
      </w:r>
    </w:p>
    <w:p w14:paraId="74825C03"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Каналообразующее оборудование ЦОД должно быть зарезервировано.</w:t>
      </w:r>
    </w:p>
    <w:p w14:paraId="47A410D4"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2.4.5. Исполнитель должен обеспечить наличие действующих в течение всего срока оказания услуг сервисных контрактов на поддержку используемых при оказании услуг серверного и сетевого оборудования и программного обеспечения, а также действующего договора энергоснабжения, обеспечивающего функционирование ЦОД в соответствии с условиями Договора.</w:t>
      </w:r>
    </w:p>
    <w:p w14:paraId="67864F9A" w14:textId="44CF3182" w:rsidR="006C4893" w:rsidRPr="003973BA"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2.4.6. Виртуальная инфраструктура, предоставляемая Заказчику, должна быть выделенной и физически изолированной от инфраструктур других клиентов Исполнителя.</w:t>
      </w:r>
    </w:p>
    <w:p w14:paraId="57CE91CD" w14:textId="74B805C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2.4.6.1. Исполнитель должен предоставить Заказчику возможность:</w:t>
      </w:r>
    </w:p>
    <w:p w14:paraId="2ABC4EE6" w14:textId="7C2459B4"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 xml:space="preserve"> управления на уровне выделенных клиенту ресурсов посредством веб-консоли;</w:t>
      </w:r>
    </w:p>
    <w:p w14:paraId="152B96D6"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 xml:space="preserve"> самостоятельного создания и управления виртуальными машинами внутри созданных организаций, в том числе создание виртуальных машин с произвольными характеристиками; </w:t>
      </w:r>
    </w:p>
    <w:p w14:paraId="44465BF2"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создания раздельных контуров внутри платформы виртуализации в разрезе выделенных ресурсов;</w:t>
      </w:r>
    </w:p>
    <w:p w14:paraId="5A422256"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разграничивать права на те или иные действия между сотрудниками Заказчика;</w:t>
      </w:r>
    </w:p>
    <w:p w14:paraId="362C2BC3" w14:textId="2C07BD82"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создавать виртуальные локальные сети;</w:t>
      </w:r>
    </w:p>
    <w:p w14:paraId="5797AE9B"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вести мониторинг распределенных ресурсов;</w:t>
      </w:r>
    </w:p>
    <w:p w14:paraId="7112572F"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самостоятельно балансировать нагрузку между виртуальными машинами;</w:t>
      </w:r>
    </w:p>
    <w:p w14:paraId="67A78EF9" w14:textId="3FFDF719"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работы со «снапшотами»;</w:t>
      </w:r>
    </w:p>
    <w:p w14:paraId="2224CBB0"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миграции существующих виртуальных машин из виртуальных кластеров других провайдеров без деградации сервисов;</w:t>
      </w:r>
    </w:p>
    <w:p w14:paraId="78A6E19F" w14:textId="02AA9500"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самостоятельно загружать образ любой ОС (операционной системы) или виртуального устройства;</w:t>
      </w:r>
    </w:p>
    <w:p w14:paraId="352A83ED"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доступа к монитору событий;</w:t>
      </w:r>
    </w:p>
    <w:p w14:paraId="3B13FBFB" w14:textId="77777777" w:rsidR="009828BD"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 xml:space="preserve">выполнять работы по администрированию предоставленных мощностей;  </w:t>
      </w:r>
    </w:p>
    <w:p w14:paraId="5BAB1C25" w14:textId="7E74C4F3" w:rsidR="006F08A9" w:rsidRPr="003973BA" w:rsidRDefault="009828BD" w:rsidP="009828BD">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w:t>
      </w:r>
      <w:r w:rsidRPr="003973BA">
        <w:rPr>
          <w:rFonts w:ascii="Times New Roman" w:eastAsia="Times New Roman" w:hAnsi="Times New Roman" w:cs="Times New Roman"/>
          <w:sz w:val="24"/>
          <w:szCs w:val="24"/>
          <w:lang w:eastAsia="ru-RU"/>
        </w:rPr>
        <w:tab/>
        <w:t>доступа в гостевую ОС посредствам веб-консоли.</w:t>
      </w:r>
    </w:p>
    <w:p w14:paraId="317A2AAC" w14:textId="77777777" w:rsidR="006C4893" w:rsidRPr="003973BA"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2.4.7. Требования настоящего подраздела являются обязательными при оказании услуг в течение всего срока действия Договора.</w:t>
      </w:r>
    </w:p>
    <w:p w14:paraId="10648324"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3973BA">
        <w:rPr>
          <w:rFonts w:ascii="Times New Roman" w:eastAsia="Times New Roman" w:hAnsi="Times New Roman" w:cs="Times New Roman"/>
          <w:sz w:val="24"/>
          <w:szCs w:val="24"/>
          <w:lang w:eastAsia="ru-RU"/>
        </w:rPr>
        <w:t>2.4.8. До начала миграции информационных</w:t>
      </w:r>
      <w:bookmarkStart w:id="45" w:name="_GoBack"/>
      <w:bookmarkEnd w:id="45"/>
      <w:r w:rsidRPr="006C4893">
        <w:rPr>
          <w:rFonts w:ascii="Times New Roman" w:eastAsia="Times New Roman" w:hAnsi="Times New Roman" w:cs="Times New Roman"/>
          <w:sz w:val="24"/>
          <w:szCs w:val="24"/>
          <w:lang w:eastAsia="ru-RU"/>
        </w:rPr>
        <w:t xml:space="preserve"> систем и передачи информации Заказчика в ЦОД Исполнителя используемый для оказания услуг объект информатизации ЦОД должен иметь действующий аттестат соответствия либо совокупность действующих аттестатов соответствия требованиям по защите информации, подтверждающих:</w:t>
      </w:r>
    </w:p>
    <w:p w14:paraId="749B4194" w14:textId="06798572"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6C4893">
        <w:rPr>
          <w:rFonts w:ascii="Times New Roman" w:eastAsia="Times New Roman" w:hAnsi="Times New Roman" w:cs="Times New Roman"/>
          <w:sz w:val="24"/>
          <w:szCs w:val="24"/>
          <w:lang w:eastAsia="ru-RU"/>
        </w:rPr>
        <w:t xml:space="preserve"> соответствие требованиям по защите информации, установленным для государственных информационных систем первого класса защищённости (К1), в соответствии с приказом ФСТЭК России от 11.04.2025 № 117;</w:t>
      </w:r>
    </w:p>
    <w:p w14:paraId="58E3FC5C" w14:textId="730497C1"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6C4893">
        <w:rPr>
          <w:rFonts w:ascii="Times New Roman" w:eastAsia="Times New Roman" w:hAnsi="Times New Roman" w:cs="Times New Roman"/>
          <w:sz w:val="24"/>
          <w:szCs w:val="24"/>
          <w:lang w:eastAsia="ru-RU"/>
        </w:rPr>
        <w:t xml:space="preserve"> соответствие требованиям по обеспечению первого уровня защищённости персональных данных (УЗ1) при их обработке в информационных системах персональных данных в соответствии с постановлением Правительства Российской Федерации от 01.11.2012 № 1119 и приказом ФСТЭК России от 18.02.2013 № 21.</w:t>
      </w:r>
    </w:p>
    <w:p w14:paraId="0B02837D"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lastRenderedPageBreak/>
        <w:t>Область действия аттестата (аттестатов) должна распространяться на инфраструктуру ЦОД, используемую для размещения и обработки информации Заказчика.</w:t>
      </w:r>
    </w:p>
    <w:p w14:paraId="5D05227B"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Допускается предоставление аттестатов, выданных до 01.03.2026 и сохраняющих действие в соответствии с пунктом 3 приказа ФСТЭК России от 11.04.2025 № 117, при условии подтверждения установленных настоящим пунктом класса и уровня защищённости.</w:t>
      </w:r>
    </w:p>
    <w:p w14:paraId="4C07B813" w14:textId="77777777"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Исполнитель после заключения Договора, до начала миграции информационных систем и передачи информации Заказчика в ЦОД Исполнителя, обязан предоставить Заказчику копию действующего аттестата либо копии действующих аттестатов вместе с приложениями, позволяющими установить аттестованный объект, область действия аттестата, подтверждённые класс и уровень защищённости.</w:t>
      </w:r>
    </w:p>
    <w:p w14:paraId="71D72531" w14:textId="503A01A1" w:rsidR="006C4893" w:rsidRPr="006C4893" w:rsidRDefault="006C4893" w:rsidP="006C4893">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 xml:space="preserve">До документального подтверждения соответствия указанным требованиям передача, размещение и обработка информации Заказчика в ЦОД Исполнителя не допускаются. </w:t>
      </w:r>
    </w:p>
    <w:p w14:paraId="38990AD4" w14:textId="06ED3B8A" w:rsidR="00FB246D" w:rsidRPr="0063548A" w:rsidRDefault="006C4893" w:rsidP="0063548A">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6C4893">
        <w:rPr>
          <w:rFonts w:ascii="Times New Roman" w:eastAsia="Times New Roman" w:hAnsi="Times New Roman" w:cs="Times New Roman"/>
          <w:sz w:val="24"/>
          <w:szCs w:val="24"/>
          <w:lang w:eastAsia="ru-RU"/>
        </w:rPr>
        <w:t>Исполнитель обязан обеспечивать сохранение действия аттестата (аттестатов) и соответствие указанным требованиям в тече</w:t>
      </w:r>
      <w:r>
        <w:rPr>
          <w:rFonts w:ascii="Times New Roman" w:eastAsia="Times New Roman" w:hAnsi="Times New Roman" w:cs="Times New Roman"/>
          <w:sz w:val="24"/>
          <w:szCs w:val="24"/>
          <w:lang w:eastAsia="ru-RU"/>
        </w:rPr>
        <w:t>ние всего срока оказания услуг.</w:t>
      </w:r>
    </w:p>
    <w:p w14:paraId="6C229472" w14:textId="0DB55D4E" w:rsidR="004055A5" w:rsidRPr="00C44CEF" w:rsidRDefault="004055A5" w:rsidP="004055A5">
      <w:pPr>
        <w:keepNext/>
        <w:keepLines/>
        <w:pageBreakBefore/>
        <w:numPr>
          <w:ilvl w:val="0"/>
          <w:numId w:val="38"/>
        </w:numPr>
        <w:spacing w:after="0" w:line="240" w:lineRule="auto"/>
        <w:ind w:left="0" w:firstLine="709"/>
        <w:outlineLvl w:val="0"/>
        <w:rPr>
          <w:rFonts w:ascii="Times New Roman" w:eastAsia="Times New Roman" w:hAnsi="Times New Roman" w:cs="Times New Roman"/>
          <w:b/>
          <w:caps/>
          <w:kern w:val="32"/>
          <w:sz w:val="32"/>
          <w:szCs w:val="32"/>
          <w:lang w:val="x-none" w:eastAsia="x-none"/>
        </w:rPr>
      </w:pPr>
      <w:bookmarkStart w:id="46" w:name="_Toc241400579"/>
      <w:r w:rsidRPr="00C44CEF">
        <w:rPr>
          <w:rFonts w:ascii="Times New Roman" w:eastAsia="Times New Roman" w:hAnsi="Times New Roman" w:cs="Times New Roman"/>
          <w:b/>
          <w:caps/>
          <w:kern w:val="32"/>
          <w:sz w:val="32"/>
          <w:szCs w:val="32"/>
          <w:lang w:eastAsia="x-none"/>
        </w:rPr>
        <w:lastRenderedPageBreak/>
        <w:t>Требования к переносу оборудования</w:t>
      </w:r>
      <w:bookmarkEnd w:id="46"/>
      <w:r w:rsidRPr="00C44CEF">
        <w:rPr>
          <w:rFonts w:ascii="Times New Roman" w:eastAsia="Times New Roman" w:hAnsi="Times New Roman" w:cs="Times New Roman"/>
          <w:b/>
          <w:caps/>
          <w:kern w:val="32"/>
          <w:sz w:val="32"/>
          <w:szCs w:val="32"/>
          <w:lang w:eastAsia="x-none"/>
        </w:rPr>
        <w:t xml:space="preserve"> </w:t>
      </w:r>
    </w:p>
    <w:p w14:paraId="626A8C9B" w14:textId="0EB4200F" w:rsidR="004055A5" w:rsidRPr="00C44CEF" w:rsidRDefault="004055A5" w:rsidP="004055A5">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С целью непрерывности производственного процесса Заказчика в настоящем разделе описаны требования к процессу переноса оборудования Заказчика из текущего </w:t>
      </w:r>
      <w:r w:rsidR="009A7A09" w:rsidRPr="00C44CEF">
        <w:rPr>
          <w:rFonts w:ascii="Times New Roman" w:eastAsia="Times New Roman" w:hAnsi="Times New Roman" w:cs="Times New Roman"/>
          <w:sz w:val="24"/>
          <w:szCs w:val="24"/>
          <w:lang w:eastAsia="ru-RU"/>
        </w:rPr>
        <w:t xml:space="preserve">ЦОД </w:t>
      </w:r>
      <w:r w:rsidRPr="00C44CEF">
        <w:rPr>
          <w:rFonts w:ascii="Times New Roman" w:eastAsia="Times New Roman" w:hAnsi="Times New Roman" w:cs="Times New Roman"/>
          <w:sz w:val="24"/>
          <w:szCs w:val="24"/>
          <w:lang w:eastAsia="ru-RU"/>
        </w:rPr>
        <w:t>размещения основных информационных систем Заказчика до места Оказания услуг Исполнителя.</w:t>
      </w:r>
    </w:p>
    <w:p w14:paraId="5E0BBA8A"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Для начала оказания услуг Исполнителем в течение 3 (трех) календарных дней (но не позднее 01 ноября 2026 года) должна быть выполнена миграция корпоративных информационных систем и комплексов Заказчика с площадки их текущего размещения (основной площадки) в ЦОД Исполнителя.</w:t>
      </w:r>
    </w:p>
    <w:p w14:paraId="27495A40" w14:textId="15456947" w:rsidR="004055A5" w:rsidRPr="00C44CEF" w:rsidRDefault="004055A5" w:rsidP="004055A5">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Все расходы по перемещению оборудования включены в стоимость договора и должны быть произведены за счет Исполнителя.</w:t>
      </w:r>
    </w:p>
    <w:p w14:paraId="22E4870F" w14:textId="7BF7D221"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6B19BD1F" w14:textId="4D695F2A" w:rsidR="009A7A09" w:rsidRPr="00C44CEF" w:rsidRDefault="009A7A09" w:rsidP="009A7A09">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bookmarkStart w:id="47" w:name="_Toc241400580"/>
      <w:r w:rsidRPr="00C44CEF">
        <w:rPr>
          <w:rFonts w:ascii="Times New Roman" w:eastAsia="Times New Roman" w:hAnsi="Times New Roman" w:cs="Times New Roman"/>
          <w:b/>
          <w:sz w:val="28"/>
          <w:szCs w:val="28"/>
          <w:lang w:eastAsia="x-none"/>
        </w:rPr>
        <w:t>Требования д</w:t>
      </w:r>
      <w:r w:rsidRPr="00C44CEF">
        <w:rPr>
          <w:rFonts w:ascii="Times New Roman" w:eastAsia="Times New Roman" w:hAnsi="Times New Roman" w:cs="Times New Roman"/>
          <w:b/>
          <w:sz w:val="28"/>
          <w:szCs w:val="28"/>
          <w:lang w:val="x-none" w:eastAsia="x-none"/>
        </w:rPr>
        <w:t>ля обеспечения непрерывного доступа Заказчика к информационным системам</w:t>
      </w:r>
      <w:bookmarkEnd w:id="47"/>
      <w:r w:rsidRPr="00C44CEF">
        <w:rPr>
          <w:rFonts w:ascii="Times New Roman" w:eastAsia="Times New Roman" w:hAnsi="Times New Roman" w:cs="Times New Roman"/>
          <w:b/>
          <w:sz w:val="28"/>
          <w:szCs w:val="28"/>
          <w:lang w:val="x-none" w:eastAsia="x-none"/>
        </w:rPr>
        <w:t xml:space="preserve"> </w:t>
      </w:r>
    </w:p>
    <w:p w14:paraId="557934C3"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До начала работ Исполнитель обязан провести аудит текущей инфраструктуры Заказчика:</w:t>
      </w:r>
    </w:p>
    <w:p w14:paraId="25EA0943"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состав оборудования;</w:t>
      </w:r>
    </w:p>
    <w:p w14:paraId="1E7222D0"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серийные номера, инвентарные номера;</w:t>
      </w:r>
    </w:p>
    <w:p w14:paraId="1BAE4661"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конфигурации оборудования;</w:t>
      </w:r>
    </w:p>
    <w:p w14:paraId="07CEAF4A"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зависимости между информационными системами;</w:t>
      </w:r>
    </w:p>
    <w:p w14:paraId="1F275844"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требования к электропитанию, охлаждению, сетевой связности;</w:t>
      </w:r>
    </w:p>
    <w:p w14:paraId="4371ECE3"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параметры каналов связи.</w:t>
      </w:r>
    </w:p>
    <w:p w14:paraId="0499A58C"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            Исполнитель не позднее чем за 7 рабочих дней до начала работ разрабатывает и согласовывает с Заказчиком план миграции.</w:t>
      </w:r>
    </w:p>
    <w:p w14:paraId="1570A09D"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План миграции должен содержать:</w:t>
      </w:r>
    </w:p>
    <w:p w14:paraId="1CCE55B8"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перечень информационных систем с приоритетами;</w:t>
      </w:r>
    </w:p>
    <w:p w14:paraId="32BB2D8A"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допустимое время недоступности (RTO) для каждой информационной системы;</w:t>
      </w:r>
    </w:p>
    <w:p w14:paraId="51CEDBBA"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допустимую потерю данных (RPO) для каждой информационной системы;</w:t>
      </w:r>
    </w:p>
    <w:p w14:paraId="07D04B2F"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этапы выполнения работ;</w:t>
      </w:r>
    </w:p>
    <w:p w14:paraId="5CE11108"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контрольные точки;</w:t>
      </w:r>
    </w:p>
    <w:p w14:paraId="41573A45"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технологические окна;</w:t>
      </w:r>
    </w:p>
    <w:p w14:paraId="4A634527"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зоны ответственности и риски;</w:t>
      </w:r>
    </w:p>
    <w:p w14:paraId="5D60CC12"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план отката.</w:t>
      </w:r>
    </w:p>
    <w:p w14:paraId="6581C5BF"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До начала работ Исполнитель обязан подготовить ЦОД Исполнителя к размещению оборудования Заказчика:</w:t>
      </w:r>
    </w:p>
    <w:p w14:paraId="3E8C3037"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подготовить 2 (два) стойко-места;</w:t>
      </w:r>
    </w:p>
    <w:p w14:paraId="2322832D"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обеспечить гарантированное электропитание с резервированием с выделенной мощностью не менее 4 кВт на стойку;</w:t>
      </w:r>
    </w:p>
    <w:p w14:paraId="7E0F1CFA"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обеспечить требуемый температурно-влажностный режим;</w:t>
      </w:r>
    </w:p>
    <w:p w14:paraId="24D7958A"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подготовить структурированную кабельную систему;</w:t>
      </w:r>
    </w:p>
    <w:p w14:paraId="7D908634"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обеспечить сетевую связность и каналы связи;</w:t>
      </w:r>
    </w:p>
    <w:p w14:paraId="2C796623"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обеспечить функционирование систем мониторинга, контроля доступа и видеонаблюдения.</w:t>
      </w:r>
    </w:p>
    <w:p w14:paraId="48502042"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            До начала работ Исполнитель обязан выполнить полное резервное копирование информационных систем и данных Заказчика. Резервные копии должны храниться до подписания итогового акта выполненных работ.</w:t>
      </w:r>
    </w:p>
    <w:p w14:paraId="44F2721F"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2410E98D" w14:textId="5D773586" w:rsidR="009A7A09" w:rsidRPr="00C44CEF" w:rsidRDefault="009A7A09" w:rsidP="009A7A09">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eastAsia="x-none"/>
        </w:rPr>
      </w:pPr>
      <w:bookmarkStart w:id="48" w:name="_Toc241400581"/>
      <w:r w:rsidRPr="00C44CEF">
        <w:rPr>
          <w:rFonts w:ascii="Times New Roman" w:eastAsia="Times New Roman" w:hAnsi="Times New Roman" w:cs="Times New Roman"/>
          <w:b/>
          <w:sz w:val="28"/>
          <w:szCs w:val="28"/>
          <w:lang w:eastAsia="x-none"/>
        </w:rPr>
        <w:t>Требования к обеспечению непрерывности доступа Заказчика к информационным системам</w:t>
      </w:r>
      <w:bookmarkEnd w:id="48"/>
    </w:p>
    <w:p w14:paraId="37DC9B58"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Для обеспечения непрерывного доступа Заказчика к информационным системам необходимо соблюдение следующих требований:</w:t>
      </w:r>
    </w:p>
    <w:p w14:paraId="25403FA2"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Миграция выполняется поэтапно, начиная с критичных информационных систем, с минимальным временем недоступности.</w:t>
      </w:r>
    </w:p>
    <w:p w14:paraId="2CD5FA53"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lastRenderedPageBreak/>
        <w:t>Для критичных информационных систем Исполнитель обязан организовать репликацию или синхронизацию данных между площадками до переключения на ЦОД Исполнителя.</w:t>
      </w:r>
    </w:p>
    <w:p w14:paraId="27F11F24"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Переключение информационной системы на ЦОД Исполнителя допускается только после успешного тестирования и подтверждения целостности и актуальности данных в ЦОД Исполнителя.</w:t>
      </w:r>
    </w:p>
    <w:p w14:paraId="68446B83"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До полного переключения информационных систем должна сохраняться возможность их работы в основном ЦОД: в параллельном режиме, режиме горячего резерва или ином согласованном режиме.</w:t>
      </w:r>
    </w:p>
    <w:p w14:paraId="23DD6CB7"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 обязан обеспечить канал связи между текущим основным ЦОД и ЦОД Исполнителя достаточной пропускной способности для репликации, синхронизации данных и служебного трафика. На время миграции Исполнитель организует выделенные каналы связи от ЦОД Исполнителя до площадки размещения информационных систем и комплексов Заказчика по волоконно-оптическим линиям связи с пропускной способностью каждого канала не менее 10 Гбит/с.</w:t>
      </w:r>
    </w:p>
    <w:p w14:paraId="00A06015"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Допустимое суммарное время недоступности каждой информационной системы не должно превышать значений, согласованных в плане миграции. </w:t>
      </w:r>
    </w:p>
    <w:p w14:paraId="2392B091"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Переключения выполняются только в согласованные технологические окна. О начале технологического окна Исполнитель обязан уведомить Заказчика не менее чем за 2 рабочих дня.</w:t>
      </w:r>
    </w:p>
    <w:p w14:paraId="4D8C6139"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При передаче данных Исполнитель обязан использовать защищённые каналы связи и соблюдать требования законодательства Российской Федерации о защите информации, персональных данных и коммерческой тайны.</w:t>
      </w:r>
    </w:p>
    <w:p w14:paraId="1D7AB60B"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На время миграции информационных систем Заказчика с площадок размещения основных информационных систем и комплексов в ЦОД Исполнителя Исполнитель предоставляет Заказчику на безвозмездной основе резервирующее ИТ-оборудование и вычислительные мощности в своём ЦОД, необходимые для временного функционирования информационных систем Заказчика в период миграции.</w:t>
      </w:r>
    </w:p>
    <w:p w14:paraId="07A67634"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181150D5" w14:textId="1C95298B" w:rsidR="009A7A09" w:rsidRPr="00C44CEF" w:rsidRDefault="009A7A09" w:rsidP="009A7A09">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eastAsia="x-none"/>
        </w:rPr>
      </w:pPr>
      <w:bookmarkStart w:id="49" w:name="_Toc241400582"/>
      <w:r w:rsidRPr="00C44CEF">
        <w:rPr>
          <w:rFonts w:ascii="Times New Roman" w:eastAsia="Times New Roman" w:hAnsi="Times New Roman" w:cs="Times New Roman"/>
          <w:b/>
          <w:sz w:val="28"/>
          <w:szCs w:val="28"/>
          <w:lang w:eastAsia="x-none"/>
        </w:rPr>
        <w:t>Требования к физическому перемещению оборудования</w:t>
      </w:r>
      <w:bookmarkEnd w:id="49"/>
    </w:p>
    <w:p w14:paraId="6B56A7BC"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До демонтажа Исполнитель обязан выполнить маркировку оборудования, кабелей и портов, а также составить опись оборудования с указанием серийных номеров. Опись подписывается представителями Сторон.</w:t>
      </w:r>
    </w:p>
    <w:p w14:paraId="766DC583"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Демонтаж оборудования выполняется квалифицированным персоналом с соблюдением требований производителя оборудования и правил электробезопасности.</w:t>
      </w:r>
    </w:p>
    <w:p w14:paraId="6C3F3A48"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Упаковка оборудования должна обеспечивать защиту от статического электричества, механических повреждений, пыли и влаги. Для упаковки используются антистатические материалы, ударопрочная тара и амортизирующие материалы.</w:t>
      </w:r>
    </w:p>
    <w:p w14:paraId="50ABDA8F"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Транспортировка оборудования выполняется крытым транспортом.</w:t>
      </w:r>
    </w:p>
    <w:p w14:paraId="6BEC8A45"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На период демонтажа, транспортировки и монтажа Исполнитель обязан застраховать оборудование Заказчика на полную восстановительную стоимость и предоставить Заказчику копию страхового полиса или договора страхования.</w:t>
      </w:r>
    </w:p>
    <w:p w14:paraId="6C816F9A"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Погрузочно-разгрузочные работы выполняются с применением средств механизации, исключающих удары, падение и повреждение оборудования.</w:t>
      </w:r>
    </w:p>
    <w:p w14:paraId="3CA34E92"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600A18F8" w14:textId="160717F5" w:rsidR="009A7A09" w:rsidRPr="00C44CEF" w:rsidRDefault="009A7A09" w:rsidP="009A7A09">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eastAsia="x-none"/>
        </w:rPr>
      </w:pPr>
      <w:bookmarkStart w:id="50" w:name="_Toc241400583"/>
      <w:r w:rsidRPr="00C44CEF">
        <w:rPr>
          <w:rFonts w:ascii="Times New Roman" w:eastAsia="Times New Roman" w:hAnsi="Times New Roman" w:cs="Times New Roman"/>
          <w:b/>
          <w:sz w:val="28"/>
          <w:szCs w:val="28"/>
          <w:lang w:eastAsia="x-none"/>
        </w:rPr>
        <w:t>Требования к монтажу, пусконаладке и тестированию</w:t>
      </w:r>
      <w:bookmarkEnd w:id="50"/>
    </w:p>
    <w:p w14:paraId="7E6CCB70"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 обязан выполнить монтаж оборудования в ЦОД Исполнителя в соответствии с согласованным планом размещения и схемами коммутации.</w:t>
      </w:r>
    </w:p>
    <w:p w14:paraId="2EC596BA"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 обязан подключить оборудование к электропитанию, сети передачи данных и системам мониторинга.</w:t>
      </w:r>
    </w:p>
    <w:p w14:paraId="6D342DF7"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После включения оборудования Исполнитель проводит поэлементное и комплексное тестирование:</w:t>
      </w:r>
    </w:p>
    <w:p w14:paraId="05D4591E"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проверка аппаратной части;</w:t>
      </w:r>
    </w:p>
    <w:p w14:paraId="3E6B7518"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lastRenderedPageBreak/>
        <w:t>проверка сетевой связности;</w:t>
      </w:r>
    </w:p>
    <w:p w14:paraId="3B77DF1A"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проверка работоспособности операционных систем;</w:t>
      </w:r>
    </w:p>
    <w:p w14:paraId="00B6C9EE"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проверка работоспособности прикладных сервисов;</w:t>
      </w:r>
    </w:p>
    <w:p w14:paraId="7F6D6EFF"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проверка резервного копирования;</w:t>
      </w:r>
    </w:p>
    <w:p w14:paraId="24482E0B"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проверка отказоустойчивости;</w:t>
      </w:r>
    </w:p>
    <w:p w14:paraId="001B0F54"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проверка производительности.</w:t>
      </w:r>
    </w:p>
    <w:p w14:paraId="2927A6E4"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Приёмочные испытания каждой информационной системы проводятся совместно с Заказчиком. По результатам испытаний подписываются протоколы.</w:t>
      </w:r>
    </w:p>
    <w:p w14:paraId="713A3418"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Оборудование, повреждённое в процессе миграции, подлежит восстановлению или замене за счёт Исполнителя в срок не более 5 рабочих дней.</w:t>
      </w:r>
    </w:p>
    <w:p w14:paraId="60ED7EF1"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122BD811" w14:textId="5301B9F9" w:rsidR="009A7A09" w:rsidRPr="00C44CEF" w:rsidRDefault="009A7A09" w:rsidP="009A7A09">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eastAsia="x-none"/>
        </w:rPr>
      </w:pPr>
      <w:bookmarkStart w:id="51" w:name="_Toc241400584"/>
      <w:r w:rsidRPr="00C44CEF">
        <w:rPr>
          <w:rFonts w:ascii="Times New Roman" w:eastAsia="Times New Roman" w:hAnsi="Times New Roman" w:cs="Times New Roman"/>
          <w:b/>
          <w:sz w:val="28"/>
          <w:szCs w:val="28"/>
          <w:lang w:eastAsia="x-none"/>
        </w:rPr>
        <w:t>Требования к плану отката</w:t>
      </w:r>
      <w:bookmarkEnd w:id="51"/>
    </w:p>
    <w:p w14:paraId="370CC8F6"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 обязан разработать и согласовать с Заказчиком план отката на случай сбоя на любом этапе миграции.</w:t>
      </w:r>
    </w:p>
    <w:p w14:paraId="00865578"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План отката должен включать:</w:t>
      </w:r>
    </w:p>
    <w:p w14:paraId="3C8996BD"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условия активации плана отката;</w:t>
      </w:r>
    </w:p>
    <w:p w14:paraId="0568A8B5"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ответственных лиц;</w:t>
      </w:r>
    </w:p>
    <w:p w14:paraId="1B1CD0BE"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порядок действий;</w:t>
      </w:r>
    </w:p>
    <w:p w14:paraId="3B80CA36"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сроки выполнения;</w:t>
      </w:r>
    </w:p>
    <w:p w14:paraId="56DA5481"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способы проверки восстановления.</w:t>
      </w:r>
    </w:p>
    <w:p w14:paraId="10E8BF5E"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4C023F35" w14:textId="5DBB5D10" w:rsidR="009A7A09" w:rsidRPr="00C44CEF" w:rsidRDefault="009A7A09" w:rsidP="009A7A09">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eastAsia="x-none"/>
        </w:rPr>
      </w:pPr>
      <w:bookmarkStart w:id="52" w:name="_Toc241400585"/>
      <w:r w:rsidRPr="00C44CEF">
        <w:rPr>
          <w:rFonts w:ascii="Times New Roman" w:eastAsia="Times New Roman" w:hAnsi="Times New Roman" w:cs="Times New Roman"/>
          <w:b/>
          <w:sz w:val="28"/>
          <w:szCs w:val="28"/>
          <w:lang w:eastAsia="x-none"/>
        </w:rPr>
        <w:t>Требования к персоналу и управлению проектом</w:t>
      </w:r>
      <w:bookmarkEnd w:id="52"/>
    </w:p>
    <w:p w14:paraId="0D3FA7BA"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 назначает ответственного менеджера проекта, сетевого администратора, администратора виртуализации и дежурного специалиста, доступных в режиме 24/7 на весь период миграции.</w:t>
      </w:r>
    </w:p>
    <w:p w14:paraId="5E124B62"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Персонал Исполнителя должен обладать необходимой квалификацией, опытом выполнения аналогичных работ, а при необходимости — допусками и сертификатами производителей оборудования.</w:t>
      </w:r>
    </w:p>
    <w:p w14:paraId="7EE2CD02"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 обязан предоставлять Заказчику статус-отчёты о ходе работ с периодичностью, согласованной Сторонами, и незамедлительно информировать об инцидентах и отклонениях от плана миграции.</w:t>
      </w:r>
    </w:p>
    <w:p w14:paraId="5DDFC0D5"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Привлечение субподрядных организаций допускается только с письменного согласия Заказчика.</w:t>
      </w:r>
    </w:p>
    <w:p w14:paraId="6BF59600"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47886A0C" w14:textId="09EC9D0B" w:rsidR="009A7A09" w:rsidRPr="00C44CEF" w:rsidRDefault="009A7A09" w:rsidP="009A7A09">
      <w:pPr>
        <w:keepNext/>
        <w:widowControl w:val="0"/>
        <w:numPr>
          <w:ilvl w:val="1"/>
          <w:numId w:val="38"/>
        </w:numPr>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eastAsia="x-none"/>
        </w:rPr>
      </w:pPr>
      <w:bookmarkStart w:id="53" w:name="_Toc241400586"/>
      <w:r w:rsidRPr="00C44CEF">
        <w:rPr>
          <w:rFonts w:ascii="Times New Roman" w:eastAsia="Times New Roman" w:hAnsi="Times New Roman" w:cs="Times New Roman"/>
          <w:b/>
          <w:sz w:val="28"/>
          <w:szCs w:val="28"/>
          <w:lang w:eastAsia="x-none"/>
        </w:rPr>
        <w:t>Отчётность и приёмка</w:t>
      </w:r>
      <w:bookmarkEnd w:id="53"/>
    </w:p>
    <w:p w14:paraId="57592580"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 завершении работ Исполнитель передаёт Заказчику:</w:t>
      </w:r>
    </w:p>
    <w:p w14:paraId="120082DC"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акт выполненных работ;</w:t>
      </w:r>
    </w:p>
    <w:p w14:paraId="38A8DFDB"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опись оборудования;</w:t>
      </w:r>
    </w:p>
    <w:p w14:paraId="41A0954C"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протоколы тестирования;</w:t>
      </w:r>
    </w:p>
    <w:p w14:paraId="488C5C0D"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схемы размещения и коммутации;</w:t>
      </w:r>
    </w:p>
    <w:p w14:paraId="4BB43796" w14:textId="77777777" w:rsidR="009A7A09" w:rsidRPr="00C44CEF" w:rsidRDefault="009A7A09" w:rsidP="009A7A09">
      <w:pPr>
        <w:tabs>
          <w:tab w:val="num" w:pos="0"/>
        </w:tabs>
        <w:suppressAutoHyphen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обновлённую эксплуатационную документацию;</w:t>
      </w:r>
    </w:p>
    <w:p w14:paraId="5BC55FAA" w14:textId="77777777" w:rsidR="009A7A09" w:rsidRPr="00C44CEF" w:rsidRDefault="009A7A09" w:rsidP="009A7A09">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Приёмка работ осуществляется после подтверждения стабильной работы всех информационных систем Заказчика в ЦОД Исполнителя и подписания Сторонами итогового акта.</w:t>
      </w:r>
    </w:p>
    <w:p w14:paraId="6D453E97" w14:textId="77777777" w:rsidR="009A7A09" w:rsidRPr="00C44CEF" w:rsidRDefault="009A7A09" w:rsidP="004055A5">
      <w:pPr>
        <w:tabs>
          <w:tab w:val="num" w:pos="0"/>
        </w:tabs>
        <w:suppressAutoHyphens/>
        <w:spacing w:after="0" w:line="240" w:lineRule="auto"/>
        <w:ind w:firstLine="709"/>
        <w:jc w:val="both"/>
        <w:rPr>
          <w:rFonts w:ascii="Times New Roman" w:eastAsia="Times New Roman" w:hAnsi="Times New Roman" w:cs="Times New Roman"/>
          <w:sz w:val="24"/>
          <w:szCs w:val="24"/>
          <w:lang w:eastAsia="ru-RU"/>
        </w:rPr>
      </w:pPr>
    </w:p>
    <w:p w14:paraId="63092B4C" w14:textId="37F9258E" w:rsidR="00144EA6" w:rsidRPr="00C44CEF" w:rsidRDefault="00144EA6" w:rsidP="00287745">
      <w:pPr>
        <w:keepNext/>
        <w:keepLines/>
        <w:pageBreakBefore/>
        <w:numPr>
          <w:ilvl w:val="0"/>
          <w:numId w:val="38"/>
        </w:numPr>
        <w:spacing w:after="0" w:line="240" w:lineRule="auto"/>
        <w:ind w:left="0" w:firstLine="709"/>
        <w:outlineLvl w:val="0"/>
        <w:rPr>
          <w:rFonts w:ascii="Times New Roman" w:eastAsia="Times New Roman" w:hAnsi="Times New Roman" w:cs="Times New Roman"/>
          <w:b/>
          <w:caps/>
          <w:kern w:val="32"/>
          <w:sz w:val="32"/>
          <w:szCs w:val="32"/>
          <w:lang w:val="x-none" w:eastAsia="x-none"/>
        </w:rPr>
      </w:pPr>
      <w:bookmarkStart w:id="54" w:name="_Toc241400587"/>
      <w:r w:rsidRPr="00C44CEF">
        <w:rPr>
          <w:rFonts w:ascii="Times New Roman" w:eastAsia="Times New Roman" w:hAnsi="Times New Roman" w:cs="Times New Roman"/>
          <w:b/>
          <w:caps/>
          <w:kern w:val="32"/>
          <w:sz w:val="32"/>
          <w:szCs w:val="32"/>
          <w:lang w:val="x-none" w:eastAsia="x-none"/>
        </w:rPr>
        <w:lastRenderedPageBreak/>
        <w:t>Перечень Услуг</w:t>
      </w:r>
      <w:bookmarkEnd w:id="54"/>
    </w:p>
    <w:p w14:paraId="71CEFC11" w14:textId="2C0BAC08" w:rsidR="00144EA6" w:rsidRPr="00C44CEF" w:rsidRDefault="00144EA6"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В рамках предоставления ресурсов ИТ-инфраструктуры Исполнитель оказывает Заказчику Услуги:</w:t>
      </w:r>
    </w:p>
    <w:p w14:paraId="2CA902E0" w14:textId="351BF8B0" w:rsidR="00144EA6" w:rsidRPr="00C44CEF" w:rsidRDefault="00144EA6" w:rsidP="00287745">
      <w:pPr>
        <w:tabs>
          <w:tab w:val="left" w:pos="426"/>
        </w:tabs>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w:t>
      </w:r>
      <w:r w:rsidR="00991852" w:rsidRPr="00C44CEF">
        <w:rPr>
          <w:rFonts w:ascii="Times New Roman" w:hAnsi="Times New Roman" w:cs="Times New Roman"/>
          <w:sz w:val="24"/>
          <w:szCs w:val="24"/>
        </w:rPr>
        <w:t>редоставление</w:t>
      </w:r>
      <w:r w:rsidRPr="00C44CEF">
        <w:rPr>
          <w:rFonts w:ascii="Times New Roman" w:hAnsi="Times New Roman" w:cs="Times New Roman"/>
          <w:sz w:val="24"/>
          <w:szCs w:val="24"/>
        </w:rPr>
        <w:t xml:space="preserve"> вычислительной виртуальной инфраструктуры</w:t>
      </w:r>
      <w:r w:rsidR="000420E7" w:rsidRPr="00C44CEF">
        <w:rPr>
          <w:rFonts w:ascii="Times New Roman" w:hAnsi="Times New Roman" w:cs="Times New Roman"/>
          <w:sz w:val="24"/>
          <w:szCs w:val="24"/>
        </w:rPr>
        <w:t>, соответствующей требованиям по защите информации в рамках № 152-ФЗ «О персональных данных» от 27.07.2006г.,</w:t>
      </w:r>
      <w:r w:rsidRPr="00C44CEF">
        <w:rPr>
          <w:rFonts w:ascii="Times New Roman" w:hAnsi="Times New Roman" w:cs="Times New Roman"/>
          <w:sz w:val="24"/>
          <w:szCs w:val="24"/>
        </w:rPr>
        <w:t xml:space="preserve"> с обеспечением антивирусной защиты;</w:t>
      </w:r>
    </w:p>
    <w:p w14:paraId="2C6B1A23" w14:textId="4B0D0864" w:rsidR="00991852" w:rsidRPr="00C44CEF" w:rsidRDefault="00991852" w:rsidP="00287745">
      <w:pPr>
        <w:tabs>
          <w:tab w:val="left" w:pos="426"/>
        </w:tabs>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предоставлению программного обеспечения;</w:t>
      </w:r>
    </w:p>
    <w:p w14:paraId="78EE25C2" w14:textId="24B04F82" w:rsidR="00CF11C0" w:rsidRPr="00C44CEF" w:rsidRDefault="00CF11C0" w:rsidP="00287745">
      <w:pPr>
        <w:tabs>
          <w:tab w:val="left" w:pos="426"/>
        </w:tabs>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 </w:t>
      </w:r>
      <w:r w:rsidRPr="00C44CEF">
        <w:rPr>
          <w:rFonts w:ascii="Times New Roman" w:hAnsi="Times New Roman" w:cs="Times New Roman"/>
          <w:sz w:val="24"/>
          <w:szCs w:val="24"/>
        </w:rPr>
        <w:tab/>
        <w:t>предоставлению сетевой инфраструктуры и каналов связи;</w:t>
      </w:r>
    </w:p>
    <w:p w14:paraId="4C24036B" w14:textId="77777777" w:rsidR="00CF11C0" w:rsidRPr="00C44CEF" w:rsidRDefault="00CF11C0" w:rsidP="00287745">
      <w:pPr>
        <w:tabs>
          <w:tab w:val="left" w:pos="426"/>
        </w:tabs>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резервному копированию и восстановление данных Заказчика;</w:t>
      </w:r>
    </w:p>
    <w:p w14:paraId="62A24018" w14:textId="7195FEE1" w:rsidR="00CF11C0" w:rsidRPr="00C44CEF" w:rsidRDefault="00144EA6" w:rsidP="00287745">
      <w:pPr>
        <w:tabs>
          <w:tab w:val="left" w:pos="426"/>
        </w:tabs>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r>
      <w:r w:rsidR="00CF11C0" w:rsidRPr="00C44CEF">
        <w:rPr>
          <w:rFonts w:ascii="Times New Roman" w:hAnsi="Times New Roman" w:cs="Times New Roman"/>
          <w:sz w:val="24"/>
          <w:szCs w:val="24"/>
        </w:rPr>
        <w:t>предоставление отказоустойчивого интернет-канала с обеспечением защиты данного канала от DDoS атак;</w:t>
      </w:r>
    </w:p>
    <w:p w14:paraId="48A49470" w14:textId="3C8CF7EA" w:rsidR="00144EA6" w:rsidRPr="00C44CEF" w:rsidRDefault="00144EA6" w:rsidP="00287745">
      <w:pPr>
        <w:tabs>
          <w:tab w:val="left" w:pos="426"/>
        </w:tabs>
        <w:spacing w:after="0" w:line="240" w:lineRule="auto"/>
        <w:ind w:firstLine="709"/>
        <w:jc w:val="both"/>
        <w:rPr>
          <w:rFonts w:ascii="Times New Roman" w:hAnsi="Times New Roman" w:cs="Times New Roman"/>
          <w:sz w:val="24"/>
          <w:szCs w:val="24"/>
          <w:highlight w:val="yellow"/>
        </w:rPr>
      </w:pPr>
      <w:r w:rsidRPr="00C44CEF">
        <w:rPr>
          <w:rFonts w:ascii="Times New Roman" w:hAnsi="Times New Roman" w:cs="Times New Roman"/>
          <w:sz w:val="24"/>
          <w:szCs w:val="24"/>
        </w:rPr>
        <w:t>–</w:t>
      </w:r>
      <w:r w:rsidRPr="00C44CEF">
        <w:rPr>
          <w:rFonts w:ascii="Times New Roman" w:hAnsi="Times New Roman" w:cs="Times New Roman"/>
          <w:sz w:val="24"/>
          <w:szCs w:val="24"/>
        </w:rPr>
        <w:tab/>
        <w:t>размещени</w:t>
      </w:r>
      <w:r w:rsidR="00CF11C0" w:rsidRPr="00C44CEF">
        <w:rPr>
          <w:rFonts w:ascii="Times New Roman" w:hAnsi="Times New Roman" w:cs="Times New Roman"/>
          <w:sz w:val="24"/>
          <w:szCs w:val="24"/>
        </w:rPr>
        <w:t>е</w:t>
      </w:r>
      <w:r w:rsidRPr="00C44CEF">
        <w:rPr>
          <w:rFonts w:ascii="Times New Roman" w:hAnsi="Times New Roman" w:cs="Times New Roman"/>
          <w:sz w:val="24"/>
          <w:szCs w:val="24"/>
        </w:rPr>
        <w:t xml:space="preserve"> оборудования Заказчика в </w:t>
      </w:r>
      <w:r w:rsidR="00CF11C0" w:rsidRPr="00C44CEF">
        <w:rPr>
          <w:rFonts w:ascii="Times New Roman" w:hAnsi="Times New Roman" w:cs="Times New Roman"/>
          <w:sz w:val="24"/>
          <w:szCs w:val="24"/>
        </w:rPr>
        <w:t>ЦОД</w:t>
      </w:r>
      <w:r w:rsidRPr="00C44CEF">
        <w:rPr>
          <w:rFonts w:ascii="Times New Roman" w:hAnsi="Times New Roman" w:cs="Times New Roman"/>
          <w:sz w:val="24"/>
          <w:szCs w:val="24"/>
        </w:rPr>
        <w:t xml:space="preserve"> Исполнителя.</w:t>
      </w:r>
    </w:p>
    <w:p w14:paraId="56EC01D4" w14:textId="77777777" w:rsidR="00144EA6" w:rsidRPr="00C44CEF" w:rsidRDefault="00144EA6" w:rsidP="00287745">
      <w:pPr>
        <w:keepNext/>
        <w:keepLines/>
        <w:spacing w:after="0" w:line="240" w:lineRule="auto"/>
        <w:ind w:firstLine="709"/>
        <w:outlineLvl w:val="0"/>
        <w:rPr>
          <w:rFonts w:ascii="Times New Roman" w:eastAsia="Times New Roman" w:hAnsi="Times New Roman" w:cs="Times New Roman"/>
          <w:b/>
          <w:caps/>
          <w:kern w:val="32"/>
          <w:sz w:val="24"/>
          <w:szCs w:val="24"/>
          <w:lang w:val="x-none" w:eastAsia="x-none"/>
        </w:rPr>
      </w:pPr>
    </w:p>
    <w:p w14:paraId="4400293D" w14:textId="77777777" w:rsidR="00FB246D" w:rsidRPr="00C44CEF" w:rsidRDefault="00FB246D" w:rsidP="00287745">
      <w:pPr>
        <w:keepNext/>
        <w:widowControl w:val="0"/>
        <w:numPr>
          <w:ilvl w:val="1"/>
          <w:numId w:val="38"/>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bookmarkStart w:id="55" w:name="_Toc241400588"/>
      <w:r w:rsidRPr="00C44CEF">
        <w:rPr>
          <w:rFonts w:ascii="Times New Roman" w:eastAsia="Times New Roman" w:hAnsi="Times New Roman" w:cs="Times New Roman"/>
          <w:b/>
          <w:sz w:val="28"/>
          <w:szCs w:val="28"/>
          <w:lang w:val="x-none" w:eastAsia="x-none"/>
        </w:rPr>
        <w:t>Предоставление вычислительной виртуальной инфраструктуры с обеспечением антивирусной защиты</w:t>
      </w:r>
      <w:bookmarkEnd w:id="55"/>
    </w:p>
    <w:p w14:paraId="553AE2A0" w14:textId="63E1A21C" w:rsidR="00FB246D" w:rsidRPr="00C44CEF" w:rsidRDefault="00FB246D" w:rsidP="00287745">
      <w:pPr>
        <w:spacing w:after="0" w:line="240" w:lineRule="auto"/>
        <w:ind w:firstLine="709"/>
        <w:rPr>
          <w:rFonts w:ascii="Times New Roman" w:hAnsi="Times New Roman" w:cs="Times New Roman"/>
          <w:sz w:val="24"/>
          <w:szCs w:val="24"/>
        </w:rPr>
      </w:pPr>
      <w:r w:rsidRPr="00C44CEF">
        <w:rPr>
          <w:rFonts w:ascii="Times New Roman" w:hAnsi="Times New Roman" w:cs="Times New Roman"/>
          <w:sz w:val="24"/>
          <w:szCs w:val="24"/>
        </w:rPr>
        <w:t xml:space="preserve">В рамках </w:t>
      </w:r>
      <w:r w:rsidR="00CF11C0" w:rsidRPr="00C44CEF">
        <w:rPr>
          <w:rFonts w:ascii="Times New Roman" w:hAnsi="Times New Roman" w:cs="Times New Roman"/>
          <w:sz w:val="24"/>
          <w:szCs w:val="24"/>
        </w:rPr>
        <w:t xml:space="preserve">предоставления услуги </w:t>
      </w:r>
      <w:r w:rsidRPr="00C44CEF">
        <w:rPr>
          <w:rFonts w:ascii="Times New Roman" w:hAnsi="Times New Roman" w:cs="Times New Roman"/>
          <w:sz w:val="24"/>
          <w:szCs w:val="24"/>
        </w:rPr>
        <w:t>Исполнитель:</w:t>
      </w:r>
    </w:p>
    <w:p w14:paraId="4F14E951" w14:textId="77777777" w:rsidR="00FB246D" w:rsidRPr="00C44CEF" w:rsidRDefault="00FB246D" w:rsidP="00287745">
      <w:pPr>
        <w:spacing w:after="0" w:line="240" w:lineRule="auto"/>
        <w:ind w:firstLine="709"/>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предоставляет Заказчику вычислительные ресурсы для дальнейшего построения на их базе виртуальных инфраструктурных IT-решений Заказчика;</w:t>
      </w:r>
    </w:p>
    <w:p w14:paraId="7047B66B"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предоставляет Заказчику управление виртуальной инфраструктурой с возможностью осуществлять гибкое распределение выделенных ресурсов между элементами инфраструктуры;</w:t>
      </w:r>
    </w:p>
    <w:p w14:paraId="0A2E1997" w14:textId="1668639D"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выделяет Заказчику вычислительные ресурсы в объемах, запланированных в Заказ</w:t>
      </w:r>
      <w:r w:rsidR="00CF11C0" w:rsidRPr="00C44CEF">
        <w:rPr>
          <w:rFonts w:ascii="Times New Roman" w:hAnsi="Times New Roman" w:cs="Times New Roman"/>
          <w:sz w:val="24"/>
          <w:szCs w:val="24"/>
        </w:rPr>
        <w:t>е</w:t>
      </w:r>
      <w:r w:rsidRPr="00C44CEF">
        <w:rPr>
          <w:rFonts w:ascii="Times New Roman" w:hAnsi="Times New Roman" w:cs="Times New Roman"/>
          <w:sz w:val="24"/>
          <w:szCs w:val="24"/>
        </w:rPr>
        <w:t xml:space="preserve"> на отчетный период;</w:t>
      </w:r>
    </w:p>
    <w:p w14:paraId="25986CEE" w14:textId="77777777" w:rsidR="00FB246D" w:rsidRPr="00C44CEF" w:rsidRDefault="00FB246D" w:rsidP="00287745">
      <w:pPr>
        <w:spacing w:after="0" w:line="240" w:lineRule="auto"/>
        <w:ind w:firstLine="709"/>
        <w:rPr>
          <w:rFonts w:ascii="Times New Roman" w:hAnsi="Times New Roman" w:cs="Times New Roman"/>
          <w:b/>
          <w:i/>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 xml:space="preserve">обеспечивает антивирусную защиту виртуальной инфраструктурой. </w:t>
      </w:r>
      <w:r w:rsidRPr="00C44CEF">
        <w:rPr>
          <w:rFonts w:ascii="Times New Roman" w:hAnsi="Times New Roman" w:cs="Times New Roman"/>
          <w:b/>
          <w:i/>
          <w:sz w:val="24"/>
          <w:szCs w:val="24"/>
        </w:rPr>
        <w:t xml:space="preserve"> </w:t>
      </w:r>
    </w:p>
    <w:p w14:paraId="6DF3B872" w14:textId="77777777" w:rsidR="00CF11C0" w:rsidRPr="00C44CEF" w:rsidRDefault="00CF11C0" w:rsidP="00287745">
      <w:pPr>
        <w:spacing w:after="0" w:line="240" w:lineRule="auto"/>
        <w:ind w:firstLine="709"/>
        <w:rPr>
          <w:rFonts w:ascii="Times New Roman" w:hAnsi="Times New Roman" w:cs="Times New Roman"/>
          <w:b/>
          <w:i/>
          <w:sz w:val="24"/>
          <w:szCs w:val="24"/>
          <w:highlight w:val="yellow"/>
        </w:rPr>
      </w:pPr>
    </w:p>
    <w:p w14:paraId="6397AD57" w14:textId="119721AE" w:rsidR="00FB246D" w:rsidRPr="00C44CEF" w:rsidRDefault="00FB246D" w:rsidP="00287745">
      <w:pPr>
        <w:spacing w:after="0" w:line="240" w:lineRule="auto"/>
        <w:ind w:firstLine="709"/>
        <w:rPr>
          <w:rFonts w:ascii="Times New Roman" w:hAnsi="Times New Roman" w:cs="Times New Roman"/>
          <w:sz w:val="24"/>
          <w:szCs w:val="24"/>
          <w:u w:val="single"/>
        </w:rPr>
      </w:pPr>
      <w:r w:rsidRPr="00C44CEF">
        <w:rPr>
          <w:rFonts w:ascii="Times New Roman" w:hAnsi="Times New Roman" w:cs="Times New Roman"/>
          <w:sz w:val="24"/>
          <w:szCs w:val="24"/>
          <w:u w:val="single"/>
        </w:rPr>
        <w:t xml:space="preserve">В </w:t>
      </w:r>
      <w:r w:rsidR="00CF11C0" w:rsidRPr="00C44CEF">
        <w:rPr>
          <w:rFonts w:ascii="Times New Roman" w:hAnsi="Times New Roman" w:cs="Times New Roman"/>
          <w:sz w:val="24"/>
          <w:szCs w:val="24"/>
          <w:u w:val="single"/>
        </w:rPr>
        <w:t xml:space="preserve">данную услугу должно быть </w:t>
      </w:r>
      <w:r w:rsidRPr="00C44CEF">
        <w:rPr>
          <w:rFonts w:ascii="Times New Roman" w:hAnsi="Times New Roman" w:cs="Times New Roman"/>
          <w:sz w:val="24"/>
          <w:szCs w:val="24"/>
          <w:u w:val="single"/>
        </w:rPr>
        <w:t>включ</w:t>
      </w:r>
      <w:r w:rsidR="00CF11C0" w:rsidRPr="00C44CEF">
        <w:rPr>
          <w:rFonts w:ascii="Times New Roman" w:hAnsi="Times New Roman" w:cs="Times New Roman"/>
          <w:sz w:val="24"/>
          <w:szCs w:val="24"/>
          <w:u w:val="single"/>
        </w:rPr>
        <w:t>ено</w:t>
      </w:r>
      <w:r w:rsidRPr="00C44CEF">
        <w:rPr>
          <w:rFonts w:ascii="Times New Roman" w:hAnsi="Times New Roman" w:cs="Times New Roman"/>
          <w:sz w:val="24"/>
          <w:szCs w:val="24"/>
          <w:u w:val="single"/>
        </w:rPr>
        <w:t>:</w:t>
      </w:r>
    </w:p>
    <w:p w14:paraId="4CE1DC5D" w14:textId="081D59B7" w:rsidR="00FB246D" w:rsidRPr="00C44CEF" w:rsidRDefault="00FB246D" w:rsidP="00287745">
      <w:pPr>
        <w:pStyle w:val="afff4"/>
        <w:numPr>
          <w:ilvl w:val="0"/>
          <w:numId w:val="82"/>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Выделение вычислительных ресурсов. Исполнитель предоставляет Заказчику виртуальные машины и системы хранения данных с определяемыми в Заказ</w:t>
      </w:r>
      <w:r w:rsidR="00CF11C0" w:rsidRPr="00C44CEF">
        <w:rPr>
          <w:rFonts w:ascii="Times New Roman" w:hAnsi="Times New Roman"/>
          <w:sz w:val="24"/>
          <w:szCs w:val="24"/>
        </w:rPr>
        <w:t>е</w:t>
      </w:r>
      <w:r w:rsidRPr="00C44CEF">
        <w:rPr>
          <w:rFonts w:ascii="Times New Roman" w:hAnsi="Times New Roman"/>
          <w:sz w:val="24"/>
          <w:szCs w:val="24"/>
        </w:rPr>
        <w:t xml:space="preserve"> параметрами:</w:t>
      </w:r>
    </w:p>
    <w:p w14:paraId="0FCFBBFF"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процессорное ядро (</w:t>
      </w:r>
      <w:r w:rsidRPr="00C44CEF">
        <w:rPr>
          <w:rFonts w:ascii="Times New Roman" w:hAnsi="Times New Roman"/>
          <w:sz w:val="24"/>
          <w:szCs w:val="24"/>
          <w:lang w:val="en-US"/>
        </w:rPr>
        <w:t>vCPU</w:t>
      </w:r>
      <w:r w:rsidRPr="00C44CEF">
        <w:rPr>
          <w:rFonts w:ascii="Times New Roman" w:hAnsi="Times New Roman"/>
          <w:sz w:val="24"/>
          <w:szCs w:val="24"/>
        </w:rPr>
        <w:t>),</w:t>
      </w:r>
    </w:p>
    <w:p w14:paraId="2F6BE1CE"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оперативная память (ГБ),</w:t>
      </w:r>
    </w:p>
    <w:p w14:paraId="58C27034"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размер дискового пространства (ГБ).</w:t>
      </w:r>
    </w:p>
    <w:p w14:paraId="365768F6" w14:textId="77777777" w:rsidR="00FB246D" w:rsidRPr="00C44CEF" w:rsidRDefault="00FB246D" w:rsidP="00287745">
      <w:pPr>
        <w:pStyle w:val="afff4"/>
        <w:numPr>
          <w:ilvl w:val="0"/>
          <w:numId w:val="82"/>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Доступ к системе управления виртуальной инфраструктурой. Исполнитель обязан предоставить доступ представителям Заказчика к системе управления виртуальной инфраструктурой, позволяющей:</w:t>
      </w:r>
    </w:p>
    <w:p w14:paraId="526278B0"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создавать виртуальные машины и управлять ими;</w:t>
      </w:r>
    </w:p>
    <w:p w14:paraId="26BCD12E"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создавать снимки состояния виртуальных машин в определенный момент времени (snapshot) и производить восстановление из снимков;</w:t>
      </w:r>
    </w:p>
    <w:p w14:paraId="34B19200"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управлять правами доступа к пулу виртуальных ресурсов;</w:t>
      </w:r>
    </w:p>
    <w:p w14:paraId="1B3ADDFF"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создавать внутренние, маршрутизируемые и изолированные сети;</w:t>
      </w:r>
    </w:p>
    <w:p w14:paraId="3C634ADE"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настраивать правила межсетевого экранирования Firewall и создавать VPN-соединения;</w:t>
      </w:r>
    </w:p>
    <w:p w14:paraId="483BE836" w14:textId="77777777" w:rsidR="00FB246D" w:rsidRPr="00C44CEF" w:rsidRDefault="00FB246D" w:rsidP="00287745">
      <w:pPr>
        <w:pStyle w:val="afff4"/>
        <w:numPr>
          <w:ilvl w:val="0"/>
          <w:numId w:val="89"/>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 xml:space="preserve">настраивать балансировку нагрузки между виртуальными машинами. </w:t>
      </w:r>
    </w:p>
    <w:p w14:paraId="3D4836FC" w14:textId="77777777" w:rsidR="00FB246D" w:rsidRPr="00C44CEF" w:rsidRDefault="00FB246D" w:rsidP="00287745">
      <w:pPr>
        <w:pStyle w:val="afff4"/>
        <w:numPr>
          <w:ilvl w:val="0"/>
          <w:numId w:val="82"/>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 xml:space="preserve">Обеспечение пропускной способности сетевых интерфейсов </w:t>
      </w:r>
      <w:r w:rsidRPr="00C44CEF">
        <w:rPr>
          <w:rFonts w:ascii="Times New Roman" w:hAnsi="Times New Roman"/>
          <w:sz w:val="24"/>
          <w:szCs w:val="24"/>
          <w:lang w:val="en-US"/>
        </w:rPr>
        <w:t>Ethernet</w:t>
      </w:r>
      <w:r w:rsidRPr="00C44CEF">
        <w:rPr>
          <w:rFonts w:ascii="Times New Roman" w:hAnsi="Times New Roman"/>
          <w:sz w:val="24"/>
          <w:szCs w:val="24"/>
        </w:rPr>
        <w:t xml:space="preserve"> </w:t>
      </w:r>
      <w:r w:rsidRPr="00C44CEF">
        <w:rPr>
          <w:rFonts w:ascii="Times New Roman" w:hAnsi="Times New Roman"/>
          <w:sz w:val="24"/>
          <w:szCs w:val="24"/>
          <w:lang w:val="en-US"/>
        </w:rPr>
        <w:t>LAN</w:t>
      </w:r>
      <w:r w:rsidRPr="00C44CEF">
        <w:rPr>
          <w:rFonts w:ascii="Times New Roman" w:hAnsi="Times New Roman"/>
          <w:sz w:val="24"/>
          <w:szCs w:val="24"/>
        </w:rPr>
        <w:t xml:space="preserve"> – не ниже 10 Гбит/с.</w:t>
      </w:r>
    </w:p>
    <w:p w14:paraId="16723372" w14:textId="77777777" w:rsidR="00FB246D" w:rsidRPr="00C44CEF" w:rsidRDefault="00FB246D" w:rsidP="00287745">
      <w:pPr>
        <w:pStyle w:val="afff4"/>
        <w:numPr>
          <w:ilvl w:val="0"/>
          <w:numId w:val="82"/>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Антивирусная защита виртуальной инфраструктуры. Исполнитель обязан обеспечить антивирусную защиту виртуальной среды, предоставляемой Заказчику.</w:t>
      </w:r>
    </w:p>
    <w:p w14:paraId="362C6459" w14:textId="77777777" w:rsidR="00FB246D" w:rsidRPr="00C44CEF" w:rsidRDefault="00FB246D" w:rsidP="00287745">
      <w:pPr>
        <w:pStyle w:val="afff4"/>
        <w:numPr>
          <w:ilvl w:val="0"/>
          <w:numId w:val="82"/>
        </w:numPr>
        <w:tabs>
          <w:tab w:val="left" w:pos="851"/>
        </w:tabs>
        <w:spacing w:after="0" w:line="240" w:lineRule="auto"/>
        <w:ind w:left="0" w:firstLine="709"/>
        <w:contextualSpacing w:val="0"/>
        <w:jc w:val="both"/>
        <w:rPr>
          <w:rFonts w:ascii="Times New Roman" w:hAnsi="Times New Roman"/>
          <w:sz w:val="24"/>
          <w:szCs w:val="24"/>
        </w:rPr>
      </w:pPr>
      <w:r w:rsidRPr="00C44CEF">
        <w:rPr>
          <w:rFonts w:ascii="Times New Roman" w:hAnsi="Times New Roman"/>
          <w:sz w:val="24"/>
          <w:szCs w:val="24"/>
        </w:rPr>
        <w:t>Доступ к системе мониторинга виртуальных ресурсов Исполнителя. Исполнитель обязан предоставить доступ представителям Заказчика к системе мониторинга виртуальной инфраструктуры Исполнителя для контроля производительности виртуальных машин и параметров качества Услуги.</w:t>
      </w:r>
    </w:p>
    <w:p w14:paraId="6B993360" w14:textId="77777777" w:rsidR="00287745" w:rsidRPr="00C44CEF" w:rsidRDefault="00287745" w:rsidP="00287745">
      <w:pPr>
        <w:spacing w:after="0" w:line="240" w:lineRule="auto"/>
        <w:ind w:firstLine="709"/>
        <w:rPr>
          <w:rFonts w:ascii="Times New Roman" w:hAnsi="Times New Roman" w:cs="Times New Roman"/>
          <w:sz w:val="24"/>
          <w:szCs w:val="24"/>
          <w:highlight w:val="yellow"/>
        </w:rPr>
      </w:pPr>
    </w:p>
    <w:p w14:paraId="60126C31" w14:textId="2D6089F4" w:rsidR="00FB246D" w:rsidRPr="00C44CEF" w:rsidRDefault="00FB246D" w:rsidP="00287745">
      <w:pPr>
        <w:spacing w:after="0" w:line="240" w:lineRule="auto"/>
        <w:ind w:firstLine="709"/>
        <w:rPr>
          <w:rFonts w:ascii="Times New Roman" w:hAnsi="Times New Roman" w:cs="Times New Roman"/>
          <w:sz w:val="24"/>
          <w:szCs w:val="24"/>
        </w:rPr>
      </w:pPr>
      <w:r w:rsidRPr="00C44CEF">
        <w:rPr>
          <w:rFonts w:ascii="Times New Roman" w:hAnsi="Times New Roman" w:cs="Times New Roman"/>
          <w:sz w:val="24"/>
          <w:szCs w:val="24"/>
          <w:u w:val="single"/>
        </w:rPr>
        <w:lastRenderedPageBreak/>
        <w:t>Система мониторинга виртуальных ресурсов Исполнителя должна обеспечивать контроль, фиксацию, визуализацию в виде графиков следующих параметров</w:t>
      </w:r>
      <w:r w:rsidRPr="00C44CEF">
        <w:rPr>
          <w:rFonts w:ascii="Times New Roman" w:hAnsi="Times New Roman" w:cs="Times New Roman"/>
          <w:sz w:val="24"/>
          <w:szCs w:val="24"/>
        </w:rPr>
        <w:t>:</w:t>
      </w:r>
    </w:p>
    <w:p w14:paraId="3DCD870A"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производительность процессоров (загруженность процессора, работа в пользовательском режиме, работа в привилегированном режиме);</w:t>
      </w:r>
    </w:p>
    <w:p w14:paraId="10C27269"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утилизация оперативной памяти;</w:t>
      </w:r>
    </w:p>
    <w:p w14:paraId="0EABEF94"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пропускная способность сетевой инфраструктуры;</w:t>
      </w:r>
    </w:p>
    <w:p w14:paraId="7512B48A"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время отклика СХД (в миллисекундах);</w:t>
      </w:r>
    </w:p>
    <w:p w14:paraId="69A4FFAD"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число операций ввода-вывода в секунду (IOPS).</w:t>
      </w:r>
    </w:p>
    <w:p w14:paraId="79F17F43" w14:textId="7549DD01"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Система мониторинга виртуальных ресурсов Исполнителя должна обеспечивать хранение и выгрузку в табличной форме показателей на весь период действия Договора на «Услуги предоставления виртуальной ИТ-инфраструктуры» в разрезе годов, месяцев, дней, часов и пятиминутных интервалов.</w:t>
      </w:r>
    </w:p>
    <w:p w14:paraId="2DB058B7" w14:textId="77777777" w:rsidR="00287745" w:rsidRPr="00C44CEF" w:rsidRDefault="00287745" w:rsidP="00287745">
      <w:pPr>
        <w:spacing w:after="0" w:line="240" w:lineRule="auto"/>
        <w:ind w:firstLine="709"/>
        <w:jc w:val="both"/>
        <w:rPr>
          <w:rFonts w:ascii="Times New Roman" w:hAnsi="Times New Roman" w:cs="Times New Roman"/>
          <w:sz w:val="24"/>
          <w:szCs w:val="24"/>
        </w:rPr>
      </w:pPr>
    </w:p>
    <w:p w14:paraId="40AC315D" w14:textId="0941BC3A"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Типовой состав Услуги (</w:t>
      </w:r>
      <w:r w:rsidR="00287745" w:rsidRPr="00C44CEF">
        <w:rPr>
          <w:rFonts w:ascii="Times New Roman" w:hAnsi="Times New Roman" w:cs="Times New Roman"/>
          <w:sz w:val="24"/>
          <w:szCs w:val="24"/>
          <w:u w:val="single"/>
        </w:rPr>
        <w:t>наименования Услуг и их состав):</w:t>
      </w:r>
    </w:p>
    <w:p w14:paraId="39DEA322" w14:textId="77777777" w:rsidR="00287745" w:rsidRPr="00C44CEF" w:rsidRDefault="00287745" w:rsidP="00287745">
      <w:pPr>
        <w:spacing w:after="0" w:line="240" w:lineRule="auto"/>
        <w:ind w:firstLine="851"/>
        <w:jc w:val="both"/>
        <w:rPr>
          <w:rFonts w:ascii="Times New Roman" w:hAnsi="Times New Roman" w:cs="Times New Roman"/>
          <w:sz w:val="24"/>
          <w:szCs w:val="24"/>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1"/>
        <w:gridCol w:w="6237"/>
      </w:tblGrid>
      <w:tr w:rsidR="00C44CEF" w:rsidRPr="00C44CEF" w14:paraId="0ABBF268" w14:textId="77777777" w:rsidTr="00287745">
        <w:trPr>
          <w:cantSplit/>
          <w:tblHeader/>
        </w:trPr>
        <w:tc>
          <w:tcPr>
            <w:tcW w:w="567" w:type="dxa"/>
            <w:shd w:val="clear" w:color="auto" w:fill="auto"/>
          </w:tcPr>
          <w:p w14:paraId="28EE98B9"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3681" w:type="dxa"/>
            <w:shd w:val="clear" w:color="auto" w:fill="auto"/>
          </w:tcPr>
          <w:p w14:paraId="6465C62C"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Наименование Услуг</w:t>
            </w:r>
          </w:p>
        </w:tc>
        <w:tc>
          <w:tcPr>
            <w:tcW w:w="6237" w:type="dxa"/>
            <w:shd w:val="clear" w:color="auto" w:fill="auto"/>
          </w:tcPr>
          <w:p w14:paraId="2F708570"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Состав Услуг</w:t>
            </w:r>
          </w:p>
        </w:tc>
      </w:tr>
      <w:tr w:rsidR="00C44CEF" w:rsidRPr="00C44CEF" w14:paraId="7BB4D260" w14:textId="77777777" w:rsidTr="00287745">
        <w:trPr>
          <w:cantSplit/>
        </w:trPr>
        <w:tc>
          <w:tcPr>
            <w:tcW w:w="567" w:type="dxa"/>
            <w:shd w:val="clear" w:color="auto" w:fill="auto"/>
            <w:vAlign w:val="center"/>
          </w:tcPr>
          <w:p w14:paraId="674F35A7"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c>
          <w:tcPr>
            <w:tcW w:w="3681" w:type="dxa"/>
            <w:shd w:val="clear" w:color="auto" w:fill="auto"/>
            <w:vAlign w:val="center"/>
          </w:tcPr>
          <w:p w14:paraId="64CA3882"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Выделение вычислительных ресурсов</w:t>
            </w:r>
          </w:p>
        </w:tc>
        <w:tc>
          <w:tcPr>
            <w:tcW w:w="6237" w:type="dxa"/>
            <w:shd w:val="clear" w:color="auto" w:fill="auto"/>
          </w:tcPr>
          <w:p w14:paraId="3CE6C232" w14:textId="7F501F39" w:rsidR="00FB246D" w:rsidRPr="00C44CEF" w:rsidRDefault="00FB246D" w:rsidP="00287745">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предоставляет Заказчику пул вычислительных ресурсов и доступ к ним. Заказчик осуществляет пользование услугой с применением клиентских устройств (рабочих станций, мобильных устройств), имеющих доступ к ЦОД Исполнителя по каналам связи Заказчика, в том числе предоставленных Исполнителем.</w:t>
            </w:r>
          </w:p>
        </w:tc>
      </w:tr>
      <w:tr w:rsidR="00C44CEF" w:rsidRPr="00C44CEF" w14:paraId="477CC740" w14:textId="77777777" w:rsidTr="00287745">
        <w:trPr>
          <w:cantSplit/>
        </w:trPr>
        <w:tc>
          <w:tcPr>
            <w:tcW w:w="567" w:type="dxa"/>
            <w:shd w:val="clear" w:color="auto" w:fill="auto"/>
            <w:vAlign w:val="center"/>
          </w:tcPr>
          <w:p w14:paraId="62F7A163"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tc>
        <w:tc>
          <w:tcPr>
            <w:tcW w:w="3681" w:type="dxa"/>
            <w:shd w:val="clear" w:color="auto" w:fill="auto"/>
            <w:vAlign w:val="center"/>
          </w:tcPr>
          <w:p w14:paraId="50F73E30"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Доступ к системе управления виртуальной инфраструктурой</w:t>
            </w:r>
          </w:p>
        </w:tc>
        <w:tc>
          <w:tcPr>
            <w:tcW w:w="6237" w:type="dxa"/>
            <w:shd w:val="clear" w:color="auto" w:fill="auto"/>
          </w:tcPr>
          <w:p w14:paraId="38198E81"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предоставляет Заказчику доступ к системе управления виртуальной инфраструктурой с достаточными правами, позволяющими осуществлять управление.</w:t>
            </w:r>
          </w:p>
        </w:tc>
      </w:tr>
      <w:tr w:rsidR="00C44CEF" w:rsidRPr="00C44CEF" w14:paraId="6231EC58" w14:textId="77777777" w:rsidTr="00287745">
        <w:trPr>
          <w:cantSplit/>
        </w:trPr>
        <w:tc>
          <w:tcPr>
            <w:tcW w:w="567" w:type="dxa"/>
            <w:shd w:val="clear" w:color="auto" w:fill="auto"/>
            <w:vAlign w:val="center"/>
          </w:tcPr>
          <w:p w14:paraId="18F4BAAB"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3</w:t>
            </w:r>
          </w:p>
        </w:tc>
        <w:tc>
          <w:tcPr>
            <w:tcW w:w="3681" w:type="dxa"/>
            <w:shd w:val="clear" w:color="auto" w:fill="auto"/>
            <w:vAlign w:val="center"/>
          </w:tcPr>
          <w:p w14:paraId="7FA9F27B"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Доступ к системе мониторинга виртуальных ресурсов</w:t>
            </w:r>
          </w:p>
        </w:tc>
        <w:tc>
          <w:tcPr>
            <w:tcW w:w="6237" w:type="dxa"/>
            <w:shd w:val="clear" w:color="auto" w:fill="auto"/>
          </w:tcPr>
          <w:p w14:paraId="35C85A03"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предоставляет Заказчику доступ к системе мониторинга с достаточными правами, позволяющими осуществлять контроль производительности виртуальных ресурсов.</w:t>
            </w:r>
          </w:p>
        </w:tc>
      </w:tr>
      <w:tr w:rsidR="00C44CEF" w:rsidRPr="00C44CEF" w14:paraId="21A68D7E" w14:textId="77777777" w:rsidTr="00287745">
        <w:trPr>
          <w:cantSplit/>
        </w:trPr>
        <w:tc>
          <w:tcPr>
            <w:tcW w:w="567" w:type="dxa"/>
            <w:shd w:val="clear" w:color="auto" w:fill="auto"/>
            <w:vAlign w:val="center"/>
          </w:tcPr>
          <w:p w14:paraId="3044E235"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4</w:t>
            </w:r>
          </w:p>
        </w:tc>
        <w:tc>
          <w:tcPr>
            <w:tcW w:w="3681" w:type="dxa"/>
            <w:shd w:val="clear" w:color="auto" w:fill="auto"/>
            <w:vAlign w:val="center"/>
          </w:tcPr>
          <w:p w14:paraId="5DA6D6DB"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Антивирусная защита</w:t>
            </w:r>
          </w:p>
        </w:tc>
        <w:tc>
          <w:tcPr>
            <w:tcW w:w="6237" w:type="dxa"/>
            <w:shd w:val="clear" w:color="auto" w:fill="auto"/>
          </w:tcPr>
          <w:p w14:paraId="648D73F6"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обеспечивает антивирусную защиту виртуальной среды, предоставляемой Заказчику.</w:t>
            </w:r>
          </w:p>
        </w:tc>
      </w:tr>
      <w:tr w:rsidR="00C44CEF" w:rsidRPr="00C44CEF" w14:paraId="37544A3E" w14:textId="77777777" w:rsidTr="00287745">
        <w:trPr>
          <w:cantSplit/>
        </w:trPr>
        <w:tc>
          <w:tcPr>
            <w:tcW w:w="567" w:type="dxa"/>
            <w:shd w:val="clear" w:color="auto" w:fill="auto"/>
            <w:vAlign w:val="center"/>
          </w:tcPr>
          <w:p w14:paraId="0D8EEE8C"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5</w:t>
            </w:r>
          </w:p>
        </w:tc>
        <w:tc>
          <w:tcPr>
            <w:tcW w:w="3681" w:type="dxa"/>
            <w:shd w:val="clear" w:color="auto" w:fill="auto"/>
            <w:vAlign w:val="center"/>
          </w:tcPr>
          <w:p w14:paraId="3F62272F"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работы вычислительных ресурсов</w:t>
            </w:r>
          </w:p>
        </w:tc>
        <w:tc>
          <w:tcPr>
            <w:tcW w:w="6237" w:type="dxa"/>
            <w:shd w:val="clear" w:color="auto" w:fill="auto"/>
          </w:tcPr>
          <w:p w14:paraId="33860400"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осуществляет действия, необходимые для устранения событий, повлекших за собой ухудшение качества (деградацию) работы  виртуальных вычислительных ресурсов или полное прекращение работы виртуальных машин.</w:t>
            </w:r>
          </w:p>
        </w:tc>
      </w:tr>
      <w:tr w:rsidR="00C44CEF" w:rsidRPr="00C44CEF" w14:paraId="2F6F7CCF" w14:textId="77777777" w:rsidTr="00287745">
        <w:trPr>
          <w:cantSplit/>
          <w:trHeight w:val="1210"/>
        </w:trPr>
        <w:tc>
          <w:tcPr>
            <w:tcW w:w="567" w:type="dxa"/>
            <w:shd w:val="clear" w:color="auto" w:fill="auto"/>
            <w:vAlign w:val="center"/>
          </w:tcPr>
          <w:p w14:paraId="37B108FC"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6</w:t>
            </w:r>
          </w:p>
        </w:tc>
        <w:tc>
          <w:tcPr>
            <w:tcW w:w="3681" w:type="dxa"/>
            <w:shd w:val="clear" w:color="auto" w:fill="auto"/>
            <w:vAlign w:val="center"/>
          </w:tcPr>
          <w:p w14:paraId="1DB28AEF" w14:textId="1C0486D4" w:rsidR="00FB246D" w:rsidRPr="00C44CEF" w:rsidRDefault="00FB246D" w:rsidP="0028130E">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Выполнение </w:t>
            </w:r>
            <w:r w:rsidR="0028130E" w:rsidRPr="00C44CEF">
              <w:rPr>
                <w:rFonts w:ascii="Times New Roman" w:eastAsia="Calibri" w:hAnsi="Times New Roman" w:cs="Times New Roman"/>
                <w:sz w:val="24"/>
                <w:szCs w:val="24"/>
              </w:rPr>
              <w:t xml:space="preserve">Заявок, связанных с </w:t>
            </w:r>
            <w:r w:rsidRPr="00C44CEF">
              <w:rPr>
                <w:rFonts w:ascii="Times New Roman" w:eastAsia="Calibri" w:hAnsi="Times New Roman" w:cs="Times New Roman"/>
                <w:sz w:val="24"/>
                <w:szCs w:val="24"/>
              </w:rPr>
              <w:t>обслуживание</w:t>
            </w:r>
            <w:r w:rsidR="0028130E" w:rsidRPr="00C44CEF">
              <w:rPr>
                <w:rFonts w:ascii="Times New Roman" w:eastAsia="Calibri" w:hAnsi="Times New Roman" w:cs="Times New Roman"/>
                <w:sz w:val="24"/>
                <w:szCs w:val="24"/>
              </w:rPr>
              <w:t>м</w:t>
            </w:r>
            <w:r w:rsidRPr="00C44CEF">
              <w:rPr>
                <w:rFonts w:ascii="Times New Roman" w:eastAsia="Calibri" w:hAnsi="Times New Roman" w:cs="Times New Roman"/>
                <w:sz w:val="24"/>
                <w:szCs w:val="24"/>
              </w:rPr>
              <w:t xml:space="preserve"> инфраструктуры</w:t>
            </w:r>
          </w:p>
        </w:tc>
        <w:tc>
          <w:tcPr>
            <w:tcW w:w="6237" w:type="dxa"/>
            <w:shd w:val="clear" w:color="auto" w:fill="auto"/>
          </w:tcPr>
          <w:p w14:paraId="6588AF11" w14:textId="755D5336"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Исполнитель осуществляет выполнение </w:t>
            </w:r>
            <w:r w:rsidR="0028130E" w:rsidRPr="00C44CEF">
              <w:rPr>
                <w:rFonts w:ascii="Times New Roman" w:eastAsia="Calibri" w:hAnsi="Times New Roman" w:cs="Times New Roman"/>
                <w:sz w:val="24"/>
                <w:szCs w:val="24"/>
              </w:rPr>
              <w:t xml:space="preserve">Заявок </w:t>
            </w:r>
            <w:r w:rsidRPr="00C44CEF">
              <w:rPr>
                <w:rFonts w:ascii="Times New Roman" w:eastAsia="Calibri" w:hAnsi="Times New Roman" w:cs="Times New Roman"/>
                <w:sz w:val="24"/>
                <w:szCs w:val="24"/>
              </w:rPr>
              <w:t>от Заказчика:</w:t>
            </w:r>
          </w:p>
          <w:p w14:paraId="47B0FA83" w14:textId="77777777" w:rsidR="00FB246D" w:rsidRPr="00C44CEF" w:rsidRDefault="00FB246D" w:rsidP="00144EA6">
            <w:pPr>
              <w:pStyle w:val="afff4"/>
              <w:numPr>
                <w:ilvl w:val="0"/>
                <w:numId w:val="78"/>
              </w:numPr>
              <w:spacing w:after="0" w:line="240" w:lineRule="auto"/>
              <w:ind w:left="144" w:firstLine="0"/>
              <w:contextualSpacing w:val="0"/>
              <w:jc w:val="both"/>
              <w:rPr>
                <w:rFonts w:ascii="Times New Roman" w:hAnsi="Times New Roman"/>
                <w:sz w:val="24"/>
                <w:szCs w:val="24"/>
              </w:rPr>
            </w:pPr>
            <w:r w:rsidRPr="00C44CEF">
              <w:rPr>
                <w:rFonts w:ascii="Times New Roman" w:hAnsi="Times New Roman"/>
                <w:sz w:val="24"/>
                <w:szCs w:val="24"/>
              </w:rPr>
              <w:t>на изменение конфигураций;</w:t>
            </w:r>
          </w:p>
          <w:p w14:paraId="6B875D89" w14:textId="77777777" w:rsidR="00FB246D" w:rsidRPr="00C44CEF" w:rsidRDefault="00FB246D" w:rsidP="00144EA6">
            <w:pPr>
              <w:pStyle w:val="afff4"/>
              <w:numPr>
                <w:ilvl w:val="0"/>
                <w:numId w:val="78"/>
              </w:numPr>
              <w:spacing w:after="0" w:line="240" w:lineRule="auto"/>
              <w:ind w:left="144" w:firstLine="0"/>
              <w:contextualSpacing w:val="0"/>
              <w:jc w:val="both"/>
              <w:rPr>
                <w:rFonts w:ascii="Times New Roman" w:hAnsi="Times New Roman"/>
                <w:sz w:val="24"/>
                <w:szCs w:val="24"/>
              </w:rPr>
            </w:pPr>
            <w:r w:rsidRPr="00C44CEF">
              <w:rPr>
                <w:rFonts w:ascii="Times New Roman" w:hAnsi="Times New Roman"/>
                <w:sz w:val="24"/>
                <w:szCs w:val="24"/>
              </w:rPr>
              <w:t>на аппаратную и программную перезагрузку;</w:t>
            </w:r>
          </w:p>
          <w:p w14:paraId="431C4AD4" w14:textId="77777777" w:rsidR="00FB246D" w:rsidRPr="00C44CEF" w:rsidRDefault="00FB246D" w:rsidP="00144EA6">
            <w:pPr>
              <w:pStyle w:val="afff4"/>
              <w:numPr>
                <w:ilvl w:val="0"/>
                <w:numId w:val="78"/>
              </w:numPr>
              <w:spacing w:after="0" w:line="240" w:lineRule="auto"/>
              <w:ind w:left="144" w:firstLine="0"/>
              <w:contextualSpacing w:val="0"/>
              <w:jc w:val="both"/>
              <w:rPr>
                <w:rFonts w:ascii="Times New Roman" w:hAnsi="Times New Roman"/>
                <w:sz w:val="24"/>
                <w:szCs w:val="24"/>
              </w:rPr>
            </w:pPr>
            <w:r w:rsidRPr="00C44CEF">
              <w:rPr>
                <w:rFonts w:ascii="Times New Roman" w:hAnsi="Times New Roman"/>
                <w:sz w:val="24"/>
                <w:szCs w:val="24"/>
              </w:rPr>
              <w:t>другие работы в рамках виртуального пула серверов.</w:t>
            </w:r>
          </w:p>
        </w:tc>
      </w:tr>
      <w:tr w:rsidR="00FB246D" w:rsidRPr="00C44CEF" w14:paraId="62273090" w14:textId="77777777" w:rsidTr="00287745">
        <w:trPr>
          <w:cantSplit/>
        </w:trPr>
        <w:tc>
          <w:tcPr>
            <w:tcW w:w="567" w:type="dxa"/>
            <w:shd w:val="clear" w:color="auto" w:fill="auto"/>
            <w:vAlign w:val="center"/>
          </w:tcPr>
          <w:p w14:paraId="6313EA36"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7</w:t>
            </w:r>
          </w:p>
        </w:tc>
        <w:tc>
          <w:tcPr>
            <w:tcW w:w="3681" w:type="dxa"/>
            <w:shd w:val="clear" w:color="auto" w:fill="auto"/>
            <w:vAlign w:val="center"/>
          </w:tcPr>
          <w:p w14:paraId="0E0D11BB"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планово-регламентных и профилактических работ для обеспечения бесперебойного оказания Услуг</w:t>
            </w:r>
          </w:p>
        </w:tc>
        <w:tc>
          <w:tcPr>
            <w:tcW w:w="6237" w:type="dxa"/>
            <w:shd w:val="clear" w:color="auto" w:fill="auto"/>
          </w:tcPr>
          <w:p w14:paraId="266DECEE"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профилактических работ с оборудованием, в соответствии с требованиями производителя и при обязательном согласовании с Заказчиком времени проведения работ.</w:t>
            </w:r>
          </w:p>
        </w:tc>
      </w:tr>
    </w:tbl>
    <w:p w14:paraId="461A813F" w14:textId="77777777" w:rsidR="00287745" w:rsidRPr="00C44CEF" w:rsidRDefault="00287745" w:rsidP="00287745">
      <w:pPr>
        <w:spacing w:after="0" w:line="240" w:lineRule="auto"/>
        <w:ind w:firstLine="851"/>
        <w:jc w:val="both"/>
        <w:rPr>
          <w:rFonts w:ascii="Times New Roman" w:hAnsi="Times New Roman" w:cs="Times New Roman"/>
          <w:sz w:val="24"/>
          <w:szCs w:val="24"/>
          <w:u w:val="single"/>
        </w:rPr>
      </w:pPr>
    </w:p>
    <w:p w14:paraId="147EF6CE" w14:textId="47A702A1"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Результаты оказания Услуги</w:t>
      </w:r>
      <w:r w:rsidR="00287745" w:rsidRPr="00C44CEF">
        <w:rPr>
          <w:rFonts w:ascii="Times New Roman" w:hAnsi="Times New Roman" w:cs="Times New Roman"/>
          <w:sz w:val="24"/>
          <w:szCs w:val="24"/>
          <w:u w:val="single"/>
        </w:rPr>
        <w:t>:</w:t>
      </w:r>
    </w:p>
    <w:p w14:paraId="520ADA86"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lastRenderedPageBreak/>
        <w:t>-</w:t>
      </w:r>
      <w:r w:rsidRPr="00C44CEF">
        <w:rPr>
          <w:rFonts w:ascii="Times New Roman" w:hAnsi="Times New Roman" w:cs="Times New Roman"/>
          <w:sz w:val="24"/>
          <w:szCs w:val="24"/>
        </w:rPr>
        <w:tab/>
        <w:t>выделенные Исполнителем вычислительные ресурсы, необходимые для функционирования информационных систем и комплексов Заказчика;</w:t>
      </w:r>
    </w:p>
    <w:p w14:paraId="056E1D13"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предоставленный Исполнителем доступ Заказчику к системе управления виртуальной инфраструктурой;</w:t>
      </w:r>
    </w:p>
    <w:p w14:paraId="6C5E25EF"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предоставленный Исполнителем доступ Заказчику к системе мониторинга виртуальных ресурсов;</w:t>
      </w:r>
    </w:p>
    <w:p w14:paraId="72E23F54" w14:textId="3B21184E"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 xml:space="preserve">работы по обработке и решению </w:t>
      </w:r>
      <w:r w:rsidR="0028130E" w:rsidRPr="00C44CEF">
        <w:rPr>
          <w:rFonts w:ascii="Times New Roman" w:hAnsi="Times New Roman" w:cs="Times New Roman"/>
          <w:sz w:val="24"/>
          <w:szCs w:val="24"/>
        </w:rPr>
        <w:t xml:space="preserve">Заявок, связанных с </w:t>
      </w:r>
      <w:r w:rsidRPr="00C44CEF">
        <w:rPr>
          <w:rFonts w:ascii="Times New Roman" w:hAnsi="Times New Roman" w:cs="Times New Roman"/>
          <w:sz w:val="24"/>
          <w:szCs w:val="24"/>
        </w:rPr>
        <w:t>обслуживание</w:t>
      </w:r>
      <w:r w:rsidR="0028130E" w:rsidRPr="00C44CEF">
        <w:rPr>
          <w:rFonts w:ascii="Times New Roman" w:hAnsi="Times New Roman" w:cs="Times New Roman"/>
          <w:sz w:val="24"/>
          <w:szCs w:val="24"/>
        </w:rPr>
        <w:t>м</w:t>
      </w:r>
      <w:r w:rsidRPr="00C44CEF">
        <w:rPr>
          <w:rFonts w:ascii="Times New Roman" w:hAnsi="Times New Roman" w:cs="Times New Roman"/>
          <w:sz w:val="24"/>
          <w:szCs w:val="24"/>
        </w:rPr>
        <w:t xml:space="preserve"> инфраструктуры;</w:t>
      </w:r>
    </w:p>
    <w:p w14:paraId="6CA45CF1"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выполненные регламентные и профилактические работы;</w:t>
      </w:r>
    </w:p>
    <w:p w14:paraId="788E8B40"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устраненные Инциденты и диагностика причин Инцидентов;</w:t>
      </w:r>
    </w:p>
    <w:p w14:paraId="0F810047" w14:textId="6C9058C8"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 xml:space="preserve">предоставление отчетов по оказанию </w:t>
      </w:r>
      <w:r w:rsidR="0028130E" w:rsidRPr="00C44CEF">
        <w:rPr>
          <w:rFonts w:ascii="Times New Roman" w:hAnsi="Times New Roman" w:cs="Times New Roman"/>
          <w:sz w:val="24"/>
          <w:szCs w:val="24"/>
        </w:rPr>
        <w:t>у</w:t>
      </w:r>
      <w:r w:rsidRPr="00C44CEF">
        <w:rPr>
          <w:rFonts w:ascii="Times New Roman" w:hAnsi="Times New Roman" w:cs="Times New Roman"/>
          <w:sz w:val="24"/>
          <w:szCs w:val="24"/>
        </w:rPr>
        <w:t>слуги по запросу Заказчика.</w:t>
      </w:r>
    </w:p>
    <w:p w14:paraId="06BDE5EC" w14:textId="77777777" w:rsidR="00144EA6" w:rsidRPr="00C44CEF" w:rsidRDefault="00144EA6" w:rsidP="00287745">
      <w:pPr>
        <w:spacing w:after="0" w:line="240" w:lineRule="auto"/>
        <w:ind w:firstLine="709"/>
        <w:jc w:val="both"/>
        <w:rPr>
          <w:rFonts w:ascii="Times New Roman" w:hAnsi="Times New Roman" w:cs="Times New Roman"/>
          <w:sz w:val="24"/>
          <w:szCs w:val="24"/>
          <w:highlight w:val="yellow"/>
        </w:rPr>
      </w:pPr>
    </w:p>
    <w:p w14:paraId="62F4582B" w14:textId="77777777" w:rsidR="00FB246D" w:rsidRPr="00C44CEF" w:rsidRDefault="00FB246D" w:rsidP="008669DC">
      <w:pPr>
        <w:keepNext/>
        <w:widowControl w:val="0"/>
        <w:numPr>
          <w:ilvl w:val="1"/>
          <w:numId w:val="38"/>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bookmarkStart w:id="56" w:name="_Toc241400589"/>
      <w:r w:rsidRPr="00C44CEF">
        <w:rPr>
          <w:rFonts w:ascii="Times New Roman" w:eastAsia="Times New Roman" w:hAnsi="Times New Roman" w:cs="Times New Roman"/>
          <w:b/>
          <w:sz w:val="28"/>
          <w:szCs w:val="28"/>
          <w:lang w:val="x-none" w:eastAsia="x-none"/>
        </w:rPr>
        <w:t>Предоставление программного обеспечения</w:t>
      </w:r>
      <w:bookmarkEnd w:id="56"/>
    </w:p>
    <w:p w14:paraId="52E7422F" w14:textId="65EBB554" w:rsidR="00FB246D" w:rsidRPr="00C44CEF" w:rsidRDefault="00FB246D" w:rsidP="008669DC">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В рамках </w:t>
      </w:r>
      <w:r w:rsidR="00287745" w:rsidRPr="00C44CEF">
        <w:rPr>
          <w:rFonts w:ascii="Times New Roman" w:hAnsi="Times New Roman" w:cs="Times New Roman"/>
          <w:sz w:val="24"/>
          <w:szCs w:val="24"/>
        </w:rPr>
        <w:t xml:space="preserve">данной услуги </w:t>
      </w:r>
      <w:r w:rsidRPr="00C44CEF">
        <w:rPr>
          <w:rFonts w:ascii="Times New Roman" w:hAnsi="Times New Roman" w:cs="Times New Roman"/>
          <w:sz w:val="24"/>
          <w:szCs w:val="24"/>
        </w:rPr>
        <w:t>Исполнитель предоставляет для размещенных в ЦОД виртуальных машин Заказчика лицензии на программное обеспечение, указанные в Заказа. Условия лицензии предусматривают регулярное обновление предоставляемого программного обеспечения до последней новейшей действительной версии.</w:t>
      </w:r>
    </w:p>
    <w:p w14:paraId="642E61BE" w14:textId="77777777" w:rsidR="00287745" w:rsidRPr="00C44CEF" w:rsidRDefault="00287745" w:rsidP="00287745">
      <w:pPr>
        <w:spacing w:after="0" w:line="240" w:lineRule="auto"/>
        <w:ind w:firstLine="709"/>
        <w:rPr>
          <w:rFonts w:ascii="Times New Roman" w:hAnsi="Times New Roman" w:cs="Times New Roman"/>
          <w:sz w:val="24"/>
          <w:szCs w:val="24"/>
          <w:u w:val="single"/>
        </w:rPr>
      </w:pPr>
    </w:p>
    <w:p w14:paraId="0CE2F9BE" w14:textId="6723A5ED" w:rsidR="00FB246D" w:rsidRPr="00C44CEF" w:rsidRDefault="00FB246D" w:rsidP="00287745">
      <w:pPr>
        <w:spacing w:after="0" w:line="240" w:lineRule="auto"/>
        <w:ind w:firstLine="709"/>
        <w:rPr>
          <w:rFonts w:ascii="Times New Roman" w:hAnsi="Times New Roman" w:cs="Times New Roman"/>
          <w:sz w:val="24"/>
          <w:szCs w:val="24"/>
          <w:u w:val="single"/>
        </w:rPr>
      </w:pPr>
      <w:r w:rsidRPr="00C44CEF">
        <w:rPr>
          <w:rFonts w:ascii="Times New Roman" w:hAnsi="Times New Roman" w:cs="Times New Roman"/>
          <w:sz w:val="24"/>
          <w:szCs w:val="24"/>
          <w:u w:val="single"/>
        </w:rPr>
        <w:t>Типовой состав Услуги (наименования Услуг и их состав)</w:t>
      </w:r>
      <w:r w:rsidR="00287745" w:rsidRPr="00C44CEF">
        <w:rPr>
          <w:rFonts w:ascii="Times New Roman" w:hAnsi="Times New Roman" w:cs="Times New Roman"/>
          <w:sz w:val="24"/>
          <w:szCs w:val="24"/>
          <w:u w:val="single"/>
        </w:rPr>
        <w:t>:</w:t>
      </w:r>
    </w:p>
    <w:p w14:paraId="66C563F9" w14:textId="77777777" w:rsidR="00287745" w:rsidRPr="00C44CEF" w:rsidRDefault="00287745" w:rsidP="00287745">
      <w:pPr>
        <w:spacing w:after="0" w:line="240" w:lineRule="auto"/>
        <w:ind w:firstLine="709"/>
        <w:rPr>
          <w:rFonts w:ascii="Times New Roman" w:hAnsi="Times New Roman" w:cs="Times New Roman"/>
          <w:sz w:val="24"/>
          <w:szCs w:val="24"/>
          <w:u w:val="singl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98"/>
        <w:gridCol w:w="5387"/>
      </w:tblGrid>
      <w:tr w:rsidR="00C44CEF" w:rsidRPr="00C44CEF" w14:paraId="746C7FB5" w14:textId="77777777" w:rsidTr="00287745">
        <w:trPr>
          <w:cantSplit/>
          <w:tblHeader/>
        </w:trPr>
        <w:tc>
          <w:tcPr>
            <w:tcW w:w="675" w:type="dxa"/>
            <w:shd w:val="clear" w:color="auto" w:fill="auto"/>
          </w:tcPr>
          <w:p w14:paraId="7A939A61" w14:textId="77777777" w:rsidR="00FB246D" w:rsidRPr="00C44CEF" w:rsidRDefault="00FB246D" w:rsidP="00287745">
            <w:pPr>
              <w:spacing w:after="0" w:line="240" w:lineRule="auto"/>
              <w:ind w:firstLine="709"/>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3998" w:type="dxa"/>
            <w:shd w:val="clear" w:color="auto" w:fill="auto"/>
          </w:tcPr>
          <w:p w14:paraId="0B966976" w14:textId="77777777" w:rsidR="00FB246D" w:rsidRPr="00C44CEF" w:rsidRDefault="00FB246D" w:rsidP="00287745">
            <w:pPr>
              <w:spacing w:after="0" w:line="240" w:lineRule="auto"/>
              <w:ind w:firstLine="709"/>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Наименование Услуг</w:t>
            </w:r>
          </w:p>
        </w:tc>
        <w:tc>
          <w:tcPr>
            <w:tcW w:w="5387" w:type="dxa"/>
            <w:shd w:val="clear" w:color="auto" w:fill="auto"/>
          </w:tcPr>
          <w:p w14:paraId="24588ED6" w14:textId="77777777" w:rsidR="00FB246D" w:rsidRPr="00C44CEF" w:rsidRDefault="00FB246D" w:rsidP="00287745">
            <w:pPr>
              <w:spacing w:after="0" w:line="240" w:lineRule="auto"/>
              <w:ind w:firstLine="709"/>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Состав Услуг</w:t>
            </w:r>
          </w:p>
        </w:tc>
      </w:tr>
      <w:tr w:rsidR="00FB246D" w:rsidRPr="00C44CEF" w14:paraId="12BE7983" w14:textId="77777777" w:rsidTr="00287745">
        <w:trPr>
          <w:cantSplit/>
          <w:tblHeader/>
        </w:trPr>
        <w:tc>
          <w:tcPr>
            <w:tcW w:w="675" w:type="dxa"/>
            <w:shd w:val="clear" w:color="auto" w:fill="auto"/>
            <w:vAlign w:val="center"/>
          </w:tcPr>
          <w:p w14:paraId="016C260A" w14:textId="77777777" w:rsidR="00FB246D" w:rsidRPr="00C44CEF" w:rsidRDefault="00FB246D" w:rsidP="00287745">
            <w:pPr>
              <w:spacing w:after="0" w:line="240" w:lineRule="auto"/>
              <w:ind w:firstLine="709"/>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c>
          <w:tcPr>
            <w:tcW w:w="3998" w:type="dxa"/>
            <w:shd w:val="clear" w:color="auto" w:fill="auto"/>
            <w:vAlign w:val="center"/>
          </w:tcPr>
          <w:p w14:paraId="2CFBF4AC" w14:textId="77777777" w:rsidR="00FB246D" w:rsidRPr="00C44CEF" w:rsidRDefault="00FB246D" w:rsidP="00C25CB9">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Предоставление лицензий на программное обеспечение</w:t>
            </w:r>
          </w:p>
        </w:tc>
        <w:tc>
          <w:tcPr>
            <w:tcW w:w="5387" w:type="dxa"/>
            <w:shd w:val="clear" w:color="auto" w:fill="auto"/>
            <w:vAlign w:val="center"/>
          </w:tcPr>
          <w:p w14:paraId="58E63650" w14:textId="77777777" w:rsidR="00FB246D" w:rsidRPr="00C44CEF" w:rsidRDefault="00FB246D" w:rsidP="00287745">
            <w:pPr>
              <w:spacing w:after="0" w:line="240" w:lineRule="auto"/>
              <w:ind w:firstLine="709"/>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предоставляет для серверов Заказчика, размещенных в ЦОД, лицензии на программное обеспечение</w:t>
            </w:r>
          </w:p>
        </w:tc>
      </w:tr>
    </w:tbl>
    <w:p w14:paraId="62F0091B" w14:textId="77777777" w:rsidR="00287745" w:rsidRPr="00C44CEF" w:rsidRDefault="00287745" w:rsidP="00287745">
      <w:pPr>
        <w:spacing w:after="0" w:line="240" w:lineRule="auto"/>
        <w:ind w:firstLine="709"/>
        <w:rPr>
          <w:rFonts w:ascii="Times New Roman" w:hAnsi="Times New Roman" w:cs="Times New Roman"/>
          <w:sz w:val="24"/>
          <w:szCs w:val="24"/>
          <w:u w:val="single"/>
        </w:rPr>
      </w:pPr>
    </w:p>
    <w:p w14:paraId="30485BAD" w14:textId="3E9CA15D"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Результаты оказания Услуги</w:t>
      </w:r>
      <w:r w:rsidR="00287745" w:rsidRPr="00C44CEF">
        <w:rPr>
          <w:rFonts w:ascii="Times New Roman" w:hAnsi="Times New Roman" w:cs="Times New Roman"/>
          <w:sz w:val="24"/>
          <w:szCs w:val="24"/>
          <w:u w:val="single"/>
        </w:rPr>
        <w:t>:</w:t>
      </w:r>
    </w:p>
    <w:p w14:paraId="62F1C174" w14:textId="53CC92C2" w:rsidR="00FB246D" w:rsidRPr="00C44CEF" w:rsidRDefault="00FB246D" w:rsidP="00287745">
      <w:pPr>
        <w:pStyle w:val="afff4"/>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Быстрое, доступное лицензирование виртуальных машин и информационных систем Заказчика.</w:t>
      </w:r>
    </w:p>
    <w:p w14:paraId="6A26FCAF" w14:textId="77777777" w:rsidR="00144EA6" w:rsidRPr="00C44CEF" w:rsidRDefault="00144EA6" w:rsidP="00287745">
      <w:pPr>
        <w:pStyle w:val="afff4"/>
        <w:spacing w:after="0" w:line="240" w:lineRule="auto"/>
        <w:ind w:left="0" w:firstLine="709"/>
        <w:jc w:val="both"/>
        <w:rPr>
          <w:rFonts w:ascii="Times New Roman" w:hAnsi="Times New Roman"/>
          <w:sz w:val="24"/>
          <w:szCs w:val="24"/>
          <w:highlight w:val="yellow"/>
        </w:rPr>
      </w:pPr>
    </w:p>
    <w:p w14:paraId="48D4A55E" w14:textId="797ED8C3" w:rsidR="00CF11C0" w:rsidRPr="00C44CEF" w:rsidRDefault="008669DC" w:rsidP="008669DC">
      <w:pPr>
        <w:keepNext/>
        <w:widowControl w:val="0"/>
        <w:numPr>
          <w:ilvl w:val="1"/>
          <w:numId w:val="38"/>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bookmarkStart w:id="57" w:name="_Toc241400590"/>
      <w:r w:rsidRPr="00C44CEF">
        <w:rPr>
          <w:rFonts w:ascii="Times New Roman" w:eastAsia="Times New Roman" w:hAnsi="Times New Roman" w:cs="Times New Roman"/>
          <w:b/>
          <w:sz w:val="28"/>
          <w:szCs w:val="28"/>
          <w:lang w:eastAsia="x-none"/>
        </w:rPr>
        <w:t>Предоставление</w:t>
      </w:r>
      <w:r w:rsidR="00CF11C0" w:rsidRPr="00C44CEF">
        <w:rPr>
          <w:rFonts w:ascii="Times New Roman" w:eastAsia="Times New Roman" w:hAnsi="Times New Roman" w:cs="Times New Roman"/>
          <w:b/>
          <w:sz w:val="28"/>
          <w:szCs w:val="28"/>
          <w:lang w:val="x-none" w:eastAsia="x-none"/>
        </w:rPr>
        <w:t xml:space="preserve"> сетевой инфраструктуры и каналов связи</w:t>
      </w:r>
      <w:bookmarkEnd w:id="57"/>
      <w:r w:rsidR="00CF11C0" w:rsidRPr="00C44CEF">
        <w:rPr>
          <w:rFonts w:ascii="Times New Roman" w:eastAsia="Times New Roman" w:hAnsi="Times New Roman" w:cs="Times New Roman"/>
          <w:b/>
          <w:sz w:val="28"/>
          <w:szCs w:val="28"/>
          <w:lang w:val="x-none" w:eastAsia="x-none"/>
        </w:rPr>
        <w:t xml:space="preserve"> </w:t>
      </w:r>
    </w:p>
    <w:p w14:paraId="20849596" w14:textId="17400D25"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В рамках </w:t>
      </w:r>
      <w:r w:rsidR="008669DC" w:rsidRPr="00C44CEF">
        <w:rPr>
          <w:rFonts w:ascii="Times New Roman" w:hAnsi="Times New Roman" w:cs="Times New Roman"/>
          <w:sz w:val="24"/>
          <w:szCs w:val="24"/>
        </w:rPr>
        <w:t>данной услуги</w:t>
      </w:r>
      <w:r w:rsidRPr="00C44CEF">
        <w:rPr>
          <w:rFonts w:ascii="Times New Roman" w:hAnsi="Times New Roman" w:cs="Times New Roman"/>
          <w:sz w:val="24"/>
          <w:szCs w:val="24"/>
        </w:rPr>
        <w:t xml:space="preserve"> Исполнитель предоставляет Заказчику выделенные каналы связи от ЦОД до указанных в Заказ</w:t>
      </w:r>
      <w:r w:rsidR="008669DC" w:rsidRPr="00C44CEF">
        <w:rPr>
          <w:rFonts w:ascii="Times New Roman" w:hAnsi="Times New Roman" w:cs="Times New Roman"/>
          <w:sz w:val="24"/>
          <w:szCs w:val="24"/>
        </w:rPr>
        <w:t>е</w:t>
      </w:r>
      <w:r w:rsidRPr="00C44CEF">
        <w:rPr>
          <w:rFonts w:ascii="Times New Roman" w:hAnsi="Times New Roman" w:cs="Times New Roman"/>
          <w:sz w:val="24"/>
          <w:szCs w:val="24"/>
        </w:rPr>
        <w:t xml:space="preserve"> площадок размещения Заказчика с определяемыми в Заказ</w:t>
      </w:r>
      <w:r w:rsidR="008669DC" w:rsidRPr="00C44CEF">
        <w:rPr>
          <w:rFonts w:ascii="Times New Roman" w:hAnsi="Times New Roman" w:cs="Times New Roman"/>
          <w:sz w:val="24"/>
          <w:szCs w:val="24"/>
        </w:rPr>
        <w:t>е</w:t>
      </w:r>
      <w:r w:rsidRPr="00C44CEF">
        <w:rPr>
          <w:rFonts w:ascii="Times New Roman" w:hAnsi="Times New Roman" w:cs="Times New Roman"/>
          <w:sz w:val="24"/>
          <w:szCs w:val="24"/>
        </w:rPr>
        <w:t xml:space="preserve"> параметрами:</w:t>
      </w:r>
    </w:p>
    <w:p w14:paraId="196B515E"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пропускная способность канала (Мбит/сек, Гбит/сек),</w:t>
      </w:r>
    </w:p>
    <w:p w14:paraId="451D4DA1"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максимальная сетевая задержка канала (мс),</w:t>
      </w:r>
    </w:p>
    <w:p w14:paraId="1037E219"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неравномерность сетевых задержек (джиттер) в канале (мс),</w:t>
      </w:r>
    </w:p>
    <w:p w14:paraId="4AE98CEF"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допустимый уровень потери IP-пакетов (%).</w:t>
      </w:r>
    </w:p>
    <w:p w14:paraId="7CD07AF9"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Каналы передачи данных должны представлять защищенную (т.е. трафик виртуальной среды полностью изолирован от трафика других клиентов и трафика сети Интернет) сеть передачи данных </w:t>
      </w:r>
      <w:r w:rsidRPr="00C44CEF">
        <w:rPr>
          <w:rFonts w:ascii="Times New Roman" w:hAnsi="Times New Roman" w:cs="Times New Roman"/>
          <w:sz w:val="24"/>
          <w:szCs w:val="24"/>
          <w:lang w:val="en-US"/>
        </w:rPr>
        <w:t>VPN</w:t>
      </w:r>
      <w:r w:rsidRPr="00C44CEF">
        <w:rPr>
          <w:rFonts w:ascii="Times New Roman" w:hAnsi="Times New Roman" w:cs="Times New Roman"/>
          <w:sz w:val="24"/>
          <w:szCs w:val="24"/>
        </w:rPr>
        <w:t>/</w:t>
      </w:r>
      <w:r w:rsidRPr="00C44CEF">
        <w:rPr>
          <w:rFonts w:ascii="Times New Roman" w:hAnsi="Times New Roman" w:cs="Times New Roman"/>
          <w:sz w:val="24"/>
          <w:szCs w:val="24"/>
          <w:lang w:val="en-US"/>
        </w:rPr>
        <w:t>MPLS</w:t>
      </w:r>
      <w:r w:rsidRPr="00C44CEF">
        <w:rPr>
          <w:rFonts w:ascii="Times New Roman" w:hAnsi="Times New Roman" w:cs="Times New Roman"/>
          <w:sz w:val="24"/>
          <w:szCs w:val="24"/>
        </w:rPr>
        <w:t xml:space="preserve"> второго уровня (</w:t>
      </w:r>
      <w:r w:rsidRPr="00C44CEF">
        <w:rPr>
          <w:rFonts w:ascii="Times New Roman" w:hAnsi="Times New Roman" w:cs="Times New Roman"/>
          <w:sz w:val="24"/>
          <w:szCs w:val="24"/>
          <w:lang w:val="en-US"/>
        </w:rPr>
        <w:t>L</w:t>
      </w:r>
      <w:r w:rsidRPr="00C44CEF">
        <w:rPr>
          <w:rFonts w:ascii="Times New Roman" w:hAnsi="Times New Roman" w:cs="Times New Roman"/>
          <w:sz w:val="24"/>
          <w:szCs w:val="24"/>
        </w:rPr>
        <w:t>2).</w:t>
      </w:r>
    </w:p>
    <w:p w14:paraId="650A8D9A" w14:textId="7FB030C1"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Зона ответственности Исполнителя – пограничное устройство (маршрутизатор, коммутатор) Заказчика с интерфейсами </w:t>
      </w:r>
      <w:r w:rsidRPr="00C44CEF">
        <w:rPr>
          <w:rFonts w:ascii="Times New Roman" w:hAnsi="Times New Roman" w:cs="Times New Roman"/>
          <w:sz w:val="24"/>
          <w:szCs w:val="24"/>
          <w:lang w:val="en-US"/>
        </w:rPr>
        <w:t>Ethernet</w:t>
      </w:r>
      <w:r w:rsidRPr="00C44CEF">
        <w:rPr>
          <w:rFonts w:ascii="Times New Roman" w:hAnsi="Times New Roman" w:cs="Times New Roman"/>
          <w:sz w:val="24"/>
          <w:szCs w:val="24"/>
        </w:rPr>
        <w:t xml:space="preserve"> 10/100/1000 Мбит/сек (</w:t>
      </w:r>
      <w:r w:rsidRPr="00C44CEF">
        <w:rPr>
          <w:rFonts w:ascii="Times New Roman" w:hAnsi="Times New Roman" w:cs="Times New Roman"/>
          <w:sz w:val="24"/>
          <w:szCs w:val="24"/>
          <w:lang w:val="en-US"/>
        </w:rPr>
        <w:t>RJ</w:t>
      </w:r>
      <w:r w:rsidRPr="00C44CEF">
        <w:rPr>
          <w:rFonts w:ascii="Times New Roman" w:hAnsi="Times New Roman" w:cs="Times New Roman"/>
          <w:sz w:val="24"/>
          <w:szCs w:val="24"/>
        </w:rPr>
        <w:t xml:space="preserve">-45), </w:t>
      </w:r>
      <w:r w:rsidRPr="00C44CEF">
        <w:rPr>
          <w:rFonts w:ascii="Times New Roman" w:hAnsi="Times New Roman" w:cs="Times New Roman"/>
          <w:sz w:val="24"/>
          <w:szCs w:val="24"/>
          <w:lang w:val="en-US"/>
        </w:rPr>
        <w:t>Ethernet</w:t>
      </w:r>
      <w:r w:rsidRPr="00C44CEF">
        <w:rPr>
          <w:rFonts w:ascii="Times New Roman" w:hAnsi="Times New Roman" w:cs="Times New Roman"/>
          <w:sz w:val="24"/>
          <w:szCs w:val="24"/>
        </w:rPr>
        <w:t xml:space="preserve"> 10 Гбит/сек (</w:t>
      </w:r>
      <w:r w:rsidRPr="00C44CEF">
        <w:rPr>
          <w:rFonts w:ascii="Times New Roman" w:hAnsi="Times New Roman" w:cs="Times New Roman"/>
          <w:sz w:val="24"/>
          <w:szCs w:val="24"/>
          <w:lang w:val="en-US"/>
        </w:rPr>
        <w:t>SFP</w:t>
      </w:r>
      <w:r w:rsidRPr="00C44CEF">
        <w:rPr>
          <w:rFonts w:ascii="Times New Roman" w:hAnsi="Times New Roman" w:cs="Times New Roman"/>
          <w:sz w:val="24"/>
          <w:szCs w:val="24"/>
        </w:rPr>
        <w:t>+).</w:t>
      </w:r>
    </w:p>
    <w:p w14:paraId="254B616A" w14:textId="77777777" w:rsidR="008669DC" w:rsidRPr="00C44CEF" w:rsidRDefault="008669DC" w:rsidP="00287745">
      <w:pPr>
        <w:spacing w:after="0" w:line="240" w:lineRule="auto"/>
        <w:ind w:firstLine="709"/>
        <w:jc w:val="both"/>
        <w:rPr>
          <w:rFonts w:ascii="Times New Roman" w:hAnsi="Times New Roman" w:cs="Times New Roman"/>
          <w:sz w:val="24"/>
          <w:szCs w:val="24"/>
          <w:highlight w:val="yellow"/>
        </w:rPr>
      </w:pPr>
    </w:p>
    <w:p w14:paraId="07FA50B8" w14:textId="45960505" w:rsidR="008669DC" w:rsidRPr="00C44CEF" w:rsidRDefault="00FB246D" w:rsidP="008669DC">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Типовой состав Услуги (наименования Услуг и их состав)</w:t>
      </w:r>
      <w:r w:rsidR="008669DC" w:rsidRPr="00C44CEF">
        <w:rPr>
          <w:rFonts w:ascii="Times New Roman" w:hAnsi="Times New Roman" w:cs="Times New Roman"/>
          <w:sz w:val="24"/>
          <w:szCs w:val="24"/>
          <w:u w:val="single"/>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431"/>
        <w:gridCol w:w="6095"/>
      </w:tblGrid>
      <w:tr w:rsidR="00C44CEF" w:rsidRPr="00C44CEF" w14:paraId="4488E57D" w14:textId="77777777" w:rsidTr="008669DC">
        <w:trPr>
          <w:cantSplit/>
          <w:tblHeader/>
        </w:trPr>
        <w:tc>
          <w:tcPr>
            <w:tcW w:w="675" w:type="dxa"/>
            <w:shd w:val="clear" w:color="auto" w:fill="auto"/>
            <w:vAlign w:val="center"/>
          </w:tcPr>
          <w:p w14:paraId="23178D08"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lastRenderedPageBreak/>
              <w:t>№</w:t>
            </w:r>
          </w:p>
        </w:tc>
        <w:tc>
          <w:tcPr>
            <w:tcW w:w="3431" w:type="dxa"/>
            <w:shd w:val="clear" w:color="auto" w:fill="auto"/>
            <w:vAlign w:val="center"/>
          </w:tcPr>
          <w:p w14:paraId="598A3BB4"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Наименование Услуг</w:t>
            </w:r>
          </w:p>
        </w:tc>
        <w:tc>
          <w:tcPr>
            <w:tcW w:w="6095" w:type="dxa"/>
            <w:shd w:val="clear" w:color="auto" w:fill="auto"/>
            <w:vAlign w:val="center"/>
          </w:tcPr>
          <w:p w14:paraId="27215364" w14:textId="77777777" w:rsidR="00FB246D" w:rsidRPr="00C44CEF" w:rsidRDefault="00FB246D" w:rsidP="00144EA6">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Состав Услуг</w:t>
            </w:r>
          </w:p>
        </w:tc>
      </w:tr>
      <w:tr w:rsidR="00C44CEF" w:rsidRPr="00C44CEF" w14:paraId="465D7333" w14:textId="77777777" w:rsidTr="008669DC">
        <w:trPr>
          <w:cantSplit/>
          <w:tblHeader/>
        </w:trPr>
        <w:tc>
          <w:tcPr>
            <w:tcW w:w="675" w:type="dxa"/>
            <w:shd w:val="clear" w:color="auto" w:fill="auto"/>
            <w:vAlign w:val="center"/>
          </w:tcPr>
          <w:p w14:paraId="52D8D529"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c>
          <w:tcPr>
            <w:tcW w:w="3431" w:type="dxa"/>
            <w:shd w:val="clear" w:color="auto" w:fill="auto"/>
            <w:vAlign w:val="center"/>
          </w:tcPr>
          <w:p w14:paraId="63765D2F"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Предоставление выделенных каналов связи</w:t>
            </w:r>
          </w:p>
        </w:tc>
        <w:tc>
          <w:tcPr>
            <w:tcW w:w="6095" w:type="dxa"/>
            <w:shd w:val="clear" w:color="auto" w:fill="auto"/>
            <w:vAlign w:val="center"/>
          </w:tcPr>
          <w:p w14:paraId="4EE1C55D" w14:textId="77777777" w:rsidR="00FB246D" w:rsidRPr="00C44CEF" w:rsidRDefault="00FB246D" w:rsidP="00144EA6">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предоставляет Заказчику выделенные каналы связи с согласованными характеристиками</w:t>
            </w:r>
          </w:p>
        </w:tc>
      </w:tr>
      <w:tr w:rsidR="00C44CEF" w:rsidRPr="00C44CEF" w14:paraId="44159C5A" w14:textId="77777777" w:rsidTr="008669DC">
        <w:trPr>
          <w:cantSplit/>
        </w:trPr>
        <w:tc>
          <w:tcPr>
            <w:tcW w:w="675" w:type="dxa"/>
            <w:shd w:val="clear" w:color="auto" w:fill="auto"/>
            <w:vAlign w:val="center"/>
          </w:tcPr>
          <w:p w14:paraId="0A195362"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tc>
        <w:tc>
          <w:tcPr>
            <w:tcW w:w="3431" w:type="dxa"/>
            <w:shd w:val="clear" w:color="auto" w:fill="auto"/>
            <w:vAlign w:val="center"/>
          </w:tcPr>
          <w:p w14:paraId="08A080A4"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работы каналов связи</w:t>
            </w:r>
          </w:p>
        </w:tc>
        <w:tc>
          <w:tcPr>
            <w:tcW w:w="6095" w:type="dxa"/>
            <w:shd w:val="clear" w:color="auto" w:fill="auto"/>
            <w:vAlign w:val="center"/>
          </w:tcPr>
          <w:p w14:paraId="1073C33C" w14:textId="77777777" w:rsidR="00FB246D" w:rsidRPr="00C44CEF" w:rsidRDefault="00FB246D" w:rsidP="00144EA6">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осуществляет работы, необходимые для устранения событий, повлекших за собой ухудшение работы или полное отсутствие связи между ЦОД и площадкой размещения информационных систем Заказчика</w:t>
            </w:r>
          </w:p>
        </w:tc>
      </w:tr>
      <w:tr w:rsidR="00C44CEF" w:rsidRPr="00C44CEF" w14:paraId="0BDE30BE" w14:textId="77777777" w:rsidTr="008669DC">
        <w:trPr>
          <w:cantSplit/>
          <w:trHeight w:val="1210"/>
        </w:trPr>
        <w:tc>
          <w:tcPr>
            <w:tcW w:w="675" w:type="dxa"/>
            <w:shd w:val="clear" w:color="auto" w:fill="auto"/>
            <w:vAlign w:val="center"/>
          </w:tcPr>
          <w:p w14:paraId="0C1C1472"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3</w:t>
            </w:r>
          </w:p>
        </w:tc>
        <w:tc>
          <w:tcPr>
            <w:tcW w:w="3431" w:type="dxa"/>
            <w:shd w:val="clear" w:color="auto" w:fill="auto"/>
            <w:vAlign w:val="center"/>
          </w:tcPr>
          <w:p w14:paraId="2C491489" w14:textId="55E19600" w:rsidR="00FB246D" w:rsidRPr="00C44CEF" w:rsidRDefault="00FB246D" w:rsidP="0028130E">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Выполнение </w:t>
            </w:r>
            <w:r w:rsidR="0028130E" w:rsidRPr="00C44CEF">
              <w:rPr>
                <w:rFonts w:ascii="Times New Roman" w:eastAsia="Calibri" w:hAnsi="Times New Roman" w:cs="Times New Roman"/>
                <w:sz w:val="24"/>
                <w:szCs w:val="24"/>
              </w:rPr>
              <w:t>Заявок</w:t>
            </w:r>
            <w:r w:rsidRPr="00C44CEF">
              <w:rPr>
                <w:rFonts w:ascii="Times New Roman" w:eastAsia="Calibri" w:hAnsi="Times New Roman" w:cs="Times New Roman"/>
                <w:sz w:val="24"/>
                <w:szCs w:val="24"/>
              </w:rPr>
              <w:t xml:space="preserve"> Заказчика </w:t>
            </w:r>
          </w:p>
        </w:tc>
        <w:tc>
          <w:tcPr>
            <w:tcW w:w="6095" w:type="dxa"/>
            <w:shd w:val="clear" w:color="auto" w:fill="auto"/>
            <w:vAlign w:val="center"/>
          </w:tcPr>
          <w:p w14:paraId="0AA58B50" w14:textId="2BDDDB5B" w:rsidR="00FB246D" w:rsidRPr="00C44CEF" w:rsidRDefault="00FB246D" w:rsidP="0028130E">
            <w:pPr>
              <w:spacing w:after="0" w:line="240" w:lineRule="auto"/>
              <w:ind w:firstLine="5"/>
              <w:rPr>
                <w:rFonts w:ascii="Times New Roman" w:hAnsi="Times New Roman" w:cs="Times New Roman"/>
                <w:sz w:val="24"/>
                <w:szCs w:val="24"/>
              </w:rPr>
            </w:pPr>
            <w:r w:rsidRPr="00C44CEF">
              <w:rPr>
                <w:rFonts w:ascii="Times New Roman" w:eastAsia="Calibri" w:hAnsi="Times New Roman" w:cs="Times New Roman"/>
                <w:sz w:val="24"/>
                <w:szCs w:val="24"/>
              </w:rPr>
              <w:t xml:space="preserve">Исполнитель осуществляет выполнение </w:t>
            </w:r>
            <w:r w:rsidR="0028130E" w:rsidRPr="00C44CEF">
              <w:rPr>
                <w:rFonts w:ascii="Times New Roman" w:eastAsia="Calibri" w:hAnsi="Times New Roman" w:cs="Times New Roman"/>
                <w:sz w:val="24"/>
                <w:szCs w:val="24"/>
              </w:rPr>
              <w:t>Заявок</w:t>
            </w:r>
            <w:r w:rsidRPr="00C44CEF">
              <w:rPr>
                <w:rFonts w:ascii="Times New Roman" w:eastAsia="Calibri" w:hAnsi="Times New Roman" w:cs="Times New Roman"/>
                <w:sz w:val="24"/>
                <w:szCs w:val="24"/>
              </w:rPr>
              <w:t xml:space="preserve"> от Заказчика, касающихся изменения технических характеристик каналов связи</w:t>
            </w:r>
          </w:p>
        </w:tc>
      </w:tr>
      <w:tr w:rsidR="00FB246D" w:rsidRPr="00C44CEF" w14:paraId="46271A44" w14:textId="77777777" w:rsidTr="008669DC">
        <w:trPr>
          <w:cantSplit/>
        </w:trPr>
        <w:tc>
          <w:tcPr>
            <w:tcW w:w="675" w:type="dxa"/>
            <w:shd w:val="clear" w:color="auto" w:fill="auto"/>
            <w:vAlign w:val="center"/>
          </w:tcPr>
          <w:p w14:paraId="660090BC"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4</w:t>
            </w:r>
          </w:p>
        </w:tc>
        <w:tc>
          <w:tcPr>
            <w:tcW w:w="3431" w:type="dxa"/>
            <w:shd w:val="clear" w:color="auto" w:fill="auto"/>
            <w:vAlign w:val="center"/>
          </w:tcPr>
          <w:p w14:paraId="3EBD607A"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планово-регламентных и профилактических работ для обеспечения бесперебойного оказания Услуги</w:t>
            </w:r>
          </w:p>
        </w:tc>
        <w:tc>
          <w:tcPr>
            <w:tcW w:w="6095" w:type="dxa"/>
            <w:shd w:val="clear" w:color="auto" w:fill="auto"/>
            <w:vAlign w:val="center"/>
          </w:tcPr>
          <w:p w14:paraId="022AFC8B" w14:textId="77777777" w:rsidR="00FB246D" w:rsidRPr="00C44CEF" w:rsidRDefault="00FB246D" w:rsidP="00144EA6">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профилактических работ с оборудованием, в соответствии с требованиями производителя и при обязательном согласовании с Заказчиком времени проведения работ.</w:t>
            </w:r>
          </w:p>
        </w:tc>
      </w:tr>
    </w:tbl>
    <w:p w14:paraId="01FCD776" w14:textId="77777777" w:rsidR="008669DC" w:rsidRPr="00C44CEF" w:rsidRDefault="008669DC" w:rsidP="00287745">
      <w:pPr>
        <w:spacing w:after="0" w:line="240" w:lineRule="auto"/>
        <w:ind w:firstLine="709"/>
        <w:jc w:val="both"/>
        <w:rPr>
          <w:rFonts w:ascii="Times New Roman" w:hAnsi="Times New Roman" w:cs="Times New Roman"/>
          <w:sz w:val="24"/>
          <w:szCs w:val="24"/>
          <w:u w:val="single"/>
        </w:rPr>
      </w:pPr>
    </w:p>
    <w:p w14:paraId="65277E44" w14:textId="0D706201"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Результаты оказания Услуги</w:t>
      </w:r>
      <w:r w:rsidR="008669DC" w:rsidRPr="00C44CEF">
        <w:rPr>
          <w:rFonts w:ascii="Times New Roman" w:hAnsi="Times New Roman" w:cs="Times New Roman"/>
          <w:sz w:val="24"/>
          <w:szCs w:val="24"/>
          <w:u w:val="single"/>
        </w:rPr>
        <w:t>:</w:t>
      </w:r>
    </w:p>
    <w:p w14:paraId="3723E633" w14:textId="099DC500"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Передача данных между ЦОД и площадками размещения Заказчика.</w:t>
      </w:r>
    </w:p>
    <w:p w14:paraId="049B3951" w14:textId="77777777" w:rsidR="00144EA6" w:rsidRPr="00C44CEF" w:rsidRDefault="00144EA6" w:rsidP="00287745">
      <w:pPr>
        <w:spacing w:after="0" w:line="240" w:lineRule="auto"/>
        <w:ind w:firstLine="709"/>
        <w:jc w:val="both"/>
        <w:rPr>
          <w:rFonts w:ascii="Times New Roman" w:hAnsi="Times New Roman" w:cs="Times New Roman"/>
          <w:sz w:val="24"/>
          <w:szCs w:val="24"/>
          <w:highlight w:val="yellow"/>
        </w:rPr>
      </w:pPr>
    </w:p>
    <w:p w14:paraId="7742F0CA" w14:textId="138E30F4" w:rsidR="00FB246D" w:rsidRPr="00C44CEF" w:rsidRDefault="00FB246D" w:rsidP="00287745">
      <w:pPr>
        <w:keepNext/>
        <w:widowControl w:val="0"/>
        <w:numPr>
          <w:ilvl w:val="1"/>
          <w:numId w:val="38"/>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bookmarkStart w:id="58" w:name="_Toc241400591"/>
      <w:r w:rsidRPr="00C44CEF">
        <w:rPr>
          <w:rFonts w:ascii="Times New Roman" w:eastAsia="Times New Roman" w:hAnsi="Times New Roman" w:cs="Times New Roman"/>
          <w:b/>
          <w:sz w:val="28"/>
          <w:szCs w:val="28"/>
          <w:lang w:val="x-none" w:eastAsia="x-none"/>
        </w:rPr>
        <w:t>Резервное копирование и восстановление данных</w:t>
      </w:r>
      <w:r w:rsidR="00CF11C0" w:rsidRPr="00C44CEF">
        <w:rPr>
          <w:rFonts w:ascii="Times New Roman" w:eastAsia="Times New Roman" w:hAnsi="Times New Roman" w:cs="Times New Roman"/>
          <w:b/>
          <w:sz w:val="28"/>
          <w:szCs w:val="28"/>
          <w:lang w:eastAsia="x-none"/>
        </w:rPr>
        <w:t xml:space="preserve"> Заказчика</w:t>
      </w:r>
      <w:bookmarkEnd w:id="58"/>
    </w:p>
    <w:p w14:paraId="5E1C7369" w14:textId="281DC129"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В рамках </w:t>
      </w:r>
      <w:r w:rsidR="008669DC" w:rsidRPr="00C44CEF">
        <w:rPr>
          <w:rFonts w:ascii="Times New Roman" w:hAnsi="Times New Roman" w:cs="Times New Roman"/>
          <w:sz w:val="24"/>
          <w:szCs w:val="24"/>
        </w:rPr>
        <w:t>данной услуги</w:t>
      </w:r>
      <w:r w:rsidRPr="00C44CEF">
        <w:rPr>
          <w:rFonts w:ascii="Times New Roman" w:hAnsi="Times New Roman" w:cs="Times New Roman"/>
          <w:sz w:val="24"/>
          <w:szCs w:val="24"/>
        </w:rPr>
        <w:t xml:space="preserve"> Исполнитель выполняет резервное копирование виртуальных машин восстановление виртуальных машин из резервных копий.</w:t>
      </w:r>
    </w:p>
    <w:p w14:paraId="04847111" w14:textId="538381F5"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Резервному копированию подлежат виртуальные машины Заказчика, размещенные на виртуальных вычислительных ресурсах, указанных в </w:t>
      </w:r>
      <w:r w:rsidR="008669DC" w:rsidRPr="00C44CEF">
        <w:rPr>
          <w:rFonts w:ascii="Times New Roman" w:hAnsi="Times New Roman" w:cs="Times New Roman"/>
          <w:sz w:val="24"/>
          <w:szCs w:val="24"/>
        </w:rPr>
        <w:t>З</w:t>
      </w:r>
      <w:r w:rsidRPr="00C44CEF">
        <w:rPr>
          <w:rFonts w:ascii="Times New Roman" w:hAnsi="Times New Roman" w:cs="Times New Roman"/>
          <w:sz w:val="24"/>
          <w:szCs w:val="24"/>
        </w:rPr>
        <w:t>аказ</w:t>
      </w:r>
      <w:r w:rsidR="008669DC" w:rsidRPr="00C44CEF">
        <w:rPr>
          <w:rFonts w:ascii="Times New Roman" w:hAnsi="Times New Roman" w:cs="Times New Roman"/>
          <w:sz w:val="24"/>
          <w:szCs w:val="24"/>
        </w:rPr>
        <w:t>е</w:t>
      </w:r>
      <w:r w:rsidRPr="00C44CEF">
        <w:rPr>
          <w:rFonts w:ascii="Times New Roman" w:hAnsi="Times New Roman" w:cs="Times New Roman"/>
          <w:sz w:val="24"/>
          <w:szCs w:val="24"/>
        </w:rPr>
        <w:t xml:space="preserve">. Периодичность резервирования, сроки хранения резервных копий указываются в </w:t>
      </w:r>
      <w:r w:rsidR="008669DC" w:rsidRPr="00C44CEF">
        <w:rPr>
          <w:rFonts w:ascii="Times New Roman" w:hAnsi="Times New Roman" w:cs="Times New Roman"/>
          <w:sz w:val="24"/>
          <w:szCs w:val="24"/>
        </w:rPr>
        <w:t>З</w:t>
      </w:r>
      <w:r w:rsidRPr="00C44CEF">
        <w:rPr>
          <w:rFonts w:ascii="Times New Roman" w:hAnsi="Times New Roman" w:cs="Times New Roman"/>
          <w:sz w:val="24"/>
          <w:szCs w:val="24"/>
        </w:rPr>
        <w:t>аказ</w:t>
      </w:r>
      <w:r w:rsidR="008669DC" w:rsidRPr="00C44CEF">
        <w:rPr>
          <w:rFonts w:ascii="Times New Roman" w:hAnsi="Times New Roman" w:cs="Times New Roman"/>
          <w:sz w:val="24"/>
          <w:szCs w:val="24"/>
        </w:rPr>
        <w:t>е</w:t>
      </w:r>
      <w:r w:rsidRPr="00C44CEF">
        <w:rPr>
          <w:rFonts w:ascii="Times New Roman" w:hAnsi="Times New Roman" w:cs="Times New Roman"/>
          <w:sz w:val="24"/>
          <w:szCs w:val="24"/>
        </w:rPr>
        <w:t>.</w:t>
      </w:r>
    </w:p>
    <w:p w14:paraId="67F25E8F"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Исполнитель гарантирует Заказчику, что резервные копии виртуальных машин и рабочие виртуальные машины размещены на разных системах хранения данных.</w:t>
      </w:r>
    </w:p>
    <w:p w14:paraId="69585212" w14:textId="77777777" w:rsidR="008669DC" w:rsidRPr="00C44CEF" w:rsidRDefault="008669DC" w:rsidP="00287745">
      <w:pPr>
        <w:spacing w:after="0" w:line="240" w:lineRule="auto"/>
        <w:ind w:firstLine="709"/>
        <w:jc w:val="both"/>
        <w:rPr>
          <w:rFonts w:ascii="Times New Roman" w:hAnsi="Times New Roman" w:cs="Times New Roman"/>
          <w:sz w:val="24"/>
          <w:szCs w:val="24"/>
          <w:u w:val="single"/>
        </w:rPr>
      </w:pPr>
    </w:p>
    <w:p w14:paraId="5822756E" w14:textId="1438FD41"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Типовой состав Услуги (наименования Услуг и их состав)</w:t>
      </w:r>
      <w:r w:rsidR="008669DC" w:rsidRPr="00C44CEF">
        <w:rPr>
          <w:rFonts w:ascii="Times New Roman" w:hAnsi="Times New Roman" w:cs="Times New Roman"/>
          <w:sz w:val="24"/>
          <w:szCs w:val="24"/>
          <w:u w:val="single"/>
        </w:rPr>
        <w:t>:</w:t>
      </w:r>
      <w:r w:rsidRPr="00C44CEF">
        <w:rPr>
          <w:rFonts w:ascii="Times New Roman" w:hAnsi="Times New Roman" w:cs="Times New Roman"/>
          <w:sz w:val="24"/>
          <w:szCs w:val="24"/>
          <w:u w:val="single"/>
        </w:rPr>
        <w:t xml:space="preserve"> </w:t>
      </w:r>
    </w:p>
    <w:p w14:paraId="231BA47F" w14:textId="77777777" w:rsidR="008669DC" w:rsidRPr="00C44CEF" w:rsidRDefault="008669DC" w:rsidP="00287745">
      <w:pPr>
        <w:spacing w:after="0" w:line="240" w:lineRule="auto"/>
        <w:ind w:firstLine="709"/>
        <w:jc w:val="both"/>
        <w:rPr>
          <w:rFonts w:ascii="Times New Roman" w:hAnsi="Times New Roman" w:cs="Times New Roman"/>
          <w:sz w:val="24"/>
          <w:szCs w:val="24"/>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148"/>
        <w:gridCol w:w="6378"/>
      </w:tblGrid>
      <w:tr w:rsidR="00C44CEF" w:rsidRPr="00C44CEF" w14:paraId="20F20640" w14:textId="77777777" w:rsidTr="00125990">
        <w:trPr>
          <w:cantSplit/>
          <w:tblHeader/>
        </w:trPr>
        <w:tc>
          <w:tcPr>
            <w:tcW w:w="675" w:type="dxa"/>
            <w:shd w:val="clear" w:color="auto" w:fill="auto"/>
            <w:vAlign w:val="center"/>
          </w:tcPr>
          <w:p w14:paraId="3CFFE2DD"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3148" w:type="dxa"/>
            <w:shd w:val="clear" w:color="auto" w:fill="auto"/>
            <w:vAlign w:val="center"/>
          </w:tcPr>
          <w:p w14:paraId="3FAF1353"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Наименование Услуг</w:t>
            </w:r>
          </w:p>
        </w:tc>
        <w:tc>
          <w:tcPr>
            <w:tcW w:w="6378" w:type="dxa"/>
            <w:shd w:val="clear" w:color="auto" w:fill="auto"/>
            <w:vAlign w:val="center"/>
          </w:tcPr>
          <w:p w14:paraId="3A85253A" w14:textId="77777777" w:rsidR="00FB246D" w:rsidRPr="00C44CEF" w:rsidRDefault="00FB246D" w:rsidP="00144EA6">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Состав Услуг</w:t>
            </w:r>
          </w:p>
        </w:tc>
      </w:tr>
      <w:tr w:rsidR="00C44CEF" w:rsidRPr="00C44CEF" w14:paraId="3E94AFB7" w14:textId="77777777" w:rsidTr="00125990">
        <w:trPr>
          <w:cantSplit/>
        </w:trPr>
        <w:tc>
          <w:tcPr>
            <w:tcW w:w="675" w:type="dxa"/>
            <w:shd w:val="clear" w:color="auto" w:fill="auto"/>
            <w:vAlign w:val="center"/>
          </w:tcPr>
          <w:p w14:paraId="7FE69977"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c>
          <w:tcPr>
            <w:tcW w:w="3148" w:type="dxa"/>
            <w:shd w:val="clear" w:color="auto" w:fill="auto"/>
            <w:vAlign w:val="center"/>
          </w:tcPr>
          <w:p w14:paraId="4C9A70BA" w14:textId="77777777" w:rsidR="00FB246D" w:rsidRPr="00C44CEF" w:rsidRDefault="00FB246D" w:rsidP="00125990">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резервного копирования</w:t>
            </w:r>
          </w:p>
        </w:tc>
        <w:tc>
          <w:tcPr>
            <w:tcW w:w="6378" w:type="dxa"/>
            <w:shd w:val="clear" w:color="auto" w:fill="auto"/>
            <w:vAlign w:val="center"/>
          </w:tcPr>
          <w:p w14:paraId="5BE36B35" w14:textId="77777777" w:rsidR="00FB246D" w:rsidRPr="00C44CEF" w:rsidRDefault="00FB246D" w:rsidP="00125990">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выполняет резервное копирование серверов Заказчика в согласованном объеме и с заданной периодичностью</w:t>
            </w:r>
          </w:p>
        </w:tc>
      </w:tr>
      <w:tr w:rsidR="00C44CEF" w:rsidRPr="00C44CEF" w14:paraId="0841ECF8" w14:textId="77777777" w:rsidTr="00125990">
        <w:trPr>
          <w:cantSplit/>
        </w:trPr>
        <w:tc>
          <w:tcPr>
            <w:tcW w:w="675" w:type="dxa"/>
            <w:shd w:val="clear" w:color="auto" w:fill="auto"/>
            <w:vAlign w:val="center"/>
          </w:tcPr>
          <w:p w14:paraId="6925C2B0"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tc>
        <w:tc>
          <w:tcPr>
            <w:tcW w:w="3148" w:type="dxa"/>
            <w:shd w:val="clear" w:color="auto" w:fill="auto"/>
            <w:vAlign w:val="center"/>
          </w:tcPr>
          <w:p w14:paraId="68AAD784" w14:textId="77777777" w:rsidR="00FB246D" w:rsidRPr="00C44CEF" w:rsidRDefault="00FB246D" w:rsidP="00125990">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работы системы резервного копирования</w:t>
            </w:r>
          </w:p>
        </w:tc>
        <w:tc>
          <w:tcPr>
            <w:tcW w:w="6378" w:type="dxa"/>
            <w:shd w:val="clear" w:color="auto" w:fill="auto"/>
            <w:vAlign w:val="center"/>
          </w:tcPr>
          <w:p w14:paraId="7D1ACD46" w14:textId="77777777" w:rsidR="00FB246D" w:rsidRPr="00C44CEF" w:rsidRDefault="00FB246D" w:rsidP="00125990">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осуществляет работы, необходимые для устранения событий, повлекших за собой ухудшение работы или полное прекращение резервного копирования.</w:t>
            </w:r>
          </w:p>
        </w:tc>
      </w:tr>
      <w:tr w:rsidR="00C44CEF" w:rsidRPr="00C44CEF" w14:paraId="2875CFD0" w14:textId="77777777" w:rsidTr="00125990">
        <w:trPr>
          <w:cantSplit/>
          <w:trHeight w:val="1210"/>
        </w:trPr>
        <w:tc>
          <w:tcPr>
            <w:tcW w:w="675" w:type="dxa"/>
            <w:vMerge w:val="restart"/>
            <w:shd w:val="clear" w:color="auto" w:fill="auto"/>
            <w:vAlign w:val="center"/>
          </w:tcPr>
          <w:p w14:paraId="642CA75B"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3</w:t>
            </w:r>
          </w:p>
        </w:tc>
        <w:tc>
          <w:tcPr>
            <w:tcW w:w="3148" w:type="dxa"/>
            <w:vMerge w:val="restart"/>
            <w:shd w:val="clear" w:color="auto" w:fill="auto"/>
            <w:vAlign w:val="center"/>
          </w:tcPr>
          <w:p w14:paraId="201D2FEB" w14:textId="472C1C0E" w:rsidR="00FB246D" w:rsidRPr="00C44CEF" w:rsidRDefault="00FB246D" w:rsidP="0028130E">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Выполнение </w:t>
            </w:r>
            <w:r w:rsidR="0028130E" w:rsidRPr="00C44CEF">
              <w:rPr>
                <w:rFonts w:ascii="Times New Roman" w:eastAsia="Calibri" w:hAnsi="Times New Roman" w:cs="Times New Roman"/>
                <w:sz w:val="24"/>
                <w:szCs w:val="24"/>
              </w:rPr>
              <w:t>Заявок</w:t>
            </w:r>
            <w:r w:rsidRPr="00C44CEF">
              <w:rPr>
                <w:rFonts w:ascii="Times New Roman" w:eastAsia="Calibri" w:hAnsi="Times New Roman" w:cs="Times New Roman"/>
                <w:sz w:val="24"/>
                <w:szCs w:val="24"/>
              </w:rPr>
              <w:t xml:space="preserve"> Заказчика на системы резервного копирования</w:t>
            </w:r>
          </w:p>
        </w:tc>
        <w:tc>
          <w:tcPr>
            <w:tcW w:w="6378" w:type="dxa"/>
            <w:vMerge w:val="restart"/>
            <w:shd w:val="clear" w:color="auto" w:fill="auto"/>
            <w:vAlign w:val="center"/>
          </w:tcPr>
          <w:p w14:paraId="1AC40664" w14:textId="63953E29" w:rsidR="00FB246D" w:rsidRPr="00C44CEF" w:rsidRDefault="00FB246D" w:rsidP="00125990">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Исполнитель осуществляет выполнение </w:t>
            </w:r>
            <w:r w:rsidR="0028130E" w:rsidRPr="00C44CEF">
              <w:rPr>
                <w:rFonts w:ascii="Times New Roman" w:eastAsia="Calibri" w:hAnsi="Times New Roman" w:cs="Times New Roman"/>
                <w:sz w:val="24"/>
                <w:szCs w:val="24"/>
              </w:rPr>
              <w:t>Заявок</w:t>
            </w:r>
            <w:r w:rsidRPr="00C44CEF">
              <w:rPr>
                <w:rFonts w:ascii="Times New Roman" w:eastAsia="Calibri" w:hAnsi="Times New Roman" w:cs="Times New Roman"/>
                <w:sz w:val="24"/>
                <w:szCs w:val="24"/>
              </w:rPr>
              <w:t>:</w:t>
            </w:r>
          </w:p>
          <w:p w14:paraId="6D35F0C2" w14:textId="77777777" w:rsidR="00FB246D" w:rsidRPr="00C44CEF" w:rsidRDefault="00FB246D" w:rsidP="00125990">
            <w:pPr>
              <w:pStyle w:val="afff4"/>
              <w:numPr>
                <w:ilvl w:val="0"/>
                <w:numId w:val="78"/>
              </w:numPr>
              <w:spacing w:after="0" w:line="240" w:lineRule="auto"/>
              <w:ind w:left="147" w:firstLine="0"/>
              <w:contextualSpacing w:val="0"/>
              <w:jc w:val="both"/>
              <w:rPr>
                <w:rFonts w:ascii="Times New Roman" w:hAnsi="Times New Roman"/>
                <w:sz w:val="24"/>
                <w:szCs w:val="24"/>
              </w:rPr>
            </w:pPr>
            <w:r w:rsidRPr="00C44CEF">
              <w:rPr>
                <w:rFonts w:ascii="Times New Roman" w:hAnsi="Times New Roman"/>
                <w:sz w:val="24"/>
                <w:szCs w:val="24"/>
              </w:rPr>
              <w:t>Создание резервных копий виртуальных серверов;</w:t>
            </w:r>
          </w:p>
          <w:p w14:paraId="496238CA" w14:textId="77777777" w:rsidR="00FB246D" w:rsidRPr="00C44CEF" w:rsidRDefault="00FB246D" w:rsidP="00125990">
            <w:pPr>
              <w:pStyle w:val="afff4"/>
              <w:numPr>
                <w:ilvl w:val="0"/>
                <w:numId w:val="78"/>
              </w:numPr>
              <w:spacing w:after="0" w:line="240" w:lineRule="auto"/>
              <w:ind w:left="147" w:firstLine="0"/>
              <w:contextualSpacing w:val="0"/>
              <w:jc w:val="both"/>
              <w:rPr>
                <w:rFonts w:ascii="Times New Roman" w:hAnsi="Times New Roman"/>
                <w:sz w:val="24"/>
                <w:szCs w:val="24"/>
              </w:rPr>
            </w:pPr>
            <w:r w:rsidRPr="00C44CEF">
              <w:rPr>
                <w:rFonts w:ascii="Times New Roman" w:hAnsi="Times New Roman"/>
                <w:sz w:val="24"/>
                <w:szCs w:val="24"/>
              </w:rPr>
              <w:t>Восстановление виртуальных серверов из резервных копий;</w:t>
            </w:r>
          </w:p>
          <w:p w14:paraId="58297007" w14:textId="77777777" w:rsidR="00FB246D" w:rsidRPr="00C44CEF" w:rsidRDefault="00FB246D" w:rsidP="00125990">
            <w:pPr>
              <w:pStyle w:val="afff4"/>
              <w:numPr>
                <w:ilvl w:val="0"/>
                <w:numId w:val="78"/>
              </w:numPr>
              <w:spacing w:after="0" w:line="240" w:lineRule="auto"/>
              <w:ind w:left="147" w:firstLine="0"/>
              <w:contextualSpacing w:val="0"/>
              <w:jc w:val="both"/>
              <w:rPr>
                <w:rFonts w:ascii="Times New Roman" w:hAnsi="Times New Roman"/>
                <w:sz w:val="24"/>
                <w:szCs w:val="24"/>
              </w:rPr>
            </w:pPr>
            <w:r w:rsidRPr="00C44CEF">
              <w:rPr>
                <w:rFonts w:ascii="Times New Roman" w:hAnsi="Times New Roman"/>
                <w:sz w:val="24"/>
                <w:szCs w:val="24"/>
              </w:rPr>
              <w:t>Включение или исключение серверов из списка резервируемых;</w:t>
            </w:r>
          </w:p>
          <w:p w14:paraId="48BBA3CB" w14:textId="77777777" w:rsidR="00FB246D" w:rsidRPr="00C44CEF" w:rsidRDefault="00FB246D" w:rsidP="00125990">
            <w:pPr>
              <w:pStyle w:val="afff4"/>
              <w:numPr>
                <w:ilvl w:val="0"/>
                <w:numId w:val="78"/>
              </w:numPr>
              <w:spacing w:after="0" w:line="240" w:lineRule="auto"/>
              <w:ind w:left="147" w:firstLine="0"/>
              <w:contextualSpacing w:val="0"/>
              <w:jc w:val="both"/>
              <w:rPr>
                <w:rFonts w:ascii="Times New Roman" w:hAnsi="Times New Roman"/>
                <w:sz w:val="24"/>
                <w:szCs w:val="24"/>
              </w:rPr>
            </w:pPr>
            <w:r w:rsidRPr="00C44CEF">
              <w:rPr>
                <w:rFonts w:ascii="Times New Roman" w:hAnsi="Times New Roman"/>
                <w:sz w:val="24"/>
                <w:szCs w:val="24"/>
              </w:rPr>
              <w:t>Изменение сроков, времени выполнения резервного копирования;</w:t>
            </w:r>
          </w:p>
          <w:p w14:paraId="6187881F" w14:textId="77777777" w:rsidR="00FB246D" w:rsidRPr="00C44CEF" w:rsidRDefault="00FB246D" w:rsidP="00125990">
            <w:pPr>
              <w:pStyle w:val="afff4"/>
              <w:numPr>
                <w:ilvl w:val="0"/>
                <w:numId w:val="78"/>
              </w:numPr>
              <w:spacing w:after="0" w:line="240" w:lineRule="auto"/>
              <w:ind w:left="147" w:firstLine="0"/>
              <w:contextualSpacing w:val="0"/>
              <w:jc w:val="both"/>
              <w:rPr>
                <w:rFonts w:ascii="Times New Roman" w:hAnsi="Times New Roman"/>
                <w:sz w:val="24"/>
                <w:szCs w:val="24"/>
              </w:rPr>
            </w:pPr>
            <w:r w:rsidRPr="00C44CEF">
              <w:rPr>
                <w:rFonts w:ascii="Times New Roman" w:hAnsi="Times New Roman"/>
                <w:sz w:val="24"/>
                <w:szCs w:val="24"/>
              </w:rPr>
              <w:t>Изменение сроков хранения резервных копий;</w:t>
            </w:r>
          </w:p>
          <w:p w14:paraId="277E0440" w14:textId="77777777" w:rsidR="00FB246D" w:rsidRPr="00C44CEF" w:rsidRDefault="00FB246D" w:rsidP="00125990">
            <w:pPr>
              <w:pStyle w:val="afff4"/>
              <w:numPr>
                <w:ilvl w:val="0"/>
                <w:numId w:val="78"/>
              </w:numPr>
              <w:spacing w:after="0" w:line="240" w:lineRule="auto"/>
              <w:ind w:left="147" w:firstLine="0"/>
              <w:contextualSpacing w:val="0"/>
              <w:jc w:val="both"/>
              <w:rPr>
                <w:rFonts w:ascii="Times New Roman" w:hAnsi="Times New Roman"/>
                <w:sz w:val="24"/>
                <w:szCs w:val="24"/>
              </w:rPr>
            </w:pPr>
            <w:r w:rsidRPr="00C44CEF">
              <w:rPr>
                <w:rFonts w:ascii="Times New Roman" w:hAnsi="Times New Roman"/>
                <w:sz w:val="24"/>
                <w:szCs w:val="24"/>
              </w:rPr>
              <w:lastRenderedPageBreak/>
              <w:t>другие работы в рамках резервирования виртуальных серверов</w:t>
            </w:r>
          </w:p>
        </w:tc>
      </w:tr>
      <w:tr w:rsidR="00C44CEF" w:rsidRPr="00C44CEF" w14:paraId="13B1AAAF" w14:textId="77777777" w:rsidTr="00125990">
        <w:trPr>
          <w:cantSplit/>
          <w:trHeight w:val="702"/>
        </w:trPr>
        <w:tc>
          <w:tcPr>
            <w:tcW w:w="675" w:type="dxa"/>
            <w:vMerge/>
            <w:shd w:val="clear" w:color="auto" w:fill="auto"/>
            <w:vAlign w:val="center"/>
          </w:tcPr>
          <w:p w14:paraId="4AB219C1" w14:textId="77777777" w:rsidR="00FB246D" w:rsidRPr="00C44CEF" w:rsidRDefault="00FB246D" w:rsidP="00144EA6">
            <w:pPr>
              <w:spacing w:after="0" w:line="240" w:lineRule="auto"/>
              <w:jc w:val="center"/>
              <w:rPr>
                <w:rFonts w:ascii="Times New Roman" w:eastAsia="Calibri" w:hAnsi="Times New Roman" w:cs="Times New Roman"/>
                <w:sz w:val="24"/>
                <w:szCs w:val="24"/>
              </w:rPr>
            </w:pPr>
          </w:p>
        </w:tc>
        <w:tc>
          <w:tcPr>
            <w:tcW w:w="3148" w:type="dxa"/>
            <w:vMerge/>
            <w:shd w:val="clear" w:color="auto" w:fill="auto"/>
            <w:vAlign w:val="center"/>
          </w:tcPr>
          <w:p w14:paraId="2D92EDFC" w14:textId="77777777" w:rsidR="00FB246D" w:rsidRPr="00C44CEF" w:rsidRDefault="00FB246D" w:rsidP="00144EA6">
            <w:pPr>
              <w:spacing w:after="0" w:line="240" w:lineRule="auto"/>
              <w:rPr>
                <w:rFonts w:ascii="Times New Roman" w:eastAsia="Calibri" w:hAnsi="Times New Roman" w:cs="Times New Roman"/>
                <w:sz w:val="24"/>
                <w:szCs w:val="24"/>
              </w:rPr>
            </w:pPr>
          </w:p>
        </w:tc>
        <w:tc>
          <w:tcPr>
            <w:tcW w:w="6378" w:type="dxa"/>
            <w:vMerge/>
            <w:shd w:val="clear" w:color="auto" w:fill="auto"/>
            <w:vAlign w:val="center"/>
          </w:tcPr>
          <w:p w14:paraId="78C0B376" w14:textId="77777777" w:rsidR="00FB246D" w:rsidRPr="00C44CEF" w:rsidRDefault="00FB246D" w:rsidP="00144EA6">
            <w:pPr>
              <w:spacing w:after="0" w:line="240" w:lineRule="auto"/>
              <w:ind w:firstLine="5"/>
              <w:rPr>
                <w:rFonts w:ascii="Times New Roman" w:eastAsia="Calibri" w:hAnsi="Times New Roman" w:cs="Times New Roman"/>
                <w:sz w:val="24"/>
                <w:szCs w:val="24"/>
              </w:rPr>
            </w:pPr>
          </w:p>
        </w:tc>
      </w:tr>
      <w:tr w:rsidR="00C44CEF" w:rsidRPr="00C44CEF" w14:paraId="43B7A182" w14:textId="77777777" w:rsidTr="00125990">
        <w:trPr>
          <w:cantSplit/>
          <w:trHeight w:val="713"/>
        </w:trPr>
        <w:tc>
          <w:tcPr>
            <w:tcW w:w="675" w:type="dxa"/>
            <w:vMerge/>
            <w:shd w:val="clear" w:color="auto" w:fill="auto"/>
            <w:vAlign w:val="center"/>
          </w:tcPr>
          <w:p w14:paraId="21EDB5F2" w14:textId="77777777" w:rsidR="00FB246D" w:rsidRPr="00C44CEF" w:rsidRDefault="00FB246D" w:rsidP="00144EA6">
            <w:pPr>
              <w:spacing w:after="0" w:line="240" w:lineRule="auto"/>
              <w:jc w:val="center"/>
              <w:rPr>
                <w:rFonts w:ascii="Times New Roman" w:eastAsia="Calibri" w:hAnsi="Times New Roman" w:cs="Times New Roman"/>
                <w:sz w:val="24"/>
                <w:szCs w:val="24"/>
              </w:rPr>
            </w:pPr>
          </w:p>
        </w:tc>
        <w:tc>
          <w:tcPr>
            <w:tcW w:w="3148" w:type="dxa"/>
            <w:vMerge/>
            <w:shd w:val="clear" w:color="auto" w:fill="auto"/>
            <w:vAlign w:val="center"/>
          </w:tcPr>
          <w:p w14:paraId="3769CB7F" w14:textId="77777777" w:rsidR="00FB246D" w:rsidRPr="00C44CEF" w:rsidRDefault="00FB246D" w:rsidP="00144EA6">
            <w:pPr>
              <w:spacing w:after="0" w:line="240" w:lineRule="auto"/>
              <w:rPr>
                <w:rFonts w:ascii="Times New Roman" w:eastAsia="Calibri" w:hAnsi="Times New Roman" w:cs="Times New Roman"/>
                <w:sz w:val="24"/>
                <w:szCs w:val="24"/>
              </w:rPr>
            </w:pPr>
          </w:p>
        </w:tc>
        <w:tc>
          <w:tcPr>
            <w:tcW w:w="6378" w:type="dxa"/>
            <w:vMerge/>
            <w:shd w:val="clear" w:color="auto" w:fill="auto"/>
            <w:vAlign w:val="center"/>
          </w:tcPr>
          <w:p w14:paraId="70B0A505" w14:textId="77777777" w:rsidR="00FB246D" w:rsidRPr="00C44CEF" w:rsidRDefault="00FB246D" w:rsidP="00144EA6">
            <w:pPr>
              <w:spacing w:after="0" w:line="240" w:lineRule="auto"/>
              <w:ind w:firstLine="5"/>
              <w:rPr>
                <w:rFonts w:ascii="Times New Roman" w:eastAsia="Calibri" w:hAnsi="Times New Roman" w:cs="Times New Roman"/>
                <w:sz w:val="24"/>
                <w:szCs w:val="24"/>
              </w:rPr>
            </w:pPr>
          </w:p>
        </w:tc>
      </w:tr>
      <w:tr w:rsidR="00C44CEF" w:rsidRPr="00C44CEF" w14:paraId="109C7124" w14:textId="77777777" w:rsidTr="00125990">
        <w:trPr>
          <w:cantSplit/>
          <w:trHeight w:val="453"/>
        </w:trPr>
        <w:tc>
          <w:tcPr>
            <w:tcW w:w="675" w:type="dxa"/>
            <w:vMerge/>
            <w:shd w:val="clear" w:color="auto" w:fill="auto"/>
            <w:vAlign w:val="center"/>
          </w:tcPr>
          <w:p w14:paraId="76BBD941" w14:textId="77777777" w:rsidR="00FB246D" w:rsidRPr="00C44CEF" w:rsidRDefault="00FB246D" w:rsidP="00144EA6">
            <w:pPr>
              <w:spacing w:after="0" w:line="240" w:lineRule="auto"/>
              <w:jc w:val="center"/>
              <w:rPr>
                <w:rFonts w:ascii="Times New Roman" w:eastAsia="Calibri" w:hAnsi="Times New Roman" w:cs="Times New Roman"/>
                <w:sz w:val="24"/>
                <w:szCs w:val="24"/>
              </w:rPr>
            </w:pPr>
          </w:p>
        </w:tc>
        <w:tc>
          <w:tcPr>
            <w:tcW w:w="3148" w:type="dxa"/>
            <w:vMerge/>
            <w:shd w:val="clear" w:color="auto" w:fill="auto"/>
            <w:vAlign w:val="center"/>
          </w:tcPr>
          <w:p w14:paraId="1F8A9B6F" w14:textId="77777777" w:rsidR="00FB246D" w:rsidRPr="00C44CEF" w:rsidRDefault="00FB246D" w:rsidP="00144EA6">
            <w:pPr>
              <w:spacing w:after="0" w:line="240" w:lineRule="auto"/>
              <w:rPr>
                <w:rFonts w:ascii="Times New Roman" w:eastAsia="Calibri" w:hAnsi="Times New Roman" w:cs="Times New Roman"/>
                <w:sz w:val="24"/>
                <w:szCs w:val="24"/>
              </w:rPr>
            </w:pPr>
          </w:p>
        </w:tc>
        <w:tc>
          <w:tcPr>
            <w:tcW w:w="6378" w:type="dxa"/>
            <w:vMerge/>
            <w:shd w:val="clear" w:color="auto" w:fill="auto"/>
            <w:vAlign w:val="center"/>
          </w:tcPr>
          <w:p w14:paraId="2379BEE1" w14:textId="77777777" w:rsidR="00FB246D" w:rsidRPr="00C44CEF" w:rsidRDefault="00FB246D" w:rsidP="00144EA6">
            <w:pPr>
              <w:spacing w:after="0" w:line="240" w:lineRule="auto"/>
              <w:ind w:firstLine="5"/>
              <w:rPr>
                <w:rFonts w:ascii="Times New Roman" w:eastAsia="Calibri" w:hAnsi="Times New Roman" w:cs="Times New Roman"/>
                <w:sz w:val="24"/>
                <w:szCs w:val="24"/>
              </w:rPr>
            </w:pPr>
          </w:p>
        </w:tc>
      </w:tr>
      <w:tr w:rsidR="00FB246D" w:rsidRPr="00C44CEF" w14:paraId="0559064F" w14:textId="77777777" w:rsidTr="00125990">
        <w:trPr>
          <w:cantSplit/>
        </w:trPr>
        <w:tc>
          <w:tcPr>
            <w:tcW w:w="675" w:type="dxa"/>
            <w:shd w:val="clear" w:color="auto" w:fill="auto"/>
            <w:vAlign w:val="center"/>
          </w:tcPr>
          <w:p w14:paraId="5CAD3CC8"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4</w:t>
            </w:r>
          </w:p>
        </w:tc>
        <w:tc>
          <w:tcPr>
            <w:tcW w:w="3148" w:type="dxa"/>
            <w:shd w:val="clear" w:color="auto" w:fill="auto"/>
            <w:vAlign w:val="center"/>
          </w:tcPr>
          <w:p w14:paraId="7D01A22A"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планово-регламентных и профилактических работ для обеспечения бесперебойного оказания Услуги</w:t>
            </w:r>
          </w:p>
        </w:tc>
        <w:tc>
          <w:tcPr>
            <w:tcW w:w="6378" w:type="dxa"/>
            <w:shd w:val="clear" w:color="auto" w:fill="auto"/>
            <w:vAlign w:val="center"/>
          </w:tcPr>
          <w:p w14:paraId="42B71979" w14:textId="77777777" w:rsidR="00FB246D" w:rsidRPr="00C44CEF" w:rsidRDefault="00FB246D" w:rsidP="00144EA6">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профилактических работ с оборудованием, в соответствии с требованиями производителя и при обязательном согласовании с Заказчиком времени проведения работ.</w:t>
            </w:r>
          </w:p>
        </w:tc>
      </w:tr>
    </w:tbl>
    <w:p w14:paraId="22382255" w14:textId="77777777" w:rsidR="00125990" w:rsidRPr="00C44CEF" w:rsidRDefault="00125990" w:rsidP="00287745">
      <w:pPr>
        <w:spacing w:after="0" w:line="240" w:lineRule="auto"/>
        <w:ind w:firstLine="709"/>
        <w:jc w:val="both"/>
        <w:rPr>
          <w:rFonts w:ascii="Times New Roman" w:hAnsi="Times New Roman" w:cs="Times New Roman"/>
          <w:sz w:val="24"/>
          <w:szCs w:val="24"/>
          <w:u w:val="single"/>
        </w:rPr>
      </w:pPr>
    </w:p>
    <w:p w14:paraId="4353C5E3" w14:textId="7F8BC0C5"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Результаты оказания Услуги</w:t>
      </w:r>
      <w:r w:rsidR="00125990" w:rsidRPr="00C44CEF">
        <w:rPr>
          <w:rFonts w:ascii="Times New Roman" w:hAnsi="Times New Roman" w:cs="Times New Roman"/>
          <w:sz w:val="24"/>
          <w:szCs w:val="24"/>
          <w:u w:val="single"/>
        </w:rPr>
        <w:t>:</w:t>
      </w:r>
    </w:p>
    <w:p w14:paraId="7FDB7059" w14:textId="77777777" w:rsidR="00FB246D" w:rsidRPr="00C44CEF" w:rsidRDefault="00FB246D" w:rsidP="00287745">
      <w:pPr>
        <w:pStyle w:val="afff4"/>
        <w:numPr>
          <w:ilvl w:val="0"/>
          <w:numId w:val="84"/>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резервное копирование;</w:t>
      </w:r>
    </w:p>
    <w:p w14:paraId="20721333" w14:textId="77777777" w:rsidR="00FB246D" w:rsidRPr="00C44CEF" w:rsidRDefault="00FB246D" w:rsidP="00287745">
      <w:pPr>
        <w:pStyle w:val="afff4"/>
        <w:numPr>
          <w:ilvl w:val="0"/>
          <w:numId w:val="84"/>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контроль резервного копирования;</w:t>
      </w:r>
    </w:p>
    <w:p w14:paraId="53575196" w14:textId="77777777" w:rsidR="00FB246D" w:rsidRPr="00C44CEF" w:rsidRDefault="00FB246D" w:rsidP="00287745">
      <w:pPr>
        <w:pStyle w:val="afff4"/>
        <w:numPr>
          <w:ilvl w:val="0"/>
          <w:numId w:val="84"/>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хранение резервных копий;</w:t>
      </w:r>
    </w:p>
    <w:p w14:paraId="57E1BAF6" w14:textId="52D97C8D" w:rsidR="00FB246D" w:rsidRPr="00C44CEF" w:rsidRDefault="00FB246D" w:rsidP="00287745">
      <w:pPr>
        <w:pStyle w:val="afff4"/>
        <w:numPr>
          <w:ilvl w:val="0"/>
          <w:numId w:val="84"/>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полное или частичное восстановление данных</w:t>
      </w:r>
      <w:r w:rsidR="00125990" w:rsidRPr="00C44CEF">
        <w:rPr>
          <w:rFonts w:ascii="Times New Roman" w:hAnsi="Times New Roman"/>
          <w:sz w:val="24"/>
          <w:szCs w:val="24"/>
        </w:rPr>
        <w:t>;</w:t>
      </w:r>
    </w:p>
    <w:p w14:paraId="09CE568C" w14:textId="72B00140" w:rsidR="00FB246D" w:rsidRPr="00C44CEF" w:rsidRDefault="00FB246D" w:rsidP="00287745">
      <w:pPr>
        <w:pStyle w:val="afff4"/>
        <w:numPr>
          <w:ilvl w:val="0"/>
          <w:numId w:val="84"/>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принятие мер при инцидентах (при некорректном выполнении заданий резервного копирования, пробл</w:t>
      </w:r>
      <w:r w:rsidR="00125990" w:rsidRPr="00C44CEF">
        <w:rPr>
          <w:rFonts w:ascii="Times New Roman" w:hAnsi="Times New Roman"/>
          <w:sz w:val="24"/>
          <w:szCs w:val="24"/>
        </w:rPr>
        <w:t>ем на стороне Заказчика и т.д.);</w:t>
      </w:r>
    </w:p>
    <w:p w14:paraId="4BDAF0E8" w14:textId="0CF22A71" w:rsidR="00FB246D" w:rsidRPr="00C44CEF" w:rsidRDefault="00FB246D" w:rsidP="00287745">
      <w:pPr>
        <w:pStyle w:val="afff4"/>
        <w:numPr>
          <w:ilvl w:val="0"/>
          <w:numId w:val="84"/>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предоставление отчетов по оказанию Услуги по запросу Заказчика.</w:t>
      </w:r>
    </w:p>
    <w:p w14:paraId="4152EB58" w14:textId="77777777" w:rsidR="00144EA6" w:rsidRPr="00C44CEF" w:rsidRDefault="00144EA6" w:rsidP="00287745">
      <w:pPr>
        <w:pStyle w:val="afff4"/>
        <w:spacing w:after="0" w:line="240" w:lineRule="auto"/>
        <w:ind w:left="0" w:firstLine="709"/>
        <w:jc w:val="both"/>
        <w:rPr>
          <w:rFonts w:ascii="Times New Roman" w:hAnsi="Times New Roman"/>
          <w:sz w:val="24"/>
          <w:szCs w:val="24"/>
          <w:highlight w:val="yellow"/>
        </w:rPr>
      </w:pPr>
    </w:p>
    <w:p w14:paraId="2958C907" w14:textId="77777777" w:rsidR="00FB246D" w:rsidRPr="00C44CEF" w:rsidRDefault="00FB246D" w:rsidP="00287745">
      <w:pPr>
        <w:keepNext/>
        <w:widowControl w:val="0"/>
        <w:numPr>
          <w:ilvl w:val="1"/>
          <w:numId w:val="38"/>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r w:rsidRPr="00C44CEF">
        <w:rPr>
          <w:rFonts w:ascii="Times New Roman" w:eastAsia="Times New Roman" w:hAnsi="Times New Roman" w:cs="Times New Roman"/>
          <w:b/>
          <w:sz w:val="28"/>
          <w:szCs w:val="28"/>
          <w:lang w:val="x-none" w:eastAsia="x-none"/>
        </w:rPr>
        <w:t xml:space="preserve"> </w:t>
      </w:r>
      <w:bookmarkStart w:id="59" w:name="_Toc241400592"/>
      <w:r w:rsidRPr="00C44CEF">
        <w:rPr>
          <w:rFonts w:ascii="Times New Roman" w:eastAsia="Times New Roman" w:hAnsi="Times New Roman" w:cs="Times New Roman"/>
          <w:b/>
          <w:sz w:val="28"/>
          <w:szCs w:val="28"/>
          <w:lang w:val="x-none" w:eastAsia="x-none"/>
        </w:rPr>
        <w:t>Предоставление отказоустойчивого интернет-канала с обеспечением защиты данного канала от DDoS атак</w:t>
      </w:r>
      <w:bookmarkEnd w:id="59"/>
    </w:p>
    <w:p w14:paraId="4E24D5BA" w14:textId="4FCBAC55"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В рамках </w:t>
      </w:r>
      <w:r w:rsidR="00125990" w:rsidRPr="00C44CEF">
        <w:rPr>
          <w:rFonts w:ascii="Times New Roman" w:hAnsi="Times New Roman" w:cs="Times New Roman"/>
          <w:sz w:val="24"/>
          <w:szCs w:val="24"/>
        </w:rPr>
        <w:t>данной услуги</w:t>
      </w:r>
      <w:r w:rsidRPr="00C44CEF">
        <w:rPr>
          <w:rFonts w:ascii="Times New Roman" w:hAnsi="Times New Roman" w:cs="Times New Roman"/>
          <w:sz w:val="24"/>
          <w:szCs w:val="24"/>
        </w:rPr>
        <w:t xml:space="preserve"> Исполнитель:</w:t>
      </w:r>
    </w:p>
    <w:p w14:paraId="762825A5" w14:textId="01AE62CB"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выделяет интернет-канал по отказоустойчивой схеме с подключением к не менее чем 3 (тр</w:t>
      </w:r>
      <w:r w:rsidR="00125990" w:rsidRPr="00C44CEF">
        <w:rPr>
          <w:rFonts w:ascii="Times New Roman" w:hAnsi="Times New Roman" w:cs="Times New Roman"/>
          <w:sz w:val="24"/>
          <w:szCs w:val="24"/>
        </w:rPr>
        <w:t>ем) Интернет сервис-провайдерам;</w:t>
      </w:r>
    </w:p>
    <w:p w14:paraId="7D392C6A" w14:textId="4ABEA0A2"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 xml:space="preserve">выделяет публичные </w:t>
      </w:r>
      <w:r w:rsidRPr="00C44CEF">
        <w:rPr>
          <w:rFonts w:ascii="Times New Roman" w:hAnsi="Times New Roman" w:cs="Times New Roman"/>
          <w:sz w:val="24"/>
          <w:szCs w:val="24"/>
          <w:lang w:val="en-US"/>
        </w:rPr>
        <w:t>IP</w:t>
      </w:r>
      <w:r w:rsidRPr="00C44CEF">
        <w:rPr>
          <w:rFonts w:ascii="Times New Roman" w:hAnsi="Times New Roman" w:cs="Times New Roman"/>
          <w:sz w:val="24"/>
          <w:szCs w:val="24"/>
        </w:rPr>
        <w:t xml:space="preserve">-адреса (Public IP) </w:t>
      </w:r>
      <w:r w:rsidR="00125990" w:rsidRPr="00C44CEF">
        <w:rPr>
          <w:rFonts w:ascii="Times New Roman" w:hAnsi="Times New Roman" w:cs="Times New Roman"/>
          <w:sz w:val="24"/>
          <w:szCs w:val="24"/>
        </w:rPr>
        <w:t>в вышеуказанном интернет канале;</w:t>
      </w:r>
    </w:p>
    <w:p w14:paraId="1569D9EB"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w:t>
      </w:r>
      <w:r w:rsidRPr="00C44CEF">
        <w:rPr>
          <w:rFonts w:ascii="Times New Roman" w:hAnsi="Times New Roman" w:cs="Times New Roman"/>
          <w:sz w:val="24"/>
          <w:szCs w:val="24"/>
        </w:rPr>
        <w:tab/>
        <w:t>обеспечивает защиту интернет-канала от DDoS атак, используя свои аппаратные или программные решения по защите от DDoS-атак.</w:t>
      </w:r>
    </w:p>
    <w:p w14:paraId="18D9C625" w14:textId="24B497C1"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Максимальная пропускная способность интернет-канала (Мбит/сек), количество публичных IP-адресов (Public </w:t>
      </w:r>
      <w:r w:rsidRPr="00C44CEF">
        <w:rPr>
          <w:rFonts w:ascii="Times New Roman" w:hAnsi="Times New Roman" w:cs="Times New Roman"/>
          <w:sz w:val="24"/>
          <w:szCs w:val="24"/>
          <w:lang w:val="en-US"/>
        </w:rPr>
        <w:t>IP</w:t>
      </w:r>
      <w:r w:rsidRPr="00C44CEF">
        <w:rPr>
          <w:rFonts w:ascii="Times New Roman" w:hAnsi="Times New Roman" w:cs="Times New Roman"/>
          <w:sz w:val="24"/>
          <w:szCs w:val="24"/>
        </w:rPr>
        <w:t>), объем отражения от DDoS атак (Гбит/сек), средняя задержка при прохождении IP-пакетов (мс), величина джиттера при прохождении IP-пакетов (мс), допустимый уровень потери IP-пакетов (%) указываются в Заказ</w:t>
      </w:r>
      <w:r w:rsidR="004033F6" w:rsidRPr="00C44CEF">
        <w:rPr>
          <w:rFonts w:ascii="Times New Roman" w:hAnsi="Times New Roman" w:cs="Times New Roman"/>
          <w:sz w:val="24"/>
          <w:szCs w:val="24"/>
        </w:rPr>
        <w:t>е</w:t>
      </w:r>
      <w:r w:rsidRPr="00C44CEF">
        <w:rPr>
          <w:rFonts w:ascii="Times New Roman" w:hAnsi="Times New Roman" w:cs="Times New Roman"/>
          <w:sz w:val="24"/>
          <w:szCs w:val="24"/>
        </w:rPr>
        <w:t>.</w:t>
      </w:r>
    </w:p>
    <w:p w14:paraId="21E2F7CE" w14:textId="77777777" w:rsidR="004033F6" w:rsidRPr="00C44CEF" w:rsidRDefault="004033F6" w:rsidP="00287745">
      <w:pPr>
        <w:spacing w:after="0" w:line="240" w:lineRule="auto"/>
        <w:ind w:firstLine="709"/>
        <w:jc w:val="both"/>
        <w:rPr>
          <w:rFonts w:ascii="Times New Roman" w:hAnsi="Times New Roman" w:cs="Times New Roman"/>
          <w:sz w:val="24"/>
          <w:szCs w:val="24"/>
          <w:u w:val="single"/>
        </w:rPr>
      </w:pPr>
    </w:p>
    <w:p w14:paraId="75932EA3" w14:textId="2C4A666B"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Типовой состав Услуги (наименования Услуг и их состав)</w:t>
      </w:r>
      <w:r w:rsidR="004033F6" w:rsidRPr="00C44CEF">
        <w:rPr>
          <w:rFonts w:ascii="Times New Roman" w:hAnsi="Times New Roman" w:cs="Times New Roman"/>
          <w:sz w:val="24"/>
          <w:szCs w:val="24"/>
          <w:u w:val="single"/>
        </w:rPr>
        <w:t>:</w:t>
      </w:r>
    </w:p>
    <w:p w14:paraId="3D47D0CB" w14:textId="77777777" w:rsidR="004033F6" w:rsidRPr="00C44CEF" w:rsidRDefault="004033F6" w:rsidP="00287745">
      <w:pPr>
        <w:spacing w:after="0" w:line="240" w:lineRule="auto"/>
        <w:ind w:firstLine="709"/>
        <w:jc w:val="both"/>
        <w:rPr>
          <w:rFonts w:ascii="Times New Roman" w:hAnsi="Times New Roman" w:cs="Times New Roman"/>
          <w:sz w:val="24"/>
          <w:szCs w:val="24"/>
          <w:u w:val="single"/>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296"/>
        <w:gridCol w:w="6237"/>
      </w:tblGrid>
      <w:tr w:rsidR="00C44CEF" w:rsidRPr="00C44CEF" w14:paraId="76284AEE" w14:textId="77777777" w:rsidTr="004033F6">
        <w:trPr>
          <w:tblHeader/>
          <w:jc w:val="center"/>
        </w:trPr>
        <w:tc>
          <w:tcPr>
            <w:tcW w:w="668" w:type="dxa"/>
            <w:shd w:val="clear" w:color="auto" w:fill="auto"/>
          </w:tcPr>
          <w:p w14:paraId="2A712212"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3296" w:type="dxa"/>
            <w:shd w:val="clear" w:color="auto" w:fill="auto"/>
          </w:tcPr>
          <w:p w14:paraId="5134D3F2" w14:textId="77777777" w:rsidR="00FB246D" w:rsidRPr="00C44CEF" w:rsidRDefault="00FB246D" w:rsidP="00144EA6">
            <w:pPr>
              <w:spacing w:after="0" w:line="240" w:lineRule="auto"/>
              <w:ind w:firstLine="34"/>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Наименование Услуг</w:t>
            </w:r>
          </w:p>
        </w:tc>
        <w:tc>
          <w:tcPr>
            <w:tcW w:w="6237" w:type="dxa"/>
            <w:shd w:val="clear" w:color="auto" w:fill="auto"/>
          </w:tcPr>
          <w:p w14:paraId="72B3C8B9"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Состав Услуг</w:t>
            </w:r>
          </w:p>
        </w:tc>
      </w:tr>
      <w:tr w:rsidR="00C44CEF" w:rsidRPr="00C44CEF" w14:paraId="3D3382E5" w14:textId="77777777" w:rsidTr="004033F6">
        <w:trPr>
          <w:jc w:val="center"/>
        </w:trPr>
        <w:tc>
          <w:tcPr>
            <w:tcW w:w="668" w:type="dxa"/>
            <w:shd w:val="clear" w:color="auto" w:fill="auto"/>
          </w:tcPr>
          <w:p w14:paraId="02CF71B1"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c>
          <w:tcPr>
            <w:tcW w:w="3296" w:type="dxa"/>
            <w:shd w:val="clear" w:color="auto" w:fill="auto"/>
          </w:tcPr>
          <w:p w14:paraId="6B49560F" w14:textId="77777777" w:rsidR="00FB246D" w:rsidRPr="00C44CEF" w:rsidRDefault="00FB246D" w:rsidP="00144EA6">
            <w:pPr>
              <w:spacing w:after="0" w:line="240" w:lineRule="auto"/>
              <w:ind w:firstLine="34"/>
              <w:rPr>
                <w:rFonts w:ascii="Times New Roman" w:eastAsia="Calibri" w:hAnsi="Times New Roman" w:cs="Times New Roman"/>
                <w:sz w:val="24"/>
                <w:szCs w:val="24"/>
              </w:rPr>
            </w:pPr>
            <w:r w:rsidRPr="00C44CEF">
              <w:rPr>
                <w:rFonts w:ascii="Times New Roman" w:eastAsia="Calibri" w:hAnsi="Times New Roman" w:cs="Times New Roman"/>
                <w:sz w:val="24"/>
                <w:szCs w:val="24"/>
              </w:rPr>
              <w:t>Выделение</w:t>
            </w:r>
            <w:r w:rsidRPr="00C44CEF">
              <w:rPr>
                <w:rFonts w:ascii="Times New Roman" w:eastAsia="Calibri" w:hAnsi="Times New Roman" w:cs="Times New Roman"/>
                <w:sz w:val="24"/>
                <w:szCs w:val="24"/>
                <w:lang w:val="en-US"/>
              </w:rPr>
              <w:t xml:space="preserve"> </w:t>
            </w:r>
            <w:r w:rsidRPr="00C44CEF">
              <w:rPr>
                <w:rFonts w:ascii="Times New Roman" w:eastAsia="Calibri" w:hAnsi="Times New Roman" w:cs="Times New Roman"/>
                <w:sz w:val="24"/>
                <w:szCs w:val="24"/>
              </w:rPr>
              <w:t>отказоустойчивого интернет-канала</w:t>
            </w:r>
          </w:p>
        </w:tc>
        <w:tc>
          <w:tcPr>
            <w:tcW w:w="6237" w:type="dxa"/>
            <w:shd w:val="clear" w:color="auto" w:fill="auto"/>
          </w:tcPr>
          <w:p w14:paraId="77777795"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Исполнитель предоставляет доступ в Интернет по отказоустойчивой схеме и выделяет пул публичных </w:t>
            </w:r>
            <w:r w:rsidRPr="00C44CEF">
              <w:rPr>
                <w:rFonts w:ascii="Times New Roman" w:eastAsia="Calibri" w:hAnsi="Times New Roman" w:cs="Times New Roman"/>
                <w:sz w:val="24"/>
                <w:szCs w:val="24"/>
                <w:lang w:val="en-US"/>
              </w:rPr>
              <w:t>IP</w:t>
            </w:r>
            <w:r w:rsidRPr="00C44CEF">
              <w:rPr>
                <w:rFonts w:ascii="Times New Roman" w:eastAsia="Calibri" w:hAnsi="Times New Roman" w:cs="Times New Roman"/>
                <w:sz w:val="24"/>
                <w:szCs w:val="24"/>
              </w:rPr>
              <w:t>-</w:t>
            </w:r>
            <w:r w:rsidRPr="00C44CEF">
              <w:rPr>
                <w:rFonts w:ascii="Times New Roman" w:hAnsi="Times New Roman" w:cs="Times New Roman"/>
                <w:sz w:val="24"/>
                <w:szCs w:val="24"/>
              </w:rPr>
              <w:t>адресов (</w:t>
            </w:r>
            <w:r w:rsidRPr="00C44CEF">
              <w:rPr>
                <w:rFonts w:ascii="Times New Roman" w:hAnsi="Times New Roman" w:cs="Times New Roman"/>
                <w:sz w:val="24"/>
                <w:szCs w:val="24"/>
                <w:lang w:val="en-US"/>
              </w:rPr>
              <w:t>Public</w:t>
            </w:r>
            <w:r w:rsidRPr="00C44CEF">
              <w:rPr>
                <w:rFonts w:ascii="Times New Roman" w:hAnsi="Times New Roman" w:cs="Times New Roman"/>
                <w:sz w:val="24"/>
                <w:szCs w:val="24"/>
              </w:rPr>
              <w:t xml:space="preserve"> </w:t>
            </w:r>
            <w:r w:rsidRPr="00C44CEF">
              <w:rPr>
                <w:rFonts w:ascii="Times New Roman" w:hAnsi="Times New Roman" w:cs="Times New Roman"/>
                <w:sz w:val="24"/>
                <w:szCs w:val="24"/>
                <w:lang w:val="en-US"/>
              </w:rPr>
              <w:t>IP</w:t>
            </w:r>
            <w:r w:rsidRPr="00C44CEF">
              <w:rPr>
                <w:rFonts w:ascii="Times New Roman" w:hAnsi="Times New Roman" w:cs="Times New Roman"/>
                <w:sz w:val="24"/>
                <w:szCs w:val="24"/>
              </w:rPr>
              <w:t>)</w:t>
            </w:r>
          </w:p>
        </w:tc>
      </w:tr>
      <w:tr w:rsidR="00C44CEF" w:rsidRPr="00C44CEF" w14:paraId="1A382F0B" w14:textId="77777777" w:rsidTr="004033F6">
        <w:trPr>
          <w:jc w:val="center"/>
        </w:trPr>
        <w:tc>
          <w:tcPr>
            <w:tcW w:w="668" w:type="dxa"/>
            <w:shd w:val="clear" w:color="auto" w:fill="auto"/>
          </w:tcPr>
          <w:p w14:paraId="7C315717"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tc>
        <w:tc>
          <w:tcPr>
            <w:tcW w:w="3296" w:type="dxa"/>
            <w:shd w:val="clear" w:color="auto" w:fill="auto"/>
          </w:tcPr>
          <w:p w14:paraId="0BE70DA3" w14:textId="77777777" w:rsidR="00FB246D" w:rsidRPr="00C44CEF" w:rsidRDefault="00FB246D" w:rsidP="00144EA6">
            <w:pPr>
              <w:spacing w:after="0" w:line="240" w:lineRule="auto"/>
              <w:ind w:firstLine="34"/>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Обеспечение защиты от </w:t>
            </w:r>
            <w:r w:rsidRPr="00C44CEF">
              <w:rPr>
                <w:rFonts w:ascii="Times New Roman" w:eastAsia="Calibri" w:hAnsi="Times New Roman" w:cs="Times New Roman"/>
                <w:sz w:val="24"/>
                <w:szCs w:val="24"/>
                <w:lang w:val="en-US"/>
              </w:rPr>
              <w:t>DDoS</w:t>
            </w:r>
            <w:r w:rsidRPr="00C44CEF">
              <w:rPr>
                <w:rFonts w:ascii="Times New Roman" w:eastAsia="Calibri" w:hAnsi="Times New Roman" w:cs="Times New Roman"/>
                <w:sz w:val="24"/>
                <w:szCs w:val="24"/>
              </w:rPr>
              <w:t xml:space="preserve"> атак</w:t>
            </w:r>
          </w:p>
        </w:tc>
        <w:tc>
          <w:tcPr>
            <w:tcW w:w="6237" w:type="dxa"/>
            <w:shd w:val="clear" w:color="auto" w:fill="auto"/>
          </w:tcPr>
          <w:p w14:paraId="3A02D87E"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Исполнитель обеспечивает защиту предоставленного интернет-канала и всех предоставленных публичных </w:t>
            </w:r>
            <w:r w:rsidRPr="00C44CEF">
              <w:rPr>
                <w:rFonts w:ascii="Times New Roman" w:eastAsia="Calibri" w:hAnsi="Times New Roman" w:cs="Times New Roman"/>
                <w:sz w:val="24"/>
                <w:szCs w:val="24"/>
                <w:lang w:val="en-US"/>
              </w:rPr>
              <w:t>IP</w:t>
            </w:r>
            <w:r w:rsidRPr="00C44CEF">
              <w:rPr>
                <w:rFonts w:ascii="Times New Roman" w:eastAsia="Calibri" w:hAnsi="Times New Roman" w:cs="Times New Roman"/>
                <w:sz w:val="24"/>
                <w:szCs w:val="24"/>
              </w:rPr>
              <w:t>-адресов (Public IP) от DDoS атак, используя свои аппаратные или программные решения по защите от DDoS атак, и круглосуточно осуществляет анализ трафика Заказчика</w:t>
            </w:r>
          </w:p>
        </w:tc>
      </w:tr>
      <w:tr w:rsidR="00C44CEF" w:rsidRPr="00C44CEF" w14:paraId="0AC74B5E" w14:textId="77777777" w:rsidTr="004033F6">
        <w:trPr>
          <w:jc w:val="center"/>
        </w:trPr>
        <w:tc>
          <w:tcPr>
            <w:tcW w:w="668" w:type="dxa"/>
            <w:shd w:val="clear" w:color="auto" w:fill="auto"/>
          </w:tcPr>
          <w:p w14:paraId="78718798"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3</w:t>
            </w:r>
          </w:p>
        </w:tc>
        <w:tc>
          <w:tcPr>
            <w:tcW w:w="3296" w:type="dxa"/>
            <w:shd w:val="clear" w:color="auto" w:fill="auto"/>
          </w:tcPr>
          <w:p w14:paraId="366BC0D0" w14:textId="77777777" w:rsidR="00FB246D" w:rsidRPr="00C44CEF" w:rsidRDefault="00FB246D" w:rsidP="00144EA6">
            <w:pPr>
              <w:spacing w:after="0" w:line="240" w:lineRule="auto"/>
              <w:ind w:firstLine="34"/>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прекращением/ухудшением доступа к интернет каналу</w:t>
            </w:r>
          </w:p>
        </w:tc>
        <w:tc>
          <w:tcPr>
            <w:tcW w:w="6237" w:type="dxa"/>
            <w:shd w:val="clear" w:color="auto" w:fill="auto"/>
          </w:tcPr>
          <w:p w14:paraId="5ED0C94C"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осуществляет работы, необходимые для устранения событий, повлекших за собой прекращение доступа, или деградацию работы сервиса, или полное прекращение работы сервиса</w:t>
            </w:r>
          </w:p>
        </w:tc>
      </w:tr>
      <w:tr w:rsidR="00C44CEF" w:rsidRPr="00C44CEF" w14:paraId="7D61F091" w14:textId="77777777" w:rsidTr="004033F6">
        <w:trPr>
          <w:trHeight w:val="1210"/>
          <w:jc w:val="center"/>
        </w:trPr>
        <w:tc>
          <w:tcPr>
            <w:tcW w:w="668" w:type="dxa"/>
            <w:shd w:val="clear" w:color="auto" w:fill="auto"/>
          </w:tcPr>
          <w:p w14:paraId="1AA31810"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lastRenderedPageBreak/>
              <w:t>4</w:t>
            </w:r>
          </w:p>
        </w:tc>
        <w:tc>
          <w:tcPr>
            <w:tcW w:w="3296" w:type="dxa"/>
            <w:shd w:val="clear" w:color="auto" w:fill="auto"/>
          </w:tcPr>
          <w:p w14:paraId="7DDED927" w14:textId="77777777" w:rsidR="00FB246D" w:rsidRPr="00C44CEF" w:rsidRDefault="00FB246D" w:rsidP="00144EA6">
            <w:pPr>
              <w:spacing w:after="0" w:line="240" w:lineRule="auto"/>
              <w:ind w:firstLine="34"/>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w:t>
            </w:r>
            <w:r w:rsidRPr="00C44CEF">
              <w:rPr>
                <w:rFonts w:ascii="Times New Roman" w:hAnsi="Times New Roman" w:cs="Times New Roman"/>
                <w:sz w:val="24"/>
                <w:szCs w:val="24"/>
              </w:rPr>
              <w:t xml:space="preserve"> </w:t>
            </w:r>
            <w:r w:rsidRPr="00C44CEF">
              <w:rPr>
                <w:rFonts w:ascii="Times New Roman" w:eastAsia="Calibri" w:hAnsi="Times New Roman" w:cs="Times New Roman"/>
                <w:sz w:val="24"/>
                <w:szCs w:val="24"/>
              </w:rPr>
              <w:t xml:space="preserve">прекращением / ухудшением доступа к интернет каналу в связи с </w:t>
            </w:r>
            <w:r w:rsidRPr="00C44CEF">
              <w:rPr>
                <w:rFonts w:ascii="Times New Roman" w:eastAsia="Calibri" w:hAnsi="Times New Roman" w:cs="Times New Roman"/>
                <w:sz w:val="24"/>
                <w:szCs w:val="24"/>
                <w:lang w:val="en-US"/>
              </w:rPr>
              <w:t>DDoS</w:t>
            </w:r>
            <w:r w:rsidRPr="00C44CEF">
              <w:rPr>
                <w:rFonts w:ascii="Times New Roman" w:eastAsia="Calibri" w:hAnsi="Times New Roman" w:cs="Times New Roman"/>
                <w:sz w:val="24"/>
                <w:szCs w:val="24"/>
              </w:rPr>
              <w:t xml:space="preserve"> атакой</w:t>
            </w:r>
          </w:p>
        </w:tc>
        <w:tc>
          <w:tcPr>
            <w:tcW w:w="6237" w:type="dxa"/>
            <w:shd w:val="clear" w:color="auto" w:fill="auto"/>
          </w:tcPr>
          <w:p w14:paraId="693DA7F9"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обеспечивает блокировку нелигитимного трафика из сети Интернет</w:t>
            </w:r>
          </w:p>
        </w:tc>
      </w:tr>
      <w:tr w:rsidR="00C44CEF" w:rsidRPr="00C44CEF" w14:paraId="337A5769" w14:textId="77777777" w:rsidTr="004033F6">
        <w:trPr>
          <w:trHeight w:val="1255"/>
          <w:jc w:val="center"/>
        </w:trPr>
        <w:tc>
          <w:tcPr>
            <w:tcW w:w="668" w:type="dxa"/>
            <w:shd w:val="clear" w:color="auto" w:fill="auto"/>
          </w:tcPr>
          <w:p w14:paraId="3156E735"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5</w:t>
            </w:r>
          </w:p>
        </w:tc>
        <w:tc>
          <w:tcPr>
            <w:tcW w:w="3296" w:type="dxa"/>
            <w:shd w:val="clear" w:color="auto" w:fill="auto"/>
          </w:tcPr>
          <w:p w14:paraId="6DF0B1E5" w14:textId="3E9ADE7A" w:rsidR="00FB246D" w:rsidRPr="00C44CEF" w:rsidRDefault="00FB246D" w:rsidP="0028130E">
            <w:pPr>
              <w:spacing w:after="0" w:line="240" w:lineRule="auto"/>
              <w:ind w:firstLine="34"/>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Выполнение </w:t>
            </w:r>
            <w:r w:rsidR="0028130E" w:rsidRPr="00C44CEF">
              <w:rPr>
                <w:rFonts w:ascii="Times New Roman" w:eastAsia="Calibri" w:hAnsi="Times New Roman" w:cs="Times New Roman"/>
                <w:sz w:val="24"/>
                <w:szCs w:val="24"/>
              </w:rPr>
              <w:t>Заявок</w:t>
            </w:r>
            <w:r w:rsidRPr="00C44CEF">
              <w:rPr>
                <w:rFonts w:ascii="Times New Roman" w:eastAsia="Calibri" w:hAnsi="Times New Roman" w:cs="Times New Roman"/>
                <w:sz w:val="24"/>
                <w:szCs w:val="24"/>
              </w:rPr>
              <w:t xml:space="preserve"> Заказчика на обслуживание Интернет-канала</w:t>
            </w:r>
          </w:p>
        </w:tc>
        <w:tc>
          <w:tcPr>
            <w:tcW w:w="6237" w:type="dxa"/>
            <w:shd w:val="clear" w:color="auto" w:fill="auto"/>
          </w:tcPr>
          <w:p w14:paraId="45E58FA2" w14:textId="243815C9" w:rsidR="00FB246D" w:rsidRPr="00C44CEF" w:rsidRDefault="00FB246D" w:rsidP="004033F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Исполнитель осуществляет выполнение </w:t>
            </w:r>
            <w:r w:rsidR="0028130E" w:rsidRPr="00C44CEF">
              <w:rPr>
                <w:rFonts w:ascii="Times New Roman" w:eastAsia="Calibri" w:hAnsi="Times New Roman" w:cs="Times New Roman"/>
                <w:sz w:val="24"/>
                <w:szCs w:val="24"/>
              </w:rPr>
              <w:t>Заявок</w:t>
            </w:r>
            <w:r w:rsidRPr="00C44CEF">
              <w:rPr>
                <w:rFonts w:ascii="Times New Roman" w:eastAsia="Calibri" w:hAnsi="Times New Roman" w:cs="Times New Roman"/>
                <w:sz w:val="24"/>
                <w:szCs w:val="24"/>
              </w:rPr>
              <w:t>:</w:t>
            </w:r>
          </w:p>
          <w:p w14:paraId="12C413FE" w14:textId="77777777" w:rsidR="00FB246D" w:rsidRPr="00C44CEF" w:rsidRDefault="00FB246D" w:rsidP="004033F6">
            <w:pPr>
              <w:pStyle w:val="afff4"/>
              <w:numPr>
                <w:ilvl w:val="0"/>
                <w:numId w:val="78"/>
              </w:numPr>
              <w:spacing w:after="0" w:line="240" w:lineRule="auto"/>
              <w:ind w:left="99" w:firstLine="0"/>
              <w:contextualSpacing w:val="0"/>
              <w:rPr>
                <w:rFonts w:ascii="Times New Roman" w:hAnsi="Times New Roman"/>
                <w:sz w:val="24"/>
                <w:szCs w:val="24"/>
              </w:rPr>
            </w:pPr>
            <w:r w:rsidRPr="00C44CEF">
              <w:rPr>
                <w:rFonts w:ascii="Times New Roman" w:hAnsi="Times New Roman"/>
                <w:sz w:val="24"/>
                <w:szCs w:val="24"/>
              </w:rPr>
              <w:t xml:space="preserve">на удаление, добавление публичных </w:t>
            </w:r>
            <w:r w:rsidRPr="00C44CEF">
              <w:rPr>
                <w:rFonts w:ascii="Times New Roman" w:hAnsi="Times New Roman"/>
                <w:sz w:val="24"/>
                <w:szCs w:val="24"/>
                <w:lang w:val="en-US"/>
              </w:rPr>
              <w:t>IP</w:t>
            </w:r>
            <w:r w:rsidRPr="00C44CEF">
              <w:rPr>
                <w:rFonts w:ascii="Times New Roman" w:hAnsi="Times New Roman"/>
                <w:sz w:val="24"/>
                <w:szCs w:val="24"/>
              </w:rPr>
              <w:t>-адресов (Public IP),</w:t>
            </w:r>
          </w:p>
          <w:p w14:paraId="073FBE76" w14:textId="77777777" w:rsidR="00FB246D" w:rsidRPr="00C44CEF" w:rsidRDefault="00FB246D" w:rsidP="004033F6">
            <w:pPr>
              <w:pStyle w:val="afff4"/>
              <w:numPr>
                <w:ilvl w:val="0"/>
                <w:numId w:val="78"/>
              </w:numPr>
              <w:spacing w:after="0" w:line="240" w:lineRule="auto"/>
              <w:ind w:left="99" w:firstLine="0"/>
              <w:contextualSpacing w:val="0"/>
              <w:rPr>
                <w:rFonts w:ascii="Times New Roman" w:hAnsi="Times New Roman"/>
                <w:sz w:val="24"/>
                <w:szCs w:val="24"/>
              </w:rPr>
            </w:pPr>
            <w:r w:rsidRPr="00C44CEF">
              <w:rPr>
                <w:rFonts w:ascii="Times New Roman" w:hAnsi="Times New Roman"/>
                <w:sz w:val="24"/>
                <w:szCs w:val="24"/>
              </w:rPr>
              <w:t>на изменение максимальной пропускной способности</w:t>
            </w:r>
          </w:p>
        </w:tc>
      </w:tr>
      <w:tr w:rsidR="00FB246D" w:rsidRPr="00C44CEF" w14:paraId="0443A506" w14:textId="77777777" w:rsidTr="004033F6">
        <w:trPr>
          <w:jc w:val="center"/>
        </w:trPr>
        <w:tc>
          <w:tcPr>
            <w:tcW w:w="668" w:type="dxa"/>
            <w:shd w:val="clear" w:color="auto" w:fill="auto"/>
          </w:tcPr>
          <w:p w14:paraId="777826DD"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6</w:t>
            </w:r>
          </w:p>
        </w:tc>
        <w:tc>
          <w:tcPr>
            <w:tcW w:w="3296" w:type="dxa"/>
            <w:shd w:val="clear" w:color="auto" w:fill="auto"/>
          </w:tcPr>
          <w:p w14:paraId="5777F6AD" w14:textId="77777777" w:rsidR="00FB246D" w:rsidRPr="00C44CEF" w:rsidRDefault="00FB246D" w:rsidP="00144EA6">
            <w:pPr>
              <w:spacing w:after="0" w:line="240" w:lineRule="auto"/>
              <w:ind w:firstLine="34"/>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планово-регламентных и профилактических работ для обеспечения бесперебойного оказания услуги</w:t>
            </w:r>
          </w:p>
        </w:tc>
        <w:tc>
          <w:tcPr>
            <w:tcW w:w="6237" w:type="dxa"/>
            <w:shd w:val="clear" w:color="auto" w:fill="auto"/>
          </w:tcPr>
          <w:p w14:paraId="303F3792"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профилактических работ с интернет каналом при обязательном согласовании с Заказчиком времени проведения работ</w:t>
            </w:r>
          </w:p>
        </w:tc>
      </w:tr>
    </w:tbl>
    <w:p w14:paraId="2B75AC75" w14:textId="77777777" w:rsidR="004033F6" w:rsidRPr="00C44CEF" w:rsidRDefault="004033F6" w:rsidP="00287745">
      <w:pPr>
        <w:spacing w:after="0" w:line="240" w:lineRule="auto"/>
        <w:ind w:firstLine="709"/>
        <w:jc w:val="both"/>
        <w:rPr>
          <w:rFonts w:ascii="Times New Roman" w:hAnsi="Times New Roman" w:cs="Times New Roman"/>
          <w:sz w:val="24"/>
          <w:szCs w:val="24"/>
          <w:u w:val="single"/>
        </w:rPr>
      </w:pPr>
    </w:p>
    <w:p w14:paraId="321E8782" w14:textId="63DAB773"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Результаты оказания Услуги</w:t>
      </w:r>
      <w:r w:rsidR="004033F6" w:rsidRPr="00C44CEF">
        <w:rPr>
          <w:rFonts w:ascii="Times New Roman" w:hAnsi="Times New Roman" w:cs="Times New Roman"/>
          <w:sz w:val="24"/>
          <w:szCs w:val="24"/>
          <w:u w:val="single"/>
        </w:rPr>
        <w:t>:</w:t>
      </w:r>
    </w:p>
    <w:p w14:paraId="58416622" w14:textId="22E6BE70" w:rsidR="00FB246D" w:rsidRPr="00C44CEF" w:rsidRDefault="004033F6" w:rsidP="004033F6">
      <w:pPr>
        <w:pStyle w:val="afff4"/>
        <w:numPr>
          <w:ilvl w:val="0"/>
          <w:numId w:val="84"/>
        </w:numPr>
        <w:tabs>
          <w:tab w:val="left" w:pos="851"/>
        </w:tabs>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w:t>
      </w:r>
      <w:r w:rsidR="00FB246D" w:rsidRPr="00C44CEF">
        <w:rPr>
          <w:rFonts w:ascii="Times New Roman" w:hAnsi="Times New Roman"/>
          <w:sz w:val="24"/>
          <w:szCs w:val="24"/>
        </w:rPr>
        <w:t xml:space="preserve">редоставленный отказоустойчивый интернет-канал </w:t>
      </w:r>
      <w:r w:rsidRPr="00C44CEF">
        <w:rPr>
          <w:rFonts w:ascii="Times New Roman" w:hAnsi="Times New Roman"/>
          <w:sz w:val="24"/>
          <w:szCs w:val="24"/>
        </w:rPr>
        <w:t>с балансировкой нагрузки канала;</w:t>
      </w:r>
    </w:p>
    <w:p w14:paraId="5FF8135F" w14:textId="58BDF6BD" w:rsidR="00FB246D" w:rsidRPr="00C44CEF" w:rsidRDefault="00FB246D" w:rsidP="004033F6">
      <w:pPr>
        <w:pStyle w:val="afff4"/>
        <w:numPr>
          <w:ilvl w:val="0"/>
          <w:numId w:val="84"/>
        </w:numPr>
        <w:tabs>
          <w:tab w:val="left" w:pos="851"/>
        </w:tabs>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пу</w:t>
      </w:r>
      <w:r w:rsidR="004033F6" w:rsidRPr="00C44CEF">
        <w:rPr>
          <w:rFonts w:ascii="Times New Roman" w:hAnsi="Times New Roman"/>
          <w:sz w:val="24"/>
          <w:szCs w:val="24"/>
        </w:rPr>
        <w:t>л публичных адресов (Public IP);</w:t>
      </w:r>
    </w:p>
    <w:p w14:paraId="4B0C085D" w14:textId="76AAD0F3" w:rsidR="00FB246D" w:rsidRPr="00C44CEF" w:rsidRDefault="00FB246D" w:rsidP="004033F6">
      <w:pPr>
        <w:pStyle w:val="afff4"/>
        <w:numPr>
          <w:ilvl w:val="0"/>
          <w:numId w:val="84"/>
        </w:numPr>
        <w:tabs>
          <w:tab w:val="left" w:pos="851"/>
        </w:tabs>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защита предоставленного интернет-канала и всех предоставленных Public IP адресов от DDoS ата</w:t>
      </w:r>
      <w:r w:rsidR="004033F6" w:rsidRPr="00C44CEF">
        <w:rPr>
          <w:rFonts w:ascii="Times New Roman" w:hAnsi="Times New Roman"/>
          <w:sz w:val="24"/>
          <w:szCs w:val="24"/>
        </w:rPr>
        <w:t>к;</w:t>
      </w:r>
    </w:p>
    <w:p w14:paraId="27A9C45C" w14:textId="2DC76E22" w:rsidR="00FB246D" w:rsidRPr="00C44CEF" w:rsidRDefault="00FB246D" w:rsidP="004033F6">
      <w:pPr>
        <w:pStyle w:val="afff4"/>
        <w:numPr>
          <w:ilvl w:val="0"/>
          <w:numId w:val="84"/>
        </w:numPr>
        <w:tabs>
          <w:tab w:val="left" w:pos="851"/>
        </w:tabs>
        <w:spacing w:after="0" w:line="240" w:lineRule="auto"/>
        <w:ind w:left="0" w:firstLine="709"/>
        <w:jc w:val="both"/>
        <w:rPr>
          <w:rFonts w:ascii="Times New Roman" w:hAnsi="Times New Roman"/>
          <w:sz w:val="24"/>
          <w:szCs w:val="24"/>
        </w:rPr>
      </w:pPr>
      <w:r w:rsidRPr="00C44CEF">
        <w:rPr>
          <w:rFonts w:ascii="Times New Roman" w:hAnsi="Times New Roman"/>
          <w:sz w:val="24"/>
          <w:szCs w:val="24"/>
        </w:rPr>
        <w:t xml:space="preserve">работы по обработке и решению </w:t>
      </w:r>
      <w:r w:rsidR="0028130E" w:rsidRPr="00C44CEF">
        <w:rPr>
          <w:rFonts w:ascii="Times New Roman" w:hAnsi="Times New Roman"/>
          <w:sz w:val="24"/>
          <w:szCs w:val="24"/>
        </w:rPr>
        <w:t xml:space="preserve">Заявок, связанных с </w:t>
      </w:r>
      <w:r w:rsidRPr="00C44CEF">
        <w:rPr>
          <w:rFonts w:ascii="Times New Roman" w:hAnsi="Times New Roman"/>
          <w:sz w:val="24"/>
          <w:szCs w:val="24"/>
        </w:rPr>
        <w:t>обслуживание</w:t>
      </w:r>
      <w:r w:rsidR="0028130E" w:rsidRPr="00C44CEF">
        <w:rPr>
          <w:rFonts w:ascii="Times New Roman" w:hAnsi="Times New Roman"/>
          <w:sz w:val="24"/>
          <w:szCs w:val="24"/>
        </w:rPr>
        <w:t>м</w:t>
      </w:r>
      <w:r w:rsidRPr="00C44CEF">
        <w:rPr>
          <w:rFonts w:ascii="Times New Roman" w:hAnsi="Times New Roman"/>
          <w:sz w:val="24"/>
          <w:szCs w:val="24"/>
        </w:rPr>
        <w:t xml:space="preserve"> предоставленного интернет-канала;</w:t>
      </w:r>
    </w:p>
    <w:p w14:paraId="36DEB877" w14:textId="1330A947" w:rsidR="00FB246D" w:rsidRPr="00C44CEF" w:rsidRDefault="00FB246D" w:rsidP="004033F6">
      <w:pPr>
        <w:pStyle w:val="afff4"/>
        <w:numPr>
          <w:ilvl w:val="0"/>
          <w:numId w:val="84"/>
        </w:numPr>
        <w:tabs>
          <w:tab w:val="left" w:pos="851"/>
        </w:tabs>
        <w:spacing w:after="0" w:line="240" w:lineRule="auto"/>
        <w:ind w:left="0" w:firstLine="709"/>
        <w:jc w:val="both"/>
        <w:rPr>
          <w:rFonts w:ascii="Times New Roman" w:hAnsi="Times New Roman"/>
          <w:sz w:val="24"/>
          <w:szCs w:val="24"/>
        </w:rPr>
      </w:pPr>
      <w:r w:rsidRPr="00C44CEF">
        <w:rPr>
          <w:rFonts w:ascii="Times New Roman" w:hAnsi="Times New Roman"/>
          <w:sz w:val="24"/>
          <w:szCs w:val="24"/>
        </w:rPr>
        <w:t xml:space="preserve">устраненные Инциденты </w:t>
      </w:r>
      <w:r w:rsidR="004033F6" w:rsidRPr="00C44CEF">
        <w:rPr>
          <w:rFonts w:ascii="Times New Roman" w:hAnsi="Times New Roman"/>
          <w:sz w:val="24"/>
          <w:szCs w:val="24"/>
        </w:rPr>
        <w:t>и диагностика причин Инцидентов;</w:t>
      </w:r>
    </w:p>
    <w:p w14:paraId="19578C2B" w14:textId="37F60B34" w:rsidR="00FB246D" w:rsidRPr="00C44CEF" w:rsidRDefault="00FB246D" w:rsidP="004033F6">
      <w:pPr>
        <w:pStyle w:val="afff4"/>
        <w:numPr>
          <w:ilvl w:val="0"/>
          <w:numId w:val="84"/>
        </w:numPr>
        <w:tabs>
          <w:tab w:val="left" w:pos="851"/>
        </w:tabs>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выполненные регламе</w:t>
      </w:r>
      <w:r w:rsidR="004033F6" w:rsidRPr="00C44CEF">
        <w:rPr>
          <w:rFonts w:ascii="Times New Roman" w:hAnsi="Times New Roman"/>
          <w:sz w:val="24"/>
          <w:szCs w:val="24"/>
        </w:rPr>
        <w:t>нтные и профилактические работы;</w:t>
      </w:r>
    </w:p>
    <w:p w14:paraId="4EA9066B" w14:textId="6CB5B34D" w:rsidR="00FB246D" w:rsidRPr="00C44CEF" w:rsidRDefault="00FB246D" w:rsidP="004033F6">
      <w:pPr>
        <w:pStyle w:val="afff4"/>
        <w:numPr>
          <w:ilvl w:val="0"/>
          <w:numId w:val="84"/>
        </w:numPr>
        <w:tabs>
          <w:tab w:val="left" w:pos="851"/>
        </w:tabs>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предоставление отчетов по оказанию Услуги по запросу Заказчика.</w:t>
      </w:r>
    </w:p>
    <w:p w14:paraId="11AC8604" w14:textId="77777777" w:rsidR="00144EA6" w:rsidRPr="00C44CEF" w:rsidRDefault="00144EA6" w:rsidP="00287745">
      <w:pPr>
        <w:pStyle w:val="afff4"/>
        <w:spacing w:after="0" w:line="240" w:lineRule="auto"/>
        <w:ind w:left="0" w:firstLine="709"/>
        <w:jc w:val="both"/>
        <w:rPr>
          <w:rFonts w:ascii="Times New Roman" w:hAnsi="Times New Roman"/>
          <w:sz w:val="24"/>
          <w:szCs w:val="24"/>
          <w:highlight w:val="yellow"/>
        </w:rPr>
      </w:pPr>
    </w:p>
    <w:p w14:paraId="45680492" w14:textId="6EBFCFBD" w:rsidR="00FB246D" w:rsidRPr="00C44CEF" w:rsidRDefault="00FB246D" w:rsidP="00287745">
      <w:pPr>
        <w:keepNext/>
        <w:widowControl w:val="0"/>
        <w:numPr>
          <w:ilvl w:val="1"/>
          <w:numId w:val="38"/>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bookmarkStart w:id="60" w:name="_Toc241400593"/>
      <w:r w:rsidRPr="00C44CEF">
        <w:rPr>
          <w:rFonts w:ascii="Times New Roman" w:eastAsia="Times New Roman" w:hAnsi="Times New Roman" w:cs="Times New Roman"/>
          <w:b/>
          <w:sz w:val="28"/>
          <w:szCs w:val="28"/>
          <w:lang w:val="x-none" w:eastAsia="x-none"/>
        </w:rPr>
        <w:t xml:space="preserve">Размещение </w:t>
      </w:r>
      <w:r w:rsidR="00CF11C0" w:rsidRPr="00C44CEF">
        <w:rPr>
          <w:rFonts w:ascii="Times New Roman" w:eastAsia="Times New Roman" w:hAnsi="Times New Roman" w:cs="Times New Roman"/>
          <w:b/>
          <w:sz w:val="28"/>
          <w:szCs w:val="28"/>
          <w:lang w:val="x-none" w:eastAsia="x-none"/>
        </w:rPr>
        <w:t xml:space="preserve">оборудования Заказчика в </w:t>
      </w:r>
      <w:r w:rsidR="00CF11C0" w:rsidRPr="00C44CEF">
        <w:rPr>
          <w:rFonts w:ascii="Times New Roman" w:eastAsia="Times New Roman" w:hAnsi="Times New Roman" w:cs="Times New Roman"/>
          <w:b/>
          <w:sz w:val="28"/>
          <w:szCs w:val="28"/>
          <w:lang w:eastAsia="x-none"/>
        </w:rPr>
        <w:t>ЦОД</w:t>
      </w:r>
      <w:r w:rsidR="00CF11C0" w:rsidRPr="00C44CEF">
        <w:rPr>
          <w:rFonts w:ascii="Times New Roman" w:eastAsia="Times New Roman" w:hAnsi="Times New Roman" w:cs="Times New Roman"/>
          <w:b/>
          <w:sz w:val="28"/>
          <w:szCs w:val="28"/>
          <w:lang w:val="x-none" w:eastAsia="x-none"/>
        </w:rPr>
        <w:t xml:space="preserve"> Исполнителя</w:t>
      </w:r>
      <w:bookmarkEnd w:id="60"/>
    </w:p>
    <w:p w14:paraId="42843CBD" w14:textId="246E8752"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 xml:space="preserve">В рамках </w:t>
      </w:r>
      <w:r w:rsidR="004033F6" w:rsidRPr="00C44CEF">
        <w:rPr>
          <w:rFonts w:ascii="Times New Roman" w:hAnsi="Times New Roman" w:cs="Times New Roman"/>
          <w:sz w:val="24"/>
          <w:szCs w:val="24"/>
        </w:rPr>
        <w:t xml:space="preserve">данной услуги </w:t>
      </w:r>
      <w:r w:rsidRPr="00C44CEF">
        <w:rPr>
          <w:rFonts w:ascii="Times New Roman" w:hAnsi="Times New Roman" w:cs="Times New Roman"/>
          <w:sz w:val="24"/>
          <w:szCs w:val="24"/>
        </w:rPr>
        <w:t>Исполнитель предоставляет в ЦОД место в серверных 19” шкафах для физического размещения телекоммуникационного и серверного оборудования, систем хранения данных и другого оборудования Заказчика.</w:t>
      </w:r>
    </w:p>
    <w:p w14:paraId="661B077C" w14:textId="5FBB85FF"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Исполнитель обеспечивает подключение оборудования Заказчика к инженерной и сетевой инфраструктуре ЦОД, гарантированное бесперебойное электропитание, оптимальные климатические параметры</w:t>
      </w:r>
      <w:r w:rsidR="000420E7" w:rsidRPr="00C44CEF">
        <w:rPr>
          <w:rFonts w:ascii="Times New Roman" w:hAnsi="Times New Roman" w:cs="Times New Roman"/>
          <w:sz w:val="24"/>
          <w:szCs w:val="24"/>
        </w:rPr>
        <w:t xml:space="preserve"> в диапазоне от 19 до 26 градусов Цельсия и влажности от 40% до 60%</w:t>
      </w:r>
      <w:r w:rsidR="000420E7" w:rsidRPr="00C44CEF">
        <w:rPr>
          <w:rFonts w:ascii="Times New Roman" w:hAnsi="Times New Roman" w:cs="Times New Roman"/>
        </w:rPr>
        <w:t>, точку росы не более 15 градусов Цельсия</w:t>
      </w:r>
      <w:r w:rsidRPr="00C44CEF">
        <w:rPr>
          <w:rFonts w:ascii="Times New Roman" w:hAnsi="Times New Roman" w:cs="Times New Roman"/>
          <w:sz w:val="24"/>
          <w:szCs w:val="24"/>
        </w:rPr>
        <w:t>, защиту от несанкционированного физического доступа, наличие в помещении ЦОД автоматической системы оповещения пожарной охраны и газового пожаротушения, сетевой доступ к каналам передачи данных провайдеров связи, функционирование и сохранность оборудования Заказчика.</w:t>
      </w:r>
    </w:p>
    <w:p w14:paraId="35FAFE4F" w14:textId="77777777" w:rsidR="00FB246D" w:rsidRPr="00C44CEF" w:rsidRDefault="00FB246D" w:rsidP="00287745">
      <w:pPr>
        <w:spacing w:after="0" w:line="240" w:lineRule="auto"/>
        <w:ind w:firstLine="709"/>
        <w:jc w:val="both"/>
        <w:rPr>
          <w:rFonts w:ascii="Times New Roman" w:hAnsi="Times New Roman" w:cs="Times New Roman"/>
          <w:sz w:val="24"/>
          <w:szCs w:val="24"/>
        </w:rPr>
      </w:pPr>
      <w:r w:rsidRPr="00C44CEF">
        <w:rPr>
          <w:rFonts w:ascii="Times New Roman" w:hAnsi="Times New Roman" w:cs="Times New Roman"/>
          <w:sz w:val="24"/>
          <w:szCs w:val="24"/>
        </w:rPr>
        <w:t>Исполнитель предоставляет физический доступ Заказчику к оборудованию Заказчика, размещенному в ЦОД.</w:t>
      </w:r>
    </w:p>
    <w:p w14:paraId="38F80634" w14:textId="77777777" w:rsidR="004033F6" w:rsidRPr="00C44CEF" w:rsidRDefault="004033F6" w:rsidP="00287745">
      <w:pPr>
        <w:spacing w:after="0" w:line="240" w:lineRule="auto"/>
        <w:ind w:firstLine="709"/>
        <w:jc w:val="both"/>
        <w:rPr>
          <w:rFonts w:ascii="Times New Roman" w:hAnsi="Times New Roman" w:cs="Times New Roman"/>
          <w:sz w:val="24"/>
          <w:szCs w:val="24"/>
          <w:u w:val="single"/>
        </w:rPr>
      </w:pPr>
    </w:p>
    <w:p w14:paraId="78FAE381" w14:textId="4DA473B7" w:rsidR="00FB246D" w:rsidRPr="00C44CEF" w:rsidRDefault="00FB246D" w:rsidP="00287745">
      <w:pPr>
        <w:spacing w:after="0" w:line="240" w:lineRule="auto"/>
        <w:ind w:firstLine="709"/>
        <w:jc w:val="both"/>
        <w:rPr>
          <w:rFonts w:ascii="Times New Roman" w:hAnsi="Times New Roman" w:cs="Times New Roman"/>
          <w:sz w:val="24"/>
          <w:szCs w:val="24"/>
          <w:u w:val="single"/>
        </w:rPr>
      </w:pPr>
      <w:r w:rsidRPr="00C44CEF">
        <w:rPr>
          <w:rFonts w:ascii="Times New Roman" w:hAnsi="Times New Roman" w:cs="Times New Roman"/>
          <w:sz w:val="24"/>
          <w:szCs w:val="24"/>
          <w:u w:val="single"/>
        </w:rPr>
        <w:t>Типовой состав Услуги (наименования Услуг и их состав)</w:t>
      </w:r>
      <w:r w:rsidR="004033F6" w:rsidRPr="00C44CEF">
        <w:rPr>
          <w:rFonts w:ascii="Times New Roman" w:hAnsi="Times New Roman" w:cs="Times New Roman"/>
          <w:sz w:val="24"/>
          <w:szCs w:val="24"/>
          <w:u w:val="single"/>
        </w:rPr>
        <w:t>:</w:t>
      </w:r>
    </w:p>
    <w:p w14:paraId="34EA1475" w14:textId="77777777" w:rsidR="004033F6" w:rsidRPr="00C44CEF" w:rsidRDefault="004033F6" w:rsidP="00287745">
      <w:pPr>
        <w:spacing w:after="0" w:line="240" w:lineRule="auto"/>
        <w:ind w:firstLine="709"/>
        <w:jc w:val="both"/>
        <w:rPr>
          <w:rFonts w:ascii="Times New Roman" w:hAnsi="Times New Roman" w:cs="Times New Roman"/>
          <w:sz w:val="24"/>
          <w:szCs w:val="24"/>
          <w:u w:val="single"/>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3154"/>
        <w:gridCol w:w="6237"/>
      </w:tblGrid>
      <w:tr w:rsidR="00C44CEF" w:rsidRPr="00C44CEF" w14:paraId="51136BA3" w14:textId="77777777" w:rsidTr="004033F6">
        <w:trPr>
          <w:tblHeader/>
          <w:jc w:val="center"/>
        </w:trPr>
        <w:tc>
          <w:tcPr>
            <w:tcW w:w="669" w:type="dxa"/>
            <w:shd w:val="clear" w:color="auto" w:fill="auto"/>
            <w:vAlign w:val="center"/>
          </w:tcPr>
          <w:p w14:paraId="4BF6BEA7" w14:textId="77777777" w:rsidR="00FB246D" w:rsidRPr="00C44CEF" w:rsidRDefault="00FB246D" w:rsidP="00144EA6">
            <w:pPr>
              <w:spacing w:after="0" w:line="240" w:lineRule="auto"/>
              <w:ind w:right="33"/>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3154" w:type="dxa"/>
            <w:shd w:val="clear" w:color="auto" w:fill="auto"/>
            <w:vAlign w:val="center"/>
          </w:tcPr>
          <w:p w14:paraId="53FCF0FF" w14:textId="77777777" w:rsidR="00FB246D" w:rsidRPr="00C44CEF" w:rsidRDefault="00FB246D" w:rsidP="00144EA6">
            <w:pPr>
              <w:tabs>
                <w:tab w:val="left" w:pos="0"/>
              </w:tabs>
              <w:spacing w:after="0" w:line="240" w:lineRule="auto"/>
              <w:ind w:firstLine="40"/>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Наименование Услуг</w:t>
            </w:r>
          </w:p>
        </w:tc>
        <w:tc>
          <w:tcPr>
            <w:tcW w:w="6237" w:type="dxa"/>
            <w:shd w:val="clear" w:color="auto" w:fill="auto"/>
            <w:vAlign w:val="center"/>
          </w:tcPr>
          <w:p w14:paraId="29B648CB" w14:textId="77777777" w:rsidR="00FB246D" w:rsidRPr="00C44CEF" w:rsidRDefault="00FB246D" w:rsidP="00144EA6">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Состав Услуг</w:t>
            </w:r>
          </w:p>
        </w:tc>
      </w:tr>
      <w:tr w:rsidR="00C44CEF" w:rsidRPr="00C44CEF" w14:paraId="03B52071" w14:textId="77777777" w:rsidTr="004033F6">
        <w:trPr>
          <w:jc w:val="center"/>
        </w:trPr>
        <w:tc>
          <w:tcPr>
            <w:tcW w:w="669" w:type="dxa"/>
            <w:shd w:val="clear" w:color="auto" w:fill="auto"/>
            <w:vAlign w:val="center"/>
          </w:tcPr>
          <w:p w14:paraId="71152886" w14:textId="77777777" w:rsidR="00FB246D" w:rsidRPr="00C44CEF" w:rsidRDefault="00FB246D" w:rsidP="00144EA6">
            <w:pPr>
              <w:spacing w:after="0" w:line="240" w:lineRule="auto"/>
              <w:ind w:right="33"/>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c>
          <w:tcPr>
            <w:tcW w:w="3154" w:type="dxa"/>
            <w:shd w:val="clear" w:color="auto" w:fill="auto"/>
            <w:vAlign w:val="center"/>
          </w:tcPr>
          <w:p w14:paraId="53C0947D" w14:textId="77777777" w:rsidR="00FB246D" w:rsidRPr="00C44CEF" w:rsidRDefault="00FB246D" w:rsidP="00144EA6">
            <w:pPr>
              <w:tabs>
                <w:tab w:val="left" w:pos="0"/>
              </w:tabs>
              <w:spacing w:after="0" w:line="240" w:lineRule="auto"/>
              <w:ind w:firstLine="40"/>
              <w:rPr>
                <w:rFonts w:ascii="Times New Roman" w:eastAsia="Calibri" w:hAnsi="Times New Roman" w:cs="Times New Roman"/>
                <w:sz w:val="24"/>
                <w:szCs w:val="24"/>
              </w:rPr>
            </w:pPr>
            <w:r w:rsidRPr="00C44CEF">
              <w:rPr>
                <w:rFonts w:ascii="Times New Roman" w:eastAsia="Calibri" w:hAnsi="Times New Roman" w:cs="Times New Roman"/>
                <w:bCs/>
                <w:iCs/>
                <w:sz w:val="24"/>
                <w:szCs w:val="24"/>
              </w:rPr>
              <w:t>Предоставление</w:t>
            </w:r>
            <w:r w:rsidRPr="00C44CEF">
              <w:rPr>
                <w:rFonts w:ascii="Times New Roman" w:eastAsia="Calibri" w:hAnsi="Times New Roman" w:cs="Times New Roman"/>
                <w:sz w:val="24"/>
                <w:szCs w:val="24"/>
              </w:rPr>
              <w:t xml:space="preserve"> стойко-места или мест в серверном шкафу, с определенным энергопотреблением</w:t>
            </w:r>
          </w:p>
        </w:tc>
        <w:tc>
          <w:tcPr>
            <w:tcW w:w="6237" w:type="dxa"/>
            <w:shd w:val="clear" w:color="auto" w:fill="auto"/>
            <w:vAlign w:val="center"/>
          </w:tcPr>
          <w:p w14:paraId="1E0D6A56" w14:textId="31F62E1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Предоставление инфраструктурных ресурсов (сетевого и инженерного оборудования, </w:t>
            </w:r>
            <w:r w:rsidR="000420E7" w:rsidRPr="00C44CEF">
              <w:rPr>
                <w:rFonts w:ascii="Times New Roman" w:eastAsia="Calibri" w:hAnsi="Times New Roman" w:cs="Times New Roman"/>
                <w:sz w:val="24"/>
                <w:szCs w:val="24"/>
              </w:rPr>
              <w:t xml:space="preserve">бесперебойного отказоустойчивого электроснабжения и охлаждения, </w:t>
            </w:r>
            <w:r w:rsidRPr="00C44CEF">
              <w:rPr>
                <w:rFonts w:ascii="Times New Roman" w:eastAsia="Calibri" w:hAnsi="Times New Roman" w:cs="Times New Roman"/>
                <w:sz w:val="24"/>
                <w:szCs w:val="24"/>
              </w:rPr>
              <w:t>обеспечивающ</w:t>
            </w:r>
            <w:r w:rsidR="000420E7" w:rsidRPr="00C44CEF">
              <w:rPr>
                <w:rFonts w:ascii="Times New Roman" w:eastAsia="Calibri" w:hAnsi="Times New Roman" w:cs="Times New Roman"/>
                <w:sz w:val="24"/>
                <w:szCs w:val="24"/>
              </w:rPr>
              <w:t>их</w:t>
            </w:r>
            <w:r w:rsidRPr="00C44CEF">
              <w:rPr>
                <w:rFonts w:ascii="Times New Roman" w:eastAsia="Calibri" w:hAnsi="Times New Roman" w:cs="Times New Roman"/>
                <w:sz w:val="24"/>
                <w:szCs w:val="24"/>
              </w:rPr>
              <w:t xml:space="preserve"> условия для надежного непрерывного функционирования оборудования Заказчика), в том числе серверных 19” шкафов или мест в этих шкафах</w:t>
            </w:r>
          </w:p>
        </w:tc>
      </w:tr>
      <w:tr w:rsidR="00C44CEF" w:rsidRPr="00C44CEF" w14:paraId="61D62BEC" w14:textId="77777777" w:rsidTr="004033F6">
        <w:trPr>
          <w:jc w:val="center"/>
        </w:trPr>
        <w:tc>
          <w:tcPr>
            <w:tcW w:w="669" w:type="dxa"/>
            <w:shd w:val="clear" w:color="auto" w:fill="auto"/>
            <w:vAlign w:val="center"/>
          </w:tcPr>
          <w:p w14:paraId="56AA2F32" w14:textId="77777777" w:rsidR="00FB246D" w:rsidRPr="00C44CEF" w:rsidRDefault="00FB246D" w:rsidP="00144EA6">
            <w:pPr>
              <w:spacing w:after="0" w:line="240" w:lineRule="auto"/>
              <w:ind w:right="33"/>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lastRenderedPageBreak/>
              <w:t>2</w:t>
            </w:r>
          </w:p>
        </w:tc>
        <w:tc>
          <w:tcPr>
            <w:tcW w:w="3154" w:type="dxa"/>
            <w:shd w:val="clear" w:color="auto" w:fill="auto"/>
            <w:vAlign w:val="center"/>
          </w:tcPr>
          <w:p w14:paraId="59E16814" w14:textId="77777777" w:rsidR="00FB246D" w:rsidRPr="00C44CEF" w:rsidRDefault="00FB246D" w:rsidP="00144EA6">
            <w:pPr>
              <w:tabs>
                <w:tab w:val="left" w:pos="0"/>
              </w:tabs>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работы оборудования Заказчика</w:t>
            </w:r>
          </w:p>
        </w:tc>
        <w:tc>
          <w:tcPr>
            <w:tcW w:w="6237" w:type="dxa"/>
            <w:shd w:val="clear" w:color="auto" w:fill="auto"/>
            <w:vAlign w:val="center"/>
          </w:tcPr>
          <w:p w14:paraId="3762BC14"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Исполнитель осуществляет работы, необходимые для устранения событий, повлекших за собой ухудшение или полное прекращение работы оборудования Заказчика, связанных с нарушением работы инженерной (систем электроснабжения, систем климат-контроля, систем оповещения пожарной охраны и газового пожаротушения) или сетевой инфраструктуры ЦОД</w:t>
            </w:r>
          </w:p>
        </w:tc>
      </w:tr>
      <w:tr w:rsidR="00C44CEF" w:rsidRPr="00C44CEF" w14:paraId="48412A1F" w14:textId="77777777" w:rsidTr="004033F6">
        <w:trPr>
          <w:trHeight w:val="1210"/>
          <w:jc w:val="center"/>
        </w:trPr>
        <w:tc>
          <w:tcPr>
            <w:tcW w:w="669" w:type="dxa"/>
            <w:shd w:val="clear" w:color="auto" w:fill="auto"/>
            <w:vAlign w:val="center"/>
          </w:tcPr>
          <w:p w14:paraId="705FE2B6" w14:textId="77777777" w:rsidR="00FB246D" w:rsidRPr="00C44CEF" w:rsidRDefault="00FB246D" w:rsidP="00144EA6">
            <w:pPr>
              <w:spacing w:after="0" w:line="240" w:lineRule="auto"/>
              <w:ind w:right="33"/>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3</w:t>
            </w:r>
          </w:p>
        </w:tc>
        <w:tc>
          <w:tcPr>
            <w:tcW w:w="3154" w:type="dxa"/>
            <w:shd w:val="clear" w:color="auto" w:fill="auto"/>
            <w:vAlign w:val="center"/>
          </w:tcPr>
          <w:p w14:paraId="29894220" w14:textId="17DF8C51" w:rsidR="00FB246D" w:rsidRPr="00C44CEF" w:rsidRDefault="00FB246D" w:rsidP="0028130E">
            <w:pPr>
              <w:tabs>
                <w:tab w:val="left" w:pos="0"/>
              </w:tabs>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Выполнение </w:t>
            </w:r>
            <w:r w:rsidR="0028130E" w:rsidRPr="00C44CEF">
              <w:rPr>
                <w:rFonts w:ascii="Times New Roman" w:eastAsia="Calibri" w:hAnsi="Times New Roman" w:cs="Times New Roman"/>
                <w:sz w:val="24"/>
                <w:szCs w:val="24"/>
              </w:rPr>
              <w:t>Заявок</w:t>
            </w:r>
            <w:r w:rsidRPr="00C44CEF">
              <w:rPr>
                <w:rFonts w:ascii="Times New Roman" w:eastAsia="Calibri" w:hAnsi="Times New Roman" w:cs="Times New Roman"/>
                <w:sz w:val="24"/>
                <w:szCs w:val="24"/>
              </w:rPr>
              <w:t xml:space="preserve"> Заказчика на обслуживание оборудования Заказчика</w:t>
            </w:r>
          </w:p>
        </w:tc>
        <w:tc>
          <w:tcPr>
            <w:tcW w:w="6237" w:type="dxa"/>
            <w:shd w:val="clear" w:color="auto" w:fill="auto"/>
            <w:vAlign w:val="center"/>
          </w:tcPr>
          <w:p w14:paraId="11BA8F95" w14:textId="6DBC4C5C"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Исполнитель осуществляет выполнение </w:t>
            </w:r>
            <w:r w:rsidR="0028130E" w:rsidRPr="00C44CEF">
              <w:rPr>
                <w:rFonts w:ascii="Times New Roman" w:eastAsia="Calibri" w:hAnsi="Times New Roman" w:cs="Times New Roman"/>
                <w:sz w:val="24"/>
                <w:szCs w:val="24"/>
              </w:rPr>
              <w:t>Заявок на</w:t>
            </w:r>
            <w:r w:rsidRPr="00C44CEF">
              <w:rPr>
                <w:rFonts w:ascii="Times New Roman" w:eastAsia="Calibri" w:hAnsi="Times New Roman" w:cs="Times New Roman"/>
                <w:sz w:val="24"/>
                <w:szCs w:val="24"/>
              </w:rPr>
              <w:t>:</w:t>
            </w:r>
          </w:p>
          <w:p w14:paraId="3D230552" w14:textId="77777777" w:rsidR="00FB246D" w:rsidRPr="00C44CEF" w:rsidRDefault="00FB246D" w:rsidP="00144EA6">
            <w:pPr>
              <w:pStyle w:val="afff4"/>
              <w:numPr>
                <w:ilvl w:val="0"/>
                <w:numId w:val="78"/>
              </w:numPr>
              <w:spacing w:after="0" w:line="240" w:lineRule="auto"/>
              <w:ind w:left="86" w:firstLine="0"/>
              <w:contextualSpacing w:val="0"/>
              <w:jc w:val="both"/>
              <w:rPr>
                <w:rFonts w:ascii="Times New Roman" w:hAnsi="Times New Roman"/>
                <w:sz w:val="24"/>
                <w:szCs w:val="24"/>
              </w:rPr>
            </w:pPr>
            <w:r w:rsidRPr="00C44CEF">
              <w:rPr>
                <w:rFonts w:ascii="Times New Roman" w:hAnsi="Times New Roman"/>
                <w:sz w:val="24"/>
                <w:szCs w:val="24"/>
              </w:rPr>
              <w:t>установку оборудования Заказчика,</w:t>
            </w:r>
          </w:p>
          <w:p w14:paraId="038FEB7E" w14:textId="77777777" w:rsidR="00FB246D" w:rsidRPr="00C44CEF" w:rsidRDefault="00FB246D" w:rsidP="00144EA6">
            <w:pPr>
              <w:pStyle w:val="afff4"/>
              <w:numPr>
                <w:ilvl w:val="0"/>
                <w:numId w:val="78"/>
              </w:numPr>
              <w:spacing w:after="0" w:line="240" w:lineRule="auto"/>
              <w:ind w:left="86" w:firstLine="0"/>
              <w:contextualSpacing w:val="0"/>
              <w:jc w:val="both"/>
              <w:rPr>
                <w:rFonts w:ascii="Times New Roman" w:hAnsi="Times New Roman"/>
                <w:sz w:val="24"/>
                <w:szCs w:val="24"/>
              </w:rPr>
            </w:pPr>
            <w:r w:rsidRPr="00C44CEF">
              <w:rPr>
                <w:rFonts w:ascii="Times New Roman" w:hAnsi="Times New Roman"/>
                <w:sz w:val="24"/>
                <w:szCs w:val="24"/>
              </w:rPr>
              <w:t>подключение оборудования Заказчика к системе электроснабжения,</w:t>
            </w:r>
          </w:p>
          <w:p w14:paraId="4349E5F0" w14:textId="77777777" w:rsidR="00FB246D" w:rsidRPr="00C44CEF" w:rsidRDefault="00FB246D" w:rsidP="00144EA6">
            <w:pPr>
              <w:pStyle w:val="afff4"/>
              <w:numPr>
                <w:ilvl w:val="0"/>
                <w:numId w:val="78"/>
              </w:numPr>
              <w:spacing w:after="0" w:line="240" w:lineRule="auto"/>
              <w:ind w:left="86" w:firstLine="0"/>
              <w:contextualSpacing w:val="0"/>
              <w:jc w:val="both"/>
              <w:rPr>
                <w:rFonts w:ascii="Times New Roman" w:hAnsi="Times New Roman"/>
                <w:sz w:val="24"/>
                <w:szCs w:val="24"/>
              </w:rPr>
            </w:pPr>
            <w:r w:rsidRPr="00C44CEF">
              <w:rPr>
                <w:rFonts w:ascii="Times New Roman" w:hAnsi="Times New Roman"/>
                <w:sz w:val="24"/>
                <w:szCs w:val="24"/>
              </w:rPr>
              <w:t>подключение оборудования Заказчика к сетевому оборудованию провайдеров связи,</w:t>
            </w:r>
          </w:p>
          <w:p w14:paraId="050705A1" w14:textId="77777777" w:rsidR="00FB246D" w:rsidRPr="00C44CEF" w:rsidRDefault="00FB246D" w:rsidP="00144EA6">
            <w:pPr>
              <w:pStyle w:val="afff4"/>
              <w:numPr>
                <w:ilvl w:val="0"/>
                <w:numId w:val="78"/>
              </w:numPr>
              <w:spacing w:after="0" w:line="240" w:lineRule="auto"/>
              <w:ind w:left="86" w:firstLine="0"/>
              <w:contextualSpacing w:val="0"/>
              <w:jc w:val="both"/>
              <w:rPr>
                <w:rFonts w:ascii="Times New Roman" w:hAnsi="Times New Roman"/>
                <w:sz w:val="24"/>
                <w:szCs w:val="24"/>
              </w:rPr>
            </w:pPr>
            <w:r w:rsidRPr="00C44CEF">
              <w:rPr>
                <w:rFonts w:ascii="Times New Roman" w:hAnsi="Times New Roman"/>
                <w:sz w:val="24"/>
                <w:szCs w:val="24"/>
              </w:rPr>
              <w:t>подключение оборудования Заказчика к информационной сети Исполнителя,</w:t>
            </w:r>
          </w:p>
          <w:p w14:paraId="796F9201" w14:textId="77777777" w:rsidR="00FB246D" w:rsidRPr="00C44CEF" w:rsidRDefault="00FB246D" w:rsidP="00144EA6">
            <w:pPr>
              <w:pStyle w:val="afff4"/>
              <w:numPr>
                <w:ilvl w:val="0"/>
                <w:numId w:val="78"/>
              </w:numPr>
              <w:spacing w:after="0" w:line="240" w:lineRule="auto"/>
              <w:ind w:left="86" w:firstLine="0"/>
              <w:contextualSpacing w:val="0"/>
              <w:jc w:val="both"/>
              <w:rPr>
                <w:rFonts w:ascii="Times New Roman" w:hAnsi="Times New Roman"/>
                <w:sz w:val="24"/>
                <w:szCs w:val="24"/>
              </w:rPr>
            </w:pPr>
            <w:r w:rsidRPr="00C44CEF">
              <w:rPr>
                <w:rFonts w:ascii="Times New Roman" w:hAnsi="Times New Roman"/>
                <w:sz w:val="24"/>
                <w:szCs w:val="24"/>
              </w:rPr>
              <w:t>демонтаж оборудования Заказчика</w:t>
            </w:r>
          </w:p>
        </w:tc>
      </w:tr>
      <w:tr w:rsidR="00FB246D" w:rsidRPr="00C44CEF" w14:paraId="13FB428D" w14:textId="77777777" w:rsidTr="004033F6">
        <w:trPr>
          <w:jc w:val="center"/>
        </w:trPr>
        <w:tc>
          <w:tcPr>
            <w:tcW w:w="669" w:type="dxa"/>
            <w:shd w:val="clear" w:color="auto" w:fill="auto"/>
            <w:vAlign w:val="center"/>
          </w:tcPr>
          <w:p w14:paraId="06F9C78C" w14:textId="77777777" w:rsidR="00FB246D" w:rsidRPr="00C44CEF" w:rsidRDefault="00FB246D" w:rsidP="00144EA6">
            <w:pPr>
              <w:spacing w:after="0" w:line="240" w:lineRule="auto"/>
              <w:ind w:right="33"/>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4</w:t>
            </w:r>
          </w:p>
        </w:tc>
        <w:tc>
          <w:tcPr>
            <w:tcW w:w="3154" w:type="dxa"/>
            <w:shd w:val="clear" w:color="auto" w:fill="auto"/>
            <w:vAlign w:val="center"/>
          </w:tcPr>
          <w:p w14:paraId="376908FF" w14:textId="77777777" w:rsidR="00FB246D" w:rsidRPr="00C44CEF" w:rsidRDefault="00FB246D" w:rsidP="00144EA6">
            <w:pPr>
              <w:tabs>
                <w:tab w:val="left" w:pos="0"/>
              </w:tabs>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планово-регламентных и профилактических работ для обеспечения бесперебойного оказания услуги</w:t>
            </w:r>
          </w:p>
        </w:tc>
        <w:tc>
          <w:tcPr>
            <w:tcW w:w="6237" w:type="dxa"/>
            <w:shd w:val="clear" w:color="auto" w:fill="auto"/>
            <w:vAlign w:val="center"/>
          </w:tcPr>
          <w:p w14:paraId="538AEEE2" w14:textId="77777777" w:rsidR="00FB246D" w:rsidRPr="00C44CEF" w:rsidRDefault="00FB246D" w:rsidP="00144EA6">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профилактических работ инженерной и сетевой инфраструктуры ЦОД, в соответствии с требованиями производителя и при обязательном согласовании с Заказчиком времени проведения работ</w:t>
            </w:r>
          </w:p>
        </w:tc>
      </w:tr>
    </w:tbl>
    <w:p w14:paraId="6B54FA6C" w14:textId="77777777" w:rsidR="004033F6" w:rsidRPr="00C44CEF" w:rsidRDefault="004033F6" w:rsidP="00287745">
      <w:pPr>
        <w:spacing w:after="0" w:line="240" w:lineRule="auto"/>
        <w:ind w:firstLine="709"/>
        <w:rPr>
          <w:rFonts w:ascii="Times New Roman" w:hAnsi="Times New Roman" w:cs="Times New Roman"/>
          <w:sz w:val="24"/>
          <w:szCs w:val="24"/>
          <w:u w:val="single"/>
        </w:rPr>
      </w:pPr>
    </w:p>
    <w:p w14:paraId="2934C4A9" w14:textId="4E5FB3F4" w:rsidR="00FB246D" w:rsidRPr="00C44CEF" w:rsidRDefault="00FB246D" w:rsidP="00287745">
      <w:pPr>
        <w:spacing w:after="0" w:line="240" w:lineRule="auto"/>
        <w:ind w:firstLine="709"/>
        <w:rPr>
          <w:rFonts w:ascii="Times New Roman" w:hAnsi="Times New Roman" w:cs="Times New Roman"/>
          <w:sz w:val="24"/>
          <w:szCs w:val="24"/>
          <w:u w:val="single"/>
        </w:rPr>
      </w:pPr>
      <w:r w:rsidRPr="00C44CEF">
        <w:rPr>
          <w:rFonts w:ascii="Times New Roman" w:hAnsi="Times New Roman" w:cs="Times New Roman"/>
          <w:sz w:val="24"/>
          <w:szCs w:val="24"/>
          <w:u w:val="single"/>
        </w:rPr>
        <w:t>Результаты оказания Услуги</w:t>
      </w:r>
      <w:r w:rsidR="004033F6" w:rsidRPr="00C44CEF">
        <w:rPr>
          <w:rFonts w:ascii="Times New Roman" w:hAnsi="Times New Roman" w:cs="Times New Roman"/>
          <w:sz w:val="24"/>
          <w:szCs w:val="24"/>
          <w:u w:val="single"/>
        </w:rPr>
        <w:t>:</w:t>
      </w:r>
    </w:p>
    <w:p w14:paraId="2A969112" w14:textId="77777777" w:rsidR="00FB246D" w:rsidRPr="00C44CEF" w:rsidRDefault="00FB246D" w:rsidP="00287745">
      <w:pPr>
        <w:pStyle w:val="afff4"/>
        <w:numPr>
          <w:ilvl w:val="0"/>
          <w:numId w:val="83"/>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предоставленные Исполнителем стойко-места или места в серверных 19” шкафах для размещения оборудования Заказчика;</w:t>
      </w:r>
    </w:p>
    <w:p w14:paraId="6D4821EC" w14:textId="35E08CEA" w:rsidR="00FB246D" w:rsidRPr="00C44CEF" w:rsidRDefault="00FB246D" w:rsidP="00287745">
      <w:pPr>
        <w:pStyle w:val="afff4"/>
        <w:numPr>
          <w:ilvl w:val="0"/>
          <w:numId w:val="83"/>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подключение оборудования Заказчика к гарантированному бесперебойному электропитанию с оптимальными климатическими параметрами</w:t>
      </w:r>
      <w:r w:rsidR="000420E7" w:rsidRPr="00C44CEF">
        <w:rPr>
          <w:rFonts w:ascii="Times New Roman" w:hAnsi="Times New Roman"/>
          <w:sz w:val="24"/>
          <w:szCs w:val="24"/>
        </w:rPr>
        <w:t xml:space="preserve"> в диапазоне от 19 до 26 градусов Цельсия и влажности от 40% до 60%</w:t>
      </w:r>
      <w:r w:rsidR="000420E7" w:rsidRPr="00C44CEF">
        <w:rPr>
          <w:rFonts w:ascii="Times New Roman" w:hAnsi="Times New Roman"/>
        </w:rPr>
        <w:t>, точку росы не более 15 градусов Цельсия</w:t>
      </w:r>
      <w:r w:rsidRPr="00C44CEF">
        <w:rPr>
          <w:rFonts w:ascii="Times New Roman" w:hAnsi="Times New Roman"/>
          <w:sz w:val="24"/>
          <w:szCs w:val="24"/>
        </w:rPr>
        <w:t>, защитой от несанкционированного физического доступа;</w:t>
      </w:r>
    </w:p>
    <w:p w14:paraId="034A5865" w14:textId="2F35E795" w:rsidR="00FB246D" w:rsidRPr="00C44CEF" w:rsidRDefault="00FB246D" w:rsidP="00287745">
      <w:pPr>
        <w:pStyle w:val="afff4"/>
        <w:numPr>
          <w:ilvl w:val="0"/>
          <w:numId w:val="83"/>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 xml:space="preserve">работы по обработке и решению </w:t>
      </w:r>
      <w:r w:rsidR="0028130E" w:rsidRPr="00C44CEF">
        <w:rPr>
          <w:rFonts w:ascii="Times New Roman" w:hAnsi="Times New Roman"/>
          <w:sz w:val="24"/>
          <w:szCs w:val="24"/>
        </w:rPr>
        <w:t xml:space="preserve">Заявок, связанных с </w:t>
      </w:r>
      <w:r w:rsidRPr="00C44CEF">
        <w:rPr>
          <w:rFonts w:ascii="Times New Roman" w:hAnsi="Times New Roman"/>
          <w:sz w:val="24"/>
          <w:szCs w:val="24"/>
        </w:rPr>
        <w:t>обслуживание</w:t>
      </w:r>
      <w:r w:rsidR="0028130E" w:rsidRPr="00C44CEF">
        <w:rPr>
          <w:rFonts w:ascii="Times New Roman" w:hAnsi="Times New Roman"/>
          <w:sz w:val="24"/>
          <w:szCs w:val="24"/>
        </w:rPr>
        <w:t>м</w:t>
      </w:r>
      <w:r w:rsidRPr="00C44CEF">
        <w:rPr>
          <w:rFonts w:ascii="Times New Roman" w:hAnsi="Times New Roman"/>
          <w:sz w:val="24"/>
          <w:szCs w:val="24"/>
        </w:rPr>
        <w:t xml:space="preserve"> оборудования Заказчика;</w:t>
      </w:r>
    </w:p>
    <w:p w14:paraId="562DBF55" w14:textId="77777777" w:rsidR="00FB246D" w:rsidRPr="00C44CEF" w:rsidRDefault="00FB246D" w:rsidP="00287745">
      <w:pPr>
        <w:pStyle w:val="afff4"/>
        <w:numPr>
          <w:ilvl w:val="0"/>
          <w:numId w:val="83"/>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выполненные регламентные и профилактические работы;</w:t>
      </w:r>
    </w:p>
    <w:p w14:paraId="3411F2E7" w14:textId="77777777" w:rsidR="00FB246D" w:rsidRPr="00C44CEF" w:rsidRDefault="00FB246D" w:rsidP="00287745">
      <w:pPr>
        <w:pStyle w:val="afff4"/>
        <w:numPr>
          <w:ilvl w:val="0"/>
          <w:numId w:val="83"/>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устраненные Инциденты и диагностика причин Инцидентов;</w:t>
      </w:r>
    </w:p>
    <w:p w14:paraId="2FA05C4A" w14:textId="77777777" w:rsidR="00FB246D" w:rsidRPr="00C44CEF" w:rsidRDefault="00FB246D" w:rsidP="00287745">
      <w:pPr>
        <w:pStyle w:val="afff4"/>
        <w:numPr>
          <w:ilvl w:val="0"/>
          <w:numId w:val="83"/>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подключение оборудования заказчика к сетевой инфраструктуре ЦОД;</w:t>
      </w:r>
    </w:p>
    <w:p w14:paraId="36014A97" w14:textId="009263CE" w:rsidR="00FB246D" w:rsidRPr="00C44CEF" w:rsidRDefault="00FB246D" w:rsidP="00287745">
      <w:pPr>
        <w:pStyle w:val="afff4"/>
        <w:numPr>
          <w:ilvl w:val="0"/>
          <w:numId w:val="83"/>
        </w:numPr>
        <w:spacing w:after="0" w:line="240" w:lineRule="auto"/>
        <w:ind w:left="0" w:firstLine="709"/>
        <w:jc w:val="both"/>
        <w:rPr>
          <w:rFonts w:ascii="Times New Roman" w:hAnsi="Times New Roman"/>
          <w:sz w:val="24"/>
          <w:szCs w:val="24"/>
        </w:rPr>
      </w:pPr>
      <w:r w:rsidRPr="00C44CEF">
        <w:rPr>
          <w:rFonts w:ascii="Times New Roman" w:hAnsi="Times New Roman"/>
          <w:sz w:val="24"/>
          <w:szCs w:val="24"/>
        </w:rPr>
        <w:t>предоставление отчетов по оказанию Услуги по запросу Заказчика.</w:t>
      </w:r>
    </w:p>
    <w:p w14:paraId="0B0B821F" w14:textId="77777777" w:rsidR="009006C0" w:rsidRPr="00C44CEF" w:rsidRDefault="009006C0" w:rsidP="009006C0">
      <w:pPr>
        <w:pStyle w:val="afff4"/>
        <w:spacing w:after="0" w:line="240" w:lineRule="auto"/>
        <w:ind w:left="709"/>
        <w:jc w:val="both"/>
        <w:rPr>
          <w:rFonts w:ascii="Times New Roman" w:hAnsi="Times New Roman"/>
          <w:sz w:val="24"/>
          <w:szCs w:val="24"/>
        </w:rPr>
      </w:pPr>
    </w:p>
    <w:p w14:paraId="324D4999" w14:textId="77777777" w:rsidR="009006C0" w:rsidRPr="00C44CEF" w:rsidRDefault="009006C0" w:rsidP="009006C0">
      <w:pPr>
        <w:keepNext/>
        <w:widowControl w:val="0"/>
        <w:numPr>
          <w:ilvl w:val="1"/>
          <w:numId w:val="38"/>
        </w:numPr>
        <w:shd w:val="clear" w:color="auto" w:fill="FFFFFF"/>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61" w:name="_Toc241400594"/>
      <w:r w:rsidRPr="00C44CEF">
        <w:rPr>
          <w:rFonts w:ascii="Times New Roman" w:eastAsia="Times New Roman" w:hAnsi="Times New Roman" w:cs="Times New Roman"/>
          <w:b/>
          <w:sz w:val="28"/>
          <w:szCs w:val="20"/>
          <w:lang w:eastAsia="x-none"/>
        </w:rPr>
        <w:t>Консультационная поддержка</w:t>
      </w:r>
      <w:bookmarkEnd w:id="61"/>
    </w:p>
    <w:p w14:paraId="5A0D32A5" w14:textId="4AFD0445"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Консультирование службы поддержки Заказчика заключается в формировании и передаче ответа на вопросы по функционированию и настройке </w:t>
      </w:r>
      <w:r w:rsidRPr="00C44CEF">
        <w:rPr>
          <w:rFonts w:ascii="Times New Roman" w:eastAsia="Times New Roman" w:hAnsi="Times New Roman" w:cs="Times New Roman"/>
          <w:sz w:val="24"/>
          <w:szCs w:val="20"/>
          <w:lang w:val="en-US" w:eastAsia="ru-RU"/>
        </w:rPr>
        <w:t>IT</w:t>
      </w:r>
      <w:r w:rsidRPr="00C44CEF">
        <w:rPr>
          <w:rFonts w:ascii="Times New Roman" w:eastAsia="Times New Roman" w:hAnsi="Times New Roman" w:cs="Times New Roman"/>
          <w:sz w:val="24"/>
          <w:szCs w:val="20"/>
          <w:lang w:eastAsia="ru-RU"/>
        </w:rPr>
        <w:t xml:space="preserve"> – инфраструктуры Заказчика. Заявки оформляются с </w:t>
      </w:r>
      <w:r w:rsidR="00B20647" w:rsidRPr="00C44CEF">
        <w:rPr>
          <w:rFonts w:ascii="Times New Roman" w:eastAsia="Times New Roman" w:hAnsi="Times New Roman" w:cs="Times New Roman"/>
          <w:sz w:val="24"/>
          <w:szCs w:val="20"/>
          <w:lang w:eastAsia="ru-RU"/>
        </w:rPr>
        <w:t>категорией</w:t>
      </w:r>
      <w:r w:rsidRPr="00C44CEF">
        <w:rPr>
          <w:rFonts w:ascii="Times New Roman" w:eastAsia="Times New Roman" w:hAnsi="Times New Roman" w:cs="Times New Roman"/>
          <w:sz w:val="24"/>
          <w:szCs w:val="20"/>
          <w:lang w:eastAsia="ru-RU"/>
        </w:rPr>
        <w:t xml:space="preserve"> «Консультация».</w:t>
      </w:r>
    </w:p>
    <w:p w14:paraId="475CC965"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Консультирование службы поддержки Заказчика проводится по следующим вопросам:</w:t>
      </w:r>
    </w:p>
    <w:p w14:paraId="4DA6FF48" w14:textId="6E09CE9B"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Архитектура IT – инфраструктуры Заказчика (организация IT – инфраструктуры Заказчика; элементы, составляющие IT – инфраструктуры Заказчика и их интерфейсы; объединение этих элементов в подсистемы; взаимодействие элементов между собой, взаимодействие подсистем между собой; логическая и физическая организация Системы);</w:t>
      </w:r>
    </w:p>
    <w:p w14:paraId="1A9C53F6" w14:textId="7A2E7F5B"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Функционирования IT – инфраструктуры Заказчика (стандартный функционал платформы, на которой развернуты подсистемы, и модификации, выполненные Исполнителем в ходе разработки IT – инфраструктуры Заказчика);</w:t>
      </w:r>
    </w:p>
    <w:p w14:paraId="7A4DBFEF" w14:textId="23FEA8A6"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lastRenderedPageBreak/>
        <w:t>- Настройки IT – инфраструктуры Заказчика (конфигурация и параметры подсистем, описание интерфейсов; настройки доступа; настройки запуска функций);</w:t>
      </w:r>
    </w:p>
    <w:p w14:paraId="13C91D2D" w14:textId="46FCA9A2"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Дальнейшего развития функционала IT – инфраструктуры Заказчика Системы в рамках еженедельных рабочих совещаний;</w:t>
      </w:r>
    </w:p>
    <w:p w14:paraId="257109D0" w14:textId="4AF162C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По устранению сбоев и ошибок в работе IT – инфраструктуры Заказчика;</w:t>
      </w:r>
    </w:p>
    <w:p w14:paraId="7C922875" w14:textId="290668E4"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 - Выполнение тестирования IT – инфраструктуры Заказчика, мотивированное предложение Заказчику об установке новых протестированных решений IT – инфраструктуры Заказчика;</w:t>
      </w:r>
    </w:p>
    <w:p w14:paraId="0E26FDAE"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Пользовательской документации;</w:t>
      </w:r>
    </w:p>
    <w:p w14:paraId="08DEA25A" w14:textId="24141646"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Порядка работы администраторов в IT – инфраструктуры Заказчика.</w:t>
      </w:r>
    </w:p>
    <w:p w14:paraId="60071BA1" w14:textId="17024650"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Обучение администраторов</w:t>
      </w:r>
    </w:p>
    <w:p w14:paraId="0BBBCD87"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При проведении консультативных услуг Исполнитель:</w:t>
      </w:r>
    </w:p>
    <w:p w14:paraId="3EC865F2"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w:t>
      </w:r>
      <w:r w:rsidRPr="00C44CEF">
        <w:rPr>
          <w:rFonts w:ascii="Times New Roman" w:eastAsia="Times New Roman" w:hAnsi="Times New Roman" w:cs="Times New Roman"/>
          <w:sz w:val="24"/>
          <w:szCs w:val="20"/>
          <w:lang w:eastAsia="ru-RU"/>
        </w:rPr>
        <w:tab/>
        <w:t>Получает Заявки от Пользователей на консультации;</w:t>
      </w:r>
    </w:p>
    <w:p w14:paraId="28FBCDB5"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w:t>
      </w:r>
      <w:r w:rsidRPr="00C44CEF">
        <w:rPr>
          <w:rFonts w:ascii="Times New Roman" w:eastAsia="Times New Roman" w:hAnsi="Times New Roman" w:cs="Times New Roman"/>
          <w:sz w:val="24"/>
          <w:szCs w:val="20"/>
          <w:lang w:eastAsia="ru-RU"/>
        </w:rPr>
        <w:tab/>
        <w:t>Формирует ответы на вопросы;</w:t>
      </w:r>
    </w:p>
    <w:p w14:paraId="5F0F5598" w14:textId="5C996ED2"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w:t>
      </w:r>
      <w:r w:rsidRPr="00C44CEF">
        <w:rPr>
          <w:rFonts w:ascii="Times New Roman" w:eastAsia="Times New Roman" w:hAnsi="Times New Roman" w:cs="Times New Roman"/>
          <w:sz w:val="24"/>
          <w:szCs w:val="20"/>
          <w:lang w:eastAsia="ru-RU"/>
        </w:rPr>
        <w:tab/>
        <w:t>Передает Пользователю и фиксирует в Заявке ответы на вопросы по функционированию и настройке IT – инфраструктуры Заказчика.</w:t>
      </w:r>
    </w:p>
    <w:p w14:paraId="59EBFA19"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p>
    <w:p w14:paraId="4CE670FD" w14:textId="77777777" w:rsidR="009006C0" w:rsidRPr="00C44CEF" w:rsidRDefault="009006C0" w:rsidP="009006C0">
      <w:pPr>
        <w:keepNext/>
        <w:widowControl w:val="0"/>
        <w:numPr>
          <w:ilvl w:val="1"/>
          <w:numId w:val="38"/>
        </w:numPr>
        <w:shd w:val="clear" w:color="auto" w:fill="FFFFFF"/>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62" w:name="_Toc241400595"/>
      <w:r w:rsidRPr="00C44CEF">
        <w:rPr>
          <w:rFonts w:ascii="Times New Roman" w:eastAsia="Times New Roman" w:hAnsi="Times New Roman" w:cs="Times New Roman"/>
          <w:b/>
          <w:sz w:val="28"/>
          <w:szCs w:val="20"/>
          <w:lang w:eastAsia="x-none"/>
        </w:rPr>
        <w:t>Инцидентная поддержка</w:t>
      </w:r>
      <w:bookmarkEnd w:id="62"/>
    </w:p>
    <w:p w14:paraId="3F8986EE"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rPr>
        <w:t>Заключается в устранении инцидентов и причин их возникновения, связанных с нарушением работы Системы (</w:t>
      </w:r>
      <w:r w:rsidRPr="00C44CEF">
        <w:rPr>
          <w:rFonts w:ascii="Times New Roman" w:eastAsia="Times New Roman" w:hAnsi="Times New Roman" w:cs="Times New Roman"/>
          <w:sz w:val="24"/>
          <w:szCs w:val="20"/>
          <w:lang w:eastAsia="ru-RU"/>
        </w:rPr>
        <w:t>ошибки в работе Системы, ненадлежащая работа Системы и т.п.), заключаются в устранении ошибок в работе Системы и/или устранении причин, нарушающих работу Системы. Заявки оформляются с категорией «Инцидент».</w:t>
      </w:r>
    </w:p>
    <w:p w14:paraId="1A0A3D51"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Для устранения инцидентов Исполнителем проводятся следующие действия: </w:t>
      </w:r>
    </w:p>
    <w:p w14:paraId="15DF12A3" w14:textId="77777777" w:rsidR="009006C0" w:rsidRPr="00C44CEF" w:rsidRDefault="009006C0" w:rsidP="009006C0">
      <w:pPr>
        <w:pStyle w:val="afff4"/>
        <w:numPr>
          <w:ilvl w:val="0"/>
          <w:numId w:val="71"/>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Расследование и диагностика инцидентов на основании Заявок, выявление причин возникновения инцидентов и выработка решений по их устранению.</w:t>
      </w:r>
    </w:p>
    <w:p w14:paraId="29DAB243" w14:textId="77777777" w:rsidR="009006C0" w:rsidRPr="00C44CEF" w:rsidRDefault="009006C0" w:rsidP="009006C0">
      <w:pPr>
        <w:pStyle w:val="afff4"/>
        <w:numPr>
          <w:ilvl w:val="0"/>
          <w:numId w:val="72"/>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 xml:space="preserve"> «Запрос данных» у службы поддержки Заказчика или Пользователя по Заявке для проведения дополнительного анализа;</w:t>
      </w:r>
    </w:p>
    <w:p w14:paraId="45F56CE9" w14:textId="77777777" w:rsidR="009006C0" w:rsidRPr="00C44CEF" w:rsidRDefault="009006C0" w:rsidP="009006C0">
      <w:pPr>
        <w:pStyle w:val="afff4"/>
        <w:numPr>
          <w:ilvl w:val="0"/>
          <w:numId w:val="73"/>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Краткое описание хода решения Заявки в СУИ;</w:t>
      </w:r>
    </w:p>
    <w:p w14:paraId="736005CD" w14:textId="77777777" w:rsidR="009006C0" w:rsidRPr="00C44CEF" w:rsidRDefault="009006C0" w:rsidP="009006C0">
      <w:pPr>
        <w:pStyle w:val="afff4"/>
        <w:numPr>
          <w:ilvl w:val="0"/>
          <w:numId w:val="73"/>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Информирование о ходе и результатах обработки принятых Заявок;</w:t>
      </w:r>
    </w:p>
    <w:p w14:paraId="45CB7D89" w14:textId="77777777" w:rsidR="009006C0" w:rsidRPr="00C44CEF" w:rsidRDefault="009006C0" w:rsidP="009006C0">
      <w:pPr>
        <w:pStyle w:val="afff4"/>
        <w:numPr>
          <w:ilvl w:val="0"/>
          <w:numId w:val="73"/>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Предоставление решения Заказчику или установка решения Исполнителем в рамках зарегистрированной Заявки в срок, определенный приоритетом Заявки;</w:t>
      </w:r>
    </w:p>
    <w:p w14:paraId="2A9BD88C" w14:textId="77777777" w:rsidR="009006C0" w:rsidRPr="00C44CEF" w:rsidRDefault="009006C0" w:rsidP="009006C0">
      <w:pPr>
        <w:pStyle w:val="afff4"/>
        <w:numPr>
          <w:ilvl w:val="0"/>
          <w:numId w:val="73"/>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При необходимости, подготовка и предоставление временного решения по Заявке для снижения степени влияния проблемы, описанной в заявке, на выполнение бизнес-процессов;</w:t>
      </w:r>
    </w:p>
    <w:p w14:paraId="37CF3C4A" w14:textId="77777777" w:rsidR="009006C0" w:rsidRPr="00C44CEF" w:rsidRDefault="009006C0" w:rsidP="009006C0">
      <w:pPr>
        <w:pStyle w:val="afff4"/>
        <w:numPr>
          <w:ilvl w:val="0"/>
          <w:numId w:val="73"/>
        </w:numPr>
        <w:spacing w:after="0" w:line="240" w:lineRule="auto"/>
        <w:ind w:left="0" w:firstLine="709"/>
        <w:jc w:val="both"/>
        <w:rPr>
          <w:rFonts w:ascii="Times New Roman" w:eastAsia="Times New Roman" w:hAnsi="Times New Roman"/>
          <w:sz w:val="24"/>
          <w:szCs w:val="20"/>
        </w:rPr>
      </w:pPr>
      <w:r w:rsidRPr="00C44CEF">
        <w:rPr>
          <w:rFonts w:ascii="Times New Roman" w:eastAsia="Times New Roman" w:hAnsi="Times New Roman"/>
          <w:sz w:val="24"/>
          <w:szCs w:val="20"/>
          <w:lang w:eastAsia="ru-RU"/>
        </w:rPr>
        <w:t xml:space="preserve">Подготовка и предоставление постоянного решения по Заявкам, которое может включать исправление подтвержденных ошибок Системы, инструкции по исправлению/корректировки данных, внесение изменений в пользовательскую документацию, технологический регламент в случае подтверждения изменения бизнес-процессов Заказчиком, без внесения изменений в Систему, консультирование Пользователей в случае ошибочных действий. Способами устранения подтвержденных ошибок Системы, требующих внесения изменений в Систему, в соответствии с выставленным приоритетом, является </w:t>
      </w:r>
      <w:r w:rsidRPr="00C44CEF">
        <w:rPr>
          <w:rFonts w:ascii="Times New Roman" w:eastAsia="Times New Roman" w:hAnsi="Times New Roman"/>
          <w:sz w:val="24"/>
          <w:szCs w:val="20"/>
        </w:rPr>
        <w:t>обновление прикладного решения.</w:t>
      </w:r>
    </w:p>
    <w:p w14:paraId="2448BD06"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rPr>
      </w:pPr>
    </w:p>
    <w:p w14:paraId="1588565D" w14:textId="77777777" w:rsidR="009006C0" w:rsidRPr="00C44CEF" w:rsidRDefault="009006C0" w:rsidP="009006C0">
      <w:pPr>
        <w:pStyle w:val="afff4"/>
        <w:keepNext/>
        <w:widowControl w:val="0"/>
        <w:numPr>
          <w:ilvl w:val="2"/>
          <w:numId w:val="38"/>
        </w:numPr>
        <w:autoSpaceDN w:val="0"/>
        <w:adjustRightInd w:val="0"/>
        <w:spacing w:after="0" w:line="240" w:lineRule="auto"/>
        <w:ind w:left="0" w:firstLine="709"/>
        <w:jc w:val="both"/>
        <w:textAlignment w:val="baseline"/>
        <w:outlineLvl w:val="1"/>
        <w:rPr>
          <w:rFonts w:ascii="Times New Roman" w:eastAsia="Times New Roman" w:hAnsi="Times New Roman"/>
          <w:b/>
          <w:sz w:val="28"/>
          <w:szCs w:val="20"/>
          <w:lang w:eastAsia="x-none"/>
        </w:rPr>
      </w:pPr>
      <w:bookmarkStart w:id="63" w:name="_Toc241400596"/>
      <w:r w:rsidRPr="00C44CEF">
        <w:rPr>
          <w:rFonts w:ascii="Times New Roman" w:eastAsia="Times New Roman" w:hAnsi="Times New Roman"/>
          <w:b/>
          <w:sz w:val="28"/>
          <w:szCs w:val="20"/>
          <w:lang w:eastAsia="x-none"/>
        </w:rPr>
        <w:t>Восстановление Системы после сбоя, аварийной ситуации</w:t>
      </w:r>
      <w:bookmarkEnd w:id="63"/>
    </w:p>
    <w:p w14:paraId="2A65F6B1"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Сбой или аварийная ситуация — это нарушение нормального режима функционирования Системы, приводящее к невозможности работы в Системе.</w:t>
      </w:r>
    </w:p>
    <w:p w14:paraId="24B5B407"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Услуги по восстановлению Системы после сбоя и/или аварийной ситуации (критичный инцидент) состоят из комплекса мероприятий, направленного на скорейшее восстановление работоспособности Системы.</w:t>
      </w:r>
    </w:p>
    <w:p w14:paraId="69C82E35"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Для устранения сбоев, аварийных ситуаций Исполнителем проводятся:</w:t>
      </w:r>
    </w:p>
    <w:p w14:paraId="3FA193E6" w14:textId="77777777" w:rsidR="009006C0" w:rsidRPr="00C44CEF" w:rsidRDefault="009006C0" w:rsidP="009006C0">
      <w:pPr>
        <w:pStyle w:val="afff4"/>
        <w:numPr>
          <w:ilvl w:val="0"/>
          <w:numId w:val="55"/>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Выявление причин возникновения и поиск решения;</w:t>
      </w:r>
    </w:p>
    <w:p w14:paraId="34B3C6EE" w14:textId="77777777" w:rsidR="009006C0" w:rsidRPr="00C44CEF" w:rsidRDefault="009006C0" w:rsidP="009006C0">
      <w:pPr>
        <w:pStyle w:val="afff4"/>
        <w:numPr>
          <w:ilvl w:val="0"/>
          <w:numId w:val="55"/>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Устранение ошибки и восстановление работоспособности Системы;</w:t>
      </w:r>
    </w:p>
    <w:p w14:paraId="6FE37345" w14:textId="77777777" w:rsidR="009006C0" w:rsidRPr="00C44CEF" w:rsidRDefault="009006C0" w:rsidP="009006C0">
      <w:pPr>
        <w:pStyle w:val="afff4"/>
        <w:numPr>
          <w:ilvl w:val="0"/>
          <w:numId w:val="55"/>
        </w:numPr>
        <w:spacing w:after="0" w:line="240" w:lineRule="auto"/>
        <w:ind w:left="0" w:firstLine="709"/>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lastRenderedPageBreak/>
        <w:t>После восстановления Системы (подсистемы) после сбоя и/или аварийной ситуации готовится Исполнителем отчет о причинах возникновения, рекомендации по устранению рисков повторения сбоев (аварийных ситуаций), обновляется техническая документация в случае отсутствия в документации данной ситуации.</w:t>
      </w:r>
    </w:p>
    <w:p w14:paraId="03CA23F8" w14:textId="77777777" w:rsidR="009006C0" w:rsidRPr="00C44CEF" w:rsidRDefault="009006C0" w:rsidP="009006C0">
      <w:pPr>
        <w:spacing w:after="0" w:line="240" w:lineRule="auto"/>
        <w:ind w:firstLine="708"/>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На время восстановления Системы (подсистемы) Заказчик может изменить в сторону увеличения Регламентное время устранения инцидента/выполнения «Запроса на обслуживание» в зависимости от выявленных причин сбоя и/или аварийной ситуации.</w:t>
      </w:r>
    </w:p>
    <w:p w14:paraId="7CD284FB" w14:textId="77777777" w:rsidR="009006C0" w:rsidRPr="00C44CEF" w:rsidRDefault="009006C0" w:rsidP="009006C0">
      <w:pPr>
        <w:spacing w:after="0" w:line="240" w:lineRule="auto"/>
        <w:ind w:firstLine="708"/>
        <w:jc w:val="both"/>
        <w:rPr>
          <w:rFonts w:ascii="Times New Roman" w:eastAsia="Times New Roman" w:hAnsi="Times New Roman"/>
          <w:sz w:val="24"/>
          <w:szCs w:val="20"/>
          <w:lang w:eastAsia="ru-RU"/>
        </w:rPr>
      </w:pPr>
    </w:p>
    <w:p w14:paraId="6D4AB176" w14:textId="7406C649" w:rsidR="009006C0" w:rsidRPr="00C44CEF" w:rsidRDefault="009006C0" w:rsidP="009006C0">
      <w:pPr>
        <w:keepNext/>
        <w:widowControl w:val="0"/>
        <w:numPr>
          <w:ilvl w:val="1"/>
          <w:numId w:val="38"/>
        </w:numPr>
        <w:shd w:val="clear" w:color="auto" w:fill="FFFFFF"/>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64" w:name="_Toc241400597"/>
      <w:r w:rsidRPr="00C44CEF">
        <w:rPr>
          <w:rFonts w:ascii="Times New Roman" w:eastAsia="Times New Roman" w:hAnsi="Times New Roman" w:cs="Times New Roman"/>
          <w:b/>
          <w:sz w:val="28"/>
          <w:szCs w:val="20"/>
          <w:lang w:eastAsia="x-none"/>
        </w:rPr>
        <w:t>Контроль защищенности персональных данных</w:t>
      </w:r>
      <w:bookmarkEnd w:id="64"/>
    </w:p>
    <w:p w14:paraId="1814E0AE" w14:textId="2BF4E6E5" w:rsidR="009006C0" w:rsidRPr="00C44CEF" w:rsidRDefault="009006C0" w:rsidP="009006C0">
      <w:pPr>
        <w:spacing w:after="0" w:line="240" w:lineRule="auto"/>
        <w:ind w:firstLine="708"/>
        <w:jc w:val="both"/>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Контроль защищенности персональных данных, обрабатываемых в Системе, заключается в анализе влияния внесенных и планируемых изменений в Системе на этапе тестирования обновления или изменения конфигурации. Контроль защищенности производится после каждого внесения значимых изменений в Систему, способных оказать влияние на ее механизмы защиты, а также дополнительно с установленной периодичностью.</w:t>
      </w:r>
    </w:p>
    <w:p w14:paraId="73FC263C" w14:textId="77777777" w:rsidR="009006C0" w:rsidRPr="00C44CEF" w:rsidRDefault="009006C0" w:rsidP="009006C0">
      <w:pPr>
        <w:spacing w:after="0" w:line="240" w:lineRule="auto"/>
        <w:ind w:firstLine="708"/>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Контроль защищенности персональных данных включает:</w:t>
      </w:r>
    </w:p>
    <w:p w14:paraId="2B53C063" w14:textId="77777777" w:rsidR="009006C0" w:rsidRPr="00C44CEF" w:rsidRDefault="009006C0" w:rsidP="009006C0">
      <w:pPr>
        <w:spacing w:after="0" w:line="240" w:lineRule="auto"/>
        <w:ind w:firstLine="708"/>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w:t>
      </w:r>
      <w:r w:rsidRPr="00C44CEF">
        <w:rPr>
          <w:rFonts w:ascii="Times New Roman" w:eastAsia="Times New Roman" w:hAnsi="Times New Roman" w:cs="Times New Roman"/>
          <w:sz w:val="24"/>
          <w:szCs w:val="20"/>
        </w:rPr>
        <w:tab/>
        <w:t>проведение систематических мероприятий по анализу защищенности и тестированию (испытаниям) работоспособности механизмов защиты Системы;</w:t>
      </w:r>
    </w:p>
    <w:p w14:paraId="470861B8" w14:textId="77777777" w:rsidR="009006C0" w:rsidRPr="00C44CEF" w:rsidRDefault="009006C0" w:rsidP="009006C0">
      <w:pPr>
        <w:spacing w:after="0" w:line="240" w:lineRule="auto"/>
        <w:ind w:firstLine="708"/>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w:t>
      </w:r>
      <w:r w:rsidRPr="00C44CEF">
        <w:rPr>
          <w:rFonts w:ascii="Times New Roman" w:eastAsia="Times New Roman" w:hAnsi="Times New Roman" w:cs="Times New Roman"/>
          <w:sz w:val="24"/>
          <w:szCs w:val="20"/>
        </w:rPr>
        <w:tab/>
        <w:t>контроль изменений конфигурации Системы, анализ потенциального воздействия планируемых изменений на обеспечение безопасности персональных данных, а также документирование этих изменений.</w:t>
      </w:r>
    </w:p>
    <w:p w14:paraId="27999BD3" w14:textId="77777777" w:rsidR="009006C0" w:rsidRPr="00C44CEF" w:rsidRDefault="009006C0" w:rsidP="009006C0">
      <w:pPr>
        <w:spacing w:after="0" w:line="240" w:lineRule="auto"/>
        <w:ind w:firstLine="708"/>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Если в процессе тестирования обновления/конфигурации выявлено снижение уровня защищенности персональных данных или некорректная работа механизмов защиты, обновление/конфигурация отправляются на доработку. Сведения о проведенном анализе воздействия планируемых изменений Системы на обеспечение безопасности персональных данных отражаются в программе и методике испытаний.</w:t>
      </w:r>
    </w:p>
    <w:p w14:paraId="4AFBA82C" w14:textId="77777777" w:rsidR="009006C0" w:rsidRPr="00C44CEF" w:rsidRDefault="009006C0" w:rsidP="009006C0">
      <w:pPr>
        <w:spacing w:after="0" w:line="240" w:lineRule="auto"/>
        <w:ind w:firstLine="708"/>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Результаты тестирования (испытаний) работоспособности механизмов защиты Системы отражаются в Отчете по результатам контроля защищенности персональных данных в Системе.</w:t>
      </w:r>
    </w:p>
    <w:p w14:paraId="336F7481" w14:textId="77777777" w:rsidR="009006C0" w:rsidRPr="00C44CEF" w:rsidRDefault="009006C0" w:rsidP="009006C0">
      <w:pPr>
        <w:spacing w:after="0" w:line="240" w:lineRule="auto"/>
        <w:ind w:firstLine="708"/>
        <w:jc w:val="both"/>
        <w:rPr>
          <w:rFonts w:ascii="Times New Roman" w:eastAsia="Times New Roman" w:hAnsi="Times New Roman" w:cs="Times New Roman"/>
          <w:sz w:val="24"/>
          <w:szCs w:val="20"/>
        </w:rPr>
      </w:pPr>
    </w:p>
    <w:p w14:paraId="6F143B06" w14:textId="77777777" w:rsidR="009006C0" w:rsidRPr="00C44CEF" w:rsidRDefault="009006C0" w:rsidP="009006C0">
      <w:pPr>
        <w:keepNext/>
        <w:widowControl w:val="0"/>
        <w:numPr>
          <w:ilvl w:val="1"/>
          <w:numId w:val="38"/>
        </w:numPr>
        <w:shd w:val="clear" w:color="auto" w:fill="FFFFFF"/>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65" w:name="_Toc241400598"/>
      <w:r w:rsidRPr="00C44CEF">
        <w:rPr>
          <w:rFonts w:ascii="Times New Roman" w:eastAsia="Times New Roman" w:hAnsi="Times New Roman" w:cs="Times New Roman"/>
          <w:b/>
          <w:sz w:val="28"/>
          <w:szCs w:val="20"/>
          <w:lang w:eastAsia="x-none"/>
        </w:rPr>
        <w:t>Актуализация инструкций и баз знаний</w:t>
      </w:r>
      <w:bookmarkEnd w:id="65"/>
    </w:p>
    <w:p w14:paraId="76295920" w14:textId="50B0A210"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Подготовка и актуализация инструкций по взаимодействию с программным обеспечением</w:t>
      </w:r>
      <w:r w:rsidRPr="00C44CEF" w:rsidDel="00444EA4">
        <w:rPr>
          <w:rFonts w:ascii="Times New Roman" w:eastAsia="Times New Roman" w:hAnsi="Times New Roman" w:cs="Times New Roman"/>
          <w:sz w:val="24"/>
          <w:szCs w:val="24"/>
          <w:lang w:eastAsia="ru-RU"/>
        </w:rPr>
        <w:t xml:space="preserve"> </w:t>
      </w:r>
      <w:r w:rsidRPr="00C44CEF">
        <w:rPr>
          <w:rFonts w:ascii="Times New Roman" w:eastAsia="Times New Roman" w:hAnsi="Times New Roman" w:cs="Times New Roman"/>
          <w:sz w:val="24"/>
          <w:szCs w:val="24"/>
          <w:lang w:eastAsia="ru-RU"/>
        </w:rPr>
        <w:t xml:space="preserve">и обновление базы знаний должна проводиться Исполнителем как при возникновении необходимости, определенной самостоятельно Исполнителем в ходе оказания услуг по Заявкам различных категорий, так и по Заявкам от Пользователей с запросом обновить или создать справочную и учебную документацию. Данные Заявки регистрируются в СУИ с </w:t>
      </w:r>
      <w:r w:rsidR="00B20647" w:rsidRPr="00C44CEF">
        <w:rPr>
          <w:rFonts w:ascii="Times New Roman" w:eastAsia="Times New Roman" w:hAnsi="Times New Roman" w:cs="Times New Roman"/>
          <w:sz w:val="24"/>
          <w:szCs w:val="24"/>
          <w:lang w:eastAsia="ru-RU"/>
        </w:rPr>
        <w:t>категорией</w:t>
      </w:r>
      <w:r w:rsidRPr="00C44CEF">
        <w:rPr>
          <w:rFonts w:ascii="Times New Roman" w:eastAsia="Times New Roman" w:hAnsi="Times New Roman" w:cs="Times New Roman"/>
          <w:sz w:val="24"/>
          <w:szCs w:val="24"/>
          <w:lang w:eastAsia="ru-RU"/>
        </w:rPr>
        <w:t xml:space="preserve"> «Запрос на обслуживание».</w:t>
      </w:r>
    </w:p>
    <w:p w14:paraId="2B4D1BE2"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p>
    <w:p w14:paraId="48337F4C" w14:textId="6D18F66D" w:rsidR="009006C0" w:rsidRPr="00C44CEF" w:rsidRDefault="009006C0" w:rsidP="009006C0">
      <w:pPr>
        <w:pStyle w:val="afff4"/>
        <w:keepNext/>
        <w:widowControl w:val="0"/>
        <w:numPr>
          <w:ilvl w:val="2"/>
          <w:numId w:val="38"/>
        </w:numPr>
        <w:autoSpaceDN w:val="0"/>
        <w:adjustRightInd w:val="0"/>
        <w:spacing w:after="0" w:line="240" w:lineRule="auto"/>
        <w:ind w:left="0" w:firstLine="709"/>
        <w:jc w:val="both"/>
        <w:textAlignment w:val="baseline"/>
        <w:outlineLvl w:val="1"/>
        <w:rPr>
          <w:rFonts w:ascii="Times New Roman" w:eastAsia="Times New Roman" w:hAnsi="Times New Roman"/>
          <w:b/>
          <w:sz w:val="28"/>
          <w:szCs w:val="20"/>
          <w:lang w:eastAsia="x-none"/>
        </w:rPr>
      </w:pPr>
      <w:bookmarkStart w:id="66" w:name="_Toc241400599"/>
      <w:r w:rsidRPr="00C44CEF">
        <w:rPr>
          <w:rFonts w:ascii="Times New Roman" w:eastAsia="Times New Roman" w:hAnsi="Times New Roman"/>
          <w:b/>
          <w:sz w:val="28"/>
          <w:szCs w:val="20"/>
          <w:lang w:eastAsia="x-none"/>
        </w:rPr>
        <w:t>. Ведение и обновление базы знаний</w:t>
      </w:r>
      <w:bookmarkEnd w:id="66"/>
    </w:p>
    <w:p w14:paraId="7AA76A69"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База знаний – это перечень часто возникающих Заявок и развернутые ответы на них с возможностью поиска готовых решений. В качестве платформы для ведения Базы знаний используется СУИ Исполнителя.</w:t>
      </w:r>
    </w:p>
    <w:p w14:paraId="03AA3C41"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 Базу знаний заносится:</w:t>
      </w:r>
    </w:p>
    <w:p w14:paraId="34D631B3"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w:t>
      </w:r>
      <w:r w:rsidRPr="00C44CEF">
        <w:rPr>
          <w:rFonts w:ascii="Times New Roman" w:eastAsia="Times New Roman" w:hAnsi="Times New Roman" w:cs="Times New Roman"/>
          <w:sz w:val="24"/>
          <w:szCs w:val="24"/>
          <w:lang w:eastAsia="ru-RU"/>
        </w:rPr>
        <w:tab/>
        <w:t>Перечень известных ошибок (перечень подтвержденных Разработчиком Системы ошибок, для которых утвержден вариант обходного решения);</w:t>
      </w:r>
    </w:p>
    <w:p w14:paraId="183D80B0"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w:t>
      </w:r>
      <w:r w:rsidRPr="00C44CEF">
        <w:rPr>
          <w:rFonts w:ascii="Times New Roman" w:eastAsia="Times New Roman" w:hAnsi="Times New Roman" w:cs="Times New Roman"/>
          <w:sz w:val="24"/>
          <w:szCs w:val="24"/>
          <w:lang w:eastAsia="ru-RU"/>
        </w:rPr>
        <w:tab/>
        <w:t>Часто возникающие Заявки и их решения.</w:t>
      </w:r>
    </w:p>
    <w:p w14:paraId="0A7E9F8E"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Для оперативного разрешения Заявок, специалисты службы поддержки Исполнителя и Заказчика участвуют в формирования и актуализации Базы знаний. </w:t>
      </w:r>
    </w:p>
    <w:p w14:paraId="36BBC63B"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Специалисты службы поддержки Исполнителя осуществляют постоянный мониторинг Заявок, назначенных на свою команду, с целью выявления повторяющихся инцидентов и способов их решения. В результате мониторинга Специалисты службы поддержки Исполнителя формируют перечень кандидатов в Базу знаний. Кандидат в Базу знаний представляет собой вопрос – ответ в развернутой форме. Формирование кандидатов может быть осуществлено вручную или СУИ. </w:t>
      </w:r>
      <w:r w:rsidRPr="00C44CEF">
        <w:rPr>
          <w:rFonts w:ascii="Times New Roman" w:eastAsia="Times New Roman" w:hAnsi="Times New Roman" w:cs="Times New Roman"/>
          <w:sz w:val="24"/>
          <w:szCs w:val="24"/>
          <w:lang w:eastAsia="ru-RU"/>
        </w:rPr>
        <w:lastRenderedPageBreak/>
        <w:t>Перевод кандидатов в Базу знаний в запись Базы знаний осуществляет Куратор службы поддержки Исполнителя.</w:t>
      </w:r>
    </w:p>
    <w:p w14:paraId="5CB08F63" w14:textId="4375747E"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 обязан предоставить Заказчику доступ к Базе знаний в СУИ и предоставлять выгрузку своей базы знаний по запросу Заказчика в течении 5 (пяти) рабочих дней.</w:t>
      </w:r>
    </w:p>
    <w:p w14:paraId="0C02E29E" w14:textId="77777777" w:rsidR="009006C0" w:rsidRPr="00C44CEF" w:rsidRDefault="009006C0" w:rsidP="009006C0">
      <w:pPr>
        <w:spacing w:after="0" w:line="240" w:lineRule="auto"/>
        <w:ind w:firstLine="709"/>
        <w:jc w:val="both"/>
        <w:rPr>
          <w:rFonts w:ascii="Times New Roman" w:eastAsia="Times New Roman" w:hAnsi="Times New Roman" w:cs="Times New Roman"/>
          <w:sz w:val="24"/>
          <w:szCs w:val="24"/>
          <w:lang w:eastAsia="ru-RU"/>
        </w:rPr>
      </w:pPr>
    </w:p>
    <w:p w14:paraId="3124657A" w14:textId="77777777" w:rsidR="00522BBF" w:rsidRPr="00C44CEF" w:rsidRDefault="00522BBF" w:rsidP="00522BBF">
      <w:pPr>
        <w:keepNext/>
        <w:widowControl w:val="0"/>
        <w:numPr>
          <w:ilvl w:val="1"/>
          <w:numId w:val="38"/>
        </w:numPr>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8"/>
          <w:lang w:val="x-none" w:eastAsia="x-none"/>
        </w:rPr>
      </w:pPr>
      <w:bookmarkStart w:id="67" w:name="_Toc174658889"/>
      <w:bookmarkStart w:id="68" w:name="_Toc174659332"/>
      <w:bookmarkStart w:id="69" w:name="_Toc174659622"/>
      <w:bookmarkStart w:id="70" w:name="_Toc174659909"/>
      <w:bookmarkStart w:id="71" w:name="_Toc174704309"/>
      <w:bookmarkStart w:id="72" w:name="_Toc174704588"/>
      <w:bookmarkStart w:id="73" w:name="_Toc174658890"/>
      <w:bookmarkStart w:id="74" w:name="_Toc174659333"/>
      <w:bookmarkStart w:id="75" w:name="_Toc174659623"/>
      <w:bookmarkStart w:id="76" w:name="_Toc174659910"/>
      <w:bookmarkStart w:id="77" w:name="_Toc174704310"/>
      <w:bookmarkStart w:id="78" w:name="_Toc174704589"/>
      <w:bookmarkStart w:id="79" w:name="_Toc174658891"/>
      <w:bookmarkStart w:id="80" w:name="_Toc174659334"/>
      <w:bookmarkStart w:id="81" w:name="_Toc174659624"/>
      <w:bookmarkStart w:id="82" w:name="_Toc174659911"/>
      <w:bookmarkStart w:id="83" w:name="_Toc174704311"/>
      <w:bookmarkStart w:id="84" w:name="_Toc174704590"/>
      <w:bookmarkStart w:id="85" w:name="_Toc174658892"/>
      <w:bookmarkStart w:id="86" w:name="_Toc174659335"/>
      <w:bookmarkStart w:id="87" w:name="_Toc174659625"/>
      <w:bookmarkStart w:id="88" w:name="_Toc174659912"/>
      <w:bookmarkStart w:id="89" w:name="_Toc174704312"/>
      <w:bookmarkStart w:id="90" w:name="_Toc174704591"/>
      <w:bookmarkStart w:id="91" w:name="_Toc174658893"/>
      <w:bookmarkStart w:id="92" w:name="_Toc174659336"/>
      <w:bookmarkStart w:id="93" w:name="_Toc174659626"/>
      <w:bookmarkStart w:id="94" w:name="_Toc174659913"/>
      <w:bookmarkStart w:id="95" w:name="_Toc174704313"/>
      <w:bookmarkStart w:id="96" w:name="_Toc174704592"/>
      <w:bookmarkStart w:id="97" w:name="_Toc174658894"/>
      <w:bookmarkStart w:id="98" w:name="_Toc174659337"/>
      <w:bookmarkStart w:id="99" w:name="_Toc174659627"/>
      <w:bookmarkStart w:id="100" w:name="_Toc174659914"/>
      <w:bookmarkStart w:id="101" w:name="_Toc174704314"/>
      <w:bookmarkStart w:id="102" w:name="_Toc174704593"/>
      <w:bookmarkStart w:id="103" w:name="_Toc241400600"/>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C44CEF">
        <w:rPr>
          <w:rFonts w:ascii="Times New Roman" w:eastAsia="Times New Roman" w:hAnsi="Times New Roman" w:cs="Times New Roman"/>
          <w:b/>
          <w:sz w:val="28"/>
          <w:szCs w:val="28"/>
          <w:lang w:val="x-none" w:eastAsia="x-none"/>
        </w:rPr>
        <w:t>Согласование технологического перерыва</w:t>
      </w:r>
      <w:bookmarkEnd w:id="103"/>
      <w:r w:rsidRPr="00C44CEF">
        <w:rPr>
          <w:rFonts w:ascii="Times New Roman" w:eastAsia="Times New Roman" w:hAnsi="Times New Roman" w:cs="Times New Roman"/>
          <w:b/>
          <w:sz w:val="28"/>
          <w:szCs w:val="28"/>
          <w:lang w:val="x-none" w:eastAsia="x-none"/>
        </w:rPr>
        <w:t xml:space="preserve"> </w:t>
      </w:r>
    </w:p>
    <w:p w14:paraId="5C55D987" w14:textId="77777777" w:rsidR="00522BBF" w:rsidRPr="00C44CEF" w:rsidRDefault="00522BBF" w:rsidP="00522BBF">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Если в ходе выполнения заявки Исполнитель выявляет необходимость оказания услуг, требующих остановки работы Системы, то он направляет Заказчику заявку на согласование технологического перерыва, прерывающего работу Системы в нерабочее время, не позднее, чем за 1 рабочий день до начала оказания услуг. По критичным обновлениям время согласовывается с Куратором службы поддержки Заказчика по электронной почте. </w:t>
      </w:r>
    </w:p>
    <w:p w14:paraId="6486F292" w14:textId="77777777" w:rsidR="00522BBF" w:rsidRPr="00C44CEF" w:rsidRDefault="00522BBF" w:rsidP="00522BBF">
      <w:pPr>
        <w:spacing w:after="0" w:line="240" w:lineRule="auto"/>
        <w:ind w:firstLine="709"/>
        <w:jc w:val="both"/>
        <w:rPr>
          <w:rFonts w:ascii="Times New Roman" w:eastAsia="Times New Roman" w:hAnsi="Times New Roman" w:cs="Times New Roman"/>
          <w:sz w:val="24"/>
          <w:szCs w:val="20"/>
          <w:lang w:val="x-none"/>
        </w:rPr>
      </w:pPr>
      <w:r w:rsidRPr="00C44CEF">
        <w:rPr>
          <w:rFonts w:ascii="Times New Roman" w:eastAsia="Times New Roman" w:hAnsi="Times New Roman" w:cs="Times New Roman"/>
          <w:sz w:val="24"/>
          <w:szCs w:val="20"/>
          <w:lang w:val="x-none"/>
        </w:rPr>
        <w:t xml:space="preserve">В случае получения согласований от ответственных лиц </w:t>
      </w:r>
      <w:r w:rsidRPr="00C44CEF">
        <w:rPr>
          <w:rFonts w:ascii="Times New Roman" w:eastAsia="Times New Roman" w:hAnsi="Times New Roman" w:cs="Times New Roman"/>
          <w:sz w:val="24"/>
          <w:szCs w:val="20"/>
        </w:rPr>
        <w:t>Заказчика</w:t>
      </w:r>
      <w:r w:rsidRPr="00C44CEF">
        <w:rPr>
          <w:rFonts w:ascii="Times New Roman" w:eastAsia="Times New Roman" w:hAnsi="Times New Roman" w:cs="Times New Roman"/>
          <w:sz w:val="24"/>
          <w:szCs w:val="20"/>
          <w:lang w:val="x-none"/>
        </w:rPr>
        <w:t xml:space="preserve"> </w:t>
      </w:r>
      <w:r w:rsidRPr="00C44CEF">
        <w:rPr>
          <w:rFonts w:ascii="Times New Roman" w:eastAsia="Times New Roman" w:hAnsi="Times New Roman" w:cs="Times New Roman"/>
          <w:sz w:val="24"/>
          <w:szCs w:val="20"/>
        </w:rPr>
        <w:t xml:space="preserve">Куратор службы поддержки Исполнителя оповещает всех Специалистов Исполнителя об оказании услуг, </w:t>
      </w:r>
      <w:r w:rsidRPr="00C44CEF">
        <w:rPr>
          <w:rFonts w:ascii="Times New Roman" w:eastAsia="Times New Roman" w:hAnsi="Times New Roman" w:cs="Times New Roman"/>
          <w:sz w:val="24"/>
          <w:szCs w:val="20"/>
          <w:lang w:val="x-none"/>
        </w:rPr>
        <w:t xml:space="preserve">контролирует, чтобы </w:t>
      </w:r>
      <w:r w:rsidRPr="00C44CEF">
        <w:rPr>
          <w:rFonts w:ascii="Times New Roman" w:eastAsia="Times New Roman" w:hAnsi="Times New Roman" w:cs="Times New Roman"/>
          <w:sz w:val="24"/>
          <w:szCs w:val="20"/>
        </w:rPr>
        <w:t>услуги</w:t>
      </w:r>
      <w:r w:rsidRPr="00C44CEF">
        <w:rPr>
          <w:rFonts w:ascii="Times New Roman" w:eastAsia="Times New Roman" w:hAnsi="Times New Roman" w:cs="Times New Roman"/>
          <w:sz w:val="24"/>
          <w:szCs w:val="20"/>
          <w:lang w:val="x-none"/>
        </w:rPr>
        <w:t xml:space="preserve"> одного </w:t>
      </w:r>
      <w:r w:rsidRPr="00C44CEF">
        <w:rPr>
          <w:rFonts w:ascii="Times New Roman" w:eastAsia="Times New Roman" w:hAnsi="Times New Roman" w:cs="Times New Roman"/>
          <w:sz w:val="24"/>
          <w:szCs w:val="20"/>
        </w:rPr>
        <w:t>специалиста</w:t>
      </w:r>
      <w:r w:rsidRPr="00C44CEF">
        <w:rPr>
          <w:rFonts w:ascii="Times New Roman" w:eastAsia="Times New Roman" w:hAnsi="Times New Roman" w:cs="Times New Roman"/>
          <w:sz w:val="24"/>
          <w:szCs w:val="20"/>
          <w:lang w:val="x-none"/>
        </w:rPr>
        <w:t xml:space="preserve"> </w:t>
      </w:r>
      <w:r w:rsidRPr="00C44CEF">
        <w:rPr>
          <w:rFonts w:ascii="Times New Roman" w:eastAsia="Times New Roman" w:hAnsi="Times New Roman" w:cs="Times New Roman"/>
          <w:sz w:val="24"/>
          <w:szCs w:val="20"/>
        </w:rPr>
        <w:t xml:space="preserve">Исполнителя </w:t>
      </w:r>
      <w:r w:rsidRPr="00C44CEF">
        <w:rPr>
          <w:rFonts w:ascii="Times New Roman" w:eastAsia="Times New Roman" w:hAnsi="Times New Roman" w:cs="Times New Roman"/>
          <w:sz w:val="24"/>
          <w:szCs w:val="20"/>
          <w:lang w:val="x-none"/>
        </w:rPr>
        <w:t xml:space="preserve">не пересекались и не конфликтовали с </w:t>
      </w:r>
      <w:r w:rsidRPr="00C44CEF">
        <w:rPr>
          <w:rFonts w:ascii="Times New Roman" w:eastAsia="Times New Roman" w:hAnsi="Times New Roman" w:cs="Times New Roman"/>
          <w:sz w:val="24"/>
          <w:szCs w:val="20"/>
        </w:rPr>
        <w:t>услугами</w:t>
      </w:r>
      <w:r w:rsidRPr="00C44CEF">
        <w:rPr>
          <w:rFonts w:ascii="Times New Roman" w:eastAsia="Times New Roman" w:hAnsi="Times New Roman" w:cs="Times New Roman"/>
          <w:sz w:val="24"/>
          <w:szCs w:val="20"/>
          <w:lang w:val="x-none"/>
        </w:rPr>
        <w:t xml:space="preserve"> других </w:t>
      </w:r>
      <w:r w:rsidRPr="00C44CEF">
        <w:rPr>
          <w:rFonts w:ascii="Times New Roman" w:eastAsia="Times New Roman" w:hAnsi="Times New Roman" w:cs="Times New Roman"/>
          <w:sz w:val="24"/>
          <w:szCs w:val="20"/>
        </w:rPr>
        <w:t>специалистов Исполнителя</w:t>
      </w:r>
      <w:r w:rsidRPr="00C44CEF">
        <w:rPr>
          <w:rFonts w:ascii="Times New Roman" w:eastAsia="Times New Roman" w:hAnsi="Times New Roman" w:cs="Times New Roman"/>
          <w:sz w:val="24"/>
          <w:szCs w:val="20"/>
          <w:lang w:val="x-none"/>
        </w:rPr>
        <w:t>.</w:t>
      </w:r>
    </w:p>
    <w:p w14:paraId="2814C5C6" w14:textId="77777777" w:rsidR="00522BBF" w:rsidRPr="00C44CEF" w:rsidRDefault="00522BBF" w:rsidP="00522BBF">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В случае мотивированного отказа, услуги считаются не согласованными и требуют переноса времени проведения, создание нового запроса и повторения процедуры согласования технологических услуг.</w:t>
      </w:r>
      <w:r w:rsidRPr="00C44CEF">
        <w:t xml:space="preserve"> </w:t>
      </w:r>
    </w:p>
    <w:p w14:paraId="3FF404A3" w14:textId="77777777" w:rsidR="00522BBF" w:rsidRPr="00C44CEF" w:rsidRDefault="00522BBF" w:rsidP="00522BBF">
      <w:pPr>
        <w:spacing w:after="0" w:line="240" w:lineRule="auto"/>
        <w:ind w:firstLine="709"/>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В случае риска остановки работоспособности Системы или наличии аварии допускается получение подтверждения оказания услуг от Заказчика по телефону. Специалист службы поддержки Заказчика, согласовавший по телефону оказание услуг Исполнителем, направляет Куратору службы поддержки Исполнителя и Куратору службы поддержки Заказчика письмо по электронной почте в свободном виде о том, что оказание услуг им согласовано.  </w:t>
      </w:r>
    </w:p>
    <w:p w14:paraId="77284685" w14:textId="77777777" w:rsidR="00B4128B" w:rsidRPr="00C44CEF" w:rsidRDefault="00B4128B" w:rsidP="00B4128B">
      <w:pPr>
        <w:spacing w:after="0" w:line="240" w:lineRule="auto"/>
        <w:ind w:firstLine="709"/>
        <w:jc w:val="both"/>
        <w:rPr>
          <w:rFonts w:ascii="Times New Roman" w:eastAsia="Times New Roman" w:hAnsi="Times New Roman" w:cs="Times New Roman"/>
          <w:sz w:val="24"/>
          <w:szCs w:val="24"/>
          <w:highlight w:val="yellow"/>
          <w:lang w:eastAsia="ru-RU"/>
        </w:rPr>
      </w:pPr>
    </w:p>
    <w:p w14:paraId="7199A181" w14:textId="69B3B912" w:rsidR="00A65648" w:rsidRPr="00C44CEF" w:rsidRDefault="00A65648" w:rsidP="00C20BC2">
      <w:pPr>
        <w:keepNext/>
        <w:widowControl w:val="0"/>
        <w:shd w:val="clear" w:color="auto" w:fill="FFFFFF"/>
        <w:autoSpaceDN w:val="0"/>
        <w:adjustRightInd w:val="0"/>
        <w:spacing w:after="0" w:line="240" w:lineRule="auto"/>
        <w:ind w:left="709"/>
        <w:jc w:val="both"/>
        <w:textAlignment w:val="baseline"/>
        <w:outlineLvl w:val="1"/>
        <w:rPr>
          <w:rFonts w:ascii="Times New Roman" w:eastAsia="Times New Roman" w:hAnsi="Times New Roman" w:cs="Times New Roman"/>
          <w:sz w:val="24"/>
          <w:szCs w:val="20"/>
          <w:highlight w:val="yellow"/>
          <w:lang w:eastAsia="ru-RU"/>
        </w:rPr>
      </w:pPr>
    </w:p>
    <w:p w14:paraId="2236C3A8" w14:textId="10B43237" w:rsidR="00760F68" w:rsidRPr="00C44CEF" w:rsidRDefault="005B4338" w:rsidP="00C460E6">
      <w:pPr>
        <w:keepNext/>
        <w:keepLines/>
        <w:pageBreakBefore/>
        <w:numPr>
          <w:ilvl w:val="0"/>
          <w:numId w:val="38"/>
        </w:numPr>
        <w:shd w:val="clear" w:color="auto" w:fill="FFFFFF"/>
        <w:spacing w:after="0" w:line="240" w:lineRule="auto"/>
        <w:ind w:left="0" w:firstLine="709"/>
        <w:outlineLvl w:val="0"/>
        <w:rPr>
          <w:rFonts w:ascii="Times New Roman" w:eastAsia="Times New Roman" w:hAnsi="Times New Roman" w:cs="Times New Roman"/>
          <w:b/>
          <w:caps/>
          <w:kern w:val="32"/>
          <w:sz w:val="32"/>
          <w:szCs w:val="20"/>
          <w:lang w:val="x-none" w:eastAsia="x-none"/>
        </w:rPr>
      </w:pPr>
      <w:bookmarkStart w:id="104" w:name="_Toc241400601"/>
      <w:r w:rsidRPr="00C44CEF">
        <w:rPr>
          <w:rFonts w:ascii="Times New Roman" w:eastAsia="Times New Roman" w:hAnsi="Times New Roman" w:cs="Times New Roman"/>
          <w:b/>
          <w:caps/>
          <w:kern w:val="32"/>
          <w:sz w:val="32"/>
          <w:szCs w:val="20"/>
          <w:lang w:eastAsia="x-none"/>
        </w:rPr>
        <w:lastRenderedPageBreak/>
        <w:t xml:space="preserve">условия </w:t>
      </w:r>
      <w:r w:rsidR="00B077E9" w:rsidRPr="00C44CEF">
        <w:rPr>
          <w:rFonts w:ascii="Times New Roman" w:eastAsia="Times New Roman" w:hAnsi="Times New Roman" w:cs="Times New Roman"/>
          <w:b/>
          <w:caps/>
          <w:kern w:val="32"/>
          <w:sz w:val="32"/>
          <w:szCs w:val="20"/>
          <w:lang w:eastAsia="x-none"/>
        </w:rPr>
        <w:t>взаимодействи</w:t>
      </w:r>
      <w:r w:rsidRPr="00C44CEF">
        <w:rPr>
          <w:rFonts w:ascii="Times New Roman" w:eastAsia="Times New Roman" w:hAnsi="Times New Roman" w:cs="Times New Roman"/>
          <w:b/>
          <w:caps/>
          <w:kern w:val="32"/>
          <w:sz w:val="32"/>
          <w:szCs w:val="20"/>
          <w:lang w:eastAsia="x-none"/>
        </w:rPr>
        <w:t>я сторон</w:t>
      </w:r>
      <w:bookmarkEnd w:id="104"/>
    </w:p>
    <w:p w14:paraId="0309925C" w14:textId="6EA6AF4A" w:rsidR="00970F4D" w:rsidRPr="00C44CEF" w:rsidRDefault="00970F4D" w:rsidP="00A55750">
      <w:pPr>
        <w:keepNext/>
        <w:widowControl w:val="0"/>
        <w:numPr>
          <w:ilvl w:val="1"/>
          <w:numId w:val="38"/>
        </w:numPr>
        <w:shd w:val="clear" w:color="auto" w:fill="FFFFFF"/>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105" w:name="_Toc241400602"/>
      <w:bookmarkStart w:id="106" w:name="_Toc347222880"/>
      <w:bookmarkStart w:id="107" w:name="_Toc347223027"/>
      <w:bookmarkStart w:id="108" w:name="_Toc347223990"/>
      <w:bookmarkStart w:id="109" w:name="_Toc347230136"/>
      <w:bookmarkStart w:id="110" w:name="_Toc347243286"/>
      <w:bookmarkStart w:id="111" w:name="_Toc347243587"/>
      <w:bookmarkStart w:id="112" w:name="_Toc347302618"/>
      <w:bookmarkStart w:id="113" w:name="_Toc347302693"/>
      <w:r w:rsidRPr="00C44CEF">
        <w:rPr>
          <w:rFonts w:ascii="Times New Roman" w:eastAsia="Times New Roman" w:hAnsi="Times New Roman" w:cs="Times New Roman"/>
          <w:b/>
          <w:sz w:val="28"/>
          <w:szCs w:val="20"/>
          <w:lang w:eastAsia="x-none"/>
        </w:rPr>
        <w:t>Подача заявок</w:t>
      </w:r>
      <w:bookmarkEnd w:id="105"/>
    </w:p>
    <w:bookmarkEnd w:id="106"/>
    <w:bookmarkEnd w:id="107"/>
    <w:bookmarkEnd w:id="108"/>
    <w:bookmarkEnd w:id="109"/>
    <w:bookmarkEnd w:id="110"/>
    <w:bookmarkEnd w:id="111"/>
    <w:bookmarkEnd w:id="112"/>
    <w:bookmarkEnd w:id="113"/>
    <w:p w14:paraId="14DA76C3" w14:textId="77777777" w:rsidR="00FA6AEC" w:rsidRPr="00C44CEF" w:rsidRDefault="00FA6AEC" w:rsidP="00DC65B4">
      <w:pPr>
        <w:spacing w:after="0" w:line="240" w:lineRule="auto"/>
        <w:ind w:firstLine="709"/>
        <w:jc w:val="both"/>
        <w:rPr>
          <w:rFonts w:ascii="Times New Roman" w:eastAsia="Times New Roman" w:hAnsi="Times New Roman" w:cs="Times New Roman"/>
          <w:sz w:val="24"/>
          <w:szCs w:val="24"/>
          <w:lang w:eastAsia="ru-RU"/>
        </w:rPr>
      </w:pPr>
    </w:p>
    <w:p w14:paraId="4230E2D4" w14:textId="790F36DE" w:rsidR="00FA6AEC" w:rsidRPr="00C44CEF" w:rsidRDefault="00FA6AEC" w:rsidP="00FA6AEC">
      <w:pPr>
        <w:numPr>
          <w:ilvl w:val="0"/>
          <w:numId w:val="98"/>
        </w:numPr>
        <w:spacing w:after="0" w:line="240" w:lineRule="auto"/>
        <w:ind w:left="0" w:firstLine="709"/>
        <w:contextualSpacing/>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Специалист службы поддержки Заказчика регистрирует Заявку в системе учета Заказчика. В момент регистрации заявки в адрес Исполнителя на электронную почту, указанную в Приложении №4 к Соглашению об уровне обслуживание, направляется электронное письмо с описанием к Заявки. Тема электронного письма в дальнейшем будет использоваться Заказчиком для идентификации Заявки в системе учета Заказчика. </w:t>
      </w:r>
      <w:r w:rsidRPr="00C44CEF">
        <w:rPr>
          <w:rFonts w:ascii="Times New Roman" w:eastAsia="Times New Roman" w:hAnsi="Times New Roman" w:cs="Times New Roman"/>
          <w:caps/>
          <w:sz w:val="24"/>
          <w:szCs w:val="24"/>
          <w:lang w:eastAsia="ru-RU"/>
        </w:rPr>
        <w:t>Изменение темы электронного письма при обмене информации не допустимо</w:t>
      </w:r>
      <w:r w:rsidRPr="00C44CEF">
        <w:rPr>
          <w:rFonts w:ascii="Times New Roman" w:eastAsia="Times New Roman" w:hAnsi="Times New Roman" w:cs="Times New Roman"/>
          <w:sz w:val="24"/>
          <w:szCs w:val="24"/>
          <w:lang w:eastAsia="ru-RU"/>
        </w:rPr>
        <w:t xml:space="preserve">. </w:t>
      </w:r>
    </w:p>
    <w:p w14:paraId="687AA944" w14:textId="42A7D865" w:rsidR="00FA6AEC" w:rsidRPr="00C44CEF" w:rsidRDefault="00FA6AEC" w:rsidP="00FA6AEC">
      <w:pPr>
        <w:numPr>
          <w:ilvl w:val="0"/>
          <w:numId w:val="98"/>
        </w:numPr>
        <w:spacing w:after="0" w:line="240" w:lineRule="auto"/>
        <w:ind w:left="0" w:firstLine="709"/>
        <w:contextualSpacing/>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В момент регистрации заявки в СУИ на электронную почту, указанную в Приложении №3 к Соглашению об уровне обслуживание, направляется электронное письмо (ТЕМА ЭЛЕКТРОННОГО ПИСЬМА НЕ МЕНЯЕТСЯ) с указанием следующих параметров: </w:t>
      </w:r>
    </w:p>
    <w:p w14:paraId="44BC9621" w14:textId="77777777" w:rsidR="00FA6AEC" w:rsidRPr="00C44CEF" w:rsidRDefault="00FA6AEC" w:rsidP="00FA6AEC">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 заявки в СУИ и дата\время регистрации Заявки,</w:t>
      </w:r>
    </w:p>
    <w:p w14:paraId="11D85691" w14:textId="77777777" w:rsidR="00FA6AEC" w:rsidRPr="00C44CEF" w:rsidRDefault="00FA6AEC" w:rsidP="00FA6AEC">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 Категория Заявки, </w:t>
      </w:r>
    </w:p>
    <w:p w14:paraId="337DC5B4" w14:textId="77777777" w:rsidR="00FA6AEC" w:rsidRPr="00C44CEF" w:rsidRDefault="00FA6AEC" w:rsidP="00FA6AEC">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 Приоритет Заявки, </w:t>
      </w:r>
    </w:p>
    <w:p w14:paraId="7B1659BD" w14:textId="612B100E" w:rsidR="00FA6AEC" w:rsidRPr="00C44CEF" w:rsidRDefault="00FA6AEC" w:rsidP="00FA6AEC">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Регламентное время выполнения заявки в соответствии с пунктом 5.5 Соглашения об уровне обслуживание.</w:t>
      </w:r>
    </w:p>
    <w:p w14:paraId="237D8F37" w14:textId="7FCAABA6" w:rsidR="00FA6AEC" w:rsidRPr="00C44CEF" w:rsidRDefault="00FA6AEC" w:rsidP="00FA6AEC">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3) </w:t>
      </w:r>
      <w:r w:rsidRPr="00C44CEF">
        <w:rPr>
          <w:rFonts w:ascii="Times New Roman" w:hAnsi="Times New Roman"/>
          <w:sz w:val="24"/>
        </w:rPr>
        <w:t xml:space="preserve">В процессе исполнения заявки может изменяться статус заявки, а также приоритет и категория по согласованию с Куратором службы поддержки Заказчика (по электронной почте). При изменении параметров Заявки на электронный адрес, </w:t>
      </w:r>
      <w:r w:rsidRPr="00C44CEF">
        <w:rPr>
          <w:rFonts w:ascii="Times New Roman" w:eastAsia="Times New Roman" w:hAnsi="Times New Roman"/>
          <w:sz w:val="24"/>
          <w:szCs w:val="24"/>
          <w:lang w:eastAsia="ru-RU"/>
        </w:rPr>
        <w:t>указанный в Приложении №3 к Соглашению об уровне обслуживание,</w:t>
      </w:r>
      <w:r w:rsidRPr="00C44CEF" w:rsidDel="00A94D64">
        <w:rPr>
          <w:rFonts w:ascii="Times New Roman" w:hAnsi="Times New Roman"/>
          <w:sz w:val="24"/>
        </w:rPr>
        <w:t xml:space="preserve"> </w:t>
      </w:r>
      <w:r w:rsidRPr="00C44CEF">
        <w:rPr>
          <w:rFonts w:ascii="Times New Roman" w:hAnsi="Times New Roman"/>
          <w:sz w:val="24"/>
        </w:rPr>
        <w:t xml:space="preserve">должно быть направлено </w:t>
      </w:r>
      <w:r w:rsidRPr="00C44CEF">
        <w:rPr>
          <w:rFonts w:ascii="Times New Roman" w:eastAsia="Times New Roman" w:hAnsi="Times New Roman"/>
          <w:sz w:val="24"/>
          <w:szCs w:val="24"/>
          <w:lang w:eastAsia="ru-RU"/>
        </w:rPr>
        <w:t>электронное письмо (ТЕМА ЭЛЕКТРОННОГО ПИСЬМА НЕ МЕНЯЕТСЯ)</w:t>
      </w:r>
      <w:r w:rsidRPr="00C44CEF">
        <w:rPr>
          <w:rFonts w:ascii="Times New Roman" w:hAnsi="Times New Roman"/>
          <w:sz w:val="24"/>
        </w:rPr>
        <w:t xml:space="preserve"> с оповещением об изменении параметра. </w:t>
      </w:r>
      <w:r w:rsidRPr="00C44CEF">
        <w:rPr>
          <w:rFonts w:ascii="Times New Roman" w:eastAsia="Times New Roman" w:hAnsi="Times New Roman" w:cs="Times New Roman"/>
          <w:sz w:val="24"/>
          <w:szCs w:val="24"/>
          <w:lang w:eastAsia="ru-RU"/>
        </w:rPr>
        <w:t xml:space="preserve">В случае выявления фактов смены приоритета и категории без согласия с Заказчиком, данная заявка должна быть внесена как просроченная в отчете о выполненных заявках в формате Приложения №1 к Соглашению об уровне обслуживание), что при подведении итогов оказания услуг будет влиять на выполнение показателя «исполнительская дисциплина» по итогам отчетного периода. </w:t>
      </w:r>
    </w:p>
    <w:p w14:paraId="22EBE5A8" w14:textId="73320A66" w:rsidR="00FA6AEC" w:rsidRPr="00C44CEF" w:rsidRDefault="00FA6AEC" w:rsidP="00FA6AEC">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4) По Заявкам, направленным не регламентным способом, показатели SLA (пункт 5.5. Соглашения об уровне обслуживание) не фиксируются (за исключением случае внештатной ситуации, а именно когда у Заказчика не было возможности направить Заявку регламентным способом - в таких случаях время подачи заявки фиксируется датой и временем телефонного звонка или сообщения).</w:t>
      </w:r>
      <w:r w:rsidRPr="00C44CEF">
        <w:rPr>
          <w:rFonts w:ascii="Times New Roman" w:eastAsia="Times New Roman" w:hAnsi="Times New Roman" w:cs="Times New Roman"/>
          <w:sz w:val="24"/>
          <w:szCs w:val="20"/>
        </w:rPr>
        <w:t xml:space="preserve"> Исполнитель не несет ответственности за обращения Заказчика, переданные нерегламентированным способом</w:t>
      </w:r>
      <w:r w:rsidRPr="00C44CEF">
        <w:rPr>
          <w:rFonts w:ascii="Times New Roman" w:eastAsia="Times New Roman" w:hAnsi="Times New Roman" w:cs="Times New Roman"/>
          <w:sz w:val="24"/>
          <w:szCs w:val="24"/>
          <w:lang w:eastAsia="ru-RU"/>
        </w:rPr>
        <w:t xml:space="preserve"> за исключением случае внештатной ситуации.</w:t>
      </w:r>
    </w:p>
    <w:p w14:paraId="4ED62C1B" w14:textId="77777777" w:rsidR="00FA6AEC" w:rsidRPr="00C44CEF" w:rsidRDefault="00FA6AEC" w:rsidP="00FA6AEC">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 xml:space="preserve">5) Одному обращению от Заявителя должна соответствовать одна зарегистрированная Заявка. </w:t>
      </w:r>
    </w:p>
    <w:p w14:paraId="0966EBFE" w14:textId="77777777" w:rsidR="00FA6AEC" w:rsidRPr="00C44CEF" w:rsidRDefault="00FA6AEC" w:rsidP="00FA6AEC">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6) Если в Заявке описано несколько проблем, требующих отдельной проработки в разные сроки с привлечением разных специалистов, Исполнитель может разделить задачи на отдельные заявки в СУИ с согласия Куратора службы поддержки Заказчика, подтвержденного электронным письмом.</w:t>
      </w:r>
    </w:p>
    <w:p w14:paraId="4C781D21" w14:textId="77777777" w:rsidR="00FA6AEC" w:rsidRPr="00C44CEF" w:rsidRDefault="00FA6AEC" w:rsidP="00FA6AEC">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7) В случае если в процессе обработки Заявки возникают новые вопросы или события у Заявителя, не связанные с данной Заявкой, по ним должны быть заведены отдельные Заявки.</w:t>
      </w:r>
    </w:p>
    <w:p w14:paraId="36E56E88" w14:textId="77777777" w:rsidR="00DC65B4" w:rsidRPr="00C44CEF" w:rsidRDefault="00DC65B4" w:rsidP="00DC65B4">
      <w:pPr>
        <w:spacing w:after="0" w:line="240" w:lineRule="auto"/>
        <w:ind w:firstLine="709"/>
        <w:jc w:val="both"/>
        <w:rPr>
          <w:rFonts w:ascii="Times New Roman" w:eastAsia="Times New Roman" w:hAnsi="Times New Roman" w:cs="Times New Roman"/>
          <w:sz w:val="24"/>
          <w:szCs w:val="20"/>
          <w:highlight w:val="yellow"/>
        </w:rPr>
      </w:pPr>
    </w:p>
    <w:p w14:paraId="1ACE2DF3" w14:textId="2C61C4F5" w:rsidR="00DC65B4" w:rsidRPr="00C44CEF" w:rsidRDefault="00DC65B4" w:rsidP="00A55750">
      <w:pPr>
        <w:keepNext/>
        <w:widowControl w:val="0"/>
        <w:numPr>
          <w:ilvl w:val="1"/>
          <w:numId w:val="38"/>
        </w:numPr>
        <w:shd w:val="clear" w:color="auto" w:fill="FFFFFF"/>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114" w:name="_Toc205539148"/>
      <w:bookmarkStart w:id="115" w:name="_Toc241400603"/>
      <w:r w:rsidRPr="00C44CEF">
        <w:rPr>
          <w:rFonts w:ascii="Times New Roman" w:eastAsia="Times New Roman" w:hAnsi="Times New Roman" w:cs="Times New Roman"/>
          <w:b/>
          <w:sz w:val="28"/>
          <w:szCs w:val="20"/>
          <w:lang w:eastAsia="x-none"/>
        </w:rPr>
        <w:t>Основная информация в Заявке</w:t>
      </w:r>
      <w:bookmarkEnd w:id="114"/>
      <w:bookmarkEnd w:id="115"/>
    </w:p>
    <w:p w14:paraId="72C5953F" w14:textId="77777777" w:rsidR="00DC65B4" w:rsidRPr="00C44CEF" w:rsidRDefault="00DC65B4" w:rsidP="00DC65B4">
      <w:pPr>
        <w:spacing w:after="0" w:line="240" w:lineRule="auto"/>
        <w:ind w:firstLine="709"/>
        <w:jc w:val="both"/>
        <w:rPr>
          <w:rFonts w:ascii="Times New Roman" w:eastAsia="Times New Roman" w:hAnsi="Times New Roman" w:cs="Times New Roman"/>
          <w:sz w:val="24"/>
          <w:szCs w:val="20"/>
        </w:rPr>
      </w:pPr>
      <w:bookmarkStart w:id="116" w:name="_Toc347222881"/>
      <w:bookmarkStart w:id="117" w:name="_Toc347223028"/>
      <w:bookmarkStart w:id="118" w:name="_Toc347223991"/>
      <w:bookmarkStart w:id="119" w:name="_Toc347243287"/>
      <w:bookmarkStart w:id="120" w:name="_Toc347243588"/>
      <w:bookmarkStart w:id="121" w:name="_Toc347302619"/>
      <w:bookmarkStart w:id="122" w:name="_Toc347302694"/>
      <w:bookmarkStart w:id="123" w:name="_Ref347329688"/>
      <w:bookmarkStart w:id="124" w:name="_Ref347329692"/>
      <w:bookmarkStart w:id="125" w:name="_Ref347331996"/>
      <w:bookmarkStart w:id="126" w:name="_Ref347332000"/>
      <w:bookmarkStart w:id="127" w:name="_Ref347850317"/>
      <w:bookmarkStart w:id="128" w:name="_Ref347944426"/>
      <w:r w:rsidRPr="00C44CEF">
        <w:rPr>
          <w:rFonts w:ascii="Times New Roman" w:eastAsia="Times New Roman" w:hAnsi="Times New Roman" w:cs="Times New Roman"/>
          <w:sz w:val="24"/>
          <w:szCs w:val="20"/>
        </w:rPr>
        <w:t xml:space="preserve">При обращении специалистов службы поддержки Заказчика к </w:t>
      </w:r>
      <w:r w:rsidRPr="00C44CEF">
        <w:rPr>
          <w:rFonts w:ascii="Times New Roman" w:hAnsi="Times New Roman" w:cs="Times New Roman"/>
          <w:sz w:val="24"/>
          <w:szCs w:val="24"/>
        </w:rPr>
        <w:t>специалистам службы поддержки Исполнителя</w:t>
      </w:r>
      <w:r w:rsidRPr="00C44CEF">
        <w:rPr>
          <w:rFonts w:ascii="Times New Roman" w:eastAsia="Times New Roman" w:hAnsi="Times New Roman" w:cs="Times New Roman"/>
          <w:sz w:val="24"/>
          <w:szCs w:val="20"/>
        </w:rPr>
        <w:t xml:space="preserve"> в Заявке должна быть приведена следующая информация (информация указывается при обращении по любому каналу связи):</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663"/>
      </w:tblGrid>
      <w:tr w:rsidR="00C44CEF" w:rsidRPr="00C44CEF" w14:paraId="0438B7C5" w14:textId="77777777" w:rsidTr="00DC65B4">
        <w:trPr>
          <w:trHeight w:val="565"/>
          <w:tblHeader/>
          <w:jc w:val="center"/>
        </w:trPr>
        <w:tc>
          <w:tcPr>
            <w:tcW w:w="3397" w:type="dxa"/>
            <w:shd w:val="clear" w:color="auto" w:fill="auto"/>
            <w:vAlign w:val="center"/>
          </w:tcPr>
          <w:p w14:paraId="20FB8727" w14:textId="77777777" w:rsidR="00DC65B4" w:rsidRPr="00C44CEF" w:rsidRDefault="00DC65B4" w:rsidP="00DC65B4">
            <w:pPr>
              <w:spacing w:after="0" w:line="240" w:lineRule="auto"/>
              <w:jc w:val="center"/>
              <w:rPr>
                <w:rFonts w:ascii="Times New Roman" w:eastAsia="Times New Roman" w:hAnsi="Times New Roman" w:cs="Times New Roman"/>
                <w:b/>
                <w:sz w:val="24"/>
                <w:szCs w:val="20"/>
              </w:rPr>
            </w:pPr>
            <w:r w:rsidRPr="00C44CEF">
              <w:rPr>
                <w:rFonts w:ascii="Times New Roman" w:eastAsia="Times New Roman" w:hAnsi="Times New Roman" w:cs="Times New Roman"/>
                <w:b/>
                <w:sz w:val="24"/>
                <w:szCs w:val="20"/>
              </w:rPr>
              <w:t>Параметры</w:t>
            </w:r>
          </w:p>
        </w:tc>
        <w:tc>
          <w:tcPr>
            <w:tcW w:w="6663" w:type="dxa"/>
            <w:shd w:val="clear" w:color="auto" w:fill="auto"/>
            <w:vAlign w:val="center"/>
          </w:tcPr>
          <w:p w14:paraId="6C7CA0FB" w14:textId="77777777" w:rsidR="00DC65B4" w:rsidRPr="00C44CEF" w:rsidRDefault="00DC65B4" w:rsidP="00DC65B4">
            <w:pPr>
              <w:spacing w:after="0" w:line="240" w:lineRule="auto"/>
              <w:jc w:val="center"/>
              <w:rPr>
                <w:rFonts w:ascii="Times New Roman" w:eastAsia="Times New Roman" w:hAnsi="Times New Roman" w:cs="Times New Roman"/>
                <w:b/>
                <w:sz w:val="24"/>
                <w:szCs w:val="20"/>
              </w:rPr>
            </w:pPr>
            <w:r w:rsidRPr="00C44CEF">
              <w:rPr>
                <w:rFonts w:ascii="Times New Roman" w:eastAsia="Times New Roman" w:hAnsi="Times New Roman" w:cs="Times New Roman"/>
                <w:b/>
                <w:sz w:val="24"/>
                <w:szCs w:val="20"/>
              </w:rPr>
              <w:t>Описание</w:t>
            </w:r>
          </w:p>
        </w:tc>
      </w:tr>
      <w:tr w:rsidR="00C44CEF" w:rsidRPr="00C44CEF" w14:paraId="047BC755" w14:textId="77777777" w:rsidTr="00DC65B4">
        <w:trPr>
          <w:jc w:val="center"/>
        </w:trPr>
        <w:tc>
          <w:tcPr>
            <w:tcW w:w="3397" w:type="dxa"/>
            <w:shd w:val="clear" w:color="auto" w:fill="auto"/>
          </w:tcPr>
          <w:p w14:paraId="0EEEBA57" w14:textId="77777777" w:rsidR="00DC65B4" w:rsidRPr="00C44CEF" w:rsidRDefault="00DC65B4" w:rsidP="00DC65B4">
            <w:pPr>
              <w:spacing w:after="0" w:line="240" w:lineRule="auto"/>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lang w:eastAsia="ru-RU"/>
              </w:rPr>
              <w:t>Дата\Время регистрации Заявки</w:t>
            </w:r>
          </w:p>
        </w:tc>
        <w:tc>
          <w:tcPr>
            <w:tcW w:w="6663" w:type="dxa"/>
            <w:shd w:val="clear" w:color="auto" w:fill="auto"/>
          </w:tcPr>
          <w:p w14:paraId="776F50CD" w14:textId="01BCEF16" w:rsidR="00DC65B4" w:rsidRPr="00C44CEF" w:rsidRDefault="00DC65B4" w:rsidP="00B6093F">
            <w:pPr>
              <w:spacing w:after="0" w:line="240" w:lineRule="auto"/>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lang w:eastAsia="ru-RU"/>
              </w:rPr>
              <w:t xml:space="preserve">Заполняется автоматически в СУИ. </w:t>
            </w:r>
            <w:r w:rsidRPr="00C44CEF">
              <w:rPr>
                <w:rFonts w:ascii="Times New Roman" w:hAnsi="Times New Roman" w:cs="Times New Roman"/>
                <w:sz w:val="24"/>
                <w:szCs w:val="24"/>
                <w:lang w:eastAsia="ru-RU"/>
              </w:rPr>
              <w:t xml:space="preserve">При поступлении обращения по телефону или электронной почте указывается дата и время фактической регистрации заявки в СУИ в </w:t>
            </w:r>
            <w:r w:rsidRPr="00C44CEF">
              <w:rPr>
                <w:rFonts w:ascii="Times New Roman" w:hAnsi="Times New Roman" w:cs="Times New Roman"/>
                <w:sz w:val="24"/>
                <w:szCs w:val="24"/>
                <w:lang w:eastAsia="ru-RU"/>
              </w:rPr>
              <w:lastRenderedPageBreak/>
              <w:t>пределах установленного времени реакции</w:t>
            </w:r>
            <w:r w:rsidRPr="00C44CEF">
              <w:t xml:space="preserve"> </w:t>
            </w:r>
            <w:r w:rsidRPr="00C44CEF">
              <w:rPr>
                <w:rFonts w:ascii="Times New Roman" w:hAnsi="Times New Roman" w:cs="Times New Roman"/>
                <w:sz w:val="24"/>
                <w:szCs w:val="24"/>
                <w:lang w:eastAsia="ru-RU"/>
              </w:rPr>
              <w:t xml:space="preserve">в соответствии с пунктом </w:t>
            </w:r>
            <w:r w:rsidR="004055A5" w:rsidRPr="00C44CEF">
              <w:rPr>
                <w:rFonts w:ascii="Times New Roman" w:hAnsi="Times New Roman" w:cs="Times New Roman"/>
                <w:sz w:val="24"/>
                <w:szCs w:val="24"/>
                <w:lang w:eastAsia="ru-RU"/>
              </w:rPr>
              <w:t>5</w:t>
            </w:r>
            <w:r w:rsidRPr="00C44CEF">
              <w:rPr>
                <w:rFonts w:ascii="Times New Roman" w:hAnsi="Times New Roman" w:cs="Times New Roman"/>
                <w:sz w:val="24"/>
                <w:szCs w:val="24"/>
                <w:lang w:eastAsia="ru-RU"/>
              </w:rPr>
              <w:t xml:space="preserve">.5 </w:t>
            </w:r>
            <w:r w:rsidR="00B6093F" w:rsidRPr="00C44CEF">
              <w:rPr>
                <w:rFonts w:ascii="Times New Roman" w:hAnsi="Times New Roman" w:cs="Times New Roman"/>
                <w:sz w:val="24"/>
                <w:szCs w:val="24"/>
                <w:lang w:eastAsia="ru-RU"/>
              </w:rPr>
              <w:t>Соглашения об уровне обслуживание.</w:t>
            </w:r>
          </w:p>
        </w:tc>
      </w:tr>
      <w:tr w:rsidR="00C44CEF" w:rsidRPr="00C44CEF" w14:paraId="56DF1538" w14:textId="77777777" w:rsidTr="00DC65B4">
        <w:trPr>
          <w:jc w:val="center"/>
        </w:trPr>
        <w:tc>
          <w:tcPr>
            <w:tcW w:w="3397" w:type="dxa"/>
            <w:shd w:val="clear" w:color="auto" w:fill="auto"/>
          </w:tcPr>
          <w:p w14:paraId="1B9AA8ED" w14:textId="77777777" w:rsidR="00DC65B4" w:rsidRPr="00C44CEF" w:rsidRDefault="00DC65B4" w:rsidP="00DC65B4">
            <w:pPr>
              <w:spacing w:after="0" w:line="240" w:lineRule="auto"/>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lastRenderedPageBreak/>
              <w:t>Заявитель</w:t>
            </w:r>
          </w:p>
        </w:tc>
        <w:tc>
          <w:tcPr>
            <w:tcW w:w="6663" w:type="dxa"/>
            <w:shd w:val="clear" w:color="auto" w:fill="auto"/>
          </w:tcPr>
          <w:p w14:paraId="174F438C" w14:textId="77777777" w:rsidR="00DC65B4" w:rsidRPr="00C44CEF" w:rsidRDefault="00DC65B4" w:rsidP="00DC65B4">
            <w:pPr>
              <w:spacing w:after="0" w:line="240" w:lineRule="auto"/>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Специалист службы поддержки Заказчика: ФИО, контактные данные (телефон и электронная почта). При оформлении в СУИ заполняется автоматически учетной записью авторизованного пользователя.</w:t>
            </w:r>
          </w:p>
        </w:tc>
      </w:tr>
      <w:tr w:rsidR="00C44CEF" w:rsidRPr="00C44CEF" w14:paraId="7CE275DC" w14:textId="77777777" w:rsidTr="00DC65B4">
        <w:trPr>
          <w:jc w:val="center"/>
        </w:trPr>
        <w:tc>
          <w:tcPr>
            <w:tcW w:w="3397" w:type="dxa"/>
            <w:shd w:val="clear" w:color="auto" w:fill="auto"/>
            <w:vAlign w:val="center"/>
          </w:tcPr>
          <w:p w14:paraId="473DEA7F" w14:textId="77777777" w:rsidR="00DC65B4" w:rsidRPr="00C44CEF" w:rsidRDefault="00DC65B4" w:rsidP="00DC65B4">
            <w:pPr>
              <w:spacing w:after="0" w:line="240" w:lineRule="auto"/>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lang w:eastAsia="ru-RU"/>
              </w:rPr>
              <w:t>Категория Заявки</w:t>
            </w:r>
          </w:p>
        </w:tc>
        <w:tc>
          <w:tcPr>
            <w:tcW w:w="6663" w:type="dxa"/>
            <w:shd w:val="clear" w:color="auto" w:fill="auto"/>
          </w:tcPr>
          <w:p w14:paraId="2D59EC38" w14:textId="77777777" w:rsidR="00DC65B4" w:rsidRPr="00C44CEF" w:rsidRDefault="00DC65B4" w:rsidP="00DC65B4">
            <w:pPr>
              <w:numPr>
                <w:ilvl w:val="0"/>
                <w:numId w:val="62"/>
              </w:numPr>
              <w:spacing w:after="0" w:line="240" w:lineRule="auto"/>
              <w:contextualSpacing/>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Инцидент</w:t>
            </w:r>
            <w:bookmarkStart w:id="129" w:name="H_23528"/>
            <w:bookmarkEnd w:id="129"/>
          </w:p>
          <w:p w14:paraId="6DC7F144" w14:textId="77777777" w:rsidR="00DC65B4" w:rsidRPr="00C44CEF" w:rsidRDefault="00DC65B4" w:rsidP="00DC65B4">
            <w:pPr>
              <w:numPr>
                <w:ilvl w:val="0"/>
                <w:numId w:val="62"/>
              </w:numPr>
              <w:spacing w:after="0" w:line="240" w:lineRule="auto"/>
              <w:contextualSpacing/>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Консультация</w:t>
            </w:r>
          </w:p>
          <w:p w14:paraId="2A7F9E23" w14:textId="5E7F228E" w:rsidR="00DC65B4" w:rsidRPr="00C44CEF" w:rsidRDefault="00B20647" w:rsidP="00B20647">
            <w:pPr>
              <w:numPr>
                <w:ilvl w:val="0"/>
                <w:numId w:val="62"/>
              </w:numPr>
              <w:spacing w:after="0" w:line="240" w:lineRule="auto"/>
              <w:contextualSpacing/>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Запрос на о</w:t>
            </w:r>
            <w:r w:rsidR="00DC65B4" w:rsidRPr="00C44CEF">
              <w:rPr>
                <w:rFonts w:ascii="Times New Roman" w:eastAsia="Times New Roman" w:hAnsi="Times New Roman" w:cs="Times New Roman"/>
                <w:sz w:val="24"/>
                <w:szCs w:val="20"/>
              </w:rPr>
              <w:t>бслуживание</w:t>
            </w:r>
          </w:p>
        </w:tc>
      </w:tr>
      <w:tr w:rsidR="00C44CEF" w:rsidRPr="00C44CEF" w14:paraId="146560F0" w14:textId="77777777" w:rsidTr="00DC65B4">
        <w:trPr>
          <w:jc w:val="center"/>
        </w:trPr>
        <w:tc>
          <w:tcPr>
            <w:tcW w:w="3397" w:type="dxa"/>
            <w:shd w:val="clear" w:color="auto" w:fill="auto"/>
            <w:vAlign w:val="center"/>
          </w:tcPr>
          <w:p w14:paraId="16D06E43" w14:textId="77777777" w:rsidR="00DC65B4" w:rsidRPr="00C44CEF" w:rsidRDefault="00DC65B4" w:rsidP="00DC65B4">
            <w:pPr>
              <w:spacing w:after="0" w:line="240" w:lineRule="auto"/>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Приоритет Заявки</w:t>
            </w:r>
          </w:p>
        </w:tc>
        <w:tc>
          <w:tcPr>
            <w:tcW w:w="6663" w:type="dxa"/>
            <w:shd w:val="clear" w:color="auto" w:fill="auto"/>
          </w:tcPr>
          <w:p w14:paraId="5522C533" w14:textId="77777777" w:rsidR="00DC65B4" w:rsidRPr="00C44CEF" w:rsidRDefault="00DC65B4" w:rsidP="00DC65B4">
            <w:pPr>
              <w:numPr>
                <w:ilvl w:val="0"/>
                <w:numId w:val="60"/>
              </w:numPr>
              <w:spacing w:after="0" w:line="240" w:lineRule="auto"/>
              <w:contextualSpacing/>
              <w:jc w:val="both"/>
              <w:rPr>
                <w:rFonts w:ascii="Times New Roman" w:eastAsia="Times New Roman" w:hAnsi="Times New Roman" w:cs="Times New Roman"/>
                <w:bCs/>
                <w:sz w:val="24"/>
                <w:szCs w:val="20"/>
              </w:rPr>
            </w:pPr>
            <w:r w:rsidRPr="00C44CEF">
              <w:rPr>
                <w:rFonts w:ascii="Times New Roman" w:eastAsia="Times New Roman" w:hAnsi="Times New Roman" w:cs="Times New Roman"/>
                <w:bCs/>
                <w:sz w:val="24"/>
                <w:szCs w:val="20"/>
              </w:rPr>
              <w:t>Критичный</w:t>
            </w:r>
          </w:p>
          <w:p w14:paraId="31F40C98" w14:textId="77777777" w:rsidR="00DC65B4" w:rsidRPr="00C44CEF" w:rsidRDefault="00DC65B4" w:rsidP="00DC65B4">
            <w:pPr>
              <w:numPr>
                <w:ilvl w:val="0"/>
                <w:numId w:val="60"/>
              </w:numPr>
              <w:spacing w:after="0" w:line="240" w:lineRule="auto"/>
              <w:contextualSpacing/>
              <w:jc w:val="both"/>
              <w:rPr>
                <w:rFonts w:ascii="Times New Roman" w:eastAsia="Times New Roman" w:hAnsi="Times New Roman" w:cs="Times New Roman"/>
                <w:bCs/>
                <w:sz w:val="24"/>
                <w:szCs w:val="20"/>
              </w:rPr>
            </w:pPr>
            <w:r w:rsidRPr="00C44CEF">
              <w:rPr>
                <w:rFonts w:ascii="Times New Roman" w:eastAsia="Times New Roman" w:hAnsi="Times New Roman" w:cs="Times New Roman"/>
                <w:bCs/>
                <w:sz w:val="24"/>
                <w:szCs w:val="20"/>
              </w:rPr>
              <w:t>Высокий</w:t>
            </w:r>
          </w:p>
          <w:p w14:paraId="7A93FF9A" w14:textId="77777777" w:rsidR="00DC65B4" w:rsidRPr="00C44CEF" w:rsidRDefault="00DC65B4" w:rsidP="00DC65B4">
            <w:pPr>
              <w:numPr>
                <w:ilvl w:val="0"/>
                <w:numId w:val="62"/>
              </w:numPr>
              <w:spacing w:after="0" w:line="240" w:lineRule="auto"/>
              <w:contextualSpacing/>
              <w:rPr>
                <w:rFonts w:ascii="Times New Roman" w:eastAsia="Times New Roman" w:hAnsi="Times New Roman" w:cs="Times New Roman"/>
                <w:sz w:val="24"/>
                <w:szCs w:val="20"/>
                <w:lang w:eastAsia="ru-RU"/>
              </w:rPr>
            </w:pPr>
            <w:r w:rsidRPr="00C44CEF">
              <w:rPr>
                <w:rFonts w:ascii="Times New Roman" w:eastAsia="Times New Roman" w:hAnsi="Times New Roman" w:cs="Times New Roman"/>
                <w:bCs/>
                <w:sz w:val="24"/>
                <w:szCs w:val="20"/>
              </w:rPr>
              <w:t xml:space="preserve">Низкий </w:t>
            </w:r>
          </w:p>
          <w:p w14:paraId="1AC1B5BA" w14:textId="77777777" w:rsidR="00DC65B4" w:rsidRPr="00C44CEF" w:rsidRDefault="00DC65B4" w:rsidP="00DC65B4">
            <w:pPr>
              <w:spacing w:after="0" w:line="240" w:lineRule="auto"/>
              <w:rPr>
                <w:rFonts w:ascii="Times New Roman" w:eastAsia="Times New Roman" w:hAnsi="Times New Roman"/>
                <w:sz w:val="24"/>
                <w:szCs w:val="20"/>
                <w:lang w:eastAsia="ru-RU"/>
              </w:rPr>
            </w:pPr>
            <w:r w:rsidRPr="00C44CEF">
              <w:rPr>
                <w:rFonts w:ascii="Times New Roman" w:eastAsia="Times New Roman" w:hAnsi="Times New Roman"/>
                <w:sz w:val="24"/>
                <w:szCs w:val="20"/>
                <w:lang w:eastAsia="ru-RU"/>
              </w:rPr>
              <w:t>Если при обращении приоритет не указан, присваивается значение «Низкий»</w:t>
            </w:r>
          </w:p>
        </w:tc>
      </w:tr>
      <w:tr w:rsidR="00DC65B4" w:rsidRPr="00C44CEF" w14:paraId="79C08818" w14:textId="77777777" w:rsidTr="00DC65B4">
        <w:trPr>
          <w:jc w:val="center"/>
        </w:trPr>
        <w:tc>
          <w:tcPr>
            <w:tcW w:w="3397" w:type="dxa"/>
            <w:shd w:val="clear" w:color="auto" w:fill="auto"/>
          </w:tcPr>
          <w:p w14:paraId="10448BCA" w14:textId="77777777" w:rsidR="00DC65B4" w:rsidRPr="00C44CEF" w:rsidRDefault="00DC65B4" w:rsidP="00DC65B4">
            <w:pPr>
              <w:spacing w:after="0" w:line="240" w:lineRule="auto"/>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lang w:eastAsia="ru-RU"/>
              </w:rPr>
              <w:t>Предмет Заявки (тема, описание)</w:t>
            </w:r>
          </w:p>
        </w:tc>
        <w:tc>
          <w:tcPr>
            <w:tcW w:w="6663" w:type="dxa"/>
            <w:shd w:val="clear" w:color="auto" w:fill="auto"/>
          </w:tcPr>
          <w:p w14:paraId="30B38B7E" w14:textId="77777777" w:rsidR="00DC65B4" w:rsidRPr="00C44CEF" w:rsidRDefault="00DC65B4" w:rsidP="00DC65B4">
            <w:pPr>
              <w:spacing w:after="0" w:line="240" w:lineRule="auto"/>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Описание сути обращения.</w:t>
            </w:r>
          </w:p>
          <w:p w14:paraId="276F73F7" w14:textId="1EDCEB15" w:rsidR="00DC65B4" w:rsidRPr="00C44CEF" w:rsidRDefault="00DC65B4" w:rsidP="00495DCA">
            <w:pPr>
              <w:spacing w:after="0" w:line="240" w:lineRule="auto"/>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Должно содержать подробное описание проблематики в результате которой наблюдается некорректная работа</w:t>
            </w:r>
            <w:r w:rsidR="00495DCA" w:rsidRPr="00C44CEF">
              <w:rPr>
                <w:rFonts w:ascii="Times New Roman" w:eastAsia="Times New Roman" w:hAnsi="Times New Roman" w:cs="Times New Roman"/>
                <w:sz w:val="24"/>
                <w:szCs w:val="20"/>
              </w:rPr>
              <w:t>.</w:t>
            </w:r>
            <w:r w:rsidRPr="00C44CEF">
              <w:rPr>
                <w:rFonts w:ascii="Times New Roman" w:eastAsia="Times New Roman" w:hAnsi="Times New Roman" w:cs="Times New Roman"/>
                <w:sz w:val="24"/>
                <w:szCs w:val="20"/>
              </w:rPr>
              <w:t xml:space="preserve"> Могут быть приложены снимки экрана.</w:t>
            </w:r>
          </w:p>
        </w:tc>
      </w:tr>
    </w:tbl>
    <w:p w14:paraId="6A31F7DA" w14:textId="77777777" w:rsidR="00DC65B4" w:rsidRPr="00C44CEF" w:rsidRDefault="00DC65B4" w:rsidP="00DC65B4">
      <w:pPr>
        <w:keepNext/>
        <w:widowControl w:val="0"/>
        <w:autoSpaceDN w:val="0"/>
        <w:adjustRightInd w:val="0"/>
        <w:spacing w:after="0" w:line="240" w:lineRule="auto"/>
        <w:jc w:val="both"/>
        <w:textAlignment w:val="baseline"/>
        <w:outlineLvl w:val="1"/>
        <w:rPr>
          <w:rFonts w:ascii="Times New Roman" w:eastAsia="Times New Roman" w:hAnsi="Times New Roman"/>
          <w:b/>
          <w:sz w:val="28"/>
          <w:szCs w:val="20"/>
          <w:highlight w:val="yellow"/>
          <w:lang w:eastAsia="x-none"/>
        </w:rPr>
      </w:pPr>
      <w:bookmarkStart w:id="130" w:name="_Toc108022945"/>
      <w:bookmarkStart w:id="131" w:name="_Toc132642154"/>
      <w:bookmarkEnd w:id="116"/>
      <w:bookmarkEnd w:id="117"/>
      <w:bookmarkEnd w:id="118"/>
      <w:bookmarkEnd w:id="119"/>
      <w:bookmarkEnd w:id="120"/>
      <w:bookmarkEnd w:id="121"/>
      <w:bookmarkEnd w:id="122"/>
      <w:bookmarkEnd w:id="123"/>
      <w:bookmarkEnd w:id="124"/>
      <w:bookmarkEnd w:id="125"/>
      <w:bookmarkEnd w:id="126"/>
      <w:bookmarkEnd w:id="127"/>
      <w:bookmarkEnd w:id="128"/>
    </w:p>
    <w:p w14:paraId="19FE5F35" w14:textId="45837558" w:rsidR="00DC65B4" w:rsidRPr="00C44CEF" w:rsidRDefault="00DC65B4" w:rsidP="00A55750">
      <w:pPr>
        <w:keepNext/>
        <w:widowControl w:val="0"/>
        <w:numPr>
          <w:ilvl w:val="1"/>
          <w:numId w:val="38"/>
        </w:numPr>
        <w:shd w:val="clear" w:color="auto" w:fill="FFFFFF"/>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132" w:name="_Toc205539149"/>
      <w:bookmarkStart w:id="133" w:name="_Toc241400604"/>
      <w:r w:rsidRPr="00C44CEF">
        <w:rPr>
          <w:rFonts w:ascii="Times New Roman" w:eastAsia="Times New Roman" w:hAnsi="Times New Roman" w:cs="Times New Roman"/>
          <w:b/>
          <w:sz w:val="28"/>
          <w:szCs w:val="20"/>
          <w:lang w:eastAsia="x-none"/>
        </w:rPr>
        <w:t>Приоритет Заявок</w:t>
      </w:r>
      <w:bookmarkEnd w:id="132"/>
      <w:bookmarkEnd w:id="133"/>
    </w:p>
    <w:tbl>
      <w:tblPr>
        <w:tblStyle w:val="GR1"/>
        <w:tblW w:w="10060" w:type="dxa"/>
        <w:jc w:val="center"/>
        <w:tblLook w:val="04A0" w:firstRow="1" w:lastRow="0" w:firstColumn="1" w:lastColumn="0" w:noHBand="0" w:noVBand="1"/>
      </w:tblPr>
      <w:tblGrid>
        <w:gridCol w:w="677"/>
        <w:gridCol w:w="1543"/>
        <w:gridCol w:w="7840"/>
      </w:tblGrid>
      <w:tr w:rsidR="00C44CEF" w:rsidRPr="00C44CEF" w14:paraId="47A82E8C" w14:textId="77777777" w:rsidTr="00DC65B4">
        <w:trPr>
          <w:trHeight w:val="529"/>
          <w:jc w:val="center"/>
        </w:trPr>
        <w:tc>
          <w:tcPr>
            <w:tcW w:w="677" w:type="dxa"/>
            <w:vAlign w:val="center"/>
          </w:tcPr>
          <w:p w14:paraId="4E973524" w14:textId="77777777" w:rsidR="00DC65B4" w:rsidRPr="00C44CEF" w:rsidRDefault="00DC65B4" w:rsidP="00DC65B4">
            <w:pPr>
              <w:spacing w:after="160" w:line="259" w:lineRule="auto"/>
              <w:jc w:val="center"/>
              <w:rPr>
                <w:rFonts w:eastAsiaTheme="minorHAnsi"/>
                <w:b/>
                <w:bCs/>
                <w:sz w:val="24"/>
                <w:szCs w:val="24"/>
                <w:lang w:eastAsia="en-US"/>
              </w:rPr>
            </w:pPr>
            <w:r w:rsidRPr="00C44CEF">
              <w:rPr>
                <w:rFonts w:eastAsiaTheme="minorHAnsi"/>
                <w:b/>
                <w:bCs/>
                <w:sz w:val="24"/>
                <w:szCs w:val="24"/>
                <w:lang w:eastAsia="en-US"/>
              </w:rPr>
              <w:t>№</w:t>
            </w:r>
          </w:p>
        </w:tc>
        <w:tc>
          <w:tcPr>
            <w:tcW w:w="1543" w:type="dxa"/>
            <w:vAlign w:val="center"/>
          </w:tcPr>
          <w:p w14:paraId="19DE8B75" w14:textId="77777777" w:rsidR="00DC65B4" w:rsidRPr="00C44CEF" w:rsidRDefault="00DC65B4" w:rsidP="00DC65B4">
            <w:pPr>
              <w:spacing w:after="160" w:line="259" w:lineRule="auto"/>
              <w:jc w:val="center"/>
              <w:rPr>
                <w:rFonts w:eastAsiaTheme="minorHAnsi"/>
                <w:b/>
                <w:bCs/>
                <w:sz w:val="24"/>
                <w:szCs w:val="24"/>
                <w:lang w:eastAsia="en-US"/>
              </w:rPr>
            </w:pPr>
            <w:r w:rsidRPr="00C44CEF">
              <w:rPr>
                <w:rFonts w:eastAsiaTheme="minorHAnsi"/>
                <w:b/>
                <w:bCs/>
                <w:sz w:val="24"/>
                <w:szCs w:val="24"/>
                <w:lang w:eastAsia="en-US"/>
              </w:rPr>
              <w:t>Приоритет</w:t>
            </w:r>
          </w:p>
        </w:tc>
        <w:tc>
          <w:tcPr>
            <w:tcW w:w="7840" w:type="dxa"/>
            <w:vAlign w:val="center"/>
          </w:tcPr>
          <w:p w14:paraId="0998D821" w14:textId="77777777" w:rsidR="00DC65B4" w:rsidRPr="00C44CEF" w:rsidRDefault="00DC65B4" w:rsidP="00DC65B4">
            <w:pPr>
              <w:spacing w:after="160" w:line="259" w:lineRule="auto"/>
              <w:jc w:val="center"/>
              <w:rPr>
                <w:rFonts w:eastAsiaTheme="minorHAnsi"/>
                <w:b/>
                <w:bCs/>
                <w:sz w:val="24"/>
                <w:szCs w:val="24"/>
                <w:lang w:eastAsia="en-US"/>
              </w:rPr>
            </w:pPr>
            <w:r w:rsidRPr="00C44CEF">
              <w:rPr>
                <w:rFonts w:eastAsiaTheme="minorHAnsi"/>
                <w:b/>
                <w:bCs/>
                <w:sz w:val="24"/>
                <w:szCs w:val="24"/>
                <w:lang w:eastAsia="en-US"/>
              </w:rPr>
              <w:t>Описание</w:t>
            </w:r>
          </w:p>
        </w:tc>
      </w:tr>
      <w:tr w:rsidR="00C44CEF" w:rsidRPr="00C44CEF" w14:paraId="404853A3" w14:textId="77777777" w:rsidTr="00DC65B4">
        <w:trPr>
          <w:jc w:val="center"/>
        </w:trPr>
        <w:tc>
          <w:tcPr>
            <w:tcW w:w="677" w:type="dxa"/>
          </w:tcPr>
          <w:p w14:paraId="1A0E926B" w14:textId="77777777"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1</w:t>
            </w:r>
          </w:p>
        </w:tc>
        <w:tc>
          <w:tcPr>
            <w:tcW w:w="1543" w:type="dxa"/>
          </w:tcPr>
          <w:p w14:paraId="3C13D961" w14:textId="77777777"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Критичный</w:t>
            </w:r>
          </w:p>
        </w:tc>
        <w:tc>
          <w:tcPr>
            <w:tcW w:w="7840" w:type="dxa"/>
          </w:tcPr>
          <w:p w14:paraId="60873527" w14:textId="31F985CA"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 xml:space="preserve">Присваивается Заявкам категории «Инцидент» (ошибкам и сбоям </w:t>
            </w:r>
            <w:r w:rsidR="002052E0" w:rsidRPr="00C44CEF">
              <w:rPr>
                <w:rFonts w:eastAsiaTheme="minorHAnsi"/>
                <w:sz w:val="24"/>
                <w:szCs w:val="24"/>
                <w:lang w:val="en-US" w:eastAsia="en-US"/>
              </w:rPr>
              <w:t>IT</w:t>
            </w:r>
            <w:r w:rsidR="002052E0" w:rsidRPr="00C44CEF">
              <w:rPr>
                <w:rFonts w:eastAsiaTheme="minorHAnsi"/>
                <w:sz w:val="24"/>
                <w:szCs w:val="24"/>
                <w:lang w:eastAsia="en-US"/>
              </w:rPr>
              <w:t>- инфраструктуры</w:t>
            </w:r>
            <w:r w:rsidRPr="00C44CEF">
              <w:rPr>
                <w:rFonts w:eastAsiaTheme="minorHAnsi"/>
                <w:sz w:val="24"/>
                <w:szCs w:val="24"/>
                <w:lang w:eastAsia="en-US"/>
              </w:rPr>
              <w:t>) со следующими признаками:</w:t>
            </w:r>
          </w:p>
          <w:p w14:paraId="3E0F0DFB" w14:textId="75D60988" w:rsidR="00DC65B4" w:rsidRPr="00C44CEF" w:rsidRDefault="00DC65B4" w:rsidP="00DC65B4">
            <w:pPr>
              <w:numPr>
                <w:ilvl w:val="0"/>
                <w:numId w:val="91"/>
              </w:numPr>
              <w:spacing w:after="160" w:line="259" w:lineRule="auto"/>
              <w:contextualSpacing/>
              <w:rPr>
                <w:sz w:val="24"/>
                <w:szCs w:val="24"/>
                <w:lang w:eastAsia="en-US"/>
              </w:rPr>
            </w:pPr>
            <w:r w:rsidRPr="00C44CEF">
              <w:rPr>
                <w:sz w:val="24"/>
                <w:szCs w:val="24"/>
                <w:lang w:eastAsia="en-US"/>
              </w:rPr>
              <w:t xml:space="preserve">Массовые однотипные ошибки Системы; </w:t>
            </w:r>
          </w:p>
          <w:p w14:paraId="629836D7" w14:textId="77777777" w:rsidR="00DC65B4" w:rsidRPr="00C44CEF" w:rsidRDefault="00DC65B4" w:rsidP="00DC65B4">
            <w:pPr>
              <w:numPr>
                <w:ilvl w:val="0"/>
                <w:numId w:val="91"/>
              </w:numPr>
              <w:spacing w:after="160" w:line="259" w:lineRule="auto"/>
              <w:contextualSpacing/>
              <w:rPr>
                <w:sz w:val="24"/>
                <w:szCs w:val="24"/>
                <w:lang w:eastAsia="en-US"/>
              </w:rPr>
            </w:pPr>
            <w:r w:rsidRPr="00C44CEF">
              <w:rPr>
                <w:sz w:val="24"/>
                <w:szCs w:val="24"/>
                <w:lang w:eastAsia="en-US"/>
              </w:rPr>
              <w:t>Невозможность запуска Системы;</w:t>
            </w:r>
          </w:p>
          <w:p w14:paraId="047CBC16" w14:textId="3EA7F9DF" w:rsidR="00DC65B4" w:rsidRPr="00C44CEF" w:rsidRDefault="00DC65B4" w:rsidP="00DC65B4">
            <w:pPr>
              <w:numPr>
                <w:ilvl w:val="0"/>
                <w:numId w:val="90"/>
              </w:numPr>
              <w:spacing w:after="160" w:line="259" w:lineRule="auto"/>
              <w:ind w:left="720"/>
              <w:contextualSpacing/>
              <w:rPr>
                <w:sz w:val="24"/>
                <w:szCs w:val="24"/>
                <w:lang w:eastAsia="en-US"/>
              </w:rPr>
            </w:pPr>
            <w:r w:rsidRPr="00C44CEF">
              <w:rPr>
                <w:rFonts w:eastAsia="Calibri"/>
                <w:sz w:val="24"/>
                <w:szCs w:val="24"/>
                <w:lang w:eastAsia="en-US"/>
              </w:rPr>
              <w:t>Блокировка обмена с инфо</w:t>
            </w:r>
            <w:r w:rsidR="002052E0" w:rsidRPr="00C44CEF">
              <w:rPr>
                <w:rFonts w:eastAsia="Calibri"/>
                <w:sz w:val="24"/>
                <w:szCs w:val="24"/>
                <w:lang w:eastAsia="en-US"/>
              </w:rPr>
              <w:t>рмационными системами Заказчика.</w:t>
            </w:r>
          </w:p>
        </w:tc>
      </w:tr>
      <w:tr w:rsidR="00C44CEF" w:rsidRPr="00C44CEF" w14:paraId="6F32E6E2" w14:textId="77777777" w:rsidTr="00DC65B4">
        <w:trPr>
          <w:jc w:val="center"/>
        </w:trPr>
        <w:tc>
          <w:tcPr>
            <w:tcW w:w="677" w:type="dxa"/>
          </w:tcPr>
          <w:p w14:paraId="31BD5E2C" w14:textId="77777777"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2</w:t>
            </w:r>
          </w:p>
        </w:tc>
        <w:tc>
          <w:tcPr>
            <w:tcW w:w="1543" w:type="dxa"/>
          </w:tcPr>
          <w:p w14:paraId="48D27C2D" w14:textId="77777777"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Высокий</w:t>
            </w:r>
          </w:p>
        </w:tc>
        <w:tc>
          <w:tcPr>
            <w:tcW w:w="7840" w:type="dxa"/>
          </w:tcPr>
          <w:p w14:paraId="4DF29B0B" w14:textId="44324799" w:rsidR="00DC65B4" w:rsidRPr="00C44CEF" w:rsidRDefault="00DC65B4" w:rsidP="002052E0">
            <w:pPr>
              <w:spacing w:after="160" w:line="259" w:lineRule="auto"/>
              <w:jc w:val="both"/>
              <w:rPr>
                <w:rFonts w:eastAsiaTheme="minorHAnsi"/>
                <w:sz w:val="24"/>
                <w:szCs w:val="24"/>
                <w:lang w:eastAsia="en-US"/>
              </w:rPr>
            </w:pPr>
            <w:r w:rsidRPr="00C44CEF">
              <w:rPr>
                <w:rFonts w:eastAsiaTheme="minorHAnsi"/>
                <w:sz w:val="24"/>
                <w:szCs w:val="24"/>
                <w:lang w:eastAsia="en-US"/>
              </w:rPr>
              <w:t xml:space="preserve">Работа Системы значительно нарушена. Ошибки и сбои </w:t>
            </w:r>
            <w:r w:rsidR="002052E0" w:rsidRPr="00C44CEF">
              <w:rPr>
                <w:rFonts w:eastAsiaTheme="minorHAnsi"/>
                <w:sz w:val="24"/>
                <w:szCs w:val="24"/>
                <w:lang w:val="en-US" w:eastAsia="en-US"/>
              </w:rPr>
              <w:t>IT</w:t>
            </w:r>
            <w:r w:rsidR="002052E0" w:rsidRPr="00C44CEF">
              <w:rPr>
                <w:rFonts w:eastAsiaTheme="minorHAnsi"/>
                <w:sz w:val="24"/>
                <w:szCs w:val="24"/>
                <w:lang w:eastAsia="en-US"/>
              </w:rPr>
              <w:t xml:space="preserve"> - инфраструктуры</w:t>
            </w:r>
            <w:r w:rsidRPr="00C44CEF">
              <w:rPr>
                <w:rFonts w:eastAsiaTheme="minorHAnsi"/>
                <w:sz w:val="24"/>
                <w:szCs w:val="24"/>
                <w:lang w:eastAsia="en-US"/>
              </w:rPr>
              <w:t>, приводящие к замедлению работы Системы или отдельной подсистемы относительного штатного режима функционирования.</w:t>
            </w:r>
          </w:p>
        </w:tc>
      </w:tr>
      <w:tr w:rsidR="00DC65B4" w:rsidRPr="00C44CEF" w14:paraId="459BA654" w14:textId="77777777" w:rsidTr="00DC65B4">
        <w:trPr>
          <w:jc w:val="center"/>
        </w:trPr>
        <w:tc>
          <w:tcPr>
            <w:tcW w:w="677" w:type="dxa"/>
          </w:tcPr>
          <w:p w14:paraId="0ED06FE7" w14:textId="77777777"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3</w:t>
            </w:r>
          </w:p>
        </w:tc>
        <w:tc>
          <w:tcPr>
            <w:tcW w:w="1543" w:type="dxa"/>
          </w:tcPr>
          <w:p w14:paraId="6D61B7DF" w14:textId="77777777"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Низкий</w:t>
            </w:r>
          </w:p>
        </w:tc>
        <w:tc>
          <w:tcPr>
            <w:tcW w:w="7840" w:type="dxa"/>
          </w:tcPr>
          <w:p w14:paraId="58D7E6BD" w14:textId="77777777" w:rsidR="00DC65B4" w:rsidRPr="00C44CEF" w:rsidRDefault="00DC65B4" w:rsidP="00DC65B4">
            <w:pPr>
              <w:spacing w:after="160" w:line="259" w:lineRule="auto"/>
              <w:jc w:val="both"/>
              <w:rPr>
                <w:rFonts w:eastAsiaTheme="minorHAnsi"/>
                <w:sz w:val="24"/>
                <w:szCs w:val="24"/>
                <w:lang w:eastAsia="en-US"/>
              </w:rPr>
            </w:pPr>
            <w:r w:rsidRPr="00C44CEF">
              <w:rPr>
                <w:rFonts w:eastAsiaTheme="minorHAnsi"/>
                <w:sz w:val="24"/>
                <w:szCs w:val="24"/>
                <w:lang w:eastAsia="en-US"/>
              </w:rPr>
              <w:t>Работа Системы не нарушена, однако оказывается негативное влияние на работу конечных пользователей, проявляющимся замедлением работы Системы или отдельной подсистемы относительно штатного режима функционирования, но не блокирующим работу.</w:t>
            </w:r>
          </w:p>
          <w:p w14:paraId="6DBBBCE5" w14:textId="77777777" w:rsidR="00DC65B4" w:rsidRPr="00C44CEF" w:rsidRDefault="00DC65B4" w:rsidP="00DC65B4">
            <w:pPr>
              <w:contextualSpacing/>
              <w:jc w:val="both"/>
              <w:rPr>
                <w:sz w:val="24"/>
                <w:szCs w:val="24"/>
                <w:lang w:eastAsia="en-US"/>
              </w:rPr>
            </w:pPr>
            <w:r w:rsidRPr="00C44CEF">
              <w:rPr>
                <w:sz w:val="24"/>
                <w:szCs w:val="24"/>
                <w:lang w:eastAsia="en-US"/>
              </w:rPr>
              <w:t>Требуется информация, консультация или помощь по возможностям Системы. Проблема не оказывает влияния на работу конечных пользователей или это влияние очень незначительно.</w:t>
            </w:r>
          </w:p>
          <w:p w14:paraId="564A8E08" w14:textId="77777777" w:rsidR="00DC65B4" w:rsidRPr="00C44CEF" w:rsidRDefault="00DC65B4" w:rsidP="00DC65B4">
            <w:pPr>
              <w:contextualSpacing/>
              <w:jc w:val="both"/>
              <w:rPr>
                <w:sz w:val="24"/>
                <w:szCs w:val="24"/>
                <w:lang w:eastAsia="en-US"/>
              </w:rPr>
            </w:pPr>
            <w:r w:rsidRPr="00C44CEF">
              <w:rPr>
                <w:sz w:val="24"/>
                <w:szCs w:val="24"/>
                <w:lang w:eastAsia="en-US"/>
              </w:rPr>
              <w:t>Отсутствие доступа к СУИ.</w:t>
            </w:r>
          </w:p>
          <w:p w14:paraId="0537B807" w14:textId="3E946214" w:rsidR="00DC65B4" w:rsidRPr="00C44CEF" w:rsidRDefault="00DC65B4" w:rsidP="002E0E82">
            <w:pPr>
              <w:contextualSpacing/>
              <w:jc w:val="both"/>
              <w:rPr>
                <w:sz w:val="24"/>
                <w:szCs w:val="24"/>
                <w:lang w:eastAsia="en-US"/>
              </w:rPr>
            </w:pPr>
            <w:r w:rsidRPr="00C44CEF">
              <w:rPr>
                <w:sz w:val="24"/>
                <w:szCs w:val="24"/>
                <w:lang w:eastAsia="en-US"/>
              </w:rPr>
              <w:t>Зая</w:t>
            </w:r>
            <w:r w:rsidR="002E0E82" w:rsidRPr="00C44CEF">
              <w:rPr>
                <w:sz w:val="24"/>
                <w:szCs w:val="24"/>
                <w:lang w:eastAsia="en-US"/>
              </w:rPr>
              <w:t>вки с категорией «Консультация»</w:t>
            </w:r>
          </w:p>
        </w:tc>
      </w:tr>
    </w:tbl>
    <w:p w14:paraId="7F48D0C9" w14:textId="77777777" w:rsidR="00DC65B4" w:rsidRPr="00C44CEF" w:rsidRDefault="00DC65B4" w:rsidP="00A55750">
      <w:pPr>
        <w:keepNext/>
        <w:widowControl w:val="0"/>
        <w:shd w:val="clear" w:color="auto" w:fill="FFFFFF"/>
        <w:autoSpaceDN w:val="0"/>
        <w:adjustRightInd w:val="0"/>
        <w:spacing w:after="0" w:line="240" w:lineRule="auto"/>
        <w:ind w:left="709"/>
        <w:jc w:val="both"/>
        <w:textAlignment w:val="baseline"/>
        <w:outlineLvl w:val="1"/>
        <w:rPr>
          <w:rFonts w:ascii="Times New Roman" w:eastAsia="Times New Roman" w:hAnsi="Times New Roman" w:cs="Times New Roman"/>
          <w:b/>
          <w:sz w:val="28"/>
          <w:szCs w:val="20"/>
          <w:lang w:eastAsia="x-none"/>
        </w:rPr>
      </w:pPr>
      <w:bookmarkStart w:id="134" w:name="_Ref156300562"/>
      <w:bookmarkStart w:id="135" w:name="_Ref156300702"/>
      <w:bookmarkStart w:id="136" w:name="_Ref156300726"/>
    </w:p>
    <w:p w14:paraId="3F09F26D" w14:textId="65FF1CB4" w:rsidR="00DC65B4" w:rsidRPr="00C44CEF" w:rsidRDefault="00DC65B4" w:rsidP="00A55750">
      <w:pPr>
        <w:keepNext/>
        <w:widowControl w:val="0"/>
        <w:numPr>
          <w:ilvl w:val="1"/>
          <w:numId w:val="38"/>
        </w:numPr>
        <w:shd w:val="clear" w:color="auto" w:fill="FFFFFF"/>
        <w:tabs>
          <w:tab w:val="num" w:pos="0"/>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137" w:name="_Toc205539150"/>
      <w:bookmarkStart w:id="138" w:name="_Toc241400605"/>
      <w:r w:rsidRPr="00C44CEF">
        <w:rPr>
          <w:rFonts w:ascii="Times New Roman" w:eastAsia="Times New Roman" w:hAnsi="Times New Roman" w:cs="Times New Roman"/>
          <w:b/>
          <w:sz w:val="28"/>
          <w:szCs w:val="20"/>
          <w:lang w:eastAsia="x-none"/>
        </w:rPr>
        <w:t>Статусы Заявок в процессе обработки в СУИ</w:t>
      </w:r>
      <w:bookmarkEnd w:id="137"/>
      <w:bookmarkEnd w:id="138"/>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208"/>
        <w:gridCol w:w="7252"/>
      </w:tblGrid>
      <w:tr w:rsidR="00C44CEF" w:rsidRPr="00C44CEF" w14:paraId="63D214FF" w14:textId="77777777" w:rsidTr="00DC65B4">
        <w:trPr>
          <w:trHeight w:val="507"/>
          <w:tblHeader/>
          <w:jc w:val="center"/>
        </w:trPr>
        <w:tc>
          <w:tcPr>
            <w:tcW w:w="458" w:type="dxa"/>
            <w:vAlign w:val="center"/>
          </w:tcPr>
          <w:p w14:paraId="7BA61D41" w14:textId="77777777" w:rsidR="00DC65B4" w:rsidRPr="00C44CEF" w:rsidRDefault="00DC65B4" w:rsidP="00DC65B4">
            <w:pPr>
              <w:spacing w:after="0" w:line="240" w:lineRule="auto"/>
              <w:jc w:val="center"/>
              <w:rPr>
                <w:rFonts w:ascii="Times New Roman" w:eastAsia="Times New Roman" w:hAnsi="Times New Roman" w:cs="Times New Roman"/>
                <w:b/>
                <w:sz w:val="24"/>
                <w:szCs w:val="24"/>
                <w:lang w:eastAsia="ru-RU"/>
              </w:rPr>
            </w:pPr>
            <w:r w:rsidRPr="00C44CEF">
              <w:rPr>
                <w:rFonts w:ascii="Times New Roman" w:eastAsia="Times New Roman" w:hAnsi="Times New Roman" w:cs="Times New Roman"/>
                <w:b/>
                <w:sz w:val="24"/>
                <w:szCs w:val="24"/>
                <w:lang w:eastAsia="ru-RU"/>
              </w:rPr>
              <w:t>№</w:t>
            </w:r>
          </w:p>
        </w:tc>
        <w:tc>
          <w:tcPr>
            <w:tcW w:w="2208" w:type="dxa"/>
          </w:tcPr>
          <w:p w14:paraId="2EBD48C4" w14:textId="77777777" w:rsidR="00DC65B4" w:rsidRPr="00C44CEF" w:rsidRDefault="00DC65B4" w:rsidP="00DC65B4">
            <w:pPr>
              <w:spacing w:after="0" w:line="240" w:lineRule="auto"/>
              <w:jc w:val="center"/>
              <w:rPr>
                <w:rFonts w:ascii="Times New Roman" w:eastAsia="Times New Roman" w:hAnsi="Times New Roman" w:cs="Times New Roman"/>
                <w:b/>
                <w:sz w:val="24"/>
                <w:szCs w:val="24"/>
                <w:lang w:eastAsia="ru-RU"/>
              </w:rPr>
            </w:pPr>
            <w:r w:rsidRPr="00C44CEF">
              <w:rPr>
                <w:rFonts w:ascii="Times New Roman" w:eastAsia="Times New Roman" w:hAnsi="Times New Roman" w:cs="Times New Roman"/>
                <w:b/>
                <w:sz w:val="24"/>
                <w:szCs w:val="24"/>
                <w:lang w:eastAsia="ru-RU"/>
              </w:rPr>
              <w:t>Наименование статуса*</w:t>
            </w:r>
          </w:p>
        </w:tc>
        <w:tc>
          <w:tcPr>
            <w:tcW w:w="7252" w:type="dxa"/>
            <w:shd w:val="clear" w:color="auto" w:fill="auto"/>
            <w:vAlign w:val="center"/>
          </w:tcPr>
          <w:p w14:paraId="2E9D4E50" w14:textId="77777777" w:rsidR="00DC65B4" w:rsidRPr="00C44CEF" w:rsidRDefault="00DC65B4" w:rsidP="00DC65B4">
            <w:pPr>
              <w:spacing w:after="0" w:line="240" w:lineRule="auto"/>
              <w:jc w:val="center"/>
              <w:rPr>
                <w:rFonts w:ascii="Times New Roman" w:eastAsia="Times New Roman" w:hAnsi="Times New Roman" w:cs="Times New Roman"/>
                <w:b/>
                <w:sz w:val="24"/>
                <w:szCs w:val="24"/>
                <w:lang w:eastAsia="ru-RU"/>
              </w:rPr>
            </w:pPr>
            <w:r w:rsidRPr="00C44CEF">
              <w:rPr>
                <w:rFonts w:ascii="Times New Roman" w:eastAsia="Times New Roman" w:hAnsi="Times New Roman" w:cs="Times New Roman"/>
                <w:b/>
                <w:sz w:val="24"/>
                <w:szCs w:val="24"/>
                <w:lang w:eastAsia="ru-RU"/>
              </w:rPr>
              <w:t>Описание статуса</w:t>
            </w:r>
          </w:p>
        </w:tc>
      </w:tr>
      <w:tr w:rsidR="00C44CEF" w:rsidRPr="00C44CEF" w14:paraId="24EF89A8" w14:textId="77777777" w:rsidTr="00DC65B4">
        <w:trPr>
          <w:jc w:val="center"/>
        </w:trPr>
        <w:tc>
          <w:tcPr>
            <w:tcW w:w="458" w:type="dxa"/>
          </w:tcPr>
          <w:p w14:paraId="0D7C74D9" w14:textId="77777777" w:rsidR="00DC65B4" w:rsidRPr="00C44CEF" w:rsidRDefault="00DC65B4" w:rsidP="00DC65B4">
            <w:pPr>
              <w:spacing w:after="0" w:line="240" w:lineRule="auto"/>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1</w:t>
            </w:r>
          </w:p>
        </w:tc>
        <w:tc>
          <w:tcPr>
            <w:tcW w:w="2208" w:type="dxa"/>
          </w:tcPr>
          <w:p w14:paraId="7A9B661F" w14:textId="77777777" w:rsidR="00DC65B4" w:rsidRPr="00C44CEF" w:rsidRDefault="00DC65B4" w:rsidP="00DC65B4">
            <w:pPr>
              <w:spacing w:after="0" w:line="240" w:lineRule="auto"/>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Новая</w:t>
            </w:r>
          </w:p>
        </w:tc>
        <w:tc>
          <w:tcPr>
            <w:tcW w:w="7252" w:type="dxa"/>
            <w:shd w:val="clear" w:color="auto" w:fill="auto"/>
          </w:tcPr>
          <w:p w14:paraId="36A9A36E"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Cs w:val="18"/>
                <w:lang w:eastAsia="ru-RU"/>
              </w:rPr>
              <w:t>Заявка создана в СУИ специалистом службы поддержки  Исполнителя или специалистом службы поддержки  Заказчика при наличии технической возможности в СУИ.</w:t>
            </w:r>
          </w:p>
        </w:tc>
      </w:tr>
      <w:tr w:rsidR="00C44CEF" w:rsidRPr="00C44CEF" w14:paraId="4B496790" w14:textId="77777777" w:rsidTr="00DC65B4">
        <w:trPr>
          <w:jc w:val="center"/>
        </w:trPr>
        <w:tc>
          <w:tcPr>
            <w:tcW w:w="458" w:type="dxa"/>
          </w:tcPr>
          <w:p w14:paraId="1480AB94" w14:textId="77777777" w:rsidR="00DC65B4" w:rsidRPr="00C44CEF" w:rsidRDefault="00DC65B4" w:rsidP="00DC65B4">
            <w:pPr>
              <w:spacing w:after="0" w:line="240" w:lineRule="auto"/>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2</w:t>
            </w:r>
          </w:p>
        </w:tc>
        <w:tc>
          <w:tcPr>
            <w:tcW w:w="2208" w:type="dxa"/>
          </w:tcPr>
          <w:p w14:paraId="2743136D"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 работе</w:t>
            </w:r>
          </w:p>
        </w:tc>
        <w:tc>
          <w:tcPr>
            <w:tcW w:w="7252" w:type="dxa"/>
            <w:shd w:val="clear" w:color="auto" w:fill="auto"/>
          </w:tcPr>
          <w:p w14:paraId="534CFB16" w14:textId="77777777" w:rsidR="00DC65B4" w:rsidRPr="00C44CEF" w:rsidRDefault="00DC65B4" w:rsidP="00DC65B4">
            <w:pPr>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Заявка зарегистрирована Исполнителем в СУИ и назначена на исполнение </w:t>
            </w:r>
          </w:p>
        </w:tc>
      </w:tr>
      <w:tr w:rsidR="00C44CEF" w:rsidRPr="00C44CEF" w14:paraId="1BD607AA" w14:textId="77777777" w:rsidTr="00DC65B4">
        <w:trPr>
          <w:jc w:val="center"/>
        </w:trPr>
        <w:tc>
          <w:tcPr>
            <w:tcW w:w="458" w:type="dxa"/>
          </w:tcPr>
          <w:p w14:paraId="5A16E0B8" w14:textId="77777777" w:rsidR="00DC65B4" w:rsidRPr="00C44CEF" w:rsidRDefault="00DC65B4" w:rsidP="00DC65B4">
            <w:pPr>
              <w:spacing w:before="60" w:after="60" w:line="240" w:lineRule="auto"/>
              <w:jc w:val="both"/>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3</w:t>
            </w:r>
          </w:p>
        </w:tc>
        <w:tc>
          <w:tcPr>
            <w:tcW w:w="2208" w:type="dxa"/>
          </w:tcPr>
          <w:p w14:paraId="3AB7D1C7" w14:textId="77777777" w:rsidR="00DC65B4" w:rsidRPr="00C44CEF" w:rsidRDefault="00DC65B4" w:rsidP="00DC65B4">
            <w:pPr>
              <w:spacing w:before="60" w:after="6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Запрос данных</w:t>
            </w:r>
          </w:p>
        </w:tc>
        <w:tc>
          <w:tcPr>
            <w:tcW w:w="7252" w:type="dxa"/>
            <w:shd w:val="clear" w:color="auto" w:fill="auto"/>
          </w:tcPr>
          <w:p w14:paraId="38F79E74" w14:textId="77777777" w:rsidR="00DC65B4" w:rsidRPr="00C44CEF" w:rsidRDefault="00DC65B4" w:rsidP="00DC65B4">
            <w:pPr>
              <w:tabs>
                <w:tab w:val="left" w:pos="0"/>
              </w:tab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Выполнение Заявки откладывается по независящим от Исполнителя причинам в случаях:</w:t>
            </w:r>
          </w:p>
          <w:p w14:paraId="0E8695D8" w14:textId="77777777" w:rsidR="00DC65B4" w:rsidRPr="00C44CEF" w:rsidRDefault="00DC65B4" w:rsidP="00DC65B4">
            <w:pPr>
              <w:numPr>
                <w:ilvl w:val="0"/>
                <w:numId w:val="57"/>
              </w:numPr>
              <w:tabs>
                <w:tab w:val="left" w:pos="0"/>
                <w:tab w:val="num" w:pos="483"/>
              </w:tabs>
              <w:spacing w:after="0" w:line="240" w:lineRule="auto"/>
              <w:ind w:left="0" w:firstLine="0"/>
              <w:jc w:val="both"/>
              <w:rPr>
                <w:rFonts w:ascii="Times New Roman" w:eastAsia="Times New Roman" w:hAnsi="Times New Roman" w:cs="Times New Roman"/>
                <w:sz w:val="24"/>
                <w:szCs w:val="24"/>
              </w:rPr>
            </w:pPr>
            <w:r w:rsidRPr="00C44CEF">
              <w:rPr>
                <w:rFonts w:ascii="Times New Roman" w:eastAsia="Times New Roman" w:hAnsi="Times New Roman" w:cs="Times New Roman"/>
                <w:sz w:val="24"/>
                <w:szCs w:val="24"/>
              </w:rPr>
              <w:t>исполнитель запросил дополнительную информацию у Заявителя;</w:t>
            </w:r>
          </w:p>
          <w:p w14:paraId="5C2F40CE" w14:textId="56DFF8B0" w:rsidR="00DC65B4" w:rsidRPr="00C44CEF" w:rsidRDefault="00DC65B4" w:rsidP="00B6093F">
            <w:pPr>
              <w:numPr>
                <w:ilvl w:val="0"/>
                <w:numId w:val="57"/>
              </w:numPr>
              <w:tabs>
                <w:tab w:val="left" w:pos="0"/>
                <w:tab w:val="num" w:pos="483"/>
              </w:tabs>
              <w:spacing w:after="0" w:line="240" w:lineRule="auto"/>
              <w:ind w:left="0" w:firstLine="0"/>
              <w:jc w:val="both"/>
              <w:rPr>
                <w:rFonts w:ascii="Times New Roman" w:eastAsia="Times New Roman" w:hAnsi="Times New Roman" w:cs="Times New Roman"/>
                <w:sz w:val="24"/>
                <w:szCs w:val="24"/>
                <w:lang w:val="x-none"/>
              </w:rPr>
            </w:pPr>
            <w:r w:rsidRPr="00C44CEF">
              <w:rPr>
                <w:rFonts w:ascii="Times New Roman" w:eastAsia="Times New Roman" w:hAnsi="Times New Roman" w:cs="Times New Roman"/>
                <w:szCs w:val="18"/>
              </w:rPr>
              <w:t xml:space="preserve">эскалация на стороннюю организацию. В случаях, когда для решения Заявки требуется выполнение каких-либо действий от организаций, не связанных с Исполнителем (запрос данных от производителя программного или аппаратного обеспечения). Статус устанавливается Исполнителем по согласованию с Куратором службы </w:t>
            </w:r>
            <w:r w:rsidR="00B6093F" w:rsidRPr="00C44CEF">
              <w:rPr>
                <w:rFonts w:ascii="Times New Roman" w:eastAsia="Times New Roman" w:hAnsi="Times New Roman" w:cs="Times New Roman"/>
                <w:szCs w:val="18"/>
              </w:rPr>
              <w:t xml:space="preserve">поддержки </w:t>
            </w:r>
            <w:r w:rsidRPr="00C44CEF">
              <w:rPr>
                <w:rFonts w:ascii="Times New Roman" w:eastAsia="Times New Roman" w:hAnsi="Times New Roman" w:cs="Times New Roman"/>
                <w:szCs w:val="18"/>
              </w:rPr>
              <w:t>Заказчика.</w:t>
            </w:r>
          </w:p>
        </w:tc>
      </w:tr>
      <w:tr w:rsidR="00C44CEF" w:rsidRPr="00C44CEF" w14:paraId="42DD109B" w14:textId="77777777" w:rsidTr="00DC65B4">
        <w:trPr>
          <w:jc w:val="center"/>
        </w:trPr>
        <w:tc>
          <w:tcPr>
            <w:tcW w:w="458" w:type="dxa"/>
          </w:tcPr>
          <w:p w14:paraId="7CF0BCA7" w14:textId="77777777" w:rsidR="00DC65B4" w:rsidRPr="00C44CEF" w:rsidRDefault="00DC65B4" w:rsidP="00DC65B4">
            <w:pPr>
              <w:spacing w:before="60" w:after="60" w:line="240" w:lineRule="auto"/>
              <w:jc w:val="both"/>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4</w:t>
            </w:r>
          </w:p>
        </w:tc>
        <w:tc>
          <w:tcPr>
            <w:tcW w:w="2208" w:type="dxa"/>
          </w:tcPr>
          <w:p w14:paraId="3A823FD7" w14:textId="77777777" w:rsidR="00DC65B4" w:rsidRPr="00C44CEF" w:rsidRDefault="00DC65B4" w:rsidP="00DC65B4">
            <w:pPr>
              <w:spacing w:before="60" w:after="6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Отложена</w:t>
            </w:r>
          </w:p>
        </w:tc>
        <w:tc>
          <w:tcPr>
            <w:tcW w:w="7252" w:type="dxa"/>
            <w:shd w:val="clear" w:color="auto" w:fill="auto"/>
          </w:tcPr>
          <w:p w14:paraId="31D7E79C" w14:textId="77777777" w:rsidR="00DC65B4" w:rsidRPr="00C44CEF" w:rsidRDefault="00DC65B4" w:rsidP="00DC65B4">
            <w:pPr>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Исполнителем предложено временное решение, если предоставление постоянного решения в требуемые сроки исполнения Заявки невозможно. Либо решение заявки зависит от решения других связанных заявок.</w:t>
            </w:r>
          </w:p>
        </w:tc>
      </w:tr>
      <w:tr w:rsidR="00C44CEF" w:rsidRPr="00C44CEF" w14:paraId="318CEBC6" w14:textId="77777777" w:rsidTr="00DC65B4">
        <w:trPr>
          <w:jc w:val="center"/>
        </w:trPr>
        <w:tc>
          <w:tcPr>
            <w:tcW w:w="458" w:type="dxa"/>
          </w:tcPr>
          <w:p w14:paraId="35D2E858" w14:textId="77777777" w:rsidR="00DC65B4" w:rsidRPr="00C44CEF" w:rsidRDefault="00DC65B4" w:rsidP="00DC65B4">
            <w:pPr>
              <w:spacing w:before="60" w:after="60" w:line="240" w:lineRule="auto"/>
              <w:jc w:val="both"/>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5</w:t>
            </w:r>
          </w:p>
        </w:tc>
        <w:tc>
          <w:tcPr>
            <w:tcW w:w="2208" w:type="dxa"/>
          </w:tcPr>
          <w:p w14:paraId="7728503B" w14:textId="77777777" w:rsidR="00DC65B4" w:rsidRPr="00C44CEF" w:rsidRDefault="00DC65B4" w:rsidP="00DC65B4">
            <w:pPr>
              <w:spacing w:before="60" w:after="6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Возобновлена</w:t>
            </w:r>
          </w:p>
        </w:tc>
        <w:tc>
          <w:tcPr>
            <w:tcW w:w="7252" w:type="dxa"/>
            <w:shd w:val="clear" w:color="auto" w:fill="auto"/>
          </w:tcPr>
          <w:p w14:paraId="609AE696" w14:textId="77777777" w:rsidR="00DC65B4" w:rsidRPr="00C44CEF" w:rsidRDefault="00DC65B4" w:rsidP="00DC65B4">
            <w:pPr>
              <w:spacing w:after="0" w:line="240" w:lineRule="auto"/>
              <w:jc w:val="both"/>
              <w:rPr>
                <w:rFonts w:ascii="Times New Roman" w:eastAsia="Times New Roman" w:hAnsi="Times New Roman" w:cs="Times New Roman"/>
                <w:b/>
                <w:sz w:val="24"/>
                <w:szCs w:val="24"/>
                <w:lang w:eastAsia="ru-RU"/>
              </w:rPr>
            </w:pPr>
            <w:r w:rsidRPr="00C44CEF">
              <w:rPr>
                <w:rFonts w:ascii="Times New Roman" w:hAnsi="Times New Roman" w:cs="Times New Roman"/>
                <w:sz w:val="24"/>
                <w:szCs w:val="24"/>
              </w:rPr>
              <w:t xml:space="preserve">В случае, если предоставленное ранее решение не помогло устранить изначальную проблему или Пользователь мотивированно опротестовывает решение Заявки, то Исполнитель </w:t>
            </w:r>
            <w:r w:rsidRPr="00C44CEF">
              <w:rPr>
                <w:rFonts w:ascii="Times New Roman" w:eastAsia="Times New Roman" w:hAnsi="Times New Roman" w:cs="Times New Roman"/>
                <w:bCs/>
                <w:sz w:val="24"/>
                <w:szCs w:val="24"/>
                <w:lang w:eastAsia="ru-RU"/>
              </w:rPr>
              <w:t>возобновляет Заявку ранее разрешенного обращения. В случае, если решение было предоставлено корректно, но у Заказчика возникла проблема со следующим этапом его действий, обращение не возобновляется и формируется новая заявка.</w:t>
            </w:r>
          </w:p>
        </w:tc>
      </w:tr>
      <w:tr w:rsidR="00C44CEF" w:rsidRPr="00C44CEF" w14:paraId="73B34995" w14:textId="77777777" w:rsidTr="00DC65B4">
        <w:trPr>
          <w:jc w:val="center"/>
        </w:trPr>
        <w:tc>
          <w:tcPr>
            <w:tcW w:w="458" w:type="dxa"/>
          </w:tcPr>
          <w:p w14:paraId="063DD842" w14:textId="77777777" w:rsidR="00DC65B4" w:rsidRPr="00C44CEF" w:rsidRDefault="00DC65B4" w:rsidP="00DC65B4">
            <w:pPr>
              <w:spacing w:after="0" w:line="240" w:lineRule="auto"/>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6</w:t>
            </w:r>
          </w:p>
        </w:tc>
        <w:tc>
          <w:tcPr>
            <w:tcW w:w="2208" w:type="dxa"/>
          </w:tcPr>
          <w:p w14:paraId="0D9E20D7" w14:textId="77777777" w:rsidR="00DC65B4" w:rsidRPr="00C44CEF" w:rsidRDefault="00DC65B4" w:rsidP="00DC65B4">
            <w:pPr>
              <w:spacing w:after="0" w:line="240" w:lineRule="auto"/>
              <w:rPr>
                <w:rFonts w:ascii="Times New Roman" w:hAnsi="Times New Roman"/>
                <w:sz w:val="24"/>
                <w:szCs w:val="24"/>
              </w:rPr>
            </w:pPr>
            <w:r w:rsidRPr="00C44CEF">
              <w:rPr>
                <w:rFonts w:ascii="Times New Roman" w:hAnsi="Times New Roman"/>
                <w:sz w:val="24"/>
                <w:szCs w:val="24"/>
              </w:rPr>
              <w:t>Приемка</w:t>
            </w:r>
          </w:p>
        </w:tc>
        <w:tc>
          <w:tcPr>
            <w:tcW w:w="7252" w:type="dxa"/>
            <w:shd w:val="clear" w:color="auto" w:fill="auto"/>
          </w:tcPr>
          <w:p w14:paraId="065E88D0"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Заказчик принимает работы по заявке.</w:t>
            </w:r>
          </w:p>
        </w:tc>
      </w:tr>
      <w:tr w:rsidR="00C44CEF" w:rsidRPr="00C44CEF" w14:paraId="6EE2EE68" w14:textId="77777777" w:rsidTr="00DC65B4">
        <w:trPr>
          <w:jc w:val="center"/>
        </w:trPr>
        <w:tc>
          <w:tcPr>
            <w:tcW w:w="458" w:type="dxa"/>
          </w:tcPr>
          <w:p w14:paraId="401AD7E8" w14:textId="77777777" w:rsidR="00DC65B4" w:rsidRPr="00C44CEF" w:rsidRDefault="00DC65B4" w:rsidP="00DC65B4">
            <w:pPr>
              <w:spacing w:before="60" w:after="60" w:line="240" w:lineRule="auto"/>
              <w:jc w:val="both"/>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7</w:t>
            </w:r>
          </w:p>
        </w:tc>
        <w:tc>
          <w:tcPr>
            <w:tcW w:w="2208" w:type="dxa"/>
          </w:tcPr>
          <w:p w14:paraId="60D9C602" w14:textId="77777777" w:rsidR="00DC65B4" w:rsidRPr="00C44CEF" w:rsidRDefault="00DC65B4" w:rsidP="00DC65B4">
            <w:pPr>
              <w:spacing w:before="60" w:after="6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Закрыта</w:t>
            </w:r>
          </w:p>
        </w:tc>
        <w:tc>
          <w:tcPr>
            <w:tcW w:w="7252" w:type="dxa"/>
            <w:shd w:val="clear" w:color="auto" w:fill="auto"/>
          </w:tcPr>
          <w:p w14:paraId="1D8E15B1" w14:textId="77777777" w:rsidR="00DC65B4" w:rsidRPr="00C44CEF" w:rsidRDefault="00DC65B4" w:rsidP="00DC65B4">
            <w:pPr>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Присваивается специалистом Заказчика, если он подтверждает окончание оказания услуг по Заявке либо через 7 календарных дней после выставления статуса «Приемка»</w:t>
            </w:r>
          </w:p>
        </w:tc>
      </w:tr>
    </w:tbl>
    <w:p w14:paraId="12E0F416" w14:textId="77777777" w:rsidR="00DC65B4" w:rsidRPr="00C44CEF" w:rsidRDefault="00DC65B4" w:rsidP="00097610">
      <w:pPr>
        <w:spacing w:after="0" w:line="240" w:lineRule="auto"/>
        <w:ind w:firstLine="720"/>
        <w:jc w:val="both"/>
        <w:rPr>
          <w:rFonts w:ascii="Times New Roman" w:eastAsia="Times New Roman" w:hAnsi="Times New Roman" w:cs="Times New Roman"/>
          <w:sz w:val="24"/>
          <w:szCs w:val="24"/>
          <w:lang w:eastAsia="ru-RU"/>
        </w:rPr>
      </w:pPr>
      <w:bookmarkStart w:id="139" w:name="_Toc165629713"/>
      <w:bookmarkStart w:id="140" w:name="_Toc168403954"/>
      <w:bookmarkStart w:id="141" w:name="_Toc170111828"/>
      <w:bookmarkStart w:id="142" w:name="_Toc170139062"/>
      <w:bookmarkStart w:id="143" w:name="_Toc170197474"/>
      <w:bookmarkStart w:id="144" w:name="_Toc170222380"/>
      <w:bookmarkStart w:id="145" w:name="_Toc192170154"/>
      <w:bookmarkStart w:id="146" w:name="_Toc194066569"/>
      <w:bookmarkStart w:id="147" w:name="_Toc194066722"/>
      <w:bookmarkStart w:id="148" w:name="_Toc194500097"/>
      <w:bookmarkStart w:id="149" w:name="_Toc195602324"/>
      <w:bookmarkStart w:id="150" w:name="_Toc195609594"/>
      <w:bookmarkStart w:id="151" w:name="_Toc195714846"/>
      <w:bookmarkStart w:id="152" w:name="_Toc196732197"/>
      <w:bookmarkStart w:id="153" w:name="_Toc205539151"/>
      <w:r w:rsidRPr="00C44CEF">
        <w:rPr>
          <w:rFonts w:ascii="Times New Roman" w:eastAsia="Times New Roman" w:hAnsi="Times New Roman" w:cs="Times New Roman"/>
          <w:sz w:val="24"/>
          <w:szCs w:val="24"/>
          <w:lang w:eastAsia="ru-RU"/>
        </w:rPr>
        <w:t>*Наименование статусов может быть изменено в соответствии с наименованиями СУИ с согласия Заказчика.</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5B009D79" w14:textId="77777777" w:rsidR="00DC65B4" w:rsidRPr="00C44CEF" w:rsidRDefault="00DC65B4" w:rsidP="00DC65B4">
      <w:pPr>
        <w:keepNext/>
        <w:widowControl w:val="0"/>
        <w:autoSpaceDN w:val="0"/>
        <w:adjustRightInd w:val="0"/>
        <w:spacing w:after="0" w:line="240" w:lineRule="auto"/>
        <w:ind w:firstLine="851"/>
        <w:jc w:val="both"/>
        <w:textAlignment w:val="baseline"/>
        <w:outlineLvl w:val="1"/>
        <w:rPr>
          <w:rFonts w:ascii="Times New Roman" w:eastAsia="Times New Roman" w:hAnsi="Times New Roman"/>
          <w:sz w:val="24"/>
          <w:szCs w:val="20"/>
          <w:highlight w:val="yellow"/>
          <w:lang w:eastAsia="x-none"/>
        </w:rPr>
      </w:pPr>
    </w:p>
    <w:p w14:paraId="1A8B66D8" w14:textId="03C539B6" w:rsidR="00DC65B4" w:rsidRPr="00C44CEF" w:rsidRDefault="0020446F" w:rsidP="0020446F">
      <w:pPr>
        <w:keepNext/>
        <w:widowControl w:val="0"/>
        <w:numPr>
          <w:ilvl w:val="1"/>
          <w:numId w:val="38"/>
        </w:numPr>
        <w:shd w:val="clear" w:color="auto" w:fill="FFFFFF"/>
        <w:autoSpaceDN w:val="0"/>
        <w:adjustRightInd w:val="0"/>
        <w:spacing w:after="0" w:line="240" w:lineRule="auto"/>
        <w:jc w:val="both"/>
        <w:textAlignment w:val="baseline"/>
        <w:outlineLvl w:val="1"/>
        <w:rPr>
          <w:rFonts w:ascii="Times New Roman" w:eastAsia="Times New Roman" w:hAnsi="Times New Roman" w:cs="Times New Roman"/>
          <w:b/>
          <w:sz w:val="28"/>
          <w:szCs w:val="20"/>
          <w:lang w:eastAsia="x-none"/>
        </w:rPr>
      </w:pPr>
      <w:bookmarkStart w:id="154" w:name="_Toc241400606"/>
      <w:bookmarkEnd w:id="130"/>
      <w:bookmarkEnd w:id="131"/>
      <w:bookmarkEnd w:id="134"/>
      <w:bookmarkEnd w:id="135"/>
      <w:bookmarkEnd w:id="136"/>
      <w:r w:rsidRPr="00C44CEF">
        <w:rPr>
          <w:rFonts w:ascii="Times New Roman" w:eastAsia="Times New Roman" w:hAnsi="Times New Roman" w:cs="Times New Roman"/>
          <w:b/>
          <w:sz w:val="28"/>
          <w:szCs w:val="20"/>
          <w:lang w:eastAsia="x-none"/>
        </w:rPr>
        <w:t>Режим оказания услуги и р</w:t>
      </w:r>
      <w:r w:rsidR="00522BBF" w:rsidRPr="00C44CEF">
        <w:rPr>
          <w:rFonts w:ascii="Times New Roman" w:eastAsia="Times New Roman" w:hAnsi="Times New Roman" w:cs="Times New Roman"/>
          <w:b/>
          <w:sz w:val="28"/>
          <w:szCs w:val="20"/>
          <w:lang w:eastAsia="x-none"/>
        </w:rPr>
        <w:t>егламентное время выполнения заявок</w:t>
      </w:r>
      <w:bookmarkEnd w:id="154"/>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730"/>
        <w:gridCol w:w="142"/>
        <w:gridCol w:w="3118"/>
        <w:gridCol w:w="1588"/>
        <w:gridCol w:w="1247"/>
        <w:gridCol w:w="2127"/>
      </w:tblGrid>
      <w:tr w:rsidR="00C44CEF" w:rsidRPr="00C44CEF" w14:paraId="5318BFA7" w14:textId="692AB60E" w:rsidTr="00522BBF">
        <w:trPr>
          <w:tblHeader/>
        </w:trPr>
        <w:tc>
          <w:tcPr>
            <w:tcW w:w="680" w:type="dxa"/>
            <w:shd w:val="clear" w:color="auto" w:fill="auto"/>
            <w:vAlign w:val="center"/>
          </w:tcPr>
          <w:p w14:paraId="6AB7A45A"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4990" w:type="dxa"/>
            <w:gridSpan w:val="3"/>
            <w:shd w:val="clear" w:color="auto" w:fill="auto"/>
            <w:vAlign w:val="center"/>
          </w:tcPr>
          <w:p w14:paraId="2228F8C6"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Наименование Услуг</w:t>
            </w:r>
          </w:p>
        </w:tc>
        <w:tc>
          <w:tcPr>
            <w:tcW w:w="1588" w:type="dxa"/>
            <w:shd w:val="clear" w:color="auto" w:fill="auto"/>
            <w:vAlign w:val="center"/>
          </w:tcPr>
          <w:p w14:paraId="18DC82DF" w14:textId="7A3AC954"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Макс. время реакции на Заявку (регистрация в СУИ), час</w:t>
            </w:r>
          </w:p>
        </w:tc>
        <w:tc>
          <w:tcPr>
            <w:tcW w:w="1247" w:type="dxa"/>
            <w:shd w:val="clear" w:color="auto" w:fill="auto"/>
            <w:vAlign w:val="center"/>
          </w:tcPr>
          <w:p w14:paraId="5E956EAA"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Режим оказания услуги</w:t>
            </w:r>
          </w:p>
        </w:tc>
        <w:tc>
          <w:tcPr>
            <w:tcW w:w="2127" w:type="dxa"/>
            <w:shd w:val="clear" w:color="auto" w:fill="auto"/>
            <w:vAlign w:val="center"/>
          </w:tcPr>
          <w:p w14:paraId="25C35ECE" w14:textId="56E64DBE"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Регламентное время выполнения заявки, час</w:t>
            </w:r>
          </w:p>
        </w:tc>
      </w:tr>
      <w:tr w:rsidR="00C44CEF" w:rsidRPr="00C44CEF" w14:paraId="6BE069D5" w14:textId="64D742D4" w:rsidTr="0020446F">
        <w:tc>
          <w:tcPr>
            <w:tcW w:w="680" w:type="dxa"/>
            <w:shd w:val="clear" w:color="auto" w:fill="auto"/>
          </w:tcPr>
          <w:p w14:paraId="32CE091C"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1.1</w:t>
            </w:r>
          </w:p>
        </w:tc>
        <w:tc>
          <w:tcPr>
            <w:tcW w:w="4990" w:type="dxa"/>
            <w:gridSpan w:val="3"/>
            <w:shd w:val="clear" w:color="auto" w:fill="auto"/>
          </w:tcPr>
          <w:p w14:paraId="25404A0B"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Выделение вычислительных ресурсов</w:t>
            </w:r>
          </w:p>
        </w:tc>
        <w:tc>
          <w:tcPr>
            <w:tcW w:w="1588" w:type="dxa"/>
            <w:shd w:val="clear" w:color="auto" w:fill="auto"/>
            <w:vAlign w:val="center"/>
          </w:tcPr>
          <w:p w14:paraId="2E655DCA" w14:textId="77777777"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01CBE767"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067905CE"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4665DA62" w14:textId="712C3460" w:rsidTr="0020446F">
        <w:tc>
          <w:tcPr>
            <w:tcW w:w="680" w:type="dxa"/>
            <w:shd w:val="clear" w:color="auto" w:fill="auto"/>
          </w:tcPr>
          <w:p w14:paraId="1B48F17B"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1.2</w:t>
            </w:r>
          </w:p>
        </w:tc>
        <w:tc>
          <w:tcPr>
            <w:tcW w:w="4990" w:type="dxa"/>
            <w:gridSpan w:val="3"/>
            <w:shd w:val="clear" w:color="auto" w:fill="auto"/>
          </w:tcPr>
          <w:p w14:paraId="5864AF9C"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Доступ к системе управления виртуальной инфраструктурой</w:t>
            </w:r>
          </w:p>
        </w:tc>
        <w:tc>
          <w:tcPr>
            <w:tcW w:w="1588" w:type="dxa"/>
            <w:shd w:val="clear" w:color="auto" w:fill="auto"/>
            <w:vAlign w:val="center"/>
          </w:tcPr>
          <w:p w14:paraId="29B1C8CB" w14:textId="77777777"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2470D469"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1791909F"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6ABF23B0" w14:textId="4ABFEAC6" w:rsidTr="0020446F">
        <w:tc>
          <w:tcPr>
            <w:tcW w:w="680" w:type="dxa"/>
            <w:shd w:val="clear" w:color="auto" w:fill="auto"/>
          </w:tcPr>
          <w:p w14:paraId="4C77CB66"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1.3</w:t>
            </w:r>
          </w:p>
        </w:tc>
        <w:tc>
          <w:tcPr>
            <w:tcW w:w="4990" w:type="dxa"/>
            <w:gridSpan w:val="3"/>
            <w:shd w:val="clear" w:color="auto" w:fill="auto"/>
          </w:tcPr>
          <w:p w14:paraId="2AC2F42E"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Доступ к системе мониторинга виртуальных серверов</w:t>
            </w:r>
          </w:p>
        </w:tc>
        <w:tc>
          <w:tcPr>
            <w:tcW w:w="1588" w:type="dxa"/>
            <w:shd w:val="clear" w:color="auto" w:fill="auto"/>
            <w:vAlign w:val="center"/>
          </w:tcPr>
          <w:p w14:paraId="141E4050" w14:textId="77777777"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6795E7FF"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7CF1FE8B"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5B4D692A" w14:textId="408BF993" w:rsidTr="0020446F">
        <w:tc>
          <w:tcPr>
            <w:tcW w:w="680" w:type="dxa"/>
            <w:shd w:val="clear" w:color="auto" w:fill="auto"/>
          </w:tcPr>
          <w:p w14:paraId="41C90741"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1.4</w:t>
            </w:r>
          </w:p>
        </w:tc>
        <w:tc>
          <w:tcPr>
            <w:tcW w:w="4990" w:type="dxa"/>
            <w:gridSpan w:val="3"/>
            <w:shd w:val="clear" w:color="auto" w:fill="auto"/>
          </w:tcPr>
          <w:p w14:paraId="58282D2A"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Антивирусная защита</w:t>
            </w:r>
          </w:p>
        </w:tc>
        <w:tc>
          <w:tcPr>
            <w:tcW w:w="1588" w:type="dxa"/>
            <w:shd w:val="clear" w:color="auto" w:fill="auto"/>
            <w:vAlign w:val="center"/>
          </w:tcPr>
          <w:p w14:paraId="18599B52" w14:textId="77777777"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40A86451"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171D54DD" w14:textId="77777777" w:rsidR="00522BBF" w:rsidRPr="00C44CEF" w:rsidRDefault="00522BBF" w:rsidP="00522BBF">
            <w:pPr>
              <w:spacing w:after="0" w:line="240" w:lineRule="auto"/>
              <w:jc w:val="center"/>
              <w:rPr>
                <w:rFonts w:ascii="Times New Roman" w:eastAsia="Calibri" w:hAnsi="Times New Roman" w:cs="Times New Roman"/>
                <w:sz w:val="24"/>
                <w:szCs w:val="24"/>
              </w:rPr>
            </w:pPr>
          </w:p>
        </w:tc>
      </w:tr>
      <w:tr w:rsidR="00C44CEF" w:rsidRPr="00C44CEF" w14:paraId="52A2AA2F" w14:textId="6EAFC808" w:rsidTr="0020446F">
        <w:tc>
          <w:tcPr>
            <w:tcW w:w="680" w:type="dxa"/>
            <w:shd w:val="clear" w:color="auto" w:fill="auto"/>
          </w:tcPr>
          <w:p w14:paraId="43C86A04"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lastRenderedPageBreak/>
              <w:t>1.5</w:t>
            </w:r>
          </w:p>
        </w:tc>
        <w:tc>
          <w:tcPr>
            <w:tcW w:w="4990" w:type="dxa"/>
            <w:gridSpan w:val="3"/>
            <w:shd w:val="clear" w:color="auto" w:fill="auto"/>
          </w:tcPr>
          <w:p w14:paraId="7A97FBA8"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работы вычислительных ресурсов</w:t>
            </w:r>
          </w:p>
        </w:tc>
        <w:tc>
          <w:tcPr>
            <w:tcW w:w="1588" w:type="dxa"/>
            <w:shd w:val="clear" w:color="auto" w:fill="auto"/>
            <w:vAlign w:val="center"/>
          </w:tcPr>
          <w:p w14:paraId="339E64ED" w14:textId="184F122D"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5E92AC8A"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3BF21F2C" w14:textId="207A224E"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1 </w:t>
            </w:r>
          </w:p>
        </w:tc>
      </w:tr>
      <w:tr w:rsidR="00C44CEF" w:rsidRPr="00C44CEF" w14:paraId="68E434A2" w14:textId="6E7DD543" w:rsidTr="0020446F">
        <w:tc>
          <w:tcPr>
            <w:tcW w:w="680" w:type="dxa"/>
            <w:vMerge w:val="restart"/>
            <w:shd w:val="clear" w:color="auto" w:fill="auto"/>
          </w:tcPr>
          <w:p w14:paraId="4567A6B0"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1.6</w:t>
            </w:r>
          </w:p>
        </w:tc>
        <w:tc>
          <w:tcPr>
            <w:tcW w:w="1730" w:type="dxa"/>
            <w:vMerge w:val="restart"/>
            <w:shd w:val="clear" w:color="auto" w:fill="auto"/>
          </w:tcPr>
          <w:p w14:paraId="34729112" w14:textId="46161576"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Заявок Заказчика на обслуживание инфраструктуры</w:t>
            </w:r>
            <w:r w:rsidR="002E0E82" w:rsidRPr="00C44CEF">
              <w:rPr>
                <w:rFonts w:ascii="Times New Roman" w:eastAsia="Calibri" w:hAnsi="Times New Roman" w:cs="Times New Roman"/>
                <w:sz w:val="24"/>
                <w:szCs w:val="24"/>
              </w:rPr>
              <w:t xml:space="preserve"> Исполнителя</w:t>
            </w:r>
          </w:p>
        </w:tc>
        <w:tc>
          <w:tcPr>
            <w:tcW w:w="3260" w:type="dxa"/>
            <w:gridSpan w:val="2"/>
            <w:shd w:val="clear" w:color="auto" w:fill="auto"/>
          </w:tcPr>
          <w:p w14:paraId="2A341EEE" w14:textId="2B3AED0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на изменение конфигураций</w:t>
            </w:r>
          </w:p>
        </w:tc>
        <w:tc>
          <w:tcPr>
            <w:tcW w:w="1588" w:type="dxa"/>
            <w:vMerge w:val="restart"/>
            <w:shd w:val="clear" w:color="auto" w:fill="auto"/>
            <w:vAlign w:val="center"/>
          </w:tcPr>
          <w:p w14:paraId="2C935D90" w14:textId="4270F95B"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0,5</w:t>
            </w:r>
          </w:p>
        </w:tc>
        <w:tc>
          <w:tcPr>
            <w:tcW w:w="1247" w:type="dxa"/>
            <w:vMerge w:val="restart"/>
            <w:shd w:val="clear" w:color="auto" w:fill="auto"/>
            <w:vAlign w:val="center"/>
          </w:tcPr>
          <w:p w14:paraId="2C7933A2"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8х5</w:t>
            </w:r>
          </w:p>
        </w:tc>
        <w:tc>
          <w:tcPr>
            <w:tcW w:w="2127" w:type="dxa"/>
            <w:vMerge w:val="restart"/>
            <w:shd w:val="clear" w:color="auto" w:fill="auto"/>
            <w:vAlign w:val="center"/>
          </w:tcPr>
          <w:p w14:paraId="40BE8AEB" w14:textId="693BC47F"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6</w:t>
            </w:r>
          </w:p>
        </w:tc>
      </w:tr>
      <w:tr w:rsidR="00C44CEF" w:rsidRPr="00C44CEF" w14:paraId="339FE060" w14:textId="6EFE3158" w:rsidTr="0020446F">
        <w:tc>
          <w:tcPr>
            <w:tcW w:w="680" w:type="dxa"/>
            <w:vMerge/>
            <w:shd w:val="clear" w:color="auto" w:fill="auto"/>
          </w:tcPr>
          <w:p w14:paraId="15C40DD6" w14:textId="77777777" w:rsidR="00522BBF" w:rsidRPr="00C44CEF" w:rsidRDefault="00522BBF" w:rsidP="00522BBF">
            <w:pPr>
              <w:spacing w:after="0" w:line="240" w:lineRule="auto"/>
              <w:jc w:val="center"/>
              <w:rPr>
                <w:rFonts w:ascii="Times New Roman" w:eastAsia="Calibri" w:hAnsi="Times New Roman" w:cs="Times New Roman"/>
                <w:sz w:val="24"/>
                <w:szCs w:val="24"/>
              </w:rPr>
            </w:pPr>
          </w:p>
        </w:tc>
        <w:tc>
          <w:tcPr>
            <w:tcW w:w="1730" w:type="dxa"/>
            <w:vMerge/>
            <w:shd w:val="clear" w:color="auto" w:fill="auto"/>
          </w:tcPr>
          <w:p w14:paraId="1D537C33"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260" w:type="dxa"/>
            <w:gridSpan w:val="2"/>
            <w:shd w:val="clear" w:color="auto" w:fill="auto"/>
          </w:tcPr>
          <w:p w14:paraId="26D05F82"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на аппаратную и программную перезагрузку</w:t>
            </w:r>
          </w:p>
        </w:tc>
        <w:tc>
          <w:tcPr>
            <w:tcW w:w="1588" w:type="dxa"/>
            <w:vMerge/>
            <w:shd w:val="clear" w:color="auto" w:fill="auto"/>
            <w:vAlign w:val="center"/>
          </w:tcPr>
          <w:p w14:paraId="22ECD3CC" w14:textId="77777777" w:rsidR="00522BBF" w:rsidRPr="00C44CEF" w:rsidRDefault="00522BBF" w:rsidP="0020446F">
            <w:pPr>
              <w:spacing w:after="0" w:line="240" w:lineRule="auto"/>
              <w:ind w:firstLine="5"/>
              <w:jc w:val="center"/>
              <w:rPr>
                <w:rFonts w:ascii="Times New Roman" w:eastAsia="Calibri" w:hAnsi="Times New Roman" w:cs="Times New Roman"/>
                <w:sz w:val="24"/>
                <w:szCs w:val="24"/>
              </w:rPr>
            </w:pPr>
          </w:p>
        </w:tc>
        <w:tc>
          <w:tcPr>
            <w:tcW w:w="1247" w:type="dxa"/>
            <w:vMerge/>
            <w:shd w:val="clear" w:color="auto" w:fill="auto"/>
            <w:vAlign w:val="center"/>
          </w:tcPr>
          <w:p w14:paraId="7285FD37" w14:textId="77777777" w:rsidR="00522BBF" w:rsidRPr="00C44CEF" w:rsidRDefault="00522BBF" w:rsidP="0020446F">
            <w:pPr>
              <w:spacing w:after="0" w:line="240" w:lineRule="auto"/>
              <w:jc w:val="center"/>
              <w:rPr>
                <w:rFonts w:ascii="Times New Roman" w:hAnsi="Times New Roman" w:cs="Times New Roman"/>
                <w:sz w:val="24"/>
                <w:szCs w:val="24"/>
                <w:highlight w:val="yellow"/>
              </w:rPr>
            </w:pPr>
          </w:p>
        </w:tc>
        <w:tc>
          <w:tcPr>
            <w:tcW w:w="2127" w:type="dxa"/>
            <w:vMerge/>
            <w:shd w:val="clear" w:color="auto" w:fill="auto"/>
            <w:vAlign w:val="center"/>
          </w:tcPr>
          <w:p w14:paraId="19502B75" w14:textId="77777777" w:rsidR="00522BBF" w:rsidRPr="00C44CEF" w:rsidRDefault="00522BBF" w:rsidP="00522BBF">
            <w:pPr>
              <w:spacing w:after="0" w:line="240" w:lineRule="auto"/>
              <w:jc w:val="center"/>
              <w:rPr>
                <w:rFonts w:ascii="Times New Roman" w:hAnsi="Times New Roman" w:cs="Times New Roman"/>
                <w:sz w:val="24"/>
                <w:szCs w:val="24"/>
                <w:highlight w:val="yellow"/>
              </w:rPr>
            </w:pPr>
          </w:p>
        </w:tc>
      </w:tr>
      <w:tr w:rsidR="00C44CEF" w:rsidRPr="00C44CEF" w14:paraId="37893B89" w14:textId="31B27E30" w:rsidTr="0020446F">
        <w:tc>
          <w:tcPr>
            <w:tcW w:w="680" w:type="dxa"/>
            <w:vMerge/>
            <w:shd w:val="clear" w:color="auto" w:fill="auto"/>
          </w:tcPr>
          <w:p w14:paraId="176F978C" w14:textId="77777777" w:rsidR="00522BBF" w:rsidRPr="00C44CEF" w:rsidRDefault="00522BBF" w:rsidP="00522BBF">
            <w:pPr>
              <w:spacing w:after="0" w:line="240" w:lineRule="auto"/>
              <w:jc w:val="center"/>
              <w:rPr>
                <w:rFonts w:ascii="Times New Roman" w:eastAsia="Calibri" w:hAnsi="Times New Roman" w:cs="Times New Roman"/>
                <w:sz w:val="24"/>
                <w:szCs w:val="24"/>
              </w:rPr>
            </w:pPr>
          </w:p>
        </w:tc>
        <w:tc>
          <w:tcPr>
            <w:tcW w:w="1730" w:type="dxa"/>
            <w:vMerge/>
            <w:shd w:val="clear" w:color="auto" w:fill="auto"/>
          </w:tcPr>
          <w:p w14:paraId="2F159314"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260" w:type="dxa"/>
            <w:gridSpan w:val="2"/>
            <w:shd w:val="clear" w:color="auto" w:fill="auto"/>
          </w:tcPr>
          <w:p w14:paraId="69B82919"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другие действия в рамках виртуального пула серверов</w:t>
            </w:r>
          </w:p>
        </w:tc>
        <w:tc>
          <w:tcPr>
            <w:tcW w:w="1588" w:type="dxa"/>
            <w:shd w:val="clear" w:color="auto" w:fill="auto"/>
            <w:vAlign w:val="center"/>
          </w:tcPr>
          <w:p w14:paraId="590DA52F" w14:textId="1E342C6F" w:rsidR="00522BBF" w:rsidRPr="00C44CEF" w:rsidRDefault="002E0E82"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c>
          <w:tcPr>
            <w:tcW w:w="1247" w:type="dxa"/>
            <w:shd w:val="clear" w:color="auto" w:fill="auto"/>
            <w:vAlign w:val="center"/>
          </w:tcPr>
          <w:p w14:paraId="7B86D4A3"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8х5</w:t>
            </w:r>
          </w:p>
        </w:tc>
        <w:tc>
          <w:tcPr>
            <w:tcW w:w="2127" w:type="dxa"/>
            <w:shd w:val="clear" w:color="auto" w:fill="auto"/>
            <w:vAlign w:val="center"/>
          </w:tcPr>
          <w:p w14:paraId="0DFAA449" w14:textId="5C0CDFF9"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12</w:t>
            </w:r>
          </w:p>
          <w:p w14:paraId="7E9865E0" w14:textId="008B2950" w:rsidR="00522BBF" w:rsidRPr="00C44CEF" w:rsidRDefault="00522BBF" w:rsidP="00522BBF">
            <w:pPr>
              <w:spacing w:after="0" w:line="240" w:lineRule="auto"/>
              <w:jc w:val="center"/>
              <w:rPr>
                <w:rFonts w:ascii="Times New Roman" w:eastAsia="Calibri" w:hAnsi="Times New Roman" w:cs="Times New Roman"/>
                <w:sz w:val="24"/>
                <w:szCs w:val="24"/>
              </w:rPr>
            </w:pPr>
          </w:p>
        </w:tc>
      </w:tr>
      <w:tr w:rsidR="00C44CEF" w:rsidRPr="00C44CEF" w14:paraId="15F1CF6F" w14:textId="6DEEAD8B" w:rsidTr="0020446F">
        <w:tc>
          <w:tcPr>
            <w:tcW w:w="680" w:type="dxa"/>
            <w:shd w:val="clear" w:color="auto" w:fill="auto"/>
          </w:tcPr>
          <w:p w14:paraId="301C1F53"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2.1</w:t>
            </w:r>
          </w:p>
        </w:tc>
        <w:tc>
          <w:tcPr>
            <w:tcW w:w="4990" w:type="dxa"/>
            <w:gridSpan w:val="3"/>
            <w:shd w:val="clear" w:color="auto" w:fill="auto"/>
          </w:tcPr>
          <w:p w14:paraId="41EA710B"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Предоставление лицензий на программное обеспечение</w:t>
            </w:r>
          </w:p>
        </w:tc>
        <w:tc>
          <w:tcPr>
            <w:tcW w:w="1588" w:type="dxa"/>
            <w:shd w:val="clear" w:color="auto" w:fill="auto"/>
            <w:vAlign w:val="center"/>
          </w:tcPr>
          <w:p w14:paraId="59FF8E2F"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3BFE7D16"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2D1190EE"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34592738" w14:textId="409B4CDF" w:rsidTr="0020446F">
        <w:tc>
          <w:tcPr>
            <w:tcW w:w="680" w:type="dxa"/>
            <w:shd w:val="clear" w:color="auto" w:fill="auto"/>
          </w:tcPr>
          <w:p w14:paraId="72D92BEC"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3.1</w:t>
            </w:r>
          </w:p>
        </w:tc>
        <w:tc>
          <w:tcPr>
            <w:tcW w:w="4990" w:type="dxa"/>
            <w:gridSpan w:val="3"/>
            <w:shd w:val="clear" w:color="auto" w:fill="auto"/>
          </w:tcPr>
          <w:p w14:paraId="1076ED95"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Предоставление выделенных каналов связи</w:t>
            </w:r>
          </w:p>
        </w:tc>
        <w:tc>
          <w:tcPr>
            <w:tcW w:w="1588" w:type="dxa"/>
            <w:shd w:val="clear" w:color="auto" w:fill="auto"/>
            <w:vAlign w:val="center"/>
          </w:tcPr>
          <w:p w14:paraId="3D851AE9"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366635CF"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0A2B25E3"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7C23943A" w14:textId="6F9A4BCB" w:rsidTr="0020446F">
        <w:tc>
          <w:tcPr>
            <w:tcW w:w="680" w:type="dxa"/>
            <w:shd w:val="clear" w:color="auto" w:fill="auto"/>
          </w:tcPr>
          <w:p w14:paraId="5B425A32"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3.2</w:t>
            </w:r>
          </w:p>
        </w:tc>
        <w:tc>
          <w:tcPr>
            <w:tcW w:w="4990" w:type="dxa"/>
            <w:gridSpan w:val="3"/>
            <w:shd w:val="clear" w:color="auto" w:fill="auto"/>
          </w:tcPr>
          <w:p w14:paraId="1B8B1B9D"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работы каналов связи</w:t>
            </w:r>
          </w:p>
        </w:tc>
        <w:tc>
          <w:tcPr>
            <w:tcW w:w="1588" w:type="dxa"/>
            <w:shd w:val="clear" w:color="auto" w:fill="auto"/>
            <w:vAlign w:val="center"/>
          </w:tcPr>
          <w:p w14:paraId="42AF1BA5" w14:textId="45C9C7E6"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52C458F7"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5195D545" w14:textId="3583EF72"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tc>
      </w:tr>
      <w:tr w:rsidR="00C44CEF" w:rsidRPr="00C44CEF" w14:paraId="50D13456" w14:textId="69434AB2" w:rsidTr="0020446F">
        <w:tc>
          <w:tcPr>
            <w:tcW w:w="680" w:type="dxa"/>
            <w:shd w:val="clear" w:color="auto" w:fill="auto"/>
          </w:tcPr>
          <w:p w14:paraId="7BFA5EF1"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3.3</w:t>
            </w:r>
          </w:p>
        </w:tc>
        <w:tc>
          <w:tcPr>
            <w:tcW w:w="4990" w:type="dxa"/>
            <w:gridSpan w:val="3"/>
            <w:shd w:val="clear" w:color="auto" w:fill="auto"/>
          </w:tcPr>
          <w:p w14:paraId="4F1936B7"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Заявок Заказчика</w:t>
            </w:r>
          </w:p>
        </w:tc>
        <w:tc>
          <w:tcPr>
            <w:tcW w:w="1588" w:type="dxa"/>
            <w:shd w:val="clear" w:color="auto" w:fill="auto"/>
            <w:vAlign w:val="center"/>
          </w:tcPr>
          <w:p w14:paraId="1554EB5E" w14:textId="436CB851"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0,5</w:t>
            </w:r>
          </w:p>
        </w:tc>
        <w:tc>
          <w:tcPr>
            <w:tcW w:w="1247" w:type="dxa"/>
            <w:shd w:val="clear" w:color="auto" w:fill="auto"/>
            <w:vAlign w:val="center"/>
          </w:tcPr>
          <w:p w14:paraId="75D6234D"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8х5</w:t>
            </w:r>
          </w:p>
        </w:tc>
        <w:tc>
          <w:tcPr>
            <w:tcW w:w="2127" w:type="dxa"/>
            <w:shd w:val="clear" w:color="auto" w:fill="auto"/>
            <w:vAlign w:val="center"/>
          </w:tcPr>
          <w:p w14:paraId="33153CFB" w14:textId="4A28AE21"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6</w:t>
            </w:r>
          </w:p>
        </w:tc>
      </w:tr>
      <w:tr w:rsidR="00C44CEF" w:rsidRPr="00C44CEF" w14:paraId="322921E7" w14:textId="037BE683" w:rsidTr="0020446F">
        <w:tc>
          <w:tcPr>
            <w:tcW w:w="680" w:type="dxa"/>
            <w:tcBorders>
              <w:top w:val="single" w:sz="4" w:space="0" w:color="auto"/>
              <w:left w:val="single" w:sz="4" w:space="0" w:color="auto"/>
              <w:bottom w:val="single" w:sz="4" w:space="0" w:color="auto"/>
              <w:right w:val="single" w:sz="4" w:space="0" w:color="auto"/>
            </w:tcBorders>
            <w:shd w:val="clear" w:color="auto" w:fill="auto"/>
          </w:tcPr>
          <w:p w14:paraId="6624D2F9"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4.1</w:t>
            </w:r>
          </w:p>
        </w:tc>
        <w:tc>
          <w:tcPr>
            <w:tcW w:w="4990" w:type="dxa"/>
            <w:gridSpan w:val="3"/>
            <w:tcBorders>
              <w:top w:val="single" w:sz="4" w:space="0" w:color="auto"/>
              <w:left w:val="single" w:sz="4" w:space="0" w:color="auto"/>
              <w:bottom w:val="single" w:sz="4" w:space="0" w:color="auto"/>
              <w:right w:val="single" w:sz="4" w:space="0" w:color="auto"/>
            </w:tcBorders>
            <w:shd w:val="clear" w:color="auto" w:fill="auto"/>
          </w:tcPr>
          <w:p w14:paraId="2DBE8C46"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резервного копирования</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2182FE7"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74F2558E"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FC921FA"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61B7E3D3" w14:textId="10B5BE08" w:rsidTr="0020446F">
        <w:tc>
          <w:tcPr>
            <w:tcW w:w="680" w:type="dxa"/>
            <w:tcBorders>
              <w:top w:val="single" w:sz="4" w:space="0" w:color="auto"/>
              <w:left w:val="single" w:sz="4" w:space="0" w:color="auto"/>
              <w:bottom w:val="single" w:sz="4" w:space="0" w:color="auto"/>
              <w:right w:val="single" w:sz="4" w:space="0" w:color="auto"/>
            </w:tcBorders>
            <w:shd w:val="clear" w:color="auto" w:fill="auto"/>
          </w:tcPr>
          <w:p w14:paraId="6F066997"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4.2</w:t>
            </w:r>
          </w:p>
        </w:tc>
        <w:tc>
          <w:tcPr>
            <w:tcW w:w="4990" w:type="dxa"/>
            <w:gridSpan w:val="3"/>
            <w:tcBorders>
              <w:top w:val="single" w:sz="4" w:space="0" w:color="auto"/>
              <w:left w:val="single" w:sz="4" w:space="0" w:color="auto"/>
              <w:bottom w:val="single" w:sz="4" w:space="0" w:color="auto"/>
              <w:right w:val="single" w:sz="4" w:space="0" w:color="auto"/>
            </w:tcBorders>
            <w:shd w:val="clear" w:color="auto" w:fill="auto"/>
          </w:tcPr>
          <w:p w14:paraId="640DBB6B"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работы системы резервного копирования</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7DDBD18F" w14:textId="379B8FB6"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7503450B"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E4B3A8E" w14:textId="647E77B1"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p w14:paraId="197CBEFE" w14:textId="02C94889"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05486D47" w14:textId="10CDB48A" w:rsidTr="0020446F">
        <w:tc>
          <w:tcPr>
            <w:tcW w:w="680" w:type="dxa"/>
            <w:vMerge w:val="restart"/>
            <w:shd w:val="clear" w:color="auto" w:fill="auto"/>
          </w:tcPr>
          <w:p w14:paraId="66ABEF6A"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4.3</w:t>
            </w:r>
          </w:p>
        </w:tc>
        <w:tc>
          <w:tcPr>
            <w:tcW w:w="1872" w:type="dxa"/>
            <w:gridSpan w:val="2"/>
            <w:vMerge w:val="restart"/>
            <w:shd w:val="clear" w:color="auto" w:fill="auto"/>
          </w:tcPr>
          <w:p w14:paraId="6D0CA692"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Заявок, связанных с работой  системы резервного копирования</w:t>
            </w:r>
          </w:p>
        </w:tc>
        <w:tc>
          <w:tcPr>
            <w:tcW w:w="3118" w:type="dxa"/>
            <w:shd w:val="clear" w:color="auto" w:fill="auto"/>
          </w:tcPr>
          <w:p w14:paraId="195F32EA" w14:textId="511004D3" w:rsidR="00522BBF" w:rsidRPr="00C44CEF" w:rsidRDefault="000F3EAD"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с</w:t>
            </w:r>
            <w:r w:rsidR="00522BBF" w:rsidRPr="00C44CEF">
              <w:rPr>
                <w:rFonts w:ascii="Times New Roman" w:eastAsia="Calibri" w:hAnsi="Times New Roman" w:cs="Times New Roman"/>
                <w:sz w:val="24"/>
                <w:szCs w:val="24"/>
              </w:rPr>
              <w:t>оздание резервных копий виртуальных серверов</w:t>
            </w:r>
          </w:p>
        </w:tc>
        <w:tc>
          <w:tcPr>
            <w:tcW w:w="1588" w:type="dxa"/>
            <w:shd w:val="clear" w:color="auto" w:fill="auto"/>
            <w:vAlign w:val="center"/>
          </w:tcPr>
          <w:p w14:paraId="182DAF33" w14:textId="1D2DE942"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0,5</w:t>
            </w:r>
          </w:p>
        </w:tc>
        <w:tc>
          <w:tcPr>
            <w:tcW w:w="1247" w:type="dxa"/>
            <w:shd w:val="clear" w:color="auto" w:fill="auto"/>
            <w:vAlign w:val="center"/>
          </w:tcPr>
          <w:p w14:paraId="3E9ACB23" w14:textId="528379D1" w:rsidR="00522BBF"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536FDB99" w14:textId="76BFBB9C"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6</w:t>
            </w:r>
          </w:p>
        </w:tc>
      </w:tr>
      <w:tr w:rsidR="00C44CEF" w:rsidRPr="00C44CEF" w14:paraId="0243446A" w14:textId="46EE1963" w:rsidTr="0020446F">
        <w:tc>
          <w:tcPr>
            <w:tcW w:w="680" w:type="dxa"/>
            <w:vMerge/>
            <w:shd w:val="clear" w:color="auto" w:fill="auto"/>
          </w:tcPr>
          <w:p w14:paraId="4694F776"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highlight w:val="yellow"/>
              </w:rPr>
            </w:pPr>
          </w:p>
        </w:tc>
        <w:tc>
          <w:tcPr>
            <w:tcW w:w="1872" w:type="dxa"/>
            <w:gridSpan w:val="2"/>
            <w:vMerge/>
            <w:shd w:val="clear" w:color="auto" w:fill="auto"/>
          </w:tcPr>
          <w:p w14:paraId="5BE64C52"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tcPr>
          <w:p w14:paraId="2D0AD98E" w14:textId="14D5BEAA" w:rsidR="00522BBF" w:rsidRPr="00C44CEF" w:rsidRDefault="000F3EAD"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w:t>
            </w:r>
            <w:r w:rsidR="00522BBF" w:rsidRPr="00C44CEF">
              <w:rPr>
                <w:rFonts w:ascii="Times New Roman" w:eastAsia="Calibri" w:hAnsi="Times New Roman" w:cs="Times New Roman"/>
                <w:sz w:val="24"/>
                <w:szCs w:val="24"/>
              </w:rPr>
              <w:t>осстановление виртуальных серверов из резервных копий</w:t>
            </w:r>
          </w:p>
        </w:tc>
        <w:tc>
          <w:tcPr>
            <w:tcW w:w="1588" w:type="dxa"/>
            <w:shd w:val="clear" w:color="auto" w:fill="auto"/>
            <w:vAlign w:val="center"/>
          </w:tcPr>
          <w:p w14:paraId="4C08FD74" w14:textId="768F4C19"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0B379DD1" w14:textId="7EB336DC" w:rsidR="00522BBF"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430DFA6C" w14:textId="630FEEBF"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p w14:paraId="6FAE06AE" w14:textId="448CA4B4"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7D717DAA" w14:textId="2EFA1743" w:rsidTr="0020446F">
        <w:tc>
          <w:tcPr>
            <w:tcW w:w="680" w:type="dxa"/>
            <w:vMerge/>
            <w:shd w:val="clear" w:color="auto" w:fill="auto"/>
          </w:tcPr>
          <w:p w14:paraId="69A44C14" w14:textId="77777777" w:rsidR="000F3EAD" w:rsidRPr="00C44CEF" w:rsidRDefault="000F3EAD" w:rsidP="000F3EAD">
            <w:pPr>
              <w:spacing w:after="0" w:line="240" w:lineRule="auto"/>
              <w:ind w:firstLine="5"/>
              <w:jc w:val="center"/>
              <w:rPr>
                <w:rFonts w:ascii="Times New Roman" w:eastAsia="Calibri" w:hAnsi="Times New Roman" w:cs="Times New Roman"/>
                <w:sz w:val="24"/>
                <w:szCs w:val="24"/>
                <w:highlight w:val="yellow"/>
              </w:rPr>
            </w:pPr>
          </w:p>
        </w:tc>
        <w:tc>
          <w:tcPr>
            <w:tcW w:w="1872" w:type="dxa"/>
            <w:gridSpan w:val="2"/>
            <w:vMerge/>
            <w:shd w:val="clear" w:color="auto" w:fill="auto"/>
          </w:tcPr>
          <w:p w14:paraId="5F079699" w14:textId="77777777" w:rsidR="000F3EAD" w:rsidRPr="00C44CEF" w:rsidRDefault="000F3EAD" w:rsidP="000F3EAD">
            <w:pPr>
              <w:spacing w:after="0" w:line="240" w:lineRule="auto"/>
              <w:rPr>
                <w:rFonts w:ascii="Times New Roman" w:eastAsia="Calibri" w:hAnsi="Times New Roman" w:cs="Times New Roman"/>
                <w:sz w:val="24"/>
                <w:szCs w:val="24"/>
              </w:rPr>
            </w:pPr>
          </w:p>
        </w:tc>
        <w:tc>
          <w:tcPr>
            <w:tcW w:w="3118" w:type="dxa"/>
            <w:shd w:val="clear" w:color="auto" w:fill="auto"/>
          </w:tcPr>
          <w:p w14:paraId="41295BAD" w14:textId="07D94575" w:rsidR="000F3EAD" w:rsidRPr="00C44CEF" w:rsidRDefault="000F3EAD" w:rsidP="000F3EAD">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включение или исключение серверов из списка резервируемых</w:t>
            </w:r>
          </w:p>
        </w:tc>
        <w:tc>
          <w:tcPr>
            <w:tcW w:w="1588" w:type="dxa"/>
            <w:shd w:val="clear" w:color="auto" w:fill="auto"/>
            <w:vAlign w:val="center"/>
          </w:tcPr>
          <w:p w14:paraId="4EC1A432" w14:textId="0C46BA28"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0,25</w:t>
            </w:r>
          </w:p>
        </w:tc>
        <w:tc>
          <w:tcPr>
            <w:tcW w:w="1247" w:type="dxa"/>
            <w:shd w:val="clear" w:color="auto" w:fill="auto"/>
            <w:vAlign w:val="center"/>
          </w:tcPr>
          <w:p w14:paraId="220E4C77" w14:textId="3A801E22"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4F95EBF3" w14:textId="0761AE42" w:rsidR="000F3EAD" w:rsidRPr="00C44CEF" w:rsidRDefault="000F3EAD" w:rsidP="000F3EAD">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p w14:paraId="19982934" w14:textId="32E268B2" w:rsidR="000F3EAD" w:rsidRPr="00C44CEF" w:rsidRDefault="000F3EAD" w:rsidP="000F3EAD">
            <w:pPr>
              <w:spacing w:after="0" w:line="240" w:lineRule="auto"/>
              <w:ind w:firstLine="5"/>
              <w:jc w:val="center"/>
              <w:rPr>
                <w:rFonts w:ascii="Times New Roman" w:eastAsia="Calibri" w:hAnsi="Times New Roman" w:cs="Times New Roman"/>
                <w:sz w:val="24"/>
                <w:szCs w:val="24"/>
              </w:rPr>
            </w:pPr>
          </w:p>
        </w:tc>
      </w:tr>
      <w:tr w:rsidR="00C44CEF" w:rsidRPr="00C44CEF" w14:paraId="5EB91B41" w14:textId="0412963A" w:rsidTr="0020446F">
        <w:tc>
          <w:tcPr>
            <w:tcW w:w="680" w:type="dxa"/>
            <w:vMerge/>
            <w:shd w:val="clear" w:color="auto" w:fill="auto"/>
          </w:tcPr>
          <w:p w14:paraId="05EED16E" w14:textId="77777777" w:rsidR="000F3EAD" w:rsidRPr="00C44CEF" w:rsidRDefault="000F3EAD" w:rsidP="000F3EAD">
            <w:pPr>
              <w:spacing w:after="0" w:line="240" w:lineRule="auto"/>
              <w:ind w:firstLine="5"/>
              <w:jc w:val="center"/>
              <w:rPr>
                <w:rFonts w:ascii="Times New Roman" w:eastAsia="Calibri" w:hAnsi="Times New Roman" w:cs="Times New Roman"/>
                <w:sz w:val="24"/>
                <w:szCs w:val="24"/>
                <w:highlight w:val="yellow"/>
              </w:rPr>
            </w:pPr>
          </w:p>
        </w:tc>
        <w:tc>
          <w:tcPr>
            <w:tcW w:w="1872" w:type="dxa"/>
            <w:gridSpan w:val="2"/>
            <w:vMerge/>
            <w:shd w:val="clear" w:color="auto" w:fill="auto"/>
          </w:tcPr>
          <w:p w14:paraId="35E52761" w14:textId="77777777" w:rsidR="000F3EAD" w:rsidRPr="00C44CEF" w:rsidRDefault="000F3EAD" w:rsidP="000F3EAD">
            <w:pPr>
              <w:spacing w:after="0" w:line="240" w:lineRule="auto"/>
              <w:rPr>
                <w:rFonts w:ascii="Times New Roman" w:eastAsia="Calibri" w:hAnsi="Times New Roman" w:cs="Times New Roman"/>
                <w:sz w:val="24"/>
                <w:szCs w:val="24"/>
              </w:rPr>
            </w:pPr>
          </w:p>
        </w:tc>
        <w:tc>
          <w:tcPr>
            <w:tcW w:w="3118" w:type="dxa"/>
            <w:shd w:val="clear" w:color="auto" w:fill="auto"/>
          </w:tcPr>
          <w:p w14:paraId="3324737B" w14:textId="5E5983AE" w:rsidR="000F3EAD" w:rsidRPr="00C44CEF" w:rsidRDefault="000F3EAD" w:rsidP="000F3EAD">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изменение сроков, времени выполнения резервного копирования;</w:t>
            </w:r>
          </w:p>
        </w:tc>
        <w:tc>
          <w:tcPr>
            <w:tcW w:w="1588" w:type="dxa"/>
            <w:shd w:val="clear" w:color="auto" w:fill="auto"/>
            <w:vAlign w:val="center"/>
          </w:tcPr>
          <w:p w14:paraId="73B40764" w14:textId="358516A1"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0,25</w:t>
            </w:r>
          </w:p>
        </w:tc>
        <w:tc>
          <w:tcPr>
            <w:tcW w:w="1247" w:type="dxa"/>
            <w:shd w:val="clear" w:color="auto" w:fill="auto"/>
            <w:vAlign w:val="center"/>
          </w:tcPr>
          <w:p w14:paraId="11CBB11C" w14:textId="6010D1BF"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56623647" w14:textId="70AE9502" w:rsidR="000F3EAD" w:rsidRPr="00C44CEF" w:rsidRDefault="000F3EAD" w:rsidP="000F3EAD">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p w14:paraId="4E56459B" w14:textId="1AD4ED17" w:rsidR="000F3EAD" w:rsidRPr="00C44CEF" w:rsidRDefault="000F3EAD" w:rsidP="000F3EAD">
            <w:pPr>
              <w:spacing w:after="0" w:line="240" w:lineRule="auto"/>
              <w:ind w:firstLine="5"/>
              <w:jc w:val="center"/>
              <w:rPr>
                <w:rFonts w:ascii="Times New Roman" w:eastAsia="Calibri" w:hAnsi="Times New Roman" w:cs="Times New Roman"/>
                <w:sz w:val="24"/>
                <w:szCs w:val="24"/>
              </w:rPr>
            </w:pPr>
          </w:p>
        </w:tc>
      </w:tr>
      <w:tr w:rsidR="00C44CEF" w:rsidRPr="00C44CEF" w14:paraId="0DDB9C8A" w14:textId="73C18A47" w:rsidTr="0020446F">
        <w:tc>
          <w:tcPr>
            <w:tcW w:w="680" w:type="dxa"/>
            <w:vMerge/>
            <w:shd w:val="clear" w:color="auto" w:fill="auto"/>
          </w:tcPr>
          <w:p w14:paraId="7E57858B" w14:textId="77777777" w:rsidR="000F3EAD" w:rsidRPr="00C44CEF" w:rsidRDefault="000F3EAD" w:rsidP="000F3EAD">
            <w:pPr>
              <w:spacing w:after="0" w:line="240" w:lineRule="auto"/>
              <w:ind w:firstLine="5"/>
              <w:jc w:val="center"/>
              <w:rPr>
                <w:rFonts w:ascii="Times New Roman" w:eastAsia="Calibri" w:hAnsi="Times New Roman" w:cs="Times New Roman"/>
                <w:sz w:val="24"/>
                <w:szCs w:val="24"/>
                <w:highlight w:val="yellow"/>
              </w:rPr>
            </w:pPr>
          </w:p>
        </w:tc>
        <w:tc>
          <w:tcPr>
            <w:tcW w:w="1872" w:type="dxa"/>
            <w:gridSpan w:val="2"/>
            <w:vMerge/>
            <w:shd w:val="clear" w:color="auto" w:fill="auto"/>
          </w:tcPr>
          <w:p w14:paraId="7EAB2C24" w14:textId="77777777" w:rsidR="000F3EAD" w:rsidRPr="00C44CEF" w:rsidRDefault="000F3EAD" w:rsidP="000F3EAD">
            <w:pPr>
              <w:spacing w:after="0" w:line="240" w:lineRule="auto"/>
              <w:rPr>
                <w:rFonts w:ascii="Times New Roman" w:eastAsia="Calibri" w:hAnsi="Times New Roman" w:cs="Times New Roman"/>
                <w:sz w:val="24"/>
                <w:szCs w:val="24"/>
              </w:rPr>
            </w:pPr>
          </w:p>
        </w:tc>
        <w:tc>
          <w:tcPr>
            <w:tcW w:w="3118" w:type="dxa"/>
            <w:shd w:val="clear" w:color="auto" w:fill="auto"/>
          </w:tcPr>
          <w:p w14:paraId="07C94AA8" w14:textId="77777777" w:rsidR="000F3EAD" w:rsidRPr="00C44CEF" w:rsidRDefault="000F3EAD" w:rsidP="000F3EAD">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восстановление виртуальных серверов из резервной копии (снимка)</w:t>
            </w:r>
          </w:p>
        </w:tc>
        <w:tc>
          <w:tcPr>
            <w:tcW w:w="1588" w:type="dxa"/>
            <w:shd w:val="clear" w:color="auto" w:fill="auto"/>
            <w:vAlign w:val="center"/>
          </w:tcPr>
          <w:p w14:paraId="056E0B4D" w14:textId="463D2724"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0,25</w:t>
            </w:r>
          </w:p>
        </w:tc>
        <w:tc>
          <w:tcPr>
            <w:tcW w:w="1247" w:type="dxa"/>
            <w:shd w:val="clear" w:color="auto" w:fill="auto"/>
            <w:vAlign w:val="center"/>
          </w:tcPr>
          <w:p w14:paraId="406EF13F" w14:textId="004B6C99"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7CD38F61" w14:textId="54AF9B82" w:rsidR="000F3EAD" w:rsidRPr="00C44CEF" w:rsidRDefault="000F3EAD" w:rsidP="000F3EAD">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p w14:paraId="7B29CE48" w14:textId="24B2A86D" w:rsidR="000F3EAD" w:rsidRPr="00C44CEF" w:rsidRDefault="000F3EAD" w:rsidP="000F3EAD">
            <w:pPr>
              <w:spacing w:after="0" w:line="240" w:lineRule="auto"/>
              <w:ind w:firstLine="5"/>
              <w:jc w:val="center"/>
              <w:rPr>
                <w:rFonts w:ascii="Times New Roman" w:eastAsia="Calibri" w:hAnsi="Times New Roman" w:cs="Times New Roman"/>
                <w:sz w:val="24"/>
                <w:szCs w:val="24"/>
              </w:rPr>
            </w:pPr>
          </w:p>
        </w:tc>
      </w:tr>
      <w:tr w:rsidR="00C44CEF" w:rsidRPr="00C44CEF" w14:paraId="59BC855A" w14:textId="316AF275" w:rsidTr="0020446F">
        <w:tc>
          <w:tcPr>
            <w:tcW w:w="680" w:type="dxa"/>
            <w:vMerge/>
            <w:shd w:val="clear" w:color="auto" w:fill="auto"/>
          </w:tcPr>
          <w:p w14:paraId="3D1121B1" w14:textId="77777777" w:rsidR="000F3EAD" w:rsidRPr="00C44CEF" w:rsidRDefault="000F3EAD" w:rsidP="000F3EAD">
            <w:pPr>
              <w:spacing w:after="0" w:line="240" w:lineRule="auto"/>
              <w:ind w:firstLine="5"/>
              <w:jc w:val="center"/>
              <w:rPr>
                <w:rFonts w:ascii="Times New Roman" w:eastAsia="Calibri" w:hAnsi="Times New Roman" w:cs="Times New Roman"/>
                <w:sz w:val="24"/>
                <w:szCs w:val="24"/>
                <w:highlight w:val="yellow"/>
              </w:rPr>
            </w:pPr>
          </w:p>
        </w:tc>
        <w:tc>
          <w:tcPr>
            <w:tcW w:w="1872" w:type="dxa"/>
            <w:gridSpan w:val="2"/>
            <w:vMerge/>
            <w:shd w:val="clear" w:color="auto" w:fill="auto"/>
          </w:tcPr>
          <w:p w14:paraId="554648AF" w14:textId="77777777" w:rsidR="000F3EAD" w:rsidRPr="00C44CEF" w:rsidRDefault="000F3EAD" w:rsidP="000F3EAD">
            <w:pPr>
              <w:spacing w:after="0" w:line="240" w:lineRule="auto"/>
              <w:rPr>
                <w:rFonts w:ascii="Times New Roman" w:eastAsia="Calibri" w:hAnsi="Times New Roman" w:cs="Times New Roman"/>
                <w:sz w:val="24"/>
                <w:szCs w:val="24"/>
              </w:rPr>
            </w:pPr>
          </w:p>
        </w:tc>
        <w:tc>
          <w:tcPr>
            <w:tcW w:w="3118" w:type="dxa"/>
            <w:shd w:val="clear" w:color="auto" w:fill="auto"/>
          </w:tcPr>
          <w:p w14:paraId="045F430F" w14:textId="686F43F3" w:rsidR="000F3EAD" w:rsidRPr="00C44CEF" w:rsidRDefault="000F3EAD" w:rsidP="000F3EAD">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изменение сроков хранения резервных копий</w:t>
            </w:r>
          </w:p>
        </w:tc>
        <w:tc>
          <w:tcPr>
            <w:tcW w:w="1588" w:type="dxa"/>
            <w:shd w:val="clear" w:color="auto" w:fill="auto"/>
            <w:vAlign w:val="center"/>
          </w:tcPr>
          <w:p w14:paraId="699BA5F2" w14:textId="53A869CD"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0,25</w:t>
            </w:r>
          </w:p>
        </w:tc>
        <w:tc>
          <w:tcPr>
            <w:tcW w:w="1247" w:type="dxa"/>
            <w:shd w:val="clear" w:color="auto" w:fill="auto"/>
            <w:vAlign w:val="center"/>
          </w:tcPr>
          <w:p w14:paraId="395145E0" w14:textId="6891E5BF" w:rsidR="000F3EAD" w:rsidRPr="00C44CEF" w:rsidRDefault="000F3EAD"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5B01ACDD" w14:textId="7B49F60F" w:rsidR="000F3EAD" w:rsidRPr="00C44CEF" w:rsidRDefault="000F3EAD" w:rsidP="000F3EAD">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w:t>
            </w:r>
          </w:p>
          <w:p w14:paraId="7DF27697" w14:textId="513AC2BD" w:rsidR="000F3EAD" w:rsidRPr="00C44CEF" w:rsidRDefault="000F3EAD" w:rsidP="000F3EAD">
            <w:pPr>
              <w:spacing w:after="0" w:line="240" w:lineRule="auto"/>
              <w:ind w:firstLine="5"/>
              <w:jc w:val="center"/>
              <w:rPr>
                <w:rFonts w:ascii="Times New Roman" w:eastAsia="Calibri" w:hAnsi="Times New Roman" w:cs="Times New Roman"/>
                <w:sz w:val="24"/>
                <w:szCs w:val="24"/>
              </w:rPr>
            </w:pPr>
          </w:p>
        </w:tc>
      </w:tr>
      <w:tr w:rsidR="00C44CEF" w:rsidRPr="00C44CEF" w14:paraId="5EFA44BB" w14:textId="4343EC54" w:rsidTr="0020446F">
        <w:trPr>
          <w:trHeight w:val="557"/>
        </w:trPr>
        <w:tc>
          <w:tcPr>
            <w:tcW w:w="680" w:type="dxa"/>
            <w:vMerge/>
            <w:shd w:val="clear" w:color="auto" w:fill="auto"/>
          </w:tcPr>
          <w:p w14:paraId="3054A955"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highlight w:val="yellow"/>
              </w:rPr>
            </w:pPr>
          </w:p>
        </w:tc>
        <w:tc>
          <w:tcPr>
            <w:tcW w:w="1872" w:type="dxa"/>
            <w:gridSpan w:val="2"/>
            <w:vMerge/>
            <w:shd w:val="clear" w:color="auto" w:fill="auto"/>
          </w:tcPr>
          <w:p w14:paraId="3AF10157"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tcPr>
          <w:p w14:paraId="4ACD29D1"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другие действия в рамках резервирования виртуальных серверов</w:t>
            </w:r>
          </w:p>
        </w:tc>
        <w:tc>
          <w:tcPr>
            <w:tcW w:w="1588" w:type="dxa"/>
            <w:shd w:val="clear" w:color="auto" w:fill="auto"/>
            <w:vAlign w:val="center"/>
          </w:tcPr>
          <w:p w14:paraId="518D6567" w14:textId="2D328FAC" w:rsidR="00522BBF" w:rsidRPr="00C44CEF" w:rsidRDefault="002E0E82"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1</w:t>
            </w:r>
          </w:p>
        </w:tc>
        <w:tc>
          <w:tcPr>
            <w:tcW w:w="1247" w:type="dxa"/>
            <w:shd w:val="clear" w:color="auto" w:fill="auto"/>
            <w:vAlign w:val="center"/>
          </w:tcPr>
          <w:p w14:paraId="3877F098"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8х5</w:t>
            </w:r>
          </w:p>
          <w:p w14:paraId="6C55B854" w14:textId="77777777" w:rsidR="00522BBF" w:rsidRPr="00C44CEF" w:rsidRDefault="00522BBF" w:rsidP="0020446F">
            <w:pPr>
              <w:spacing w:after="0" w:line="240" w:lineRule="auto"/>
              <w:jc w:val="center"/>
              <w:rPr>
                <w:rFonts w:ascii="Times New Roman" w:eastAsia="Calibri" w:hAnsi="Times New Roman" w:cs="Times New Roman"/>
                <w:sz w:val="24"/>
                <w:szCs w:val="24"/>
              </w:rPr>
            </w:pPr>
          </w:p>
        </w:tc>
        <w:tc>
          <w:tcPr>
            <w:tcW w:w="2127" w:type="dxa"/>
            <w:shd w:val="clear" w:color="auto" w:fill="auto"/>
            <w:vAlign w:val="center"/>
          </w:tcPr>
          <w:p w14:paraId="3F417323" w14:textId="3560F7F1"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12</w:t>
            </w:r>
          </w:p>
          <w:p w14:paraId="2F8D68CD" w14:textId="4F940632"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12FE8AF7" w14:textId="55AF3973" w:rsidTr="0020446F">
        <w:tc>
          <w:tcPr>
            <w:tcW w:w="680" w:type="dxa"/>
            <w:shd w:val="clear" w:color="auto" w:fill="auto"/>
          </w:tcPr>
          <w:p w14:paraId="41B544C4"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5.1</w:t>
            </w:r>
          </w:p>
        </w:tc>
        <w:tc>
          <w:tcPr>
            <w:tcW w:w="4990" w:type="dxa"/>
            <w:gridSpan w:val="3"/>
            <w:shd w:val="clear" w:color="auto" w:fill="auto"/>
          </w:tcPr>
          <w:p w14:paraId="621BEFBD"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Выделение</w:t>
            </w:r>
            <w:r w:rsidRPr="00C44CEF">
              <w:rPr>
                <w:rFonts w:ascii="Times New Roman" w:eastAsia="Calibri" w:hAnsi="Times New Roman" w:cs="Times New Roman"/>
                <w:sz w:val="24"/>
                <w:szCs w:val="24"/>
                <w:lang w:val="en-US"/>
              </w:rPr>
              <w:t xml:space="preserve"> </w:t>
            </w:r>
            <w:r w:rsidRPr="00C44CEF">
              <w:rPr>
                <w:rFonts w:ascii="Times New Roman" w:eastAsia="Calibri" w:hAnsi="Times New Roman" w:cs="Times New Roman"/>
                <w:sz w:val="24"/>
                <w:szCs w:val="24"/>
              </w:rPr>
              <w:t>отказоустойчивого интернет-канала</w:t>
            </w:r>
          </w:p>
        </w:tc>
        <w:tc>
          <w:tcPr>
            <w:tcW w:w="1588" w:type="dxa"/>
            <w:shd w:val="clear" w:color="auto" w:fill="auto"/>
            <w:vAlign w:val="center"/>
          </w:tcPr>
          <w:p w14:paraId="64C90C03"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0FDEAD94"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6CB5BC1D"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033FBC7B" w14:textId="1985024B" w:rsidTr="0020446F">
        <w:tc>
          <w:tcPr>
            <w:tcW w:w="680" w:type="dxa"/>
            <w:shd w:val="clear" w:color="auto" w:fill="auto"/>
          </w:tcPr>
          <w:p w14:paraId="4A25E4E5"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5.2</w:t>
            </w:r>
          </w:p>
        </w:tc>
        <w:tc>
          <w:tcPr>
            <w:tcW w:w="4990" w:type="dxa"/>
            <w:gridSpan w:val="3"/>
            <w:shd w:val="clear" w:color="auto" w:fill="auto"/>
          </w:tcPr>
          <w:p w14:paraId="2ACB03C1"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Обеспечение защиты от </w:t>
            </w:r>
            <w:r w:rsidRPr="00C44CEF">
              <w:rPr>
                <w:rFonts w:ascii="Times New Roman" w:eastAsia="Calibri" w:hAnsi="Times New Roman" w:cs="Times New Roman"/>
                <w:sz w:val="24"/>
                <w:szCs w:val="24"/>
                <w:lang w:val="en-US"/>
              </w:rPr>
              <w:t>DDoS</w:t>
            </w:r>
            <w:r w:rsidRPr="00C44CEF">
              <w:rPr>
                <w:rFonts w:ascii="Times New Roman" w:eastAsia="Calibri" w:hAnsi="Times New Roman" w:cs="Times New Roman"/>
                <w:sz w:val="24"/>
                <w:szCs w:val="24"/>
              </w:rPr>
              <w:t xml:space="preserve"> атак</w:t>
            </w:r>
          </w:p>
        </w:tc>
        <w:tc>
          <w:tcPr>
            <w:tcW w:w="1588" w:type="dxa"/>
            <w:shd w:val="clear" w:color="auto" w:fill="auto"/>
            <w:vAlign w:val="center"/>
          </w:tcPr>
          <w:p w14:paraId="495BBF6E"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5FCBC144"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26C23388"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r>
      <w:tr w:rsidR="00C44CEF" w:rsidRPr="00C44CEF" w14:paraId="356E6689" w14:textId="3CD030F2" w:rsidTr="0020446F">
        <w:tc>
          <w:tcPr>
            <w:tcW w:w="680" w:type="dxa"/>
            <w:shd w:val="clear" w:color="auto" w:fill="auto"/>
          </w:tcPr>
          <w:p w14:paraId="3F2E6684" w14:textId="77777777" w:rsidR="00522BBF" w:rsidRPr="00C44CEF" w:rsidRDefault="00522BBF" w:rsidP="00522BBF">
            <w:pPr>
              <w:spacing w:after="0" w:line="240" w:lineRule="auto"/>
              <w:ind w:firstLine="5"/>
              <w:rPr>
                <w:rFonts w:ascii="Times New Roman" w:eastAsia="Calibri" w:hAnsi="Times New Roman" w:cs="Times New Roman"/>
                <w:sz w:val="24"/>
                <w:szCs w:val="24"/>
              </w:rPr>
            </w:pPr>
            <w:r w:rsidRPr="00C44CEF">
              <w:rPr>
                <w:rFonts w:ascii="Times New Roman" w:eastAsia="Calibri" w:hAnsi="Times New Roman" w:cs="Times New Roman"/>
                <w:sz w:val="24"/>
                <w:szCs w:val="24"/>
              </w:rPr>
              <w:t>5.3</w:t>
            </w:r>
          </w:p>
        </w:tc>
        <w:tc>
          <w:tcPr>
            <w:tcW w:w="4990" w:type="dxa"/>
            <w:gridSpan w:val="3"/>
            <w:shd w:val="clear" w:color="auto" w:fill="auto"/>
          </w:tcPr>
          <w:p w14:paraId="721FB9C2"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прекращением/ухудшением доступа к интернет каналу</w:t>
            </w:r>
          </w:p>
        </w:tc>
        <w:tc>
          <w:tcPr>
            <w:tcW w:w="1588" w:type="dxa"/>
            <w:shd w:val="clear" w:color="auto" w:fill="auto"/>
            <w:vAlign w:val="center"/>
          </w:tcPr>
          <w:p w14:paraId="46263638" w14:textId="3259DB15"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42FAEE2A"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36C71959" w14:textId="7D9E8583"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p w14:paraId="2F8FA9B6" w14:textId="709CC16F"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2892293F" w14:textId="07F8C504" w:rsidTr="0020446F">
        <w:tc>
          <w:tcPr>
            <w:tcW w:w="680" w:type="dxa"/>
            <w:shd w:val="clear" w:color="auto" w:fill="auto"/>
          </w:tcPr>
          <w:p w14:paraId="6760712E" w14:textId="77777777" w:rsidR="00522BBF" w:rsidRPr="00C44CEF" w:rsidRDefault="00522BBF" w:rsidP="00522BBF">
            <w:pPr>
              <w:spacing w:after="0" w:line="240" w:lineRule="auto"/>
              <w:ind w:firstLine="5"/>
              <w:rPr>
                <w:rFonts w:ascii="Times New Roman" w:eastAsia="Calibri" w:hAnsi="Times New Roman" w:cs="Times New Roman"/>
                <w:sz w:val="24"/>
                <w:szCs w:val="24"/>
                <w:highlight w:val="yellow"/>
              </w:rPr>
            </w:pPr>
            <w:r w:rsidRPr="00C44CEF">
              <w:rPr>
                <w:rFonts w:ascii="Times New Roman" w:eastAsia="Calibri" w:hAnsi="Times New Roman" w:cs="Times New Roman"/>
                <w:sz w:val="24"/>
                <w:szCs w:val="24"/>
              </w:rPr>
              <w:lastRenderedPageBreak/>
              <w:t>5.4</w:t>
            </w:r>
          </w:p>
        </w:tc>
        <w:tc>
          <w:tcPr>
            <w:tcW w:w="4990" w:type="dxa"/>
            <w:gridSpan w:val="3"/>
            <w:shd w:val="clear" w:color="auto" w:fill="auto"/>
          </w:tcPr>
          <w:p w14:paraId="79E2E2A0"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Устранение инцидентов, связанных с нарушением / прекращением / ухудшением доступа к интернет каналу в связи с DDoS атакой</w:t>
            </w:r>
          </w:p>
        </w:tc>
        <w:tc>
          <w:tcPr>
            <w:tcW w:w="1588" w:type="dxa"/>
            <w:shd w:val="clear" w:color="auto" w:fill="auto"/>
            <w:vAlign w:val="center"/>
          </w:tcPr>
          <w:p w14:paraId="101D0A11" w14:textId="0CD3BD55"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4517DE0E"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24х7</w:t>
            </w:r>
          </w:p>
        </w:tc>
        <w:tc>
          <w:tcPr>
            <w:tcW w:w="2127" w:type="dxa"/>
            <w:shd w:val="clear" w:color="auto" w:fill="auto"/>
            <w:vAlign w:val="center"/>
          </w:tcPr>
          <w:p w14:paraId="08EDB359" w14:textId="01B85B92"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1</w:t>
            </w:r>
          </w:p>
          <w:p w14:paraId="3FAE9B8C" w14:textId="63F86208"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23188028" w14:textId="4DF15211" w:rsidTr="0020446F">
        <w:tc>
          <w:tcPr>
            <w:tcW w:w="680" w:type="dxa"/>
            <w:shd w:val="clear" w:color="auto" w:fill="auto"/>
          </w:tcPr>
          <w:p w14:paraId="0A451222"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5.5</w:t>
            </w:r>
          </w:p>
        </w:tc>
        <w:tc>
          <w:tcPr>
            <w:tcW w:w="4990" w:type="dxa"/>
            <w:gridSpan w:val="3"/>
            <w:shd w:val="clear" w:color="auto" w:fill="auto"/>
          </w:tcPr>
          <w:p w14:paraId="16D55754"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Заявок Заказчика на обслуживание предоставленного Интернет-канала</w:t>
            </w:r>
          </w:p>
        </w:tc>
        <w:tc>
          <w:tcPr>
            <w:tcW w:w="1588" w:type="dxa"/>
            <w:shd w:val="clear" w:color="auto" w:fill="auto"/>
            <w:vAlign w:val="center"/>
          </w:tcPr>
          <w:p w14:paraId="1183F51B" w14:textId="595D68CE"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0,5</w:t>
            </w:r>
          </w:p>
        </w:tc>
        <w:tc>
          <w:tcPr>
            <w:tcW w:w="1247" w:type="dxa"/>
            <w:shd w:val="clear" w:color="auto" w:fill="auto"/>
            <w:vAlign w:val="center"/>
          </w:tcPr>
          <w:p w14:paraId="0E5EBA25"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8х5</w:t>
            </w:r>
          </w:p>
        </w:tc>
        <w:tc>
          <w:tcPr>
            <w:tcW w:w="2127" w:type="dxa"/>
            <w:shd w:val="clear" w:color="auto" w:fill="auto"/>
            <w:vAlign w:val="center"/>
          </w:tcPr>
          <w:p w14:paraId="4AFB7AB8" w14:textId="62675770"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6</w:t>
            </w:r>
          </w:p>
          <w:p w14:paraId="6317CCCB" w14:textId="5ABDD9D3"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4656F3EC" w14:textId="63F0B01A" w:rsidTr="0020446F">
        <w:tc>
          <w:tcPr>
            <w:tcW w:w="680" w:type="dxa"/>
            <w:shd w:val="clear" w:color="auto" w:fill="auto"/>
          </w:tcPr>
          <w:p w14:paraId="4A262655"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6.1</w:t>
            </w:r>
          </w:p>
        </w:tc>
        <w:tc>
          <w:tcPr>
            <w:tcW w:w="4990" w:type="dxa"/>
            <w:gridSpan w:val="3"/>
            <w:shd w:val="clear" w:color="auto" w:fill="auto"/>
          </w:tcPr>
          <w:p w14:paraId="34997295"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Предоставление стойко-места или мест в серверном шкафу, с определённым энергопотреблением</w:t>
            </w:r>
          </w:p>
        </w:tc>
        <w:tc>
          <w:tcPr>
            <w:tcW w:w="1588" w:type="dxa"/>
            <w:shd w:val="clear" w:color="auto" w:fill="auto"/>
            <w:vAlign w:val="center"/>
          </w:tcPr>
          <w:p w14:paraId="7DCD8096"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w:t>
            </w:r>
          </w:p>
        </w:tc>
        <w:tc>
          <w:tcPr>
            <w:tcW w:w="1247" w:type="dxa"/>
            <w:shd w:val="clear" w:color="auto" w:fill="auto"/>
            <w:vAlign w:val="center"/>
          </w:tcPr>
          <w:p w14:paraId="4FCAFF1D"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24х7</w:t>
            </w:r>
          </w:p>
        </w:tc>
        <w:tc>
          <w:tcPr>
            <w:tcW w:w="2127" w:type="dxa"/>
            <w:shd w:val="clear" w:color="auto" w:fill="auto"/>
            <w:vAlign w:val="center"/>
          </w:tcPr>
          <w:p w14:paraId="39A9E8DB"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w:t>
            </w:r>
          </w:p>
        </w:tc>
      </w:tr>
      <w:tr w:rsidR="00C44CEF" w:rsidRPr="00C44CEF" w14:paraId="49A2EE4A" w14:textId="671DCD6E" w:rsidTr="0020446F">
        <w:tc>
          <w:tcPr>
            <w:tcW w:w="680" w:type="dxa"/>
            <w:shd w:val="clear" w:color="auto" w:fill="auto"/>
          </w:tcPr>
          <w:p w14:paraId="10D880D3"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6.2</w:t>
            </w:r>
          </w:p>
        </w:tc>
        <w:tc>
          <w:tcPr>
            <w:tcW w:w="4990" w:type="dxa"/>
            <w:gridSpan w:val="3"/>
            <w:shd w:val="clear" w:color="auto" w:fill="auto"/>
          </w:tcPr>
          <w:p w14:paraId="5CD2DB31"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Устранение Инцидентов, связанных с нарушением работы оборудования Заказчика</w:t>
            </w:r>
          </w:p>
        </w:tc>
        <w:tc>
          <w:tcPr>
            <w:tcW w:w="1588" w:type="dxa"/>
            <w:shd w:val="clear" w:color="auto" w:fill="auto"/>
            <w:vAlign w:val="center"/>
          </w:tcPr>
          <w:p w14:paraId="202FDE04" w14:textId="2744E32B"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6764F28D"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24х7</w:t>
            </w:r>
          </w:p>
        </w:tc>
        <w:tc>
          <w:tcPr>
            <w:tcW w:w="2127" w:type="dxa"/>
            <w:shd w:val="clear" w:color="auto" w:fill="auto"/>
            <w:vAlign w:val="center"/>
          </w:tcPr>
          <w:p w14:paraId="4132A75D" w14:textId="005CB4C3"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1</w:t>
            </w:r>
          </w:p>
          <w:p w14:paraId="26BA06C8" w14:textId="5559CAB8"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32F21B80" w14:textId="3C4F7C31" w:rsidTr="0020446F">
        <w:tc>
          <w:tcPr>
            <w:tcW w:w="680" w:type="dxa"/>
            <w:vMerge w:val="restart"/>
            <w:shd w:val="clear" w:color="auto" w:fill="auto"/>
          </w:tcPr>
          <w:p w14:paraId="0A9C593D"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6.3</w:t>
            </w:r>
          </w:p>
        </w:tc>
        <w:tc>
          <w:tcPr>
            <w:tcW w:w="1872" w:type="dxa"/>
            <w:gridSpan w:val="2"/>
            <w:vMerge w:val="restart"/>
            <w:shd w:val="clear" w:color="auto" w:fill="auto"/>
          </w:tcPr>
          <w:p w14:paraId="2B183029"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Выполнение Заявок Заказчика на обслуживание оборудования Заказчика</w:t>
            </w:r>
          </w:p>
          <w:p w14:paraId="59FC54CF"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Выполнение Заявок, связанных с обслуживанием оборудования Заказчика</w:t>
            </w:r>
          </w:p>
        </w:tc>
        <w:tc>
          <w:tcPr>
            <w:tcW w:w="3118" w:type="dxa"/>
            <w:shd w:val="clear" w:color="auto" w:fill="auto"/>
          </w:tcPr>
          <w:p w14:paraId="404E60B7"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установка оборудования Заказчика</w:t>
            </w:r>
          </w:p>
        </w:tc>
        <w:tc>
          <w:tcPr>
            <w:tcW w:w="1588" w:type="dxa"/>
            <w:shd w:val="clear" w:color="auto" w:fill="auto"/>
            <w:vAlign w:val="center"/>
          </w:tcPr>
          <w:p w14:paraId="19E12C51" w14:textId="53EF8578"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0,5</w:t>
            </w:r>
          </w:p>
        </w:tc>
        <w:tc>
          <w:tcPr>
            <w:tcW w:w="1247" w:type="dxa"/>
            <w:shd w:val="clear" w:color="auto" w:fill="auto"/>
            <w:vAlign w:val="center"/>
          </w:tcPr>
          <w:p w14:paraId="6E6DDF1D" w14:textId="77777777" w:rsidR="00522BBF" w:rsidRPr="00C44CEF" w:rsidRDefault="00522BBF" w:rsidP="0020446F">
            <w:pPr>
              <w:spacing w:after="0" w:line="240" w:lineRule="auto"/>
              <w:ind w:firstLine="34"/>
              <w:jc w:val="center"/>
              <w:rPr>
                <w:rFonts w:ascii="Times New Roman" w:eastAsia="Calibri" w:hAnsi="Times New Roman" w:cs="Times New Roman"/>
                <w:sz w:val="24"/>
                <w:szCs w:val="24"/>
              </w:rPr>
            </w:pPr>
            <w:r w:rsidRPr="00C44CEF">
              <w:rPr>
                <w:rFonts w:ascii="Times New Roman" w:hAnsi="Times New Roman" w:cs="Times New Roman"/>
                <w:sz w:val="24"/>
                <w:szCs w:val="24"/>
              </w:rPr>
              <w:t>8х5</w:t>
            </w:r>
          </w:p>
        </w:tc>
        <w:tc>
          <w:tcPr>
            <w:tcW w:w="2127" w:type="dxa"/>
            <w:shd w:val="clear" w:color="auto" w:fill="auto"/>
            <w:vAlign w:val="center"/>
          </w:tcPr>
          <w:p w14:paraId="08154483" w14:textId="4A6D65BE"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6</w:t>
            </w:r>
          </w:p>
        </w:tc>
      </w:tr>
      <w:tr w:rsidR="00C44CEF" w:rsidRPr="00C44CEF" w14:paraId="1B2755E3" w14:textId="7E6D85F8" w:rsidTr="0020446F">
        <w:tc>
          <w:tcPr>
            <w:tcW w:w="680" w:type="dxa"/>
            <w:vMerge/>
            <w:shd w:val="clear" w:color="auto" w:fill="auto"/>
          </w:tcPr>
          <w:p w14:paraId="0D15C309"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c>
          <w:tcPr>
            <w:tcW w:w="1872" w:type="dxa"/>
            <w:gridSpan w:val="2"/>
            <w:vMerge/>
            <w:shd w:val="clear" w:color="auto" w:fill="auto"/>
          </w:tcPr>
          <w:p w14:paraId="16E7F954"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tcPr>
          <w:p w14:paraId="5C54C2D0"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подключение оборудования Заказчика к системе электроснабжения</w:t>
            </w:r>
          </w:p>
        </w:tc>
        <w:tc>
          <w:tcPr>
            <w:tcW w:w="1588" w:type="dxa"/>
            <w:shd w:val="clear" w:color="auto" w:fill="auto"/>
            <w:vAlign w:val="center"/>
          </w:tcPr>
          <w:p w14:paraId="3AC2815A" w14:textId="2BF61A1C" w:rsidR="00522BBF" w:rsidRPr="00C44CEF" w:rsidRDefault="00522BBF" w:rsidP="0020446F">
            <w:pPr>
              <w:spacing w:after="0" w:line="240" w:lineRule="auto"/>
              <w:ind w:firstLine="34"/>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52E920BA" w14:textId="77777777" w:rsidR="00522BBF" w:rsidRPr="00C44CEF" w:rsidRDefault="00522BBF" w:rsidP="0020446F">
            <w:pPr>
              <w:spacing w:after="0" w:line="240" w:lineRule="auto"/>
              <w:ind w:firstLine="34"/>
              <w:jc w:val="center"/>
              <w:rPr>
                <w:rFonts w:ascii="Times New Roman" w:eastAsia="Calibri" w:hAnsi="Times New Roman" w:cs="Times New Roman"/>
                <w:sz w:val="24"/>
                <w:szCs w:val="24"/>
              </w:rPr>
            </w:pPr>
            <w:r w:rsidRPr="00C44CEF">
              <w:rPr>
                <w:rFonts w:ascii="Times New Roman" w:hAnsi="Times New Roman" w:cs="Times New Roman"/>
                <w:sz w:val="24"/>
                <w:szCs w:val="24"/>
              </w:rPr>
              <w:t>8х5</w:t>
            </w:r>
          </w:p>
        </w:tc>
        <w:tc>
          <w:tcPr>
            <w:tcW w:w="2127" w:type="dxa"/>
            <w:shd w:val="clear" w:color="auto" w:fill="auto"/>
            <w:vAlign w:val="center"/>
          </w:tcPr>
          <w:p w14:paraId="2863CFC0" w14:textId="37D7723F"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1</w:t>
            </w:r>
          </w:p>
          <w:p w14:paraId="549960E7" w14:textId="7E7826F5"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56B7723F" w14:textId="49629CDB" w:rsidTr="0020446F">
        <w:tc>
          <w:tcPr>
            <w:tcW w:w="680" w:type="dxa"/>
            <w:vMerge/>
            <w:shd w:val="clear" w:color="auto" w:fill="auto"/>
          </w:tcPr>
          <w:p w14:paraId="4F16A262"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c>
          <w:tcPr>
            <w:tcW w:w="1872" w:type="dxa"/>
            <w:gridSpan w:val="2"/>
            <w:vMerge/>
            <w:shd w:val="clear" w:color="auto" w:fill="auto"/>
          </w:tcPr>
          <w:p w14:paraId="326056EE"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vAlign w:val="center"/>
          </w:tcPr>
          <w:p w14:paraId="34F3AD52"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подключение оборудования Заказчика к сетевому оборудованию провайдеров связи</w:t>
            </w:r>
          </w:p>
        </w:tc>
        <w:tc>
          <w:tcPr>
            <w:tcW w:w="1588" w:type="dxa"/>
            <w:shd w:val="clear" w:color="auto" w:fill="auto"/>
            <w:vAlign w:val="center"/>
          </w:tcPr>
          <w:p w14:paraId="034CF9DC" w14:textId="6299A93C"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3B1A22F2" w14:textId="77777777" w:rsidR="00522BBF" w:rsidRPr="00C44CEF" w:rsidRDefault="00522BBF" w:rsidP="0020446F">
            <w:pPr>
              <w:spacing w:after="0" w:line="240" w:lineRule="auto"/>
              <w:ind w:firstLine="34"/>
              <w:jc w:val="center"/>
              <w:rPr>
                <w:rFonts w:ascii="Times New Roman" w:eastAsia="Calibri" w:hAnsi="Times New Roman" w:cs="Times New Roman"/>
                <w:sz w:val="24"/>
                <w:szCs w:val="24"/>
              </w:rPr>
            </w:pPr>
            <w:r w:rsidRPr="00C44CEF">
              <w:rPr>
                <w:rFonts w:ascii="Times New Roman" w:hAnsi="Times New Roman" w:cs="Times New Roman"/>
                <w:sz w:val="24"/>
                <w:szCs w:val="24"/>
              </w:rPr>
              <w:t>8х5</w:t>
            </w:r>
          </w:p>
        </w:tc>
        <w:tc>
          <w:tcPr>
            <w:tcW w:w="2127" w:type="dxa"/>
            <w:shd w:val="clear" w:color="auto" w:fill="auto"/>
            <w:vAlign w:val="center"/>
          </w:tcPr>
          <w:p w14:paraId="76C5C37F" w14:textId="142FBF1F"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1</w:t>
            </w:r>
          </w:p>
          <w:p w14:paraId="74BB7654" w14:textId="52541569"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3125BE59" w14:textId="115499BD" w:rsidTr="0020446F">
        <w:tc>
          <w:tcPr>
            <w:tcW w:w="680" w:type="dxa"/>
            <w:vMerge/>
            <w:shd w:val="clear" w:color="auto" w:fill="auto"/>
          </w:tcPr>
          <w:p w14:paraId="56A6ACEF"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c>
          <w:tcPr>
            <w:tcW w:w="1872" w:type="dxa"/>
            <w:gridSpan w:val="2"/>
            <w:vMerge/>
            <w:shd w:val="clear" w:color="auto" w:fill="auto"/>
          </w:tcPr>
          <w:p w14:paraId="534522B1"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vAlign w:val="center"/>
          </w:tcPr>
          <w:p w14:paraId="1E50C049"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подключение оборудования Заказчика к информационной сети Исполнителя</w:t>
            </w:r>
          </w:p>
        </w:tc>
        <w:tc>
          <w:tcPr>
            <w:tcW w:w="1588" w:type="dxa"/>
            <w:shd w:val="clear" w:color="auto" w:fill="auto"/>
            <w:vAlign w:val="center"/>
          </w:tcPr>
          <w:p w14:paraId="1AED7E26" w14:textId="25F58D88" w:rsidR="00522BBF" w:rsidRPr="00C44CEF" w:rsidRDefault="00522BBF" w:rsidP="0020446F">
            <w:pPr>
              <w:spacing w:after="0" w:line="240" w:lineRule="auto"/>
              <w:ind w:firstLine="34"/>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0,25</w:t>
            </w:r>
          </w:p>
        </w:tc>
        <w:tc>
          <w:tcPr>
            <w:tcW w:w="1247" w:type="dxa"/>
            <w:shd w:val="clear" w:color="auto" w:fill="auto"/>
            <w:vAlign w:val="center"/>
          </w:tcPr>
          <w:p w14:paraId="240D322D"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8х5</w:t>
            </w:r>
          </w:p>
        </w:tc>
        <w:tc>
          <w:tcPr>
            <w:tcW w:w="2127" w:type="dxa"/>
            <w:shd w:val="clear" w:color="auto" w:fill="auto"/>
            <w:vAlign w:val="center"/>
          </w:tcPr>
          <w:p w14:paraId="39FF0489" w14:textId="74C04D48" w:rsidR="00522BBF" w:rsidRPr="00C44CEF" w:rsidRDefault="00522BBF" w:rsidP="00522BB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1</w:t>
            </w:r>
          </w:p>
          <w:p w14:paraId="294AAEEF" w14:textId="70B2444F"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r>
      <w:tr w:rsidR="00C44CEF" w:rsidRPr="00C44CEF" w14:paraId="5754B292" w14:textId="4912EA4E" w:rsidTr="0020446F">
        <w:tc>
          <w:tcPr>
            <w:tcW w:w="680" w:type="dxa"/>
            <w:vMerge/>
            <w:shd w:val="clear" w:color="auto" w:fill="auto"/>
          </w:tcPr>
          <w:p w14:paraId="100426AA"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c>
          <w:tcPr>
            <w:tcW w:w="1872" w:type="dxa"/>
            <w:gridSpan w:val="2"/>
            <w:vMerge/>
            <w:shd w:val="clear" w:color="auto" w:fill="auto"/>
          </w:tcPr>
          <w:p w14:paraId="0A4C026E"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vAlign w:val="center"/>
          </w:tcPr>
          <w:p w14:paraId="2105F20E"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демонтаж оборудования Заказчика</w:t>
            </w:r>
          </w:p>
        </w:tc>
        <w:tc>
          <w:tcPr>
            <w:tcW w:w="1588" w:type="dxa"/>
            <w:shd w:val="clear" w:color="auto" w:fill="auto"/>
            <w:vAlign w:val="center"/>
          </w:tcPr>
          <w:p w14:paraId="7C23D07C" w14:textId="3F7D33C1"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0,5</w:t>
            </w:r>
          </w:p>
        </w:tc>
        <w:tc>
          <w:tcPr>
            <w:tcW w:w="1247" w:type="dxa"/>
            <w:shd w:val="clear" w:color="auto" w:fill="auto"/>
            <w:vAlign w:val="center"/>
          </w:tcPr>
          <w:p w14:paraId="0502173E"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8х5</w:t>
            </w:r>
          </w:p>
        </w:tc>
        <w:tc>
          <w:tcPr>
            <w:tcW w:w="2127" w:type="dxa"/>
            <w:shd w:val="clear" w:color="auto" w:fill="auto"/>
            <w:vAlign w:val="center"/>
          </w:tcPr>
          <w:p w14:paraId="3C42521B" w14:textId="35562F38"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6</w:t>
            </w:r>
          </w:p>
        </w:tc>
      </w:tr>
      <w:tr w:rsidR="00C44CEF" w:rsidRPr="00C44CEF" w14:paraId="7E7A2805" w14:textId="06D88C36" w:rsidTr="0020446F">
        <w:tc>
          <w:tcPr>
            <w:tcW w:w="680" w:type="dxa"/>
            <w:vMerge/>
            <w:shd w:val="clear" w:color="auto" w:fill="auto"/>
          </w:tcPr>
          <w:p w14:paraId="67535FEE"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c>
          <w:tcPr>
            <w:tcW w:w="1872" w:type="dxa"/>
            <w:gridSpan w:val="2"/>
            <w:vMerge/>
            <w:shd w:val="clear" w:color="auto" w:fill="auto"/>
          </w:tcPr>
          <w:p w14:paraId="049425F3"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vAlign w:val="center"/>
          </w:tcPr>
          <w:p w14:paraId="428091C0"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другие действия в рамках услуги</w:t>
            </w:r>
          </w:p>
        </w:tc>
        <w:tc>
          <w:tcPr>
            <w:tcW w:w="1588" w:type="dxa"/>
            <w:shd w:val="clear" w:color="auto" w:fill="auto"/>
            <w:vAlign w:val="center"/>
          </w:tcPr>
          <w:p w14:paraId="59644E9C" w14:textId="71D01EC5" w:rsidR="00522BBF" w:rsidRPr="00C44CEF" w:rsidRDefault="002E0E82" w:rsidP="0020446F">
            <w:pPr>
              <w:spacing w:after="0" w:line="240" w:lineRule="auto"/>
              <w:ind w:firstLine="34"/>
              <w:jc w:val="center"/>
              <w:rPr>
                <w:rFonts w:ascii="Times New Roman" w:eastAsia="Calibri" w:hAnsi="Times New Roman" w:cs="Times New Roman"/>
                <w:sz w:val="24"/>
                <w:szCs w:val="24"/>
              </w:rPr>
            </w:pPr>
            <w:r w:rsidRPr="00C44CEF">
              <w:rPr>
                <w:rFonts w:ascii="Times New Roman" w:hAnsi="Times New Roman" w:cs="Times New Roman"/>
                <w:sz w:val="24"/>
                <w:szCs w:val="24"/>
              </w:rPr>
              <w:t>1</w:t>
            </w:r>
          </w:p>
        </w:tc>
        <w:tc>
          <w:tcPr>
            <w:tcW w:w="1247" w:type="dxa"/>
            <w:shd w:val="clear" w:color="auto" w:fill="auto"/>
            <w:vAlign w:val="center"/>
          </w:tcPr>
          <w:p w14:paraId="7828AB08"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8х5</w:t>
            </w:r>
          </w:p>
        </w:tc>
        <w:tc>
          <w:tcPr>
            <w:tcW w:w="2127" w:type="dxa"/>
            <w:shd w:val="clear" w:color="auto" w:fill="auto"/>
            <w:vAlign w:val="center"/>
          </w:tcPr>
          <w:p w14:paraId="4B36557B" w14:textId="6BCD7557"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12</w:t>
            </w:r>
          </w:p>
        </w:tc>
      </w:tr>
      <w:tr w:rsidR="00C44CEF" w:rsidRPr="00C44CEF" w14:paraId="479F5CA4" w14:textId="389E325C" w:rsidTr="0020446F">
        <w:trPr>
          <w:trHeight w:val="382"/>
        </w:trPr>
        <w:tc>
          <w:tcPr>
            <w:tcW w:w="680" w:type="dxa"/>
            <w:vMerge/>
            <w:shd w:val="clear" w:color="auto" w:fill="auto"/>
          </w:tcPr>
          <w:p w14:paraId="2F5E4DF0" w14:textId="77777777" w:rsidR="00522BBF" w:rsidRPr="00C44CEF" w:rsidRDefault="00522BBF" w:rsidP="00522BBF">
            <w:pPr>
              <w:spacing w:after="0" w:line="240" w:lineRule="auto"/>
              <w:ind w:firstLine="5"/>
              <w:jc w:val="center"/>
              <w:rPr>
                <w:rFonts w:ascii="Times New Roman" w:eastAsia="Calibri" w:hAnsi="Times New Roman" w:cs="Times New Roman"/>
                <w:sz w:val="24"/>
                <w:szCs w:val="24"/>
              </w:rPr>
            </w:pPr>
          </w:p>
        </w:tc>
        <w:tc>
          <w:tcPr>
            <w:tcW w:w="1872" w:type="dxa"/>
            <w:gridSpan w:val="2"/>
            <w:vMerge/>
            <w:shd w:val="clear" w:color="auto" w:fill="auto"/>
          </w:tcPr>
          <w:p w14:paraId="4FE0CF6C" w14:textId="77777777" w:rsidR="00522BBF" w:rsidRPr="00C44CEF" w:rsidRDefault="00522BBF" w:rsidP="00522BBF">
            <w:pPr>
              <w:spacing w:after="0" w:line="240" w:lineRule="auto"/>
              <w:rPr>
                <w:rFonts w:ascii="Times New Roman" w:eastAsia="Calibri" w:hAnsi="Times New Roman" w:cs="Times New Roman"/>
                <w:sz w:val="24"/>
                <w:szCs w:val="24"/>
              </w:rPr>
            </w:pPr>
          </w:p>
        </w:tc>
        <w:tc>
          <w:tcPr>
            <w:tcW w:w="3118" w:type="dxa"/>
            <w:shd w:val="clear" w:color="auto" w:fill="auto"/>
            <w:vAlign w:val="center"/>
          </w:tcPr>
          <w:p w14:paraId="7E8236E6"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hAnsi="Times New Roman" w:cs="Times New Roman"/>
                <w:sz w:val="24"/>
                <w:szCs w:val="24"/>
              </w:rPr>
              <w:t>установка оборудования Заказчика</w:t>
            </w:r>
          </w:p>
        </w:tc>
        <w:tc>
          <w:tcPr>
            <w:tcW w:w="1588" w:type="dxa"/>
            <w:shd w:val="clear" w:color="auto" w:fill="auto"/>
            <w:vAlign w:val="center"/>
          </w:tcPr>
          <w:p w14:paraId="64811F7F" w14:textId="3F29C87C"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0,5</w:t>
            </w:r>
          </w:p>
        </w:tc>
        <w:tc>
          <w:tcPr>
            <w:tcW w:w="1247" w:type="dxa"/>
            <w:shd w:val="clear" w:color="auto" w:fill="auto"/>
            <w:vAlign w:val="center"/>
          </w:tcPr>
          <w:p w14:paraId="48A23469"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hAnsi="Times New Roman" w:cs="Times New Roman"/>
                <w:sz w:val="24"/>
                <w:szCs w:val="24"/>
              </w:rPr>
              <w:t>8х5</w:t>
            </w:r>
          </w:p>
        </w:tc>
        <w:tc>
          <w:tcPr>
            <w:tcW w:w="2127" w:type="dxa"/>
            <w:shd w:val="clear" w:color="auto" w:fill="auto"/>
            <w:vAlign w:val="center"/>
          </w:tcPr>
          <w:p w14:paraId="11C181DB" w14:textId="6FBCB6E9"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hAnsi="Times New Roman" w:cs="Times New Roman"/>
                <w:sz w:val="24"/>
                <w:szCs w:val="24"/>
              </w:rPr>
              <w:t>6</w:t>
            </w:r>
          </w:p>
        </w:tc>
      </w:tr>
      <w:tr w:rsidR="00C44CEF" w:rsidRPr="00C44CEF" w14:paraId="7810A93E" w14:textId="567CBB41" w:rsidTr="0020446F">
        <w:tc>
          <w:tcPr>
            <w:tcW w:w="680" w:type="dxa"/>
            <w:shd w:val="clear" w:color="auto" w:fill="auto"/>
          </w:tcPr>
          <w:p w14:paraId="0CD59F2E"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7.1</w:t>
            </w:r>
          </w:p>
        </w:tc>
        <w:tc>
          <w:tcPr>
            <w:tcW w:w="4990" w:type="dxa"/>
            <w:gridSpan w:val="3"/>
            <w:shd w:val="clear" w:color="auto" w:fill="auto"/>
          </w:tcPr>
          <w:p w14:paraId="7A486479" w14:textId="77777777" w:rsidR="00522BBF" w:rsidRPr="00C44CEF" w:rsidRDefault="00522BBF" w:rsidP="00522BBF">
            <w:pPr>
              <w:spacing w:after="0" w:line="240" w:lineRule="auto"/>
              <w:rPr>
                <w:rFonts w:ascii="Times New Roman" w:eastAsia="Calibri" w:hAnsi="Times New Roman" w:cs="Times New Roman"/>
                <w:sz w:val="24"/>
                <w:szCs w:val="24"/>
              </w:rPr>
            </w:pPr>
            <w:r w:rsidRPr="00C44CEF">
              <w:rPr>
                <w:rFonts w:ascii="Times New Roman" w:eastAsia="Calibri" w:hAnsi="Times New Roman" w:cs="Times New Roman"/>
                <w:sz w:val="24"/>
                <w:szCs w:val="24"/>
              </w:rPr>
              <w:t>Выполнение планово-регламентных и профилактических работ</w:t>
            </w:r>
          </w:p>
        </w:tc>
        <w:tc>
          <w:tcPr>
            <w:tcW w:w="1588" w:type="dxa"/>
            <w:shd w:val="clear" w:color="auto" w:fill="auto"/>
            <w:vAlign w:val="center"/>
          </w:tcPr>
          <w:p w14:paraId="46438213" w14:textId="77777777" w:rsidR="00522BBF" w:rsidRPr="00C44CEF" w:rsidRDefault="00522BBF" w:rsidP="0020446F">
            <w:pPr>
              <w:spacing w:after="0" w:line="240" w:lineRule="auto"/>
              <w:ind w:firstLine="5"/>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w:t>
            </w:r>
          </w:p>
        </w:tc>
        <w:tc>
          <w:tcPr>
            <w:tcW w:w="1247" w:type="dxa"/>
            <w:shd w:val="clear" w:color="auto" w:fill="auto"/>
            <w:vAlign w:val="center"/>
          </w:tcPr>
          <w:p w14:paraId="26E1E028" w14:textId="77777777" w:rsidR="00522BBF" w:rsidRPr="00C44CEF" w:rsidRDefault="00522BBF" w:rsidP="0020446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t>Нерабочие дни Заказчика или рабочие дни</w:t>
            </w:r>
          </w:p>
          <w:p w14:paraId="42611C6C" w14:textId="687E233E" w:rsidR="00522BBF" w:rsidRPr="00C44CEF" w:rsidRDefault="00522BBF" w:rsidP="0020446F">
            <w:pPr>
              <w:tabs>
                <w:tab w:val="num" w:pos="0"/>
              </w:tabs>
              <w:spacing w:after="0" w:line="240" w:lineRule="auto"/>
              <w:jc w:val="center"/>
              <w:rPr>
                <w:rFonts w:ascii="Times New Roman" w:eastAsia="Times New Roman" w:hAnsi="Times New Roman" w:cs="Times New Roman"/>
                <w:b/>
                <w:sz w:val="32"/>
                <w:szCs w:val="32"/>
                <w:lang w:eastAsia="ru-RU"/>
              </w:rPr>
            </w:pPr>
            <w:r w:rsidRPr="00C44CEF">
              <w:rPr>
                <w:rFonts w:ascii="Times New Roman" w:eastAsia="Calibri" w:hAnsi="Times New Roman" w:cs="Times New Roman"/>
                <w:sz w:val="24"/>
                <w:szCs w:val="24"/>
              </w:rPr>
              <w:t xml:space="preserve">с 21-00 – 07-00 с предварительным согласованием с Заказчиком не менее, </w:t>
            </w:r>
            <w:r w:rsidRPr="00C44CEF">
              <w:rPr>
                <w:rFonts w:ascii="Times New Roman" w:eastAsia="Calibri" w:hAnsi="Times New Roman" w:cs="Times New Roman"/>
                <w:sz w:val="24"/>
                <w:szCs w:val="24"/>
              </w:rPr>
              <w:lastRenderedPageBreak/>
              <w:t xml:space="preserve">чем за 72 часа до их начала в соответствии с пунктом </w:t>
            </w:r>
            <w:r w:rsidRPr="00C44CEF">
              <w:rPr>
                <w:rFonts w:ascii="Times New Roman" w:eastAsia="Times New Roman" w:hAnsi="Times New Roman" w:cs="Times New Roman"/>
                <w:sz w:val="24"/>
                <w:szCs w:val="24"/>
                <w:lang w:eastAsia="ru-RU"/>
              </w:rPr>
              <w:t>4.</w:t>
            </w:r>
            <w:r w:rsidR="009006C0" w:rsidRPr="00C44CEF">
              <w:rPr>
                <w:rFonts w:ascii="Times New Roman" w:eastAsia="Times New Roman" w:hAnsi="Times New Roman" w:cs="Times New Roman"/>
                <w:sz w:val="24"/>
                <w:szCs w:val="24"/>
                <w:lang w:eastAsia="ru-RU"/>
              </w:rPr>
              <w:t>11</w:t>
            </w:r>
            <w:r w:rsidRPr="00C44CEF">
              <w:rPr>
                <w:rFonts w:ascii="Times New Roman" w:eastAsia="Times New Roman" w:hAnsi="Times New Roman" w:cs="Times New Roman"/>
                <w:sz w:val="24"/>
                <w:szCs w:val="24"/>
                <w:lang w:eastAsia="ru-RU"/>
              </w:rPr>
              <w:t>. Соглашения об уровне обслуживания.</w:t>
            </w:r>
          </w:p>
        </w:tc>
        <w:tc>
          <w:tcPr>
            <w:tcW w:w="2127" w:type="dxa"/>
            <w:shd w:val="clear" w:color="auto" w:fill="auto"/>
            <w:vAlign w:val="center"/>
          </w:tcPr>
          <w:p w14:paraId="228C366D" w14:textId="77777777" w:rsidR="00522BBF" w:rsidRPr="00C44CEF" w:rsidRDefault="00522BBF" w:rsidP="00522BBF">
            <w:pPr>
              <w:spacing w:after="0" w:line="240" w:lineRule="auto"/>
              <w:jc w:val="center"/>
              <w:rPr>
                <w:rFonts w:ascii="Times New Roman" w:eastAsia="Calibri" w:hAnsi="Times New Roman" w:cs="Times New Roman"/>
                <w:sz w:val="24"/>
                <w:szCs w:val="24"/>
              </w:rPr>
            </w:pPr>
            <w:r w:rsidRPr="00C44CEF">
              <w:rPr>
                <w:rFonts w:ascii="Times New Roman" w:eastAsia="Calibri" w:hAnsi="Times New Roman" w:cs="Times New Roman"/>
                <w:sz w:val="24"/>
                <w:szCs w:val="24"/>
              </w:rPr>
              <w:lastRenderedPageBreak/>
              <w:t>-</w:t>
            </w:r>
          </w:p>
        </w:tc>
      </w:tr>
    </w:tbl>
    <w:p w14:paraId="488CF972" w14:textId="77777777" w:rsidR="00DC65B4" w:rsidRPr="00C44CEF" w:rsidRDefault="00DC65B4" w:rsidP="00DC65B4">
      <w:pPr>
        <w:spacing w:after="0" w:line="240" w:lineRule="auto"/>
        <w:ind w:firstLine="720"/>
        <w:jc w:val="both"/>
        <w:rPr>
          <w:rFonts w:ascii="Times New Roman" w:eastAsia="Times New Roman" w:hAnsi="Times New Roman" w:cs="Times New Roman"/>
          <w:sz w:val="24"/>
          <w:szCs w:val="24"/>
          <w:highlight w:val="yellow"/>
          <w:lang w:eastAsia="ru-RU"/>
        </w:rPr>
      </w:pPr>
    </w:p>
    <w:tbl>
      <w:tblPr>
        <w:tblStyle w:val="4c"/>
        <w:tblW w:w="10060" w:type="dxa"/>
        <w:tblLook w:val="04A0" w:firstRow="1" w:lastRow="0" w:firstColumn="1" w:lastColumn="0" w:noHBand="0" w:noVBand="1"/>
      </w:tblPr>
      <w:tblGrid>
        <w:gridCol w:w="1944"/>
        <w:gridCol w:w="4005"/>
        <w:gridCol w:w="4111"/>
      </w:tblGrid>
      <w:tr w:rsidR="00C44CEF" w:rsidRPr="00C44CEF" w14:paraId="4840407F" w14:textId="77777777" w:rsidTr="00FA6AEC">
        <w:tc>
          <w:tcPr>
            <w:tcW w:w="1944" w:type="dxa"/>
            <w:tcBorders>
              <w:top w:val="single" w:sz="4" w:space="0" w:color="auto"/>
              <w:left w:val="single" w:sz="4" w:space="0" w:color="auto"/>
              <w:bottom w:val="single" w:sz="4" w:space="0" w:color="auto"/>
              <w:right w:val="single" w:sz="4" w:space="0" w:color="auto"/>
            </w:tcBorders>
            <w:shd w:val="clear" w:color="auto" w:fill="auto"/>
            <w:hideMark/>
          </w:tcPr>
          <w:p w14:paraId="32BAD9BB" w14:textId="77777777" w:rsidR="000F3EAD" w:rsidRPr="00C44CEF" w:rsidRDefault="000F3EAD" w:rsidP="00FA6AEC">
            <w:pPr>
              <w:jc w:val="center"/>
              <w:rPr>
                <w:b/>
                <w:bCs/>
                <w:sz w:val="24"/>
                <w:szCs w:val="24"/>
              </w:rPr>
            </w:pPr>
            <w:r w:rsidRPr="00C44CEF">
              <w:rPr>
                <w:b/>
                <w:bCs/>
                <w:sz w:val="24"/>
                <w:szCs w:val="24"/>
              </w:rPr>
              <w:t>Приоритет</w:t>
            </w:r>
          </w:p>
        </w:tc>
        <w:tc>
          <w:tcPr>
            <w:tcW w:w="4005" w:type="dxa"/>
            <w:tcBorders>
              <w:top w:val="single" w:sz="4" w:space="0" w:color="auto"/>
              <w:left w:val="single" w:sz="4" w:space="0" w:color="auto"/>
              <w:bottom w:val="single" w:sz="4" w:space="0" w:color="auto"/>
              <w:right w:val="single" w:sz="4" w:space="0" w:color="auto"/>
            </w:tcBorders>
            <w:shd w:val="clear" w:color="auto" w:fill="auto"/>
            <w:hideMark/>
          </w:tcPr>
          <w:p w14:paraId="453FA437" w14:textId="77777777" w:rsidR="000F3EAD" w:rsidRPr="00C44CEF" w:rsidRDefault="000F3EAD" w:rsidP="00FA6AEC">
            <w:pPr>
              <w:jc w:val="center"/>
              <w:rPr>
                <w:b/>
                <w:bCs/>
                <w:sz w:val="24"/>
                <w:szCs w:val="24"/>
              </w:rPr>
            </w:pPr>
            <w:r w:rsidRPr="00C44CEF">
              <w:rPr>
                <w:b/>
                <w:bCs/>
                <w:sz w:val="24"/>
                <w:szCs w:val="24"/>
              </w:rPr>
              <w:t>Регламентное время выполнения заявок, рабочий час</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58B9E2F" w14:textId="77777777" w:rsidR="000F3EAD" w:rsidRPr="00C44CEF" w:rsidRDefault="000F3EAD" w:rsidP="00FA6AEC">
            <w:pPr>
              <w:jc w:val="center"/>
              <w:rPr>
                <w:b/>
                <w:bCs/>
                <w:sz w:val="24"/>
                <w:szCs w:val="24"/>
              </w:rPr>
            </w:pPr>
            <w:r w:rsidRPr="00C44CEF">
              <w:rPr>
                <w:b/>
                <w:bCs/>
                <w:sz w:val="24"/>
                <w:szCs w:val="24"/>
              </w:rPr>
              <w:t>Максимальное время реакции и регистрации заявки - начала оказания услуг, рабочий час</w:t>
            </w:r>
          </w:p>
        </w:tc>
      </w:tr>
      <w:tr w:rsidR="00C44CEF" w:rsidRPr="00C44CEF" w14:paraId="23E0AD73" w14:textId="77777777" w:rsidTr="00FA6AEC">
        <w:tc>
          <w:tcPr>
            <w:tcW w:w="1944" w:type="dxa"/>
            <w:tcBorders>
              <w:top w:val="single" w:sz="4" w:space="0" w:color="auto"/>
              <w:left w:val="single" w:sz="4" w:space="0" w:color="auto"/>
              <w:bottom w:val="single" w:sz="4" w:space="0" w:color="auto"/>
              <w:right w:val="single" w:sz="4" w:space="0" w:color="auto"/>
            </w:tcBorders>
            <w:vAlign w:val="center"/>
            <w:hideMark/>
          </w:tcPr>
          <w:p w14:paraId="63F736A7" w14:textId="77777777" w:rsidR="000F3EAD" w:rsidRPr="00C44CEF" w:rsidRDefault="000F3EAD" w:rsidP="00FA6AEC">
            <w:pPr>
              <w:jc w:val="both"/>
              <w:rPr>
                <w:sz w:val="24"/>
                <w:szCs w:val="24"/>
              </w:rPr>
            </w:pPr>
            <w:r w:rsidRPr="00C44CEF">
              <w:rPr>
                <w:sz w:val="24"/>
                <w:szCs w:val="24"/>
                <w:lang w:eastAsia="ja-JP"/>
              </w:rPr>
              <w:t>Критичный</w:t>
            </w:r>
          </w:p>
        </w:tc>
        <w:tc>
          <w:tcPr>
            <w:tcW w:w="4005" w:type="dxa"/>
            <w:hideMark/>
          </w:tcPr>
          <w:p w14:paraId="1DF8A1CD" w14:textId="05CA7166" w:rsidR="000F3EAD" w:rsidRPr="00C44CEF" w:rsidRDefault="000F3EAD" w:rsidP="00FA6AEC">
            <w:pPr>
              <w:jc w:val="center"/>
              <w:rPr>
                <w:sz w:val="24"/>
                <w:szCs w:val="24"/>
              </w:rPr>
            </w:pPr>
            <w:r w:rsidRPr="00C44CEF">
              <w:t>1,2</w:t>
            </w:r>
          </w:p>
        </w:tc>
        <w:tc>
          <w:tcPr>
            <w:tcW w:w="4111" w:type="dxa"/>
            <w:hideMark/>
          </w:tcPr>
          <w:p w14:paraId="6663F5FC" w14:textId="459F4755" w:rsidR="000F3EAD" w:rsidRPr="00C44CEF" w:rsidRDefault="000F3EAD" w:rsidP="00C44CEF">
            <w:pPr>
              <w:jc w:val="center"/>
              <w:rPr>
                <w:sz w:val="24"/>
                <w:szCs w:val="24"/>
              </w:rPr>
            </w:pPr>
            <w:r w:rsidRPr="00C44CEF">
              <w:t>0</w:t>
            </w:r>
            <w:r w:rsidR="00C44CEF" w:rsidRPr="00C44CEF">
              <w:t>,</w:t>
            </w:r>
            <w:r w:rsidRPr="00C44CEF">
              <w:t>25</w:t>
            </w:r>
          </w:p>
        </w:tc>
      </w:tr>
      <w:tr w:rsidR="00C44CEF" w:rsidRPr="00C44CEF" w14:paraId="449E4B6E" w14:textId="77777777" w:rsidTr="00FA6AEC">
        <w:tc>
          <w:tcPr>
            <w:tcW w:w="1944" w:type="dxa"/>
            <w:tcBorders>
              <w:top w:val="single" w:sz="4" w:space="0" w:color="auto"/>
              <w:left w:val="single" w:sz="4" w:space="0" w:color="auto"/>
              <w:bottom w:val="single" w:sz="4" w:space="0" w:color="auto"/>
              <w:right w:val="single" w:sz="4" w:space="0" w:color="auto"/>
            </w:tcBorders>
            <w:vAlign w:val="center"/>
            <w:hideMark/>
          </w:tcPr>
          <w:p w14:paraId="7D6AD3A4" w14:textId="77777777" w:rsidR="000F3EAD" w:rsidRPr="00C44CEF" w:rsidRDefault="000F3EAD" w:rsidP="00FA6AEC">
            <w:pPr>
              <w:jc w:val="both"/>
              <w:rPr>
                <w:sz w:val="24"/>
                <w:szCs w:val="24"/>
              </w:rPr>
            </w:pPr>
            <w:r w:rsidRPr="00C44CEF">
              <w:rPr>
                <w:sz w:val="24"/>
                <w:szCs w:val="24"/>
                <w:lang w:eastAsia="ja-JP"/>
              </w:rPr>
              <w:t>Высокий</w:t>
            </w:r>
          </w:p>
        </w:tc>
        <w:tc>
          <w:tcPr>
            <w:tcW w:w="4005" w:type="dxa"/>
            <w:hideMark/>
          </w:tcPr>
          <w:p w14:paraId="064623A2" w14:textId="0D3EAEB8" w:rsidR="000F3EAD" w:rsidRPr="00C44CEF" w:rsidRDefault="000F3EAD" w:rsidP="00FA6AEC">
            <w:pPr>
              <w:jc w:val="center"/>
              <w:rPr>
                <w:sz w:val="24"/>
                <w:szCs w:val="24"/>
              </w:rPr>
            </w:pPr>
            <w:r w:rsidRPr="00C44CEF">
              <w:t>6</w:t>
            </w:r>
          </w:p>
        </w:tc>
        <w:tc>
          <w:tcPr>
            <w:tcW w:w="4111" w:type="dxa"/>
            <w:hideMark/>
          </w:tcPr>
          <w:p w14:paraId="4BD1A470" w14:textId="77777777" w:rsidR="000F3EAD" w:rsidRPr="00C44CEF" w:rsidRDefault="000F3EAD" w:rsidP="00FA6AEC">
            <w:pPr>
              <w:jc w:val="center"/>
              <w:rPr>
                <w:sz w:val="24"/>
                <w:szCs w:val="24"/>
              </w:rPr>
            </w:pPr>
            <w:r w:rsidRPr="00C44CEF">
              <w:t>0.5</w:t>
            </w:r>
          </w:p>
        </w:tc>
      </w:tr>
      <w:tr w:rsidR="000F3EAD" w:rsidRPr="00C44CEF" w14:paraId="4319DBDD" w14:textId="77777777" w:rsidTr="00FA6AEC">
        <w:tc>
          <w:tcPr>
            <w:tcW w:w="1944" w:type="dxa"/>
            <w:tcBorders>
              <w:top w:val="single" w:sz="4" w:space="0" w:color="auto"/>
              <w:left w:val="single" w:sz="4" w:space="0" w:color="auto"/>
              <w:bottom w:val="single" w:sz="4" w:space="0" w:color="auto"/>
              <w:right w:val="single" w:sz="4" w:space="0" w:color="auto"/>
            </w:tcBorders>
            <w:vAlign w:val="center"/>
            <w:hideMark/>
          </w:tcPr>
          <w:p w14:paraId="07C0A6A3" w14:textId="77777777" w:rsidR="000F3EAD" w:rsidRPr="00C44CEF" w:rsidRDefault="000F3EAD" w:rsidP="00FA6AEC">
            <w:pPr>
              <w:jc w:val="both"/>
              <w:rPr>
                <w:sz w:val="24"/>
                <w:szCs w:val="24"/>
              </w:rPr>
            </w:pPr>
            <w:r w:rsidRPr="00C44CEF">
              <w:rPr>
                <w:sz w:val="24"/>
                <w:szCs w:val="24"/>
                <w:lang w:eastAsia="ja-JP"/>
              </w:rPr>
              <w:t>Низкий</w:t>
            </w:r>
          </w:p>
        </w:tc>
        <w:tc>
          <w:tcPr>
            <w:tcW w:w="4005" w:type="dxa"/>
            <w:tcBorders>
              <w:top w:val="single" w:sz="4" w:space="0" w:color="auto"/>
              <w:left w:val="single" w:sz="4" w:space="0" w:color="auto"/>
              <w:bottom w:val="single" w:sz="4" w:space="0" w:color="auto"/>
              <w:right w:val="single" w:sz="4" w:space="0" w:color="auto"/>
            </w:tcBorders>
          </w:tcPr>
          <w:p w14:paraId="04C56F5E" w14:textId="78B7C802" w:rsidR="000F3EAD" w:rsidRPr="00C44CEF" w:rsidRDefault="002E0E82" w:rsidP="00FA6AEC">
            <w:pPr>
              <w:jc w:val="center"/>
              <w:rPr>
                <w:sz w:val="24"/>
                <w:szCs w:val="24"/>
              </w:rPr>
            </w:pPr>
            <w:r w:rsidRPr="00C44CEF">
              <w:t>12</w:t>
            </w:r>
          </w:p>
        </w:tc>
        <w:tc>
          <w:tcPr>
            <w:tcW w:w="4111" w:type="dxa"/>
            <w:tcBorders>
              <w:top w:val="single" w:sz="4" w:space="0" w:color="auto"/>
              <w:left w:val="single" w:sz="4" w:space="0" w:color="auto"/>
              <w:bottom w:val="single" w:sz="4" w:space="0" w:color="auto"/>
              <w:right w:val="single" w:sz="4" w:space="0" w:color="auto"/>
            </w:tcBorders>
          </w:tcPr>
          <w:p w14:paraId="254E2CD0" w14:textId="2BDA58D0" w:rsidR="000F3EAD" w:rsidRPr="00C44CEF" w:rsidRDefault="002E0E82" w:rsidP="00FA6AEC">
            <w:pPr>
              <w:jc w:val="center"/>
              <w:rPr>
                <w:sz w:val="24"/>
                <w:szCs w:val="24"/>
              </w:rPr>
            </w:pPr>
            <w:r w:rsidRPr="00C44CEF">
              <w:t>1</w:t>
            </w:r>
          </w:p>
        </w:tc>
      </w:tr>
    </w:tbl>
    <w:p w14:paraId="6BA8C7BA" w14:textId="77777777" w:rsidR="000F3EAD" w:rsidRPr="00C44CEF" w:rsidRDefault="000F3EAD" w:rsidP="00DC65B4">
      <w:pPr>
        <w:spacing w:after="0" w:line="240" w:lineRule="auto"/>
        <w:ind w:firstLine="720"/>
        <w:jc w:val="both"/>
        <w:rPr>
          <w:rFonts w:ascii="Times New Roman" w:eastAsia="Times New Roman" w:hAnsi="Times New Roman" w:cs="Times New Roman"/>
          <w:sz w:val="24"/>
          <w:szCs w:val="24"/>
          <w:lang w:eastAsia="ru-RU"/>
        </w:rPr>
      </w:pPr>
    </w:p>
    <w:p w14:paraId="634A539E" w14:textId="24299E40" w:rsidR="00DC65B4" w:rsidRPr="00C44CEF" w:rsidRDefault="00DC65B4" w:rsidP="00DC65B4">
      <w:pPr>
        <w:spacing w:after="0" w:line="240" w:lineRule="auto"/>
        <w:ind w:firstLine="720"/>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В случае превышения времени от момента направления заявки до момента её регистрации в СУИ Заказчик вправе включить данные заявки как неисполненные в срок и применить штрафные санкции в соответствии с пунктом </w:t>
      </w:r>
      <w:r w:rsidR="004055A5" w:rsidRPr="00C44CEF">
        <w:rPr>
          <w:rFonts w:ascii="Times New Roman" w:eastAsia="Times New Roman" w:hAnsi="Times New Roman" w:cs="Times New Roman"/>
          <w:sz w:val="24"/>
          <w:szCs w:val="24"/>
          <w:lang w:eastAsia="ru-RU"/>
        </w:rPr>
        <w:t>6</w:t>
      </w:r>
      <w:r w:rsidRPr="00C44CEF">
        <w:rPr>
          <w:rFonts w:ascii="Times New Roman" w:eastAsia="Times New Roman" w:hAnsi="Times New Roman" w:cs="Times New Roman"/>
          <w:sz w:val="24"/>
          <w:szCs w:val="24"/>
          <w:lang w:eastAsia="ru-RU"/>
        </w:rPr>
        <w:t xml:space="preserve">.4 </w:t>
      </w:r>
      <w:r w:rsidR="00A735B9" w:rsidRPr="00C44CEF">
        <w:rPr>
          <w:rFonts w:ascii="Times New Roman" w:eastAsia="Times New Roman" w:hAnsi="Times New Roman" w:cs="Times New Roman"/>
          <w:sz w:val="24"/>
          <w:szCs w:val="24"/>
          <w:lang w:eastAsia="ru-RU"/>
        </w:rPr>
        <w:t xml:space="preserve">Соглашения об уровне обслуживания </w:t>
      </w:r>
      <w:r w:rsidRPr="00C44CEF">
        <w:rPr>
          <w:rFonts w:ascii="Times New Roman" w:eastAsia="Times New Roman" w:hAnsi="Times New Roman" w:cs="Times New Roman"/>
          <w:sz w:val="24"/>
          <w:szCs w:val="24"/>
          <w:lang w:eastAsia="ru-RU"/>
        </w:rPr>
        <w:t>как нарушение «Исполнительской дисциплины». Приоритетным способом передачи заявки является СУИ, только в случае технической невозможности передачи заявки через СУИ заявка направляется на электронную почту специалисту службы поддержки Исполнителя или Куратору службы поддержки Исполнителя и только в случае отсутствия вышеперечисленных каналов передачи данных заявка принимается Исполнителем посредством телефонного звонка Куратором службы поддержки Заказчика Куратору службы поддержки Исполнителя.</w:t>
      </w:r>
    </w:p>
    <w:p w14:paraId="57CF7B2D" w14:textId="77777777" w:rsidR="00FA6AEC" w:rsidRPr="00C44CEF" w:rsidRDefault="00FA6AEC" w:rsidP="00FA6AEC">
      <w:pPr>
        <w:spacing w:after="0" w:line="240" w:lineRule="auto"/>
        <w:ind w:firstLine="720"/>
        <w:jc w:val="both"/>
        <w:rPr>
          <w:rFonts w:ascii="Times New Roman" w:eastAsia="Times New Roman" w:hAnsi="Times New Roman" w:cs="Times New Roman"/>
          <w:sz w:val="24"/>
          <w:szCs w:val="24"/>
          <w:lang w:eastAsia="ru-RU"/>
        </w:rPr>
      </w:pPr>
      <w:bookmarkStart w:id="155" w:name="_Hlk159505320"/>
      <w:r w:rsidRPr="00C44CEF">
        <w:rPr>
          <w:rFonts w:ascii="Times New Roman" w:eastAsia="Times New Roman" w:hAnsi="Times New Roman" w:cs="Times New Roman"/>
          <w:sz w:val="24"/>
          <w:szCs w:val="24"/>
          <w:lang w:eastAsia="ru-RU"/>
        </w:rPr>
        <w:t>Временем выполнения Заявки Исполнителем считается время от момента регистрации Заявки в СУИ до момента смены статуса Заявки в статус «Приемка» в СУИ. Время нахождения Заявки в статусе «Запрос данных» и «Отложена» в регламентном времени выполнения Заявки не учитывается.</w:t>
      </w:r>
    </w:p>
    <w:p w14:paraId="4DB544A3" w14:textId="1EFF04BB" w:rsidR="00FA6AEC" w:rsidRPr="00C44CEF" w:rsidRDefault="00FA6AEC" w:rsidP="00FA6AEC">
      <w:pPr>
        <w:spacing w:after="0" w:line="240" w:lineRule="auto"/>
        <w:ind w:firstLine="720"/>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Заявкам с категориями «Консультация» и «Обслуживание» может быть присвоено регламентное время отличное от времени, приведенном в пункте 5.5. Соглашения об уровне обслуживания по согласованию с Куратором службы поддержки Заказчика и Куратором службы поддержки Исполнителя по электронной почте. В момент смены времени исполнения Заявки </w:t>
      </w:r>
      <w:r w:rsidRPr="00C44CEF">
        <w:rPr>
          <w:rFonts w:ascii="Times New Roman" w:eastAsia="Times New Roman" w:hAnsi="Times New Roman"/>
          <w:sz w:val="24"/>
          <w:szCs w:val="24"/>
          <w:lang w:eastAsia="ru-RU"/>
        </w:rPr>
        <w:t>на электронную почту, указанную в Приложении №3 к Соглашению об уровне обслуживания, направляется электронное письмо (ТЕМА ЭЛЕКТРОННОГО ПИСЬМА НЕ МЕНЯЕТСЯ) с указанием измененного времени выполнения заявки, с приложением подтверждения согласования со стороны Заказчика.</w:t>
      </w:r>
    </w:p>
    <w:p w14:paraId="3E171282" w14:textId="7924CDDD" w:rsidR="00FA6AEC" w:rsidRPr="00C44CEF" w:rsidRDefault="00FA6AEC" w:rsidP="00FA6AEC">
      <w:pPr>
        <w:spacing w:after="100" w:afterAutospacing="1" w:line="240" w:lineRule="auto"/>
        <w:ind w:firstLine="720"/>
        <w:contextualSpacing/>
        <w:jc w:val="both"/>
        <w:rPr>
          <w:rFonts w:ascii="Times New Roman" w:hAnsi="Times New Roman" w:cs="Times New Roman"/>
          <w:sz w:val="24"/>
          <w:szCs w:val="24"/>
        </w:rPr>
      </w:pPr>
      <w:r w:rsidRPr="00C44CEF">
        <w:rPr>
          <w:rFonts w:ascii="Times New Roman" w:hAnsi="Times New Roman" w:cs="Times New Roman"/>
          <w:sz w:val="24"/>
          <w:szCs w:val="24"/>
        </w:rPr>
        <w:t>Если заявка содержит недостаточно информации, то специалист службы поддержки Исполнителя должен запросить уточнения у Заявителя,</w:t>
      </w:r>
      <w:r w:rsidRPr="00C44CEF">
        <w:rPr>
          <w:rFonts w:ascii="Times New Roman" w:eastAsia="Times New Roman" w:hAnsi="Times New Roman" w:cs="Times New Roman"/>
          <w:sz w:val="24"/>
          <w:szCs w:val="24"/>
          <w:lang w:eastAsia="ru-RU"/>
        </w:rPr>
        <w:t xml:space="preserve"> направив письмо на </w:t>
      </w:r>
      <w:r w:rsidRPr="00C44CEF">
        <w:rPr>
          <w:rFonts w:ascii="Times New Roman" w:eastAsia="Times New Roman" w:hAnsi="Times New Roman"/>
          <w:sz w:val="24"/>
          <w:szCs w:val="24"/>
          <w:lang w:eastAsia="ru-RU"/>
        </w:rPr>
        <w:t>электронную почту, указанную в Приложении №3 к Соглашению об уровне обслуживания (ТЕМА ЭЛЕКТРОННОГО ПИСЬМА НЕ МЕНЯЕТСЯ)</w:t>
      </w:r>
      <w:r w:rsidRPr="00C44CEF">
        <w:rPr>
          <w:rFonts w:ascii="Times New Roman" w:hAnsi="Times New Roman" w:cs="Times New Roman"/>
          <w:sz w:val="24"/>
          <w:szCs w:val="24"/>
        </w:rPr>
        <w:t xml:space="preserve">. На это время заявка может быть переведена в статус «Запрос данных». </w:t>
      </w:r>
      <w:r w:rsidRPr="00C44CEF">
        <w:rPr>
          <w:rFonts w:ascii="Times New Roman" w:hAnsi="Times New Roman" w:cs="Times New Roman"/>
          <w:sz w:val="24"/>
          <w:szCs w:val="24"/>
        </w:rPr>
        <w:lastRenderedPageBreak/>
        <w:t>В случае перевода заявки в статус «Запрос данных» Исполнитель направляет письмо</w:t>
      </w:r>
      <w:r w:rsidRPr="00C44CEF">
        <w:rPr>
          <w:rFonts w:ascii="Times New Roman" w:eastAsia="Times New Roman" w:hAnsi="Times New Roman" w:cs="Times New Roman"/>
          <w:sz w:val="24"/>
          <w:szCs w:val="24"/>
          <w:lang w:eastAsia="ru-RU"/>
        </w:rPr>
        <w:t xml:space="preserve"> на </w:t>
      </w:r>
      <w:r w:rsidRPr="00C44CEF">
        <w:rPr>
          <w:rFonts w:ascii="Times New Roman" w:eastAsia="Times New Roman" w:hAnsi="Times New Roman"/>
          <w:sz w:val="24"/>
          <w:szCs w:val="24"/>
          <w:lang w:eastAsia="ru-RU"/>
        </w:rPr>
        <w:t>электронную почту, указанную в Приложении №3 к Соглашению об уровне обслуживания (ТЕМА ЭЛЕКТРОННОГО ПИСЬМА НЕ МЕНЯЕТСЯ) о смене статуса.</w:t>
      </w:r>
    </w:p>
    <w:p w14:paraId="162DD148" w14:textId="43015BD9" w:rsidR="00FA6AEC" w:rsidRPr="00C44CEF" w:rsidRDefault="00FA6AEC" w:rsidP="00FA6AEC">
      <w:pPr>
        <w:spacing w:after="100" w:afterAutospacing="1" w:line="240" w:lineRule="auto"/>
        <w:ind w:firstLine="720"/>
        <w:contextualSpacing/>
        <w:jc w:val="both"/>
        <w:rPr>
          <w:rFonts w:ascii="Times New Roman" w:hAnsi="Times New Roman" w:cs="Times New Roman"/>
          <w:sz w:val="24"/>
          <w:szCs w:val="24"/>
        </w:rPr>
      </w:pPr>
      <w:r w:rsidRPr="00C44CEF">
        <w:rPr>
          <w:rFonts w:ascii="Times New Roman" w:hAnsi="Times New Roman" w:cs="Times New Roman"/>
          <w:sz w:val="24"/>
          <w:szCs w:val="24"/>
        </w:rPr>
        <w:t>Уточнения Заказчиком должны быть предоставлены Исполнителю в течение 3-х рабочих дней. В случае, если уточнения не предоставлены, Исполнитель, по истечении 3-х дней повторно направляет запрос информации регламентным способом, указанном выше, и в случае отсутствия ответа в течение 5 рабочих дней данная заявка должна быть включена в повестку совещания в рамках исполнения пункта 6 Соглашения об уровне обслуживания.</w:t>
      </w:r>
    </w:p>
    <w:p w14:paraId="76C278A4" w14:textId="69502FAC" w:rsidR="00FA6AEC" w:rsidRPr="00C44CEF" w:rsidRDefault="00FA6AEC" w:rsidP="00FA6AEC">
      <w:pPr>
        <w:spacing w:after="100" w:afterAutospacing="1" w:line="240" w:lineRule="auto"/>
        <w:ind w:firstLine="720"/>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В случае невозможности удаленного решения инцидента, Исполнитель направляет сотрудника (ов) для решения инцидента в офисе Заказчика по адресу, указанному в пункте 2.2. </w:t>
      </w:r>
      <w:r w:rsidRPr="00C44CEF">
        <w:rPr>
          <w:rFonts w:ascii="Times New Roman" w:eastAsia="Times New Roman" w:hAnsi="Times New Roman" w:cs="Times New Roman"/>
          <w:sz w:val="24"/>
          <w:szCs w:val="24"/>
          <w:lang w:eastAsia="ru-RU"/>
        </w:rPr>
        <w:t xml:space="preserve">Соглашения об уровне обслуживания. </w:t>
      </w:r>
    </w:p>
    <w:p w14:paraId="475A7BF3" w14:textId="77777777" w:rsidR="00DC65B4" w:rsidRPr="00C44CEF" w:rsidRDefault="00DC65B4" w:rsidP="00DC65B4">
      <w:pPr>
        <w:ind w:firstLine="720"/>
        <w:jc w:val="both"/>
        <w:rPr>
          <w:rFonts w:ascii="Times New Roman" w:hAnsi="Times New Roman" w:cs="Times New Roman"/>
          <w:sz w:val="24"/>
          <w:szCs w:val="24"/>
          <w:highlight w:val="yellow"/>
        </w:rPr>
      </w:pPr>
    </w:p>
    <w:p w14:paraId="7552004D" w14:textId="77777777" w:rsidR="00DC65B4" w:rsidRPr="00C44CEF" w:rsidRDefault="00DC65B4" w:rsidP="000F73C0">
      <w:pPr>
        <w:keepNext/>
        <w:widowControl w:val="0"/>
        <w:numPr>
          <w:ilvl w:val="1"/>
          <w:numId w:val="38"/>
        </w:numPr>
        <w:shd w:val="clear" w:color="auto" w:fill="FFFFFF"/>
        <w:tabs>
          <w:tab w:val="clear" w:pos="710"/>
          <w:tab w:val="num" w:pos="0"/>
          <w:tab w:val="num" w:pos="567"/>
          <w:tab w:val="left" w:pos="1134"/>
        </w:tabs>
        <w:autoSpaceDN w:val="0"/>
        <w:adjustRightInd w:val="0"/>
        <w:spacing w:after="0" w:line="240" w:lineRule="auto"/>
        <w:ind w:left="0" w:firstLine="709"/>
        <w:jc w:val="both"/>
        <w:textAlignment w:val="baseline"/>
        <w:outlineLvl w:val="1"/>
        <w:rPr>
          <w:rFonts w:ascii="Times New Roman" w:eastAsia="Times New Roman" w:hAnsi="Times New Roman" w:cs="Times New Roman"/>
          <w:b/>
          <w:sz w:val="28"/>
          <w:szCs w:val="20"/>
          <w:lang w:eastAsia="x-none"/>
        </w:rPr>
      </w:pPr>
      <w:bookmarkStart w:id="156" w:name="_Toc136951283"/>
      <w:bookmarkStart w:id="157" w:name="_Toc136951304"/>
      <w:bookmarkStart w:id="158" w:name="_Toc136951305"/>
      <w:bookmarkStart w:id="159" w:name="_Toc360107788"/>
      <w:bookmarkStart w:id="160" w:name="_Toc360116163"/>
      <w:bookmarkStart w:id="161" w:name="_Toc360116462"/>
      <w:bookmarkStart w:id="162" w:name="_Toc289251958"/>
      <w:bookmarkStart w:id="163" w:name="_Toc289460018"/>
      <w:bookmarkStart w:id="164" w:name="_Toc307252728"/>
      <w:bookmarkStart w:id="165" w:name="_Toc347222892"/>
      <w:bookmarkStart w:id="166" w:name="_Toc347223039"/>
      <w:bookmarkStart w:id="167" w:name="_Toc347224002"/>
      <w:bookmarkStart w:id="168" w:name="_Ref347912268"/>
      <w:bookmarkStart w:id="169" w:name="_Ref354479106"/>
      <w:bookmarkStart w:id="170" w:name="_Toc205539152"/>
      <w:bookmarkStart w:id="171" w:name="_Toc241400607"/>
      <w:bookmarkEnd w:id="155"/>
      <w:bookmarkEnd w:id="156"/>
      <w:bookmarkEnd w:id="157"/>
      <w:bookmarkEnd w:id="158"/>
      <w:bookmarkEnd w:id="159"/>
      <w:bookmarkEnd w:id="160"/>
      <w:bookmarkEnd w:id="161"/>
      <w:r w:rsidRPr="00C44CEF">
        <w:rPr>
          <w:rFonts w:ascii="Times New Roman" w:eastAsia="Times New Roman" w:hAnsi="Times New Roman" w:cs="Times New Roman"/>
          <w:b/>
          <w:sz w:val="28"/>
          <w:szCs w:val="20"/>
          <w:lang w:eastAsia="x-none"/>
        </w:rPr>
        <w:t>. Выполнение работ по Заявкам</w:t>
      </w:r>
      <w:bookmarkEnd w:id="162"/>
      <w:bookmarkEnd w:id="163"/>
      <w:bookmarkEnd w:id="164"/>
      <w:bookmarkEnd w:id="165"/>
      <w:bookmarkEnd w:id="166"/>
      <w:bookmarkEnd w:id="167"/>
      <w:bookmarkEnd w:id="168"/>
      <w:bookmarkEnd w:id="169"/>
      <w:bookmarkEnd w:id="170"/>
      <w:bookmarkEnd w:id="171"/>
    </w:p>
    <w:p w14:paraId="65E280CF" w14:textId="5B7148B3"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Специалисты службы поддержки Исполнителя, в первую очередь, производят дистанционную диагностику</w:t>
      </w:r>
      <w:r w:rsidR="000F73C0" w:rsidRPr="00C44CEF">
        <w:rPr>
          <w:rFonts w:ascii="Times New Roman" w:eastAsia="Calibri" w:hAnsi="Times New Roman" w:cs="Times New Roman"/>
          <w:sz w:val="24"/>
          <w:szCs w:val="24"/>
        </w:rPr>
        <w:t xml:space="preserve"> и решают проблему дистанционно.</w:t>
      </w:r>
    </w:p>
    <w:p w14:paraId="3D746256" w14:textId="3C3EBAF6"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Если проблема не может быть решена дистанционно, то специалист</w:t>
      </w:r>
      <w:r w:rsidRPr="00C44CEF">
        <w:t xml:space="preserve"> </w:t>
      </w:r>
      <w:r w:rsidRPr="00C44CEF">
        <w:rPr>
          <w:rFonts w:ascii="Times New Roman" w:eastAsia="Calibri" w:hAnsi="Times New Roman" w:cs="Times New Roman"/>
          <w:sz w:val="24"/>
          <w:szCs w:val="24"/>
        </w:rPr>
        <w:t>службы поддержки Исполнителя</w:t>
      </w:r>
      <w:r w:rsidRPr="00C44CEF" w:rsidDel="00BF4181">
        <w:rPr>
          <w:rFonts w:ascii="Times New Roman" w:eastAsia="Calibri" w:hAnsi="Times New Roman" w:cs="Times New Roman"/>
          <w:sz w:val="24"/>
          <w:szCs w:val="24"/>
        </w:rPr>
        <w:t xml:space="preserve"> </w:t>
      </w:r>
      <w:r w:rsidRPr="00C44CEF">
        <w:rPr>
          <w:rFonts w:ascii="Times New Roman" w:eastAsia="Calibri" w:hAnsi="Times New Roman" w:cs="Times New Roman"/>
          <w:sz w:val="24"/>
          <w:szCs w:val="24"/>
        </w:rPr>
        <w:t xml:space="preserve">выезжает на объект Заказчика (согласно пункта 2.2 </w:t>
      </w:r>
      <w:r w:rsidR="000F73C0" w:rsidRPr="00C44CEF">
        <w:rPr>
          <w:rFonts w:ascii="Times New Roman" w:eastAsia="Calibri" w:hAnsi="Times New Roman" w:cs="Times New Roman"/>
          <w:sz w:val="24"/>
          <w:szCs w:val="24"/>
        </w:rPr>
        <w:t>Соглашения об уровне обслуживания</w:t>
      </w:r>
      <w:r w:rsidR="00275061" w:rsidRPr="00C44CEF">
        <w:rPr>
          <w:rFonts w:ascii="Times New Roman" w:eastAsia="Calibri" w:hAnsi="Times New Roman" w:cs="Times New Roman"/>
          <w:sz w:val="24"/>
          <w:szCs w:val="24"/>
        </w:rPr>
        <w:t>).</w:t>
      </w:r>
    </w:p>
    <w:p w14:paraId="34ED4E9E" w14:textId="5693B590"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Заказчик обязан организовать предоставление необходимой информации и услов</w:t>
      </w:r>
      <w:r w:rsidR="00275061" w:rsidRPr="00C44CEF">
        <w:rPr>
          <w:rFonts w:ascii="Times New Roman" w:eastAsia="Calibri" w:hAnsi="Times New Roman" w:cs="Times New Roman"/>
          <w:sz w:val="24"/>
          <w:szCs w:val="24"/>
        </w:rPr>
        <w:t>ий для оказания услуг по Заявке.</w:t>
      </w:r>
    </w:p>
    <w:p w14:paraId="0EEDC0EB" w14:textId="77777777"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Во время оказания услуг по Заявке в ней необходимо заполнять и актуализировать статус и комментарии (описание хода решения). Автоматически в Заявке во время оказания услуг заполняется время изменения статуса и время изменения комментария.</w:t>
      </w:r>
    </w:p>
    <w:p w14:paraId="04375009" w14:textId="3C9007D4" w:rsidR="00FA6AEC" w:rsidRPr="00C44CEF" w:rsidRDefault="00FA6AEC" w:rsidP="00FA6AEC">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Специалист службы поддержки Исполнителя переводит Заявку в статус «Приёмка». При присвоении заявке статуса «Приёмка» Исполнитель направляет письмо</w:t>
      </w:r>
      <w:r w:rsidRPr="00C44CEF">
        <w:rPr>
          <w:rFonts w:ascii="Times New Roman" w:eastAsia="Times New Roman" w:hAnsi="Times New Roman" w:cs="Times New Roman"/>
          <w:sz w:val="24"/>
          <w:szCs w:val="24"/>
          <w:lang w:eastAsia="ru-RU"/>
        </w:rPr>
        <w:t xml:space="preserve"> на электронную почту, указанную в Приложении №3 к Соглашению об уровне обслуживания (ТЕМА ЭЛЕКТРОННОГО ПИСЬМА НЕ МЕНЯЕТСЯ) о смене статуса</w:t>
      </w:r>
      <w:r w:rsidRPr="00C44CEF" w:rsidDel="002D4830">
        <w:rPr>
          <w:rFonts w:ascii="Times New Roman" w:eastAsia="Calibri" w:hAnsi="Times New Roman" w:cs="Times New Roman"/>
          <w:sz w:val="24"/>
          <w:szCs w:val="24"/>
        </w:rPr>
        <w:t xml:space="preserve"> </w:t>
      </w:r>
      <w:r w:rsidRPr="00C44CEF">
        <w:rPr>
          <w:rFonts w:ascii="Times New Roman" w:eastAsia="Calibri" w:hAnsi="Times New Roman" w:cs="Times New Roman"/>
          <w:sz w:val="24"/>
          <w:szCs w:val="24"/>
        </w:rPr>
        <w:t>с указанием способа и результатов решения выполнения Заявки и всех действий по выполнению заявки, либо причины, по которой заявка была закрыта без разрешения запроса (при необходимости к электронному письму можно прикрепить файлы и картинки).</w:t>
      </w:r>
    </w:p>
    <w:p w14:paraId="4C42C925" w14:textId="291D7F73"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Куратор службы поддержки Заказчика, основываясь на описании решения, предоставленного Исполнителем, производит приемку и </w:t>
      </w:r>
      <w:r w:rsidR="00B6093F" w:rsidRPr="00C44CEF">
        <w:rPr>
          <w:rFonts w:ascii="Times New Roman" w:eastAsia="Calibri" w:hAnsi="Times New Roman" w:cs="Times New Roman"/>
          <w:sz w:val="24"/>
          <w:szCs w:val="24"/>
        </w:rPr>
        <w:t xml:space="preserve">при отсутствии замечаний </w:t>
      </w:r>
      <w:r w:rsidRPr="00C44CEF">
        <w:rPr>
          <w:rFonts w:ascii="Times New Roman" w:eastAsia="Calibri" w:hAnsi="Times New Roman" w:cs="Times New Roman"/>
          <w:sz w:val="24"/>
          <w:szCs w:val="24"/>
        </w:rPr>
        <w:t xml:space="preserve">принимает решение </w:t>
      </w:r>
      <w:r w:rsidR="00B6093F" w:rsidRPr="00C44CEF">
        <w:rPr>
          <w:rFonts w:ascii="Times New Roman" w:eastAsia="Calibri" w:hAnsi="Times New Roman" w:cs="Times New Roman"/>
          <w:sz w:val="24"/>
          <w:szCs w:val="24"/>
        </w:rPr>
        <w:t>о переводе заявки в статус «Закрыта»</w:t>
      </w:r>
      <w:r w:rsidRPr="00C44CEF">
        <w:rPr>
          <w:rFonts w:ascii="Times New Roman" w:eastAsia="Calibri" w:hAnsi="Times New Roman" w:cs="Times New Roman"/>
          <w:sz w:val="24"/>
          <w:szCs w:val="24"/>
        </w:rPr>
        <w:t>.</w:t>
      </w:r>
    </w:p>
    <w:p w14:paraId="5381C7D8" w14:textId="5A13ADC2"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 xml:space="preserve">При возникновении новых требований, в процессе </w:t>
      </w:r>
      <w:r w:rsidR="00B6093F" w:rsidRPr="00C44CEF">
        <w:rPr>
          <w:rFonts w:ascii="Times New Roman" w:eastAsia="Calibri" w:hAnsi="Times New Roman" w:cs="Times New Roman"/>
          <w:sz w:val="24"/>
          <w:szCs w:val="24"/>
        </w:rPr>
        <w:t>выполнения Заявки</w:t>
      </w:r>
      <w:r w:rsidRPr="00C44CEF">
        <w:rPr>
          <w:rFonts w:ascii="Times New Roman" w:eastAsia="Calibri" w:hAnsi="Times New Roman" w:cs="Times New Roman"/>
          <w:sz w:val="24"/>
          <w:szCs w:val="24"/>
        </w:rPr>
        <w:t>, они должны быть оформлены в виде отдельных технических требований и новой Заявк</w:t>
      </w:r>
      <w:r w:rsidR="00FA6AEC" w:rsidRPr="00C44CEF">
        <w:rPr>
          <w:rFonts w:ascii="Times New Roman" w:eastAsia="Calibri" w:hAnsi="Times New Roman" w:cs="Times New Roman"/>
          <w:sz w:val="24"/>
          <w:szCs w:val="24"/>
        </w:rPr>
        <w:t>ой</w:t>
      </w:r>
      <w:r w:rsidRPr="00C44CEF">
        <w:rPr>
          <w:rFonts w:ascii="Times New Roman" w:eastAsia="Calibri" w:hAnsi="Times New Roman" w:cs="Times New Roman"/>
          <w:sz w:val="24"/>
          <w:szCs w:val="24"/>
        </w:rPr>
        <w:t>.</w:t>
      </w:r>
    </w:p>
    <w:p w14:paraId="34DC78D2" w14:textId="3A4F10DD"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bookmarkStart w:id="172" w:name="_Toc289251959"/>
      <w:bookmarkStart w:id="173" w:name="_Toc289460019"/>
      <w:bookmarkStart w:id="174" w:name="_Toc307252729"/>
      <w:bookmarkStart w:id="175" w:name="_Toc347222893"/>
      <w:bookmarkStart w:id="176" w:name="_Toc347223040"/>
      <w:bookmarkStart w:id="177" w:name="_Toc347224003"/>
      <w:bookmarkStart w:id="178" w:name="_Ref347328239"/>
      <w:bookmarkStart w:id="179" w:name="_Ref347328244"/>
      <w:r w:rsidRPr="00C44CEF">
        <w:rPr>
          <w:rFonts w:ascii="Times New Roman" w:eastAsia="Calibri" w:hAnsi="Times New Roman" w:cs="Times New Roman"/>
          <w:sz w:val="24"/>
          <w:szCs w:val="24"/>
        </w:rPr>
        <w:t xml:space="preserve">Если в </w:t>
      </w:r>
      <w:r w:rsidRPr="00C44CEF">
        <w:rPr>
          <w:rFonts w:ascii="Times New Roman" w:eastAsia="Times New Roman" w:hAnsi="Times New Roman" w:cs="Times New Roman"/>
          <w:sz w:val="24"/>
          <w:szCs w:val="20"/>
          <w:lang w:eastAsia="ru-RU"/>
        </w:rPr>
        <w:t>течение 7 календарных дней</w:t>
      </w:r>
      <w:r w:rsidRPr="00C44CEF">
        <w:rPr>
          <w:rFonts w:ascii="Times New Roman" w:eastAsia="Calibri" w:hAnsi="Times New Roman" w:cs="Times New Roman"/>
          <w:sz w:val="24"/>
          <w:szCs w:val="24"/>
        </w:rPr>
        <w:t xml:space="preserve"> </w:t>
      </w:r>
      <w:r w:rsidRPr="00C44CEF">
        <w:rPr>
          <w:rFonts w:ascii="Times New Roman" w:eastAsia="Times New Roman" w:hAnsi="Times New Roman" w:cs="Times New Roman"/>
          <w:sz w:val="24"/>
          <w:szCs w:val="20"/>
          <w:lang w:eastAsia="ru-RU"/>
        </w:rPr>
        <w:t>специалист службы поддержки Заказчика мотивированно опротестовывает решение Заявки, специалист службы поддержки Исполнителя в</w:t>
      </w:r>
      <w:r w:rsidR="00275061" w:rsidRPr="00C44CEF">
        <w:rPr>
          <w:rFonts w:ascii="Times New Roman" w:eastAsia="Times New Roman" w:hAnsi="Times New Roman" w:cs="Times New Roman"/>
          <w:sz w:val="24"/>
          <w:szCs w:val="20"/>
          <w:lang w:eastAsia="ru-RU"/>
        </w:rPr>
        <w:t>ыставляет статус «Возобновлена».</w:t>
      </w:r>
    </w:p>
    <w:p w14:paraId="0913D17B" w14:textId="77777777"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Если специалист службы поддержки Заказчика не закрывает заявку в СУИ и не возвращает Исполнителю со статусом «Возобновлена», то заявка закрывается в течение 7 календарных дней.</w:t>
      </w:r>
    </w:p>
    <w:p w14:paraId="18F4C21D" w14:textId="79E408FE" w:rsidR="00FA6AEC" w:rsidRPr="00C44CEF" w:rsidRDefault="00FA6AEC" w:rsidP="00FA6AEC">
      <w:pPr>
        <w:tabs>
          <w:tab w:val="left" w:pos="851"/>
        </w:tabs>
        <w:spacing w:after="0" w:line="240" w:lineRule="auto"/>
        <w:ind w:firstLine="709"/>
        <w:contextualSpacing/>
        <w:jc w:val="both"/>
        <w:rPr>
          <w:rFonts w:ascii="Times New Roman" w:hAnsi="Times New Roman"/>
          <w:sz w:val="24"/>
          <w:szCs w:val="24"/>
        </w:rPr>
      </w:pPr>
      <w:r w:rsidRPr="00C44CEF">
        <w:rPr>
          <w:rFonts w:ascii="Times New Roman" w:eastAsia="Calibri" w:hAnsi="Times New Roman" w:cs="Times New Roman"/>
          <w:sz w:val="24"/>
          <w:szCs w:val="24"/>
        </w:rPr>
        <w:t xml:space="preserve">Если предоставление постоянного решения в требуемые сроки исполнения Заявки категории «Инцидент» невозможно, Исполнитель предоставляет временное решение по возникшему инциденту и устанавливает статус Заявки «Отложена», указывает причину и возможные варианты организации работы до предоставления постоянного решения (в этот момент </w:t>
      </w:r>
      <w:r w:rsidRPr="00C44CEF">
        <w:rPr>
          <w:rFonts w:ascii="Times New Roman" w:hAnsi="Times New Roman" w:cs="Times New Roman"/>
          <w:sz w:val="24"/>
          <w:szCs w:val="24"/>
        </w:rPr>
        <w:t>Исполнитель направляет письмо</w:t>
      </w:r>
      <w:r w:rsidRPr="00C44CEF">
        <w:rPr>
          <w:rFonts w:ascii="Times New Roman" w:eastAsia="Times New Roman" w:hAnsi="Times New Roman" w:cs="Times New Roman"/>
          <w:sz w:val="24"/>
          <w:szCs w:val="24"/>
          <w:lang w:eastAsia="ru-RU"/>
        </w:rPr>
        <w:t xml:space="preserve"> на </w:t>
      </w:r>
      <w:r w:rsidRPr="00C44CEF">
        <w:rPr>
          <w:rFonts w:ascii="Times New Roman" w:eastAsia="Times New Roman" w:hAnsi="Times New Roman"/>
          <w:sz w:val="24"/>
          <w:szCs w:val="24"/>
          <w:lang w:eastAsia="ru-RU"/>
        </w:rPr>
        <w:t>электронную почту, указанную в Приложении №3 к Соглашению об уровне обслуживания (ТЕМА ЭЛЕКТРОННОГО ПИСЬМА НЕ МЕНЯЕТСЯ) о смене статуса и указанием срока предоставления постоянного решения, который должен быть согласован Куратором службой поддержки Заказчика по электронной почте)</w:t>
      </w:r>
      <w:r w:rsidRPr="00C44CEF">
        <w:rPr>
          <w:rFonts w:ascii="Times New Roman" w:eastAsia="Calibri" w:hAnsi="Times New Roman" w:cs="Times New Roman"/>
          <w:sz w:val="24"/>
          <w:szCs w:val="24"/>
        </w:rPr>
        <w:t>. Предложенные варианты временного решения должны обеспечивать выполнение основного функционала Системы, нарушенного возникшим зарегистрированным инцидентом.</w:t>
      </w:r>
      <w:r w:rsidRPr="00C44CEF">
        <w:rPr>
          <w:rFonts w:ascii="Times New Roman" w:hAnsi="Times New Roman"/>
          <w:sz w:val="24"/>
          <w:szCs w:val="24"/>
        </w:rPr>
        <w:t xml:space="preserve"> Сроки предоставления постоянного решения указываются в отчете «</w:t>
      </w:r>
      <w:r w:rsidRPr="00C44CEF">
        <w:rPr>
          <w:rFonts w:ascii="Times New Roman" w:eastAsia="Times New Roman" w:hAnsi="Times New Roman" w:cs="Times New Roman"/>
          <w:sz w:val="24"/>
          <w:szCs w:val="24"/>
          <w:lang w:eastAsia="ru-RU"/>
        </w:rPr>
        <w:t xml:space="preserve">Аналитический отчет по Заявкам со статусами </w:t>
      </w:r>
      <w:r w:rsidRPr="00C44CEF">
        <w:rPr>
          <w:rFonts w:ascii="Times New Roman" w:eastAsia="Times New Roman" w:hAnsi="Times New Roman" w:cs="Times New Roman"/>
          <w:sz w:val="24"/>
          <w:szCs w:val="24"/>
          <w:lang w:eastAsia="ru-RU"/>
        </w:rPr>
        <w:lastRenderedPageBreak/>
        <w:t xml:space="preserve">«Запрос данных», «Отложена» и «Возобновлена» </w:t>
      </w:r>
      <w:r w:rsidRPr="00C44CEF">
        <w:rPr>
          <w:rFonts w:ascii="Times New Roman" w:hAnsi="Times New Roman"/>
          <w:sz w:val="24"/>
          <w:szCs w:val="24"/>
        </w:rPr>
        <w:t>за период» (Приложение №1 к</w:t>
      </w:r>
      <w:r w:rsidRPr="00C44CEF">
        <w:t xml:space="preserve"> </w:t>
      </w:r>
      <w:r w:rsidRPr="00C44CEF">
        <w:rPr>
          <w:rFonts w:ascii="Times New Roman" w:hAnsi="Times New Roman"/>
          <w:sz w:val="24"/>
          <w:szCs w:val="24"/>
        </w:rPr>
        <w:t>Соглашению об уровне обслуживания).</w:t>
      </w:r>
    </w:p>
    <w:p w14:paraId="4572A7C1" w14:textId="77777777" w:rsidR="00DC65B4" w:rsidRPr="00C44CEF" w:rsidRDefault="00DC65B4" w:rsidP="00DC65B4">
      <w:pPr>
        <w:spacing w:after="0" w:line="240" w:lineRule="auto"/>
        <w:ind w:firstLine="709"/>
        <w:contextualSpacing/>
        <w:jc w:val="both"/>
        <w:rPr>
          <w:rFonts w:ascii="Times New Roman" w:eastAsia="Calibri" w:hAnsi="Times New Roman" w:cs="Times New Roman"/>
          <w:sz w:val="24"/>
          <w:szCs w:val="24"/>
        </w:rPr>
      </w:pPr>
      <w:r w:rsidRPr="00C44CEF">
        <w:rPr>
          <w:rFonts w:ascii="Times New Roman" w:eastAsia="Calibri" w:hAnsi="Times New Roman" w:cs="Times New Roman"/>
          <w:sz w:val="24"/>
          <w:szCs w:val="24"/>
        </w:rPr>
        <w:t>Заявке с категорией «Инцидент» не может быть присвоен статус «Закрыта», если по ней предоставлено временное решение, до момента пока не будет предоставлено постоянное решение.</w:t>
      </w:r>
    </w:p>
    <w:bookmarkEnd w:id="172"/>
    <w:bookmarkEnd w:id="173"/>
    <w:bookmarkEnd w:id="174"/>
    <w:bookmarkEnd w:id="175"/>
    <w:bookmarkEnd w:id="176"/>
    <w:bookmarkEnd w:id="177"/>
    <w:bookmarkEnd w:id="178"/>
    <w:bookmarkEnd w:id="179"/>
    <w:p w14:paraId="74B4F23D" w14:textId="397425BE" w:rsidR="00DC65B4" w:rsidRPr="00C44CEF" w:rsidRDefault="00DC65B4" w:rsidP="00DC65B4">
      <w:pPr>
        <w:spacing w:after="0" w:line="240" w:lineRule="auto"/>
        <w:ind w:firstLine="709"/>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Куратор службы поддержки Заказчика осуществляет контроль обработки и выполнения Заявок, переданных на обработку Исполнителю, прием результатов оказания услуг Исполнителем по Заявке. Куратор службы поддержки Исполнителя информирует Куратора службы поддержки Заказчика о ходе оказания услуг по Заявке, взаимодействует для получения дополнительной информации.</w:t>
      </w:r>
    </w:p>
    <w:p w14:paraId="37D8C39F" w14:textId="77777777" w:rsidR="00647443" w:rsidRPr="00C44CEF" w:rsidRDefault="00647443" w:rsidP="00DC65B4">
      <w:pPr>
        <w:spacing w:after="0" w:line="240" w:lineRule="auto"/>
        <w:ind w:firstLine="709"/>
        <w:jc w:val="both"/>
        <w:rPr>
          <w:rFonts w:ascii="Times New Roman" w:eastAsia="Times New Roman" w:hAnsi="Times New Roman" w:cs="Times New Roman"/>
          <w:sz w:val="24"/>
          <w:szCs w:val="24"/>
          <w:highlight w:val="yellow"/>
          <w:lang w:eastAsia="ru-RU"/>
        </w:rPr>
      </w:pPr>
    </w:p>
    <w:p w14:paraId="5CBDF556" w14:textId="77777777" w:rsidR="00DC65B4" w:rsidRPr="00C44CEF" w:rsidRDefault="00DC65B4" w:rsidP="00DC65B4">
      <w:pPr>
        <w:widowControl w:val="0"/>
        <w:shd w:val="clear" w:color="auto" w:fill="FFFFFF"/>
        <w:spacing w:after="0" w:line="240" w:lineRule="auto"/>
        <w:ind w:left="567"/>
        <w:jc w:val="both"/>
        <w:rPr>
          <w:rFonts w:ascii="Times New Roman" w:eastAsia="Times New Roman" w:hAnsi="Times New Roman" w:cs="Times New Roman"/>
          <w:sz w:val="24"/>
          <w:szCs w:val="24"/>
          <w:highlight w:val="yellow"/>
          <w:lang w:eastAsia="ru-RU"/>
        </w:rPr>
      </w:pPr>
    </w:p>
    <w:p w14:paraId="7E79C2B9" w14:textId="77777777" w:rsidR="00DC65B4" w:rsidRPr="00C44CEF" w:rsidRDefault="00DC65B4" w:rsidP="00B6093F">
      <w:pPr>
        <w:widowControl w:val="0"/>
        <w:numPr>
          <w:ilvl w:val="0"/>
          <w:numId w:val="38"/>
        </w:numPr>
        <w:shd w:val="clear" w:color="auto" w:fill="FFFFFF"/>
        <w:tabs>
          <w:tab w:val="left" w:pos="993"/>
        </w:tabs>
        <w:spacing w:after="0" w:line="240" w:lineRule="auto"/>
        <w:ind w:left="0" w:firstLine="709"/>
        <w:jc w:val="both"/>
        <w:outlineLvl w:val="0"/>
        <w:rPr>
          <w:rFonts w:ascii="Times New Roman" w:eastAsia="Times New Roman" w:hAnsi="Times New Roman" w:cs="Times New Roman"/>
          <w:b/>
          <w:caps/>
          <w:kern w:val="32"/>
          <w:sz w:val="32"/>
          <w:szCs w:val="20"/>
          <w:lang w:eastAsia="x-none"/>
        </w:rPr>
      </w:pPr>
      <w:bookmarkStart w:id="180" w:name="_Toc205539153"/>
      <w:bookmarkStart w:id="181" w:name="_Toc241400608"/>
      <w:r w:rsidRPr="00C44CEF">
        <w:rPr>
          <w:rFonts w:ascii="Times New Roman" w:eastAsia="Times New Roman" w:hAnsi="Times New Roman" w:cs="Times New Roman"/>
          <w:b/>
          <w:caps/>
          <w:kern w:val="32"/>
          <w:sz w:val="32"/>
          <w:szCs w:val="20"/>
          <w:lang w:eastAsia="x-none"/>
        </w:rPr>
        <w:t>. Оценка качества оказываемых услуг</w:t>
      </w:r>
      <w:bookmarkEnd w:id="180"/>
      <w:bookmarkEnd w:id="181"/>
    </w:p>
    <w:p w14:paraId="20303549" w14:textId="4AC71E8A" w:rsidR="00DC65B4" w:rsidRPr="00C44CEF" w:rsidRDefault="00DC65B4" w:rsidP="00522BBF">
      <w:pPr>
        <w:pStyle w:val="afff4"/>
        <w:widowControl w:val="0"/>
        <w:numPr>
          <w:ilvl w:val="1"/>
          <w:numId w:val="97"/>
        </w:numPr>
        <w:autoSpaceDN w:val="0"/>
        <w:adjustRightInd w:val="0"/>
        <w:spacing w:after="0" w:line="240" w:lineRule="auto"/>
        <w:jc w:val="both"/>
        <w:textAlignment w:val="baseline"/>
        <w:outlineLvl w:val="2"/>
        <w:rPr>
          <w:rFonts w:ascii="Times New Roman" w:eastAsia="Times New Roman" w:hAnsi="Times New Roman"/>
          <w:b/>
          <w:sz w:val="28"/>
          <w:szCs w:val="28"/>
          <w:lang w:val="x-none" w:eastAsia="x-none"/>
        </w:rPr>
      </w:pPr>
      <w:bookmarkStart w:id="182" w:name="_Toc156477937"/>
      <w:bookmarkStart w:id="183" w:name="_Toc205539154"/>
      <w:bookmarkStart w:id="184" w:name="_Toc241400609"/>
      <w:r w:rsidRPr="00C44CEF">
        <w:rPr>
          <w:rFonts w:ascii="Times New Roman" w:eastAsia="Times New Roman" w:hAnsi="Times New Roman"/>
          <w:b/>
          <w:sz w:val="28"/>
          <w:szCs w:val="28"/>
          <w:lang w:val="x-none" w:eastAsia="x-none"/>
        </w:rPr>
        <w:t>Управление качеством</w:t>
      </w:r>
      <w:bookmarkEnd w:id="182"/>
      <w:bookmarkEnd w:id="183"/>
      <w:bookmarkEnd w:id="184"/>
    </w:p>
    <w:p w14:paraId="7478F195" w14:textId="40EE3EDB" w:rsidR="00DC65B4" w:rsidRPr="00C44CEF" w:rsidRDefault="00DC65B4" w:rsidP="00B6093F">
      <w:pPr>
        <w:widowControl w:val="0"/>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 xml:space="preserve">Анализ качества оказываемых услуг по </w:t>
      </w:r>
      <w:r w:rsidR="00B6093F" w:rsidRPr="00C44CEF">
        <w:rPr>
          <w:rFonts w:ascii="Times New Roman" w:eastAsia="Times New Roman" w:hAnsi="Times New Roman" w:cs="Times New Roman"/>
          <w:sz w:val="24"/>
          <w:szCs w:val="20"/>
        </w:rPr>
        <w:t xml:space="preserve">предоставлению ресурсов ИТ-инфраструктуры </w:t>
      </w:r>
      <w:r w:rsidRPr="00C44CEF">
        <w:rPr>
          <w:rFonts w:ascii="Times New Roman" w:eastAsia="Times New Roman" w:hAnsi="Times New Roman" w:cs="Times New Roman"/>
          <w:sz w:val="24"/>
          <w:szCs w:val="20"/>
        </w:rPr>
        <w:t>осуществляется на основе:</w:t>
      </w:r>
    </w:p>
    <w:p w14:paraId="5ED8C695" w14:textId="77777777" w:rsidR="00DC65B4" w:rsidRPr="00C44CEF" w:rsidRDefault="00DC65B4" w:rsidP="00DC65B4">
      <w:pPr>
        <w:widowControl w:val="0"/>
        <w:numPr>
          <w:ilvl w:val="0"/>
          <w:numId w:val="63"/>
        </w:numPr>
        <w:spacing w:after="0" w:line="240" w:lineRule="auto"/>
        <w:ind w:left="0"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Анализа отчетности, предоставляемой Исполнителем Заказчику;</w:t>
      </w:r>
    </w:p>
    <w:p w14:paraId="3D4719DF" w14:textId="77777777" w:rsidR="00DC65B4" w:rsidRPr="00C44CEF" w:rsidRDefault="00DC65B4" w:rsidP="00DC65B4">
      <w:pPr>
        <w:widowControl w:val="0"/>
        <w:numPr>
          <w:ilvl w:val="0"/>
          <w:numId w:val="63"/>
        </w:numPr>
        <w:spacing w:after="0" w:line="240" w:lineRule="auto"/>
        <w:ind w:left="0"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 xml:space="preserve">Анализа состава и результатов обработки рекламаций; </w:t>
      </w:r>
    </w:p>
    <w:p w14:paraId="6BB84E62" w14:textId="77777777" w:rsidR="00DC65B4" w:rsidRPr="00C44CEF" w:rsidRDefault="00DC65B4" w:rsidP="00DC65B4">
      <w:pPr>
        <w:widowControl w:val="0"/>
        <w:numPr>
          <w:ilvl w:val="0"/>
          <w:numId w:val="63"/>
        </w:numPr>
        <w:spacing w:after="0" w:line="240" w:lineRule="auto"/>
        <w:ind w:left="0"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Анализа показателей качества оказываемых услуг.</w:t>
      </w:r>
    </w:p>
    <w:p w14:paraId="18A405A8" w14:textId="13D82D84" w:rsidR="00DC65B4" w:rsidRPr="00C44CEF" w:rsidRDefault="00DC65B4" w:rsidP="00B6093F">
      <w:pPr>
        <w:widowControl w:val="0"/>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 xml:space="preserve">Исполнителем и Заказчиком осуществляется совместный оперативный контроль качества услуг </w:t>
      </w:r>
      <w:r w:rsidR="00B6093F" w:rsidRPr="00C44CEF">
        <w:rPr>
          <w:rFonts w:ascii="Times New Roman" w:eastAsia="Times New Roman" w:hAnsi="Times New Roman" w:cs="Times New Roman"/>
          <w:sz w:val="24"/>
          <w:szCs w:val="20"/>
        </w:rPr>
        <w:t>по предоставлению ресурсов ИТ-инфраструктуры</w:t>
      </w:r>
      <w:r w:rsidRPr="00C44CEF">
        <w:rPr>
          <w:rFonts w:ascii="Times New Roman" w:eastAsia="Times New Roman" w:hAnsi="Times New Roman" w:cs="Times New Roman"/>
          <w:sz w:val="24"/>
          <w:szCs w:val="20"/>
        </w:rPr>
        <w:t>, который позволяет определить проблемные направления в области организации предоставления услуг обслуживания, разработать и принять меры по устранению недостатков прежде, чем они начинают влиять на качество предоставляемых услуг. Формат проведения такого контроля – совещания в составе:</w:t>
      </w:r>
    </w:p>
    <w:p w14:paraId="6779C1D7" w14:textId="77777777" w:rsidR="00DC65B4" w:rsidRPr="00C44CEF" w:rsidRDefault="00DC65B4" w:rsidP="00DC65B4">
      <w:pPr>
        <w:numPr>
          <w:ilvl w:val="0"/>
          <w:numId w:val="65"/>
        </w:numPr>
        <w:spacing w:after="0" w:line="240" w:lineRule="auto"/>
        <w:ind w:left="0"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Куратора службы поддержки Заказчика либо лица, им уполномоченного;</w:t>
      </w:r>
    </w:p>
    <w:p w14:paraId="450E3DB5" w14:textId="77777777" w:rsidR="00DC65B4" w:rsidRPr="00C44CEF" w:rsidRDefault="00DC65B4" w:rsidP="00DC65B4">
      <w:pPr>
        <w:numPr>
          <w:ilvl w:val="0"/>
          <w:numId w:val="65"/>
        </w:numPr>
        <w:spacing w:after="0" w:line="240" w:lineRule="auto"/>
        <w:ind w:left="0"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Куратор службы поддержки Исполнителя либо лица, им уполномоченного.</w:t>
      </w:r>
    </w:p>
    <w:p w14:paraId="4E62121C" w14:textId="77777777" w:rsidR="00DC65B4" w:rsidRPr="00C44CEF" w:rsidRDefault="00DC65B4" w:rsidP="00DC65B4">
      <w:pPr>
        <w:numPr>
          <w:ilvl w:val="0"/>
          <w:numId w:val="65"/>
        </w:numPr>
        <w:spacing w:after="0" w:line="240" w:lineRule="auto"/>
        <w:ind w:left="0"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Специалистов службы поддержки Исполнителя и/или Заказчика.</w:t>
      </w:r>
    </w:p>
    <w:p w14:paraId="235D8F58" w14:textId="77777777" w:rsidR="00DC65B4" w:rsidRPr="00C44CEF" w:rsidRDefault="00DC65B4" w:rsidP="00DC65B4">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Совещания могут проводиться как в формате очных встреч, так и в формате аудио- и видеоконференций. Периодичность – произвольная, по согласованию участников.</w:t>
      </w:r>
    </w:p>
    <w:p w14:paraId="5750EE45" w14:textId="47B6D1D1" w:rsidR="00DC65B4" w:rsidRPr="00C44CEF" w:rsidRDefault="00DC65B4" w:rsidP="00DC65B4">
      <w:pPr>
        <w:spacing w:after="0" w:line="240" w:lineRule="auto"/>
        <w:ind w:firstLine="709"/>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 xml:space="preserve">В случае снижения значения критерия качества по Исполнительской дисциплине (пункт </w:t>
      </w:r>
      <w:r w:rsidR="004055A5" w:rsidRPr="00C44CEF">
        <w:rPr>
          <w:rFonts w:ascii="Times New Roman" w:eastAsia="Times New Roman" w:hAnsi="Times New Roman" w:cs="Times New Roman"/>
          <w:sz w:val="24"/>
          <w:szCs w:val="20"/>
        </w:rPr>
        <w:t>6</w:t>
      </w:r>
      <w:r w:rsidRPr="00C44CEF">
        <w:rPr>
          <w:rFonts w:ascii="Times New Roman" w:eastAsia="Times New Roman" w:hAnsi="Times New Roman" w:cs="Times New Roman"/>
          <w:sz w:val="24"/>
          <w:szCs w:val="20"/>
        </w:rPr>
        <w:t xml:space="preserve">.2 </w:t>
      </w:r>
      <w:r w:rsidR="000F73C0" w:rsidRPr="00C44CEF">
        <w:rPr>
          <w:rFonts w:ascii="Times New Roman" w:eastAsia="Times New Roman" w:hAnsi="Times New Roman" w:cs="Times New Roman"/>
          <w:sz w:val="24"/>
          <w:szCs w:val="20"/>
        </w:rPr>
        <w:t>Соглашения об уровне обслуживания</w:t>
      </w:r>
      <w:r w:rsidRPr="00C44CEF">
        <w:rPr>
          <w:rFonts w:ascii="Times New Roman" w:eastAsia="Times New Roman" w:hAnsi="Times New Roman" w:cs="Times New Roman"/>
          <w:sz w:val="24"/>
          <w:szCs w:val="20"/>
        </w:rPr>
        <w:t>) организовывается совещание с участием Исполнителя и Заказчика по рассмотрению причин просрочки. Если будут выявлены заявки, по которым Исполнителем обоснованно будет доказана невозможность исполнения заявки без нарушения сроков, то по таким заявкам исключаются просрочка в расчете Исполнительская дисциплина за отчетный период</w:t>
      </w:r>
      <w:r w:rsidRPr="00C44CEF" w:rsidDel="004D625C">
        <w:rPr>
          <w:rFonts w:ascii="Times New Roman" w:eastAsia="Times New Roman" w:hAnsi="Times New Roman" w:cs="Times New Roman"/>
          <w:sz w:val="24"/>
          <w:szCs w:val="20"/>
        </w:rPr>
        <w:t xml:space="preserve"> </w:t>
      </w:r>
      <w:r w:rsidRPr="00C44CEF">
        <w:rPr>
          <w:rFonts w:ascii="Times New Roman" w:eastAsia="Times New Roman" w:hAnsi="Times New Roman" w:cs="Times New Roman"/>
          <w:sz w:val="24"/>
          <w:szCs w:val="20"/>
        </w:rPr>
        <w:t xml:space="preserve">(приложение №1 к </w:t>
      </w:r>
      <w:r w:rsidR="000F73C0" w:rsidRPr="00C44CEF">
        <w:rPr>
          <w:rFonts w:ascii="Times New Roman" w:eastAsia="Times New Roman" w:hAnsi="Times New Roman" w:cs="Times New Roman"/>
          <w:sz w:val="24"/>
          <w:szCs w:val="20"/>
        </w:rPr>
        <w:t>Соглашению об уровне обслуживания</w:t>
      </w:r>
      <w:r w:rsidRPr="00C44CEF">
        <w:rPr>
          <w:rFonts w:ascii="Times New Roman" w:eastAsia="Times New Roman" w:hAnsi="Times New Roman" w:cs="Times New Roman"/>
          <w:sz w:val="24"/>
          <w:szCs w:val="20"/>
        </w:rPr>
        <w:t xml:space="preserve">), а также может быть принято решение о внесение изменений в </w:t>
      </w:r>
      <w:r w:rsidR="000F73C0" w:rsidRPr="00C44CEF">
        <w:rPr>
          <w:rFonts w:ascii="Times New Roman" w:eastAsia="Times New Roman" w:hAnsi="Times New Roman" w:cs="Times New Roman"/>
          <w:sz w:val="24"/>
          <w:szCs w:val="20"/>
        </w:rPr>
        <w:t>Соглашения об уровне обслуживания</w:t>
      </w:r>
      <w:r w:rsidRPr="00C44CEF">
        <w:rPr>
          <w:rFonts w:ascii="Times New Roman" w:eastAsia="Times New Roman" w:hAnsi="Times New Roman" w:cs="Times New Roman"/>
          <w:sz w:val="24"/>
          <w:szCs w:val="20"/>
        </w:rPr>
        <w:t xml:space="preserve">. По итогам совещания должен быть составлен протокол, который подписывается Куратором службы поддержки Исполнителя и Куратором службы поддержки Заказчика и прикрепляется к отчету в формате Приложения №1 к </w:t>
      </w:r>
      <w:r w:rsidR="000F73C0" w:rsidRPr="00C44CEF">
        <w:rPr>
          <w:rFonts w:ascii="Times New Roman" w:eastAsia="Times New Roman" w:hAnsi="Times New Roman" w:cs="Times New Roman"/>
          <w:sz w:val="24"/>
          <w:szCs w:val="20"/>
        </w:rPr>
        <w:t xml:space="preserve">Соглашению об уровне обслуживания </w:t>
      </w:r>
      <w:r w:rsidRPr="00C44CEF">
        <w:rPr>
          <w:rFonts w:ascii="Times New Roman" w:eastAsia="Times New Roman" w:hAnsi="Times New Roman" w:cs="Times New Roman"/>
          <w:sz w:val="24"/>
          <w:szCs w:val="20"/>
        </w:rPr>
        <w:t xml:space="preserve">за отчетный период. </w:t>
      </w:r>
    </w:p>
    <w:p w14:paraId="56D1BBF6" w14:textId="77777777" w:rsidR="00DC65B4" w:rsidRPr="00C44CEF" w:rsidRDefault="00DC65B4" w:rsidP="00DC65B4">
      <w:pPr>
        <w:spacing w:after="0" w:line="240" w:lineRule="auto"/>
        <w:ind w:firstLine="709"/>
        <w:jc w:val="both"/>
        <w:rPr>
          <w:rFonts w:ascii="Times New Roman" w:eastAsia="Times New Roman" w:hAnsi="Times New Roman" w:cs="Times New Roman"/>
          <w:sz w:val="24"/>
          <w:szCs w:val="24"/>
          <w:lang w:eastAsia="ru-RU"/>
        </w:rPr>
      </w:pPr>
    </w:p>
    <w:p w14:paraId="47249F9D" w14:textId="77777777" w:rsidR="00DC65B4" w:rsidRPr="00C44CEF" w:rsidRDefault="00DC65B4" w:rsidP="00522BBF">
      <w:pPr>
        <w:pStyle w:val="afff4"/>
        <w:widowControl w:val="0"/>
        <w:numPr>
          <w:ilvl w:val="1"/>
          <w:numId w:val="97"/>
        </w:numPr>
        <w:autoSpaceDN w:val="0"/>
        <w:adjustRightInd w:val="0"/>
        <w:spacing w:after="0" w:line="240" w:lineRule="auto"/>
        <w:jc w:val="both"/>
        <w:textAlignment w:val="baseline"/>
        <w:outlineLvl w:val="2"/>
        <w:rPr>
          <w:rFonts w:ascii="Times New Roman" w:eastAsia="Times New Roman" w:hAnsi="Times New Roman"/>
          <w:b/>
          <w:sz w:val="28"/>
          <w:szCs w:val="28"/>
          <w:lang w:val="x-none" w:eastAsia="x-none"/>
        </w:rPr>
      </w:pPr>
      <w:bookmarkStart w:id="185" w:name="_Toc156477939"/>
      <w:r w:rsidRPr="00C44CEF">
        <w:rPr>
          <w:rFonts w:ascii="Times New Roman" w:eastAsia="Times New Roman" w:hAnsi="Times New Roman"/>
          <w:b/>
          <w:sz w:val="28"/>
          <w:szCs w:val="28"/>
          <w:lang w:val="x-none" w:eastAsia="x-none"/>
        </w:rPr>
        <w:t xml:space="preserve"> </w:t>
      </w:r>
      <w:bookmarkStart w:id="186" w:name="_Toc205539155"/>
      <w:bookmarkStart w:id="187" w:name="_Toc241400610"/>
      <w:r w:rsidRPr="00C44CEF">
        <w:rPr>
          <w:rFonts w:ascii="Times New Roman" w:eastAsia="Times New Roman" w:hAnsi="Times New Roman"/>
          <w:b/>
          <w:sz w:val="28"/>
          <w:szCs w:val="28"/>
          <w:lang w:val="x-none" w:eastAsia="x-none"/>
        </w:rPr>
        <w:t>Показатели качества оказываемых услуг</w:t>
      </w:r>
      <w:bookmarkEnd w:id="185"/>
      <w:bookmarkEnd w:id="186"/>
      <w:bookmarkEnd w:id="187"/>
    </w:p>
    <w:p w14:paraId="630C1C4E" w14:textId="77777777" w:rsidR="00DC65B4" w:rsidRPr="00C44CEF" w:rsidRDefault="00DC65B4" w:rsidP="00DC65B4">
      <w:pPr>
        <w:spacing w:after="0" w:line="240" w:lineRule="auto"/>
        <w:ind w:firstLine="709"/>
        <w:jc w:val="both"/>
        <w:rPr>
          <w:rFonts w:ascii="Times New Roman" w:eastAsia="Times New Roman" w:hAnsi="Times New Roman"/>
          <w:sz w:val="24"/>
          <w:szCs w:val="24"/>
          <w:lang w:eastAsia="ru-RU"/>
        </w:rPr>
      </w:pPr>
      <w:r w:rsidRPr="00C44CEF">
        <w:rPr>
          <w:rFonts w:ascii="Times New Roman" w:eastAsia="Times New Roman" w:hAnsi="Times New Roman"/>
          <w:sz w:val="24"/>
          <w:szCs w:val="24"/>
          <w:lang w:eastAsia="ru-RU"/>
        </w:rPr>
        <w:t>Для оценки контроля качества услуг Исполнителя определены контрольные параметры и измеряемые оценки - показатели качества:</w:t>
      </w:r>
    </w:p>
    <w:tbl>
      <w:tblPr>
        <w:tblW w:w="10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2074"/>
        <w:gridCol w:w="4452"/>
        <w:gridCol w:w="3078"/>
      </w:tblGrid>
      <w:tr w:rsidR="00C44CEF" w:rsidRPr="00C44CEF" w14:paraId="2BD945D5" w14:textId="77777777" w:rsidTr="00DC65B4">
        <w:trPr>
          <w:tblHeader/>
          <w:jc w:val="center"/>
        </w:trPr>
        <w:tc>
          <w:tcPr>
            <w:tcW w:w="699" w:type="dxa"/>
          </w:tcPr>
          <w:p w14:paraId="62A6C71B" w14:textId="77777777" w:rsidR="00DC65B4" w:rsidRPr="00C44CEF" w:rsidRDefault="00DC65B4" w:rsidP="00DC65B4">
            <w:pPr>
              <w:spacing w:after="0" w:line="240" w:lineRule="auto"/>
              <w:jc w:val="center"/>
              <w:rPr>
                <w:rFonts w:ascii="Times New Roman" w:eastAsia="Times New Roman" w:hAnsi="Times New Roman" w:cs="Times New Roman"/>
                <w:b/>
                <w:bCs/>
                <w:sz w:val="24"/>
                <w:szCs w:val="28"/>
                <w:lang w:eastAsia="ru-RU"/>
              </w:rPr>
            </w:pPr>
            <w:r w:rsidRPr="00C44CEF">
              <w:rPr>
                <w:rFonts w:ascii="Times New Roman" w:eastAsia="Times New Roman" w:hAnsi="Times New Roman" w:cs="Times New Roman"/>
                <w:b/>
                <w:bCs/>
                <w:sz w:val="24"/>
                <w:szCs w:val="28"/>
                <w:lang w:eastAsia="ru-RU"/>
              </w:rPr>
              <w:t>№</w:t>
            </w:r>
          </w:p>
        </w:tc>
        <w:tc>
          <w:tcPr>
            <w:tcW w:w="2074" w:type="dxa"/>
            <w:shd w:val="clear" w:color="auto" w:fill="auto"/>
          </w:tcPr>
          <w:p w14:paraId="333150CB" w14:textId="77777777" w:rsidR="00DC65B4" w:rsidRPr="00C44CEF" w:rsidRDefault="00DC65B4" w:rsidP="00DC65B4">
            <w:pPr>
              <w:spacing w:after="0" w:line="240" w:lineRule="auto"/>
              <w:jc w:val="center"/>
              <w:rPr>
                <w:rFonts w:ascii="Times New Roman" w:eastAsia="Times New Roman" w:hAnsi="Times New Roman" w:cs="Times New Roman"/>
                <w:b/>
                <w:bCs/>
                <w:sz w:val="24"/>
                <w:szCs w:val="28"/>
                <w:lang w:eastAsia="ru-RU"/>
              </w:rPr>
            </w:pPr>
            <w:r w:rsidRPr="00C44CEF">
              <w:rPr>
                <w:rFonts w:ascii="Times New Roman" w:eastAsia="Times New Roman" w:hAnsi="Times New Roman" w:cs="Times New Roman"/>
                <w:b/>
                <w:bCs/>
                <w:sz w:val="24"/>
                <w:szCs w:val="28"/>
                <w:lang w:eastAsia="ru-RU"/>
              </w:rPr>
              <w:t>Показатель</w:t>
            </w:r>
          </w:p>
        </w:tc>
        <w:tc>
          <w:tcPr>
            <w:tcW w:w="4452" w:type="dxa"/>
            <w:shd w:val="clear" w:color="auto" w:fill="auto"/>
          </w:tcPr>
          <w:p w14:paraId="05F54A80" w14:textId="77777777" w:rsidR="00DC65B4" w:rsidRPr="00C44CEF" w:rsidRDefault="00DC65B4" w:rsidP="00DC65B4">
            <w:pPr>
              <w:spacing w:after="0" w:line="240" w:lineRule="auto"/>
              <w:jc w:val="center"/>
              <w:rPr>
                <w:rFonts w:ascii="Times New Roman" w:eastAsia="Times New Roman" w:hAnsi="Times New Roman" w:cs="Times New Roman"/>
                <w:b/>
                <w:bCs/>
                <w:sz w:val="24"/>
                <w:szCs w:val="28"/>
                <w:lang w:eastAsia="ru-RU"/>
              </w:rPr>
            </w:pPr>
            <w:r w:rsidRPr="00C44CEF">
              <w:rPr>
                <w:rFonts w:ascii="Times New Roman" w:eastAsia="Times New Roman" w:hAnsi="Times New Roman" w:cs="Times New Roman"/>
                <w:b/>
                <w:bCs/>
                <w:sz w:val="24"/>
                <w:szCs w:val="28"/>
                <w:lang w:eastAsia="ru-RU"/>
              </w:rPr>
              <w:t>Описание</w:t>
            </w:r>
          </w:p>
        </w:tc>
        <w:tc>
          <w:tcPr>
            <w:tcW w:w="3078" w:type="dxa"/>
            <w:shd w:val="clear" w:color="auto" w:fill="auto"/>
          </w:tcPr>
          <w:p w14:paraId="2E37C04E" w14:textId="77777777" w:rsidR="00DC65B4" w:rsidRPr="00C44CEF" w:rsidRDefault="00DC65B4" w:rsidP="00DC65B4">
            <w:pPr>
              <w:spacing w:after="0" w:line="240" w:lineRule="auto"/>
              <w:jc w:val="center"/>
              <w:rPr>
                <w:rFonts w:ascii="Times New Roman" w:eastAsia="Times New Roman" w:hAnsi="Times New Roman" w:cs="Times New Roman"/>
                <w:b/>
                <w:bCs/>
                <w:sz w:val="24"/>
                <w:szCs w:val="28"/>
                <w:lang w:eastAsia="ru-RU"/>
              </w:rPr>
            </w:pPr>
            <w:r w:rsidRPr="00C44CEF">
              <w:rPr>
                <w:rFonts w:ascii="Times New Roman" w:eastAsia="Times New Roman" w:hAnsi="Times New Roman" w:cs="Times New Roman"/>
                <w:b/>
                <w:bCs/>
                <w:sz w:val="24"/>
                <w:szCs w:val="28"/>
                <w:lang w:eastAsia="ru-RU"/>
              </w:rPr>
              <w:t>Значение критерия  качества</w:t>
            </w:r>
          </w:p>
        </w:tc>
      </w:tr>
      <w:tr w:rsidR="00C44CEF" w:rsidRPr="00C44CEF" w14:paraId="786F43E8" w14:textId="77777777" w:rsidTr="00DC65B4">
        <w:trPr>
          <w:trHeight w:val="1928"/>
          <w:jc w:val="center"/>
        </w:trPr>
        <w:tc>
          <w:tcPr>
            <w:tcW w:w="699" w:type="dxa"/>
          </w:tcPr>
          <w:p w14:paraId="4958B985" w14:textId="77777777" w:rsidR="00DC65B4" w:rsidRPr="00C44CEF" w:rsidRDefault="00DC65B4" w:rsidP="00DC65B4">
            <w:pPr>
              <w:spacing w:after="0" w:line="240" w:lineRule="auto"/>
              <w:ind w:left="72"/>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1</w:t>
            </w:r>
          </w:p>
        </w:tc>
        <w:tc>
          <w:tcPr>
            <w:tcW w:w="2074" w:type="dxa"/>
            <w:shd w:val="clear" w:color="auto" w:fill="auto"/>
            <w:vAlign w:val="center"/>
          </w:tcPr>
          <w:p w14:paraId="6BD2058C" w14:textId="77777777" w:rsidR="00DC65B4" w:rsidRPr="00C44CEF" w:rsidRDefault="00DC65B4" w:rsidP="00DC65B4">
            <w:pPr>
              <w:spacing w:after="0" w:line="240" w:lineRule="auto"/>
              <w:ind w:left="72"/>
              <w:outlineLvl w:val="6"/>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Исполнительская дисциплина </w:t>
            </w:r>
          </w:p>
        </w:tc>
        <w:tc>
          <w:tcPr>
            <w:tcW w:w="4452" w:type="dxa"/>
            <w:shd w:val="clear" w:color="auto" w:fill="auto"/>
          </w:tcPr>
          <w:p w14:paraId="732BAAB7" w14:textId="5FFC0507" w:rsidR="00DC65B4" w:rsidRPr="00C44CEF" w:rsidRDefault="00DC65B4" w:rsidP="004055A5">
            <w:pPr>
              <w:spacing w:after="0" w:line="240" w:lineRule="auto"/>
              <w:ind w:left="72"/>
              <w:outlineLvl w:val="6"/>
              <w:rPr>
                <w:rFonts w:ascii="Times New Roman" w:eastAsia="Times New Roman" w:hAnsi="Times New Roman" w:cs="Times New Roman"/>
                <w:sz w:val="24"/>
                <w:szCs w:val="28"/>
                <w:lang w:eastAsia="ru-RU"/>
              </w:rPr>
            </w:pPr>
            <w:r w:rsidRPr="00C44CEF">
              <w:rPr>
                <w:rFonts w:ascii="Times New Roman" w:eastAsia="Times New Roman" w:hAnsi="Times New Roman" w:cs="Times New Roman"/>
                <w:sz w:val="24"/>
                <w:szCs w:val="28"/>
                <w:lang w:eastAsia="ru-RU"/>
              </w:rPr>
              <w:t xml:space="preserve">Процентное отношение количества выполненных в срок Заявок к общему количеству Заявок за отчетный период, за исключением заявок, срок выполнения которых не завершен согласно пункту </w:t>
            </w:r>
            <w:r w:rsidR="004055A5" w:rsidRPr="00C44CEF">
              <w:rPr>
                <w:rFonts w:ascii="Times New Roman" w:eastAsia="Times New Roman" w:hAnsi="Times New Roman" w:cs="Times New Roman"/>
                <w:sz w:val="24"/>
                <w:szCs w:val="28"/>
                <w:lang w:eastAsia="ru-RU"/>
              </w:rPr>
              <w:t>5</w:t>
            </w:r>
            <w:r w:rsidRPr="00C44CEF">
              <w:rPr>
                <w:rFonts w:ascii="Times New Roman" w:eastAsia="Times New Roman" w:hAnsi="Times New Roman" w:cs="Times New Roman"/>
                <w:sz w:val="24"/>
                <w:szCs w:val="28"/>
                <w:lang w:eastAsia="ru-RU"/>
              </w:rPr>
              <w:t xml:space="preserve">.5. </w:t>
            </w:r>
            <w:r w:rsidR="000F73C0" w:rsidRPr="00C44CEF">
              <w:rPr>
                <w:rFonts w:ascii="Times New Roman" w:eastAsia="Times New Roman" w:hAnsi="Times New Roman" w:cs="Times New Roman"/>
                <w:sz w:val="24"/>
                <w:szCs w:val="28"/>
                <w:lang w:eastAsia="ru-RU"/>
              </w:rPr>
              <w:t>Соглашения об уровне обслуживания</w:t>
            </w:r>
            <w:r w:rsidRPr="00C44CEF">
              <w:rPr>
                <w:rFonts w:ascii="Times New Roman" w:eastAsia="Times New Roman" w:hAnsi="Times New Roman" w:cs="Times New Roman"/>
                <w:sz w:val="24"/>
                <w:szCs w:val="28"/>
                <w:lang w:eastAsia="ru-RU"/>
              </w:rPr>
              <w:t>.</w:t>
            </w:r>
          </w:p>
        </w:tc>
        <w:tc>
          <w:tcPr>
            <w:tcW w:w="3078" w:type="dxa"/>
            <w:shd w:val="clear" w:color="auto" w:fill="auto"/>
            <w:vAlign w:val="center"/>
          </w:tcPr>
          <w:p w14:paraId="6D412D2F" w14:textId="77777777" w:rsidR="00DC65B4" w:rsidRPr="00C44CEF" w:rsidRDefault="00DC65B4" w:rsidP="00DC65B4">
            <w:pPr>
              <w:spacing w:after="0" w:line="240" w:lineRule="auto"/>
              <w:ind w:left="72"/>
              <w:jc w:val="center"/>
              <w:outlineLvl w:val="6"/>
              <w:rPr>
                <w:rFonts w:ascii="Times New Roman" w:eastAsia="Times New Roman" w:hAnsi="Times New Roman" w:cs="Times New Roman"/>
                <w:sz w:val="24"/>
                <w:szCs w:val="28"/>
                <w:lang w:eastAsia="ru-RU"/>
              </w:rPr>
            </w:pPr>
            <w:r w:rsidRPr="00C44CEF">
              <w:rPr>
                <w:rFonts w:ascii="Times New Roman" w:hAnsi="Times New Roman" w:cs="Times New Roman"/>
                <w:sz w:val="24"/>
                <w:szCs w:val="28"/>
              </w:rPr>
              <w:t>95% и выше</w:t>
            </w:r>
          </w:p>
        </w:tc>
      </w:tr>
      <w:tr w:rsidR="00DC65B4" w:rsidRPr="00C44CEF" w14:paraId="36BE2EBA" w14:textId="77777777" w:rsidTr="00DC65B4">
        <w:trPr>
          <w:jc w:val="center"/>
        </w:trPr>
        <w:tc>
          <w:tcPr>
            <w:tcW w:w="699" w:type="dxa"/>
          </w:tcPr>
          <w:p w14:paraId="5F8D0168" w14:textId="77777777" w:rsidR="00DC65B4" w:rsidRPr="00C44CEF" w:rsidRDefault="00DC65B4" w:rsidP="00DC65B4">
            <w:pPr>
              <w:spacing w:after="0" w:line="240" w:lineRule="auto"/>
              <w:outlineLvl w:val="6"/>
              <w:rPr>
                <w:rFonts w:ascii="Times New Roman" w:eastAsia="Times New Roman" w:hAnsi="Times New Roman" w:cs="Times New Roman"/>
                <w:sz w:val="24"/>
                <w:szCs w:val="28"/>
                <w:lang w:eastAsia="ru-RU"/>
              </w:rPr>
            </w:pPr>
            <w:r w:rsidRPr="00C44CEF">
              <w:rPr>
                <w:rFonts w:ascii="Times New Roman" w:eastAsia="Times New Roman" w:hAnsi="Times New Roman" w:cs="Times New Roman"/>
                <w:sz w:val="24"/>
                <w:szCs w:val="28"/>
                <w:lang w:eastAsia="ru-RU"/>
              </w:rPr>
              <w:lastRenderedPageBreak/>
              <w:t>2</w:t>
            </w:r>
          </w:p>
        </w:tc>
        <w:tc>
          <w:tcPr>
            <w:tcW w:w="2074" w:type="dxa"/>
            <w:shd w:val="clear" w:color="auto" w:fill="auto"/>
            <w:vAlign w:val="center"/>
          </w:tcPr>
          <w:p w14:paraId="3F7BE2CD" w14:textId="77777777" w:rsidR="00DC65B4" w:rsidRPr="00C44CEF" w:rsidRDefault="00DC65B4" w:rsidP="00DC65B4">
            <w:pPr>
              <w:spacing w:after="0" w:line="240" w:lineRule="auto"/>
              <w:outlineLvl w:val="6"/>
              <w:rPr>
                <w:rFonts w:ascii="Times New Roman" w:eastAsia="Times New Roman" w:hAnsi="Times New Roman" w:cs="Times New Roman"/>
                <w:sz w:val="24"/>
                <w:szCs w:val="28"/>
                <w:lang w:eastAsia="ru-RU"/>
              </w:rPr>
            </w:pPr>
            <w:r w:rsidRPr="00C44CEF">
              <w:rPr>
                <w:rFonts w:ascii="Times New Roman" w:eastAsia="Times New Roman" w:hAnsi="Times New Roman" w:cs="Times New Roman"/>
                <w:sz w:val="24"/>
                <w:szCs w:val="28"/>
                <w:lang w:eastAsia="ru-RU"/>
              </w:rPr>
              <w:t xml:space="preserve">Простой пользователей </w:t>
            </w:r>
          </w:p>
        </w:tc>
        <w:tc>
          <w:tcPr>
            <w:tcW w:w="4452" w:type="dxa"/>
            <w:shd w:val="clear" w:color="auto" w:fill="auto"/>
          </w:tcPr>
          <w:p w14:paraId="0EB89B28" w14:textId="77777777" w:rsidR="00DC65B4" w:rsidRPr="00C44CEF" w:rsidRDefault="00DC65B4" w:rsidP="00DC65B4">
            <w:pPr>
              <w:spacing w:after="0" w:line="240" w:lineRule="auto"/>
              <w:ind w:left="72"/>
              <w:outlineLvl w:val="6"/>
              <w:rPr>
                <w:rFonts w:ascii="Times New Roman" w:eastAsia="Times New Roman" w:hAnsi="Times New Roman" w:cs="Times New Roman"/>
                <w:sz w:val="24"/>
                <w:szCs w:val="28"/>
                <w:lang w:eastAsia="ru-RU"/>
              </w:rPr>
            </w:pPr>
            <w:r w:rsidRPr="00C44CEF">
              <w:rPr>
                <w:rFonts w:ascii="Times New Roman" w:eastAsia="Times New Roman" w:hAnsi="Times New Roman" w:cs="Times New Roman"/>
                <w:sz w:val="24"/>
                <w:szCs w:val="28"/>
                <w:lang w:eastAsia="ru-RU"/>
              </w:rPr>
              <w:t>Суммарное время в часах, превышающее Регламентное время выполнения Заявок с приоритетом «Критичный» и «Высокий».</w:t>
            </w:r>
          </w:p>
        </w:tc>
        <w:tc>
          <w:tcPr>
            <w:tcW w:w="3078" w:type="dxa"/>
            <w:shd w:val="clear" w:color="auto" w:fill="auto"/>
            <w:vAlign w:val="center"/>
          </w:tcPr>
          <w:p w14:paraId="5B250859" w14:textId="77777777" w:rsidR="00DC65B4" w:rsidRPr="00C44CEF" w:rsidRDefault="00DC65B4" w:rsidP="00DC65B4">
            <w:pPr>
              <w:spacing w:after="0" w:line="240" w:lineRule="auto"/>
              <w:ind w:left="72"/>
              <w:jc w:val="center"/>
              <w:outlineLvl w:val="6"/>
              <w:rPr>
                <w:rFonts w:ascii="Times New Roman" w:eastAsia="Times New Roman" w:hAnsi="Times New Roman" w:cs="Times New Roman"/>
                <w:sz w:val="24"/>
                <w:szCs w:val="28"/>
                <w:lang w:eastAsia="ru-RU"/>
              </w:rPr>
            </w:pPr>
            <w:r w:rsidRPr="00C44CEF">
              <w:rPr>
                <w:rFonts w:ascii="Times New Roman" w:eastAsia="Times New Roman" w:hAnsi="Times New Roman" w:cs="Times New Roman"/>
                <w:sz w:val="24"/>
                <w:szCs w:val="28"/>
                <w:lang w:eastAsia="ru-RU"/>
              </w:rPr>
              <w:t>0</w:t>
            </w:r>
          </w:p>
        </w:tc>
      </w:tr>
    </w:tbl>
    <w:p w14:paraId="39135ABB" w14:textId="77777777" w:rsidR="00DC65B4" w:rsidRPr="00C44CEF" w:rsidRDefault="00DC65B4" w:rsidP="00DC65B4">
      <w:pPr>
        <w:keepNext/>
        <w:widowControl w:val="0"/>
        <w:autoSpaceDN w:val="0"/>
        <w:adjustRightInd w:val="0"/>
        <w:spacing w:after="0" w:line="240" w:lineRule="auto"/>
        <w:jc w:val="both"/>
        <w:textAlignment w:val="baseline"/>
        <w:outlineLvl w:val="2"/>
        <w:rPr>
          <w:rFonts w:ascii="Times New Roman" w:eastAsia="Times New Roman" w:hAnsi="Times New Roman" w:cs="Times New Roman"/>
          <w:b/>
          <w:sz w:val="28"/>
          <w:szCs w:val="28"/>
          <w:highlight w:val="yellow"/>
          <w:lang w:val="x-none" w:eastAsia="x-none"/>
        </w:rPr>
      </w:pPr>
      <w:bookmarkStart w:id="188" w:name="_Toc156477940"/>
    </w:p>
    <w:p w14:paraId="368C8483" w14:textId="77777777" w:rsidR="00DC65B4" w:rsidRPr="00C44CEF" w:rsidRDefault="00DC65B4" w:rsidP="00522BBF">
      <w:pPr>
        <w:pStyle w:val="afff4"/>
        <w:widowControl w:val="0"/>
        <w:numPr>
          <w:ilvl w:val="1"/>
          <w:numId w:val="97"/>
        </w:numPr>
        <w:autoSpaceDN w:val="0"/>
        <w:adjustRightInd w:val="0"/>
        <w:spacing w:after="0" w:line="240" w:lineRule="auto"/>
        <w:jc w:val="both"/>
        <w:textAlignment w:val="baseline"/>
        <w:outlineLvl w:val="2"/>
        <w:rPr>
          <w:rFonts w:ascii="Times New Roman" w:eastAsia="Times New Roman" w:hAnsi="Times New Roman"/>
          <w:b/>
          <w:sz w:val="28"/>
          <w:szCs w:val="28"/>
          <w:lang w:val="x-none" w:eastAsia="x-none"/>
        </w:rPr>
      </w:pPr>
      <w:r w:rsidRPr="00C44CEF">
        <w:rPr>
          <w:rFonts w:ascii="Times New Roman" w:eastAsia="Times New Roman" w:hAnsi="Times New Roman"/>
          <w:b/>
          <w:sz w:val="28"/>
          <w:szCs w:val="28"/>
          <w:lang w:val="x-none" w:eastAsia="x-none"/>
        </w:rPr>
        <w:t xml:space="preserve"> </w:t>
      </w:r>
      <w:bookmarkStart w:id="189" w:name="_Toc205539156"/>
      <w:bookmarkStart w:id="190" w:name="_Toc241400611"/>
      <w:r w:rsidRPr="00C44CEF">
        <w:rPr>
          <w:rFonts w:ascii="Times New Roman" w:eastAsia="Times New Roman" w:hAnsi="Times New Roman"/>
          <w:b/>
          <w:sz w:val="28"/>
          <w:szCs w:val="28"/>
          <w:lang w:val="x-none" w:eastAsia="x-none"/>
        </w:rPr>
        <w:t>Порядок сдачи-приемки оказанных услуг</w:t>
      </w:r>
      <w:bookmarkEnd w:id="188"/>
      <w:bookmarkEnd w:id="189"/>
      <w:bookmarkEnd w:id="190"/>
    </w:p>
    <w:p w14:paraId="47C4617E" w14:textId="0A14F657" w:rsidR="00DC65B4" w:rsidRPr="00C44CEF" w:rsidRDefault="00DC65B4" w:rsidP="00DC65B4">
      <w:pPr>
        <w:tabs>
          <w:tab w:val="left" w:pos="993"/>
        </w:tabs>
        <w:spacing w:after="0" w:line="240" w:lineRule="auto"/>
        <w:ind w:firstLine="720"/>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Исполнитель в соответствии с пунктом </w:t>
      </w:r>
      <w:r w:rsidR="004055A5" w:rsidRPr="00C44CEF">
        <w:rPr>
          <w:rFonts w:ascii="Times New Roman" w:eastAsia="Times New Roman" w:hAnsi="Times New Roman" w:cs="Times New Roman"/>
          <w:snapToGrid w:val="0"/>
          <w:sz w:val="24"/>
          <w:szCs w:val="24"/>
          <w:lang w:eastAsia="ru-RU"/>
        </w:rPr>
        <w:t>5</w:t>
      </w:r>
      <w:r w:rsidRPr="00C44CEF">
        <w:rPr>
          <w:rFonts w:ascii="Times New Roman" w:eastAsia="Times New Roman" w:hAnsi="Times New Roman" w:cs="Times New Roman"/>
          <w:snapToGrid w:val="0"/>
          <w:sz w:val="24"/>
          <w:szCs w:val="24"/>
          <w:lang w:eastAsia="ru-RU"/>
        </w:rPr>
        <w:t>.</w:t>
      </w:r>
      <w:r w:rsidR="007C236F" w:rsidRPr="00C44CEF">
        <w:rPr>
          <w:rFonts w:ascii="Times New Roman" w:eastAsia="Times New Roman" w:hAnsi="Times New Roman" w:cs="Times New Roman"/>
          <w:snapToGrid w:val="0"/>
          <w:sz w:val="24"/>
          <w:szCs w:val="24"/>
          <w:lang w:eastAsia="ru-RU"/>
        </w:rPr>
        <w:t>2</w:t>
      </w:r>
      <w:r w:rsidRPr="00C44CEF">
        <w:rPr>
          <w:rFonts w:ascii="Times New Roman" w:eastAsia="Times New Roman" w:hAnsi="Times New Roman" w:cs="Times New Roman"/>
          <w:snapToGrid w:val="0"/>
          <w:sz w:val="24"/>
          <w:szCs w:val="24"/>
          <w:lang w:eastAsia="ru-RU"/>
        </w:rPr>
        <w:t xml:space="preserve">. Договора направляет в адрес Заказчика отчеты в формате Приложения №1 к </w:t>
      </w:r>
      <w:r w:rsidR="000F73C0" w:rsidRPr="00C44CEF">
        <w:rPr>
          <w:rFonts w:ascii="Times New Roman" w:eastAsia="Times New Roman" w:hAnsi="Times New Roman" w:cs="Times New Roman"/>
          <w:snapToGrid w:val="0"/>
          <w:sz w:val="24"/>
          <w:szCs w:val="24"/>
          <w:lang w:eastAsia="ru-RU"/>
        </w:rPr>
        <w:t>Соглашению об уровне обслуживания</w:t>
      </w:r>
      <w:r w:rsidRPr="00C44CEF">
        <w:rPr>
          <w:rFonts w:ascii="Times New Roman" w:eastAsia="Times New Roman" w:hAnsi="Times New Roman" w:cs="Times New Roman"/>
          <w:snapToGrid w:val="0"/>
          <w:sz w:val="24"/>
          <w:szCs w:val="24"/>
          <w:lang w:eastAsia="ru-RU"/>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6898"/>
        <w:gridCol w:w="2694"/>
      </w:tblGrid>
      <w:tr w:rsidR="00C44CEF" w:rsidRPr="00C44CEF" w14:paraId="646C0EDE" w14:textId="77777777" w:rsidTr="00DC65B4">
        <w:trPr>
          <w:trHeight w:val="20"/>
          <w:tblHeader/>
        </w:trPr>
        <w:tc>
          <w:tcPr>
            <w:tcW w:w="468" w:type="dxa"/>
            <w:shd w:val="clear" w:color="auto" w:fill="auto"/>
          </w:tcPr>
          <w:p w14:paraId="53DCF8B0" w14:textId="77777777" w:rsidR="00DC65B4" w:rsidRPr="00C44CEF" w:rsidRDefault="00DC65B4" w:rsidP="00DC65B4">
            <w:pPr>
              <w:spacing w:after="0" w:line="240" w:lineRule="auto"/>
              <w:rPr>
                <w:rFonts w:ascii="Times New Roman" w:eastAsia="Times New Roman" w:hAnsi="Times New Roman" w:cs="Times New Roman"/>
                <w:b/>
                <w:sz w:val="24"/>
                <w:szCs w:val="24"/>
                <w:lang w:eastAsia="ru-RU"/>
              </w:rPr>
            </w:pPr>
            <w:r w:rsidRPr="00C44CEF">
              <w:rPr>
                <w:rFonts w:ascii="Times New Roman" w:eastAsia="Times New Roman" w:hAnsi="Times New Roman" w:cs="Times New Roman"/>
                <w:b/>
                <w:sz w:val="24"/>
                <w:szCs w:val="24"/>
                <w:lang w:eastAsia="ru-RU"/>
              </w:rPr>
              <w:t>№</w:t>
            </w:r>
          </w:p>
        </w:tc>
        <w:tc>
          <w:tcPr>
            <w:tcW w:w="6898" w:type="dxa"/>
            <w:shd w:val="clear" w:color="auto" w:fill="auto"/>
          </w:tcPr>
          <w:p w14:paraId="5F3D5093" w14:textId="77777777" w:rsidR="00DC65B4" w:rsidRPr="00C44CEF" w:rsidRDefault="00DC65B4" w:rsidP="00DC65B4">
            <w:pPr>
              <w:spacing w:before="60" w:after="60" w:line="240" w:lineRule="auto"/>
              <w:jc w:val="center"/>
              <w:rPr>
                <w:rFonts w:ascii="Times New Roman" w:eastAsia="Times New Roman" w:hAnsi="Times New Roman" w:cs="Times New Roman"/>
                <w:b/>
                <w:bCs/>
                <w:sz w:val="24"/>
                <w:szCs w:val="24"/>
                <w:lang w:eastAsia="ru-RU"/>
              </w:rPr>
            </w:pPr>
            <w:r w:rsidRPr="00C44CEF">
              <w:rPr>
                <w:rFonts w:ascii="Times New Roman" w:eastAsia="Times New Roman" w:hAnsi="Times New Roman" w:cs="Times New Roman"/>
                <w:b/>
                <w:bCs/>
                <w:sz w:val="24"/>
                <w:szCs w:val="24"/>
                <w:lang w:eastAsia="ru-RU"/>
              </w:rPr>
              <w:t>Название</w:t>
            </w:r>
          </w:p>
        </w:tc>
        <w:tc>
          <w:tcPr>
            <w:tcW w:w="2694" w:type="dxa"/>
            <w:shd w:val="clear" w:color="auto" w:fill="auto"/>
          </w:tcPr>
          <w:p w14:paraId="4E491309" w14:textId="77777777" w:rsidR="00DC65B4" w:rsidRPr="00C44CEF" w:rsidRDefault="00DC65B4" w:rsidP="00DC65B4">
            <w:pPr>
              <w:spacing w:before="60" w:after="60" w:line="240" w:lineRule="auto"/>
              <w:jc w:val="center"/>
              <w:rPr>
                <w:rFonts w:ascii="Times New Roman" w:eastAsia="Times New Roman" w:hAnsi="Times New Roman" w:cs="Times New Roman"/>
                <w:b/>
                <w:bCs/>
                <w:sz w:val="24"/>
                <w:szCs w:val="24"/>
                <w:lang w:eastAsia="ru-RU"/>
              </w:rPr>
            </w:pPr>
            <w:r w:rsidRPr="00C44CEF">
              <w:rPr>
                <w:rFonts w:ascii="Times New Roman" w:eastAsia="Times New Roman" w:hAnsi="Times New Roman" w:cs="Times New Roman"/>
                <w:b/>
                <w:bCs/>
                <w:sz w:val="24"/>
                <w:szCs w:val="24"/>
                <w:lang w:eastAsia="ru-RU"/>
              </w:rPr>
              <w:t>Кому предоставляется</w:t>
            </w:r>
          </w:p>
        </w:tc>
      </w:tr>
      <w:tr w:rsidR="00C44CEF" w:rsidRPr="00C44CEF" w14:paraId="2A58B236" w14:textId="77777777" w:rsidTr="00DC65B4">
        <w:trPr>
          <w:trHeight w:val="434"/>
        </w:trPr>
        <w:tc>
          <w:tcPr>
            <w:tcW w:w="468" w:type="dxa"/>
            <w:shd w:val="clear" w:color="auto" w:fill="auto"/>
          </w:tcPr>
          <w:p w14:paraId="2083493F" w14:textId="77777777" w:rsidR="00DC65B4" w:rsidRPr="00C44CEF" w:rsidRDefault="00DC65B4" w:rsidP="00DC65B4">
            <w:pPr>
              <w:numPr>
                <w:ilvl w:val="0"/>
                <w:numId w:val="67"/>
              </w:numPr>
              <w:spacing w:after="0" w:line="240" w:lineRule="auto"/>
              <w:rPr>
                <w:rFonts w:ascii="Times New Roman" w:eastAsia="Times New Roman" w:hAnsi="Times New Roman" w:cs="Times New Roman"/>
                <w:sz w:val="24"/>
                <w:szCs w:val="24"/>
                <w:lang w:eastAsia="ru-RU"/>
              </w:rPr>
            </w:pPr>
          </w:p>
        </w:tc>
        <w:tc>
          <w:tcPr>
            <w:tcW w:w="6898" w:type="dxa"/>
            <w:shd w:val="clear" w:color="auto" w:fill="auto"/>
          </w:tcPr>
          <w:p w14:paraId="679DAD42" w14:textId="32FDC539" w:rsidR="00DC65B4" w:rsidRPr="00C44CEF" w:rsidRDefault="00DC65B4" w:rsidP="00DC65B4">
            <w:pPr>
              <w:spacing w:after="0"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Отчет о выполненных заявках по </w:t>
            </w:r>
            <w:r w:rsidR="00275061" w:rsidRPr="00C44CEF">
              <w:rPr>
                <w:rFonts w:ascii="Times New Roman" w:eastAsia="Times New Roman" w:hAnsi="Times New Roman" w:cs="Times New Roman"/>
                <w:sz w:val="24"/>
                <w:szCs w:val="24"/>
                <w:lang w:eastAsia="ru-RU"/>
              </w:rPr>
              <w:t>предоставлению ресурсов ИТ-инфраструктуры АО «Татэнергосбыт»</w:t>
            </w:r>
          </w:p>
        </w:tc>
        <w:tc>
          <w:tcPr>
            <w:tcW w:w="2694" w:type="dxa"/>
            <w:shd w:val="clear" w:color="auto" w:fill="auto"/>
          </w:tcPr>
          <w:p w14:paraId="270C9FBC" w14:textId="77777777" w:rsidR="00DC65B4" w:rsidRPr="00C44CEF" w:rsidRDefault="00DC65B4" w:rsidP="00DC65B4">
            <w:pPr>
              <w:keepNext/>
              <w:spacing w:before="100" w:beforeAutospacing="1" w:after="100" w:afterAutospacing="1"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Куратор службы поддержки Заказчика</w:t>
            </w:r>
          </w:p>
        </w:tc>
      </w:tr>
      <w:tr w:rsidR="00C44CEF" w:rsidRPr="00C44CEF" w14:paraId="7D5C2A5B" w14:textId="77777777" w:rsidTr="00DC65B4">
        <w:trPr>
          <w:trHeight w:val="20"/>
        </w:trPr>
        <w:tc>
          <w:tcPr>
            <w:tcW w:w="468" w:type="dxa"/>
            <w:shd w:val="clear" w:color="auto" w:fill="auto"/>
          </w:tcPr>
          <w:p w14:paraId="27B97CF6" w14:textId="77777777" w:rsidR="00DC65B4" w:rsidRPr="00C44CEF" w:rsidRDefault="00DC65B4" w:rsidP="00DC65B4">
            <w:pPr>
              <w:numPr>
                <w:ilvl w:val="0"/>
                <w:numId w:val="67"/>
              </w:numPr>
              <w:spacing w:after="0" w:line="240" w:lineRule="auto"/>
              <w:rPr>
                <w:rFonts w:ascii="Times New Roman" w:eastAsia="Times New Roman" w:hAnsi="Times New Roman" w:cs="Times New Roman"/>
                <w:sz w:val="24"/>
                <w:szCs w:val="24"/>
                <w:lang w:eastAsia="ru-RU"/>
              </w:rPr>
            </w:pPr>
          </w:p>
        </w:tc>
        <w:tc>
          <w:tcPr>
            <w:tcW w:w="6898" w:type="dxa"/>
            <w:shd w:val="clear" w:color="auto" w:fill="auto"/>
          </w:tcPr>
          <w:p w14:paraId="11FBBDD1" w14:textId="77777777" w:rsidR="00DC65B4" w:rsidRPr="00C44CEF" w:rsidRDefault="00DC65B4" w:rsidP="00DC65B4">
            <w:pPr>
              <w:keepNext/>
              <w:spacing w:before="100" w:beforeAutospacing="1" w:after="100" w:afterAutospacing="1"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Аналитический отчет по Заявкам со статусами «Запрос данных», «Отложена» и «Возобновлена»</w:t>
            </w:r>
          </w:p>
        </w:tc>
        <w:tc>
          <w:tcPr>
            <w:tcW w:w="2694" w:type="dxa"/>
            <w:shd w:val="clear" w:color="auto" w:fill="auto"/>
          </w:tcPr>
          <w:p w14:paraId="01ADA33E" w14:textId="77777777" w:rsidR="00DC65B4" w:rsidRPr="00C44CEF" w:rsidRDefault="00DC65B4" w:rsidP="00DC65B4">
            <w:pPr>
              <w:keepNext/>
              <w:spacing w:before="100" w:beforeAutospacing="1" w:after="100" w:afterAutospacing="1"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Куратор службы поддержки Заказчика</w:t>
            </w:r>
          </w:p>
        </w:tc>
      </w:tr>
      <w:tr w:rsidR="00DC65B4" w:rsidRPr="00C44CEF" w14:paraId="316E83A0" w14:textId="77777777" w:rsidTr="00DC65B4">
        <w:trPr>
          <w:trHeight w:val="20"/>
        </w:trPr>
        <w:tc>
          <w:tcPr>
            <w:tcW w:w="468" w:type="dxa"/>
          </w:tcPr>
          <w:p w14:paraId="53D1E50A" w14:textId="77777777" w:rsidR="00DC65B4" w:rsidRPr="00C44CEF" w:rsidRDefault="00DC65B4" w:rsidP="00DC65B4">
            <w:pPr>
              <w:numPr>
                <w:ilvl w:val="0"/>
                <w:numId w:val="67"/>
              </w:numPr>
              <w:spacing w:after="0" w:line="240" w:lineRule="auto"/>
              <w:rPr>
                <w:rFonts w:ascii="Times New Roman" w:eastAsia="Times New Roman" w:hAnsi="Times New Roman" w:cs="Times New Roman"/>
                <w:sz w:val="24"/>
                <w:szCs w:val="24"/>
                <w:lang w:eastAsia="ru-RU"/>
              </w:rPr>
            </w:pPr>
          </w:p>
        </w:tc>
        <w:tc>
          <w:tcPr>
            <w:tcW w:w="6898" w:type="dxa"/>
          </w:tcPr>
          <w:p w14:paraId="364C847A" w14:textId="5B5F7D7D" w:rsidR="00DC65B4" w:rsidRPr="00C44CEF" w:rsidRDefault="00DC65B4" w:rsidP="007C236F">
            <w:pPr>
              <w:keepNext/>
              <w:spacing w:before="100" w:beforeAutospacing="1" w:after="100" w:afterAutospacing="1"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 xml:space="preserve">Аналитический отчет по простою (недоступности) </w:t>
            </w:r>
            <w:r w:rsidR="00275061" w:rsidRPr="00C44CEF">
              <w:rPr>
                <w:rFonts w:ascii="Times New Roman" w:eastAsia="Times New Roman" w:hAnsi="Times New Roman" w:cs="Times New Roman"/>
                <w:sz w:val="24"/>
                <w:szCs w:val="24"/>
                <w:lang w:eastAsia="ru-RU"/>
              </w:rPr>
              <w:t>ИТ-инфраструктуры АО «Татэнергосбыт»</w:t>
            </w:r>
          </w:p>
        </w:tc>
        <w:tc>
          <w:tcPr>
            <w:tcW w:w="2694" w:type="dxa"/>
          </w:tcPr>
          <w:p w14:paraId="30831FFA" w14:textId="77777777" w:rsidR="00DC65B4" w:rsidRPr="00C44CEF" w:rsidRDefault="00DC65B4" w:rsidP="00DC65B4">
            <w:pPr>
              <w:keepNext/>
              <w:spacing w:before="100" w:beforeAutospacing="1" w:after="100" w:afterAutospacing="1" w:line="240" w:lineRule="auto"/>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Куратор службы поддержки Заказчика</w:t>
            </w:r>
          </w:p>
        </w:tc>
      </w:tr>
    </w:tbl>
    <w:p w14:paraId="03D34061" w14:textId="77777777" w:rsidR="00DC65B4" w:rsidRPr="00C44CEF" w:rsidRDefault="00DC65B4" w:rsidP="00DC65B4">
      <w:pPr>
        <w:tabs>
          <w:tab w:val="left" w:pos="993"/>
        </w:tabs>
        <w:spacing w:after="0" w:line="240" w:lineRule="auto"/>
        <w:ind w:firstLine="720"/>
        <w:jc w:val="both"/>
        <w:rPr>
          <w:rFonts w:ascii="Times New Roman" w:eastAsia="Times New Roman" w:hAnsi="Times New Roman" w:cs="Times New Roman"/>
          <w:snapToGrid w:val="0"/>
          <w:sz w:val="24"/>
          <w:szCs w:val="24"/>
          <w:highlight w:val="yellow"/>
          <w:lang w:eastAsia="ru-RU"/>
        </w:rPr>
      </w:pPr>
    </w:p>
    <w:p w14:paraId="5A5972E6" w14:textId="77777777" w:rsidR="00DC65B4" w:rsidRPr="00C44CEF" w:rsidRDefault="00DC65B4" w:rsidP="00DC65B4">
      <w:pPr>
        <w:tabs>
          <w:tab w:val="left" w:pos="993"/>
        </w:tabs>
        <w:spacing w:after="0" w:line="240" w:lineRule="auto"/>
        <w:ind w:firstLine="720"/>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В отчет должны быть включены заявки, зарегистрированные в отчетном месяце, а также заявки, зарегистрированные и не закрытые в прошлых отчетных месяцах. </w:t>
      </w:r>
    </w:p>
    <w:p w14:paraId="08AB63E2" w14:textId="1FCBF42B" w:rsidR="00DC65B4" w:rsidRPr="00C44CEF" w:rsidRDefault="00DC65B4" w:rsidP="00DC65B4">
      <w:pPr>
        <w:tabs>
          <w:tab w:val="left" w:pos="993"/>
        </w:tabs>
        <w:spacing w:after="0" w:line="240" w:lineRule="auto"/>
        <w:ind w:firstLine="720"/>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В случаях не достижения значений показателей качества, указанных в пункте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.2. </w:t>
      </w:r>
      <w:r w:rsidR="000F73C0" w:rsidRPr="00C44CEF">
        <w:rPr>
          <w:rFonts w:ascii="Times New Roman" w:eastAsia="Times New Roman" w:hAnsi="Times New Roman" w:cs="Times New Roman"/>
          <w:snapToGrid w:val="0"/>
          <w:sz w:val="24"/>
          <w:szCs w:val="24"/>
          <w:lang w:eastAsia="ru-RU"/>
        </w:rPr>
        <w:t>Соглашения об уровне обслуживания</w:t>
      </w:r>
      <w:r w:rsidRPr="00C44CEF">
        <w:rPr>
          <w:rFonts w:ascii="Times New Roman" w:eastAsia="Times New Roman" w:hAnsi="Times New Roman" w:cs="Times New Roman"/>
          <w:snapToGrid w:val="0"/>
          <w:sz w:val="24"/>
          <w:szCs w:val="24"/>
          <w:lang w:eastAsia="ru-RU"/>
        </w:rPr>
        <w:t>, Заказчик формирует Претензионный акт (Приложение № 2</w:t>
      </w:r>
      <w:r w:rsidRPr="00C44CEF">
        <w:t xml:space="preserve"> </w:t>
      </w:r>
      <w:r w:rsidRPr="00C44CEF">
        <w:rPr>
          <w:rFonts w:ascii="Times New Roman" w:eastAsia="Times New Roman" w:hAnsi="Times New Roman" w:cs="Times New Roman"/>
          <w:snapToGrid w:val="0"/>
          <w:sz w:val="24"/>
          <w:szCs w:val="24"/>
          <w:lang w:eastAsia="ru-RU"/>
        </w:rPr>
        <w:t xml:space="preserve">к </w:t>
      </w:r>
      <w:r w:rsidR="000F73C0" w:rsidRPr="00C44CEF">
        <w:rPr>
          <w:rFonts w:ascii="Times New Roman" w:eastAsia="Times New Roman" w:hAnsi="Times New Roman" w:cs="Times New Roman"/>
          <w:snapToGrid w:val="0"/>
          <w:sz w:val="24"/>
          <w:szCs w:val="24"/>
          <w:lang w:eastAsia="ru-RU"/>
        </w:rPr>
        <w:t>Соглашению об уровне обслуживания</w:t>
      </w:r>
      <w:r w:rsidRPr="00C44CEF">
        <w:rPr>
          <w:rFonts w:ascii="Times New Roman" w:eastAsia="Times New Roman" w:hAnsi="Times New Roman" w:cs="Times New Roman"/>
          <w:snapToGrid w:val="0"/>
          <w:sz w:val="24"/>
          <w:szCs w:val="24"/>
          <w:lang w:eastAsia="ru-RU"/>
        </w:rPr>
        <w:t xml:space="preserve">) и направляет Исполнителю в соответствии с пунктом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.4 </w:t>
      </w:r>
      <w:r w:rsidR="000F73C0" w:rsidRPr="00C44CEF">
        <w:rPr>
          <w:rFonts w:ascii="Times New Roman" w:eastAsia="Times New Roman" w:hAnsi="Times New Roman" w:cs="Times New Roman"/>
          <w:snapToGrid w:val="0"/>
          <w:sz w:val="24"/>
          <w:szCs w:val="24"/>
          <w:lang w:eastAsia="ru-RU"/>
        </w:rPr>
        <w:t>Соглашения об уровне обслуживания</w:t>
      </w:r>
      <w:r w:rsidRPr="00C44CEF">
        <w:rPr>
          <w:rFonts w:ascii="Times New Roman" w:eastAsia="Times New Roman" w:hAnsi="Times New Roman" w:cs="Times New Roman"/>
          <w:snapToGrid w:val="0"/>
          <w:sz w:val="24"/>
          <w:szCs w:val="24"/>
          <w:lang w:eastAsia="ru-RU"/>
        </w:rPr>
        <w:t>.</w:t>
      </w:r>
    </w:p>
    <w:p w14:paraId="3223989D" w14:textId="77777777" w:rsidR="00DC65B4" w:rsidRPr="00C44CEF" w:rsidRDefault="00DC65B4" w:rsidP="00DC65B4">
      <w:pPr>
        <w:tabs>
          <w:tab w:val="left" w:pos="993"/>
        </w:tabs>
        <w:spacing w:after="0" w:line="240" w:lineRule="auto"/>
        <w:ind w:firstLine="720"/>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Если по окончании отчетного месяца показатель «Исполнительская дисциплина» будет составлять 50% или ниже, услуги за отчетный месяц считаются неоказанными и оплате не подлежат.</w:t>
      </w:r>
    </w:p>
    <w:p w14:paraId="1AA28BC4" w14:textId="05784B64" w:rsidR="00DC65B4" w:rsidRPr="00C44CEF" w:rsidRDefault="00DC65B4" w:rsidP="00DC65B4">
      <w:pPr>
        <w:tabs>
          <w:tab w:val="left" w:pos="993"/>
        </w:tabs>
        <w:spacing w:after="0" w:line="240" w:lineRule="auto"/>
        <w:ind w:firstLine="720"/>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При повторном невыполнении показателя «Исполнительская дисциплина» (50% и ниже) по итогам отчетного месяца в течении 2-х месяцев подряд Заказчик в праве в одностороннем порядке расторгнуть договор в порядке, </w:t>
      </w:r>
      <w:r w:rsidR="007C236F" w:rsidRPr="00C44CEF">
        <w:rPr>
          <w:rFonts w:ascii="Times New Roman" w:eastAsia="Times New Roman" w:hAnsi="Times New Roman" w:cs="Times New Roman"/>
          <w:snapToGrid w:val="0"/>
          <w:sz w:val="24"/>
          <w:szCs w:val="24"/>
          <w:lang w:eastAsia="ru-RU"/>
        </w:rPr>
        <w:t xml:space="preserve">установленном в </w:t>
      </w:r>
      <w:r w:rsidRPr="00C44CEF">
        <w:rPr>
          <w:rFonts w:ascii="Times New Roman" w:eastAsia="Times New Roman" w:hAnsi="Times New Roman" w:cs="Times New Roman"/>
          <w:snapToGrid w:val="0"/>
          <w:sz w:val="24"/>
          <w:szCs w:val="24"/>
          <w:lang w:eastAsia="ru-RU"/>
        </w:rPr>
        <w:t>Договор</w:t>
      </w:r>
      <w:r w:rsidR="007C236F" w:rsidRPr="00C44CEF">
        <w:rPr>
          <w:rFonts w:ascii="Times New Roman" w:eastAsia="Times New Roman" w:hAnsi="Times New Roman" w:cs="Times New Roman"/>
          <w:snapToGrid w:val="0"/>
          <w:sz w:val="24"/>
          <w:szCs w:val="24"/>
          <w:lang w:eastAsia="ru-RU"/>
        </w:rPr>
        <w:t>е</w:t>
      </w:r>
      <w:r w:rsidRPr="00C44CEF">
        <w:rPr>
          <w:rFonts w:ascii="Times New Roman" w:eastAsia="Times New Roman" w:hAnsi="Times New Roman" w:cs="Times New Roman"/>
          <w:snapToGrid w:val="0"/>
          <w:sz w:val="24"/>
          <w:szCs w:val="24"/>
          <w:lang w:eastAsia="ru-RU"/>
        </w:rPr>
        <w:t>.</w:t>
      </w:r>
    </w:p>
    <w:p w14:paraId="68D891AD" w14:textId="0196A385" w:rsidR="00DC65B4" w:rsidRPr="00C44CEF" w:rsidRDefault="00DC65B4" w:rsidP="00DC65B4">
      <w:pPr>
        <w:tabs>
          <w:tab w:val="left" w:pos="993"/>
        </w:tabs>
        <w:spacing w:after="0" w:line="240" w:lineRule="auto"/>
        <w:ind w:firstLine="720"/>
        <w:jc w:val="both"/>
        <w:rPr>
          <w:rFonts w:ascii="Times New Roman" w:eastAsia="Times New Roman" w:hAnsi="Times New Roman" w:cs="Times New Roman"/>
          <w:sz w:val="24"/>
          <w:szCs w:val="20"/>
        </w:rPr>
      </w:pPr>
      <w:r w:rsidRPr="00C44CEF">
        <w:rPr>
          <w:rFonts w:ascii="Times New Roman" w:eastAsia="Times New Roman" w:hAnsi="Times New Roman" w:cs="Times New Roman"/>
          <w:sz w:val="24"/>
          <w:szCs w:val="20"/>
        </w:rPr>
        <w:t xml:space="preserve">Формирование отчетности об оказанных услугах по </w:t>
      </w:r>
      <w:r w:rsidR="00B6093F" w:rsidRPr="00C44CEF">
        <w:rPr>
          <w:rFonts w:ascii="Times New Roman" w:eastAsia="Times New Roman" w:hAnsi="Times New Roman" w:cs="Times New Roman"/>
          <w:sz w:val="24"/>
          <w:szCs w:val="20"/>
        </w:rPr>
        <w:t>предоставлению ресурсов ИТ-инфраструктуры</w:t>
      </w:r>
      <w:r w:rsidRPr="00C44CEF">
        <w:rPr>
          <w:rFonts w:ascii="Times New Roman" w:eastAsia="Times New Roman" w:hAnsi="Times New Roman" w:cs="Times New Roman"/>
          <w:sz w:val="24"/>
          <w:szCs w:val="20"/>
        </w:rPr>
        <w:t xml:space="preserve"> заключается в предоставлении Заказчику отчетов по форме, указанной в Приложении 1 к </w:t>
      </w:r>
      <w:r w:rsidR="000F73C0" w:rsidRPr="00C44CEF">
        <w:rPr>
          <w:rFonts w:ascii="Times New Roman" w:eastAsia="Times New Roman" w:hAnsi="Times New Roman" w:cs="Times New Roman"/>
          <w:sz w:val="24"/>
          <w:szCs w:val="20"/>
        </w:rPr>
        <w:t>Соглашению об уровне обслуживания</w:t>
      </w:r>
      <w:r w:rsidRPr="00C44CEF">
        <w:rPr>
          <w:rFonts w:ascii="Times New Roman" w:eastAsia="Times New Roman" w:hAnsi="Times New Roman" w:cs="Times New Roman"/>
          <w:sz w:val="24"/>
          <w:szCs w:val="20"/>
        </w:rPr>
        <w:t xml:space="preserve"> в формате Excel, обеспечивающем возможность фильтрации данных по указанным в описании к отчетам параметрам, на бумажном носителе, либо через ЭДО, подписанным уполномоченными лицом</w:t>
      </w:r>
    </w:p>
    <w:p w14:paraId="575991E2" w14:textId="77777777" w:rsidR="00DC65B4" w:rsidRPr="00C44CEF" w:rsidRDefault="00DC65B4" w:rsidP="00DC65B4">
      <w:pPr>
        <w:spacing w:after="0" w:line="240" w:lineRule="auto"/>
        <w:ind w:firstLine="720"/>
        <w:jc w:val="both"/>
        <w:rPr>
          <w:rFonts w:ascii="Times New Roman" w:eastAsia="Times New Roman" w:hAnsi="Times New Roman" w:cs="Times New Roman"/>
          <w:bCs/>
          <w:sz w:val="24"/>
          <w:szCs w:val="24"/>
          <w:lang w:eastAsia="ru-RU"/>
        </w:rPr>
      </w:pPr>
      <w:r w:rsidRPr="00C44CEF">
        <w:rPr>
          <w:rFonts w:ascii="Times New Roman" w:eastAsia="Times New Roman" w:hAnsi="Times New Roman" w:cs="Times New Roman"/>
          <w:bCs/>
          <w:sz w:val="24"/>
          <w:szCs w:val="24"/>
          <w:lang w:eastAsia="ru-RU"/>
        </w:rPr>
        <w:t>Перечень и формат отчетов может быть изменен с согласия Куратора службы поддержки Исполнителя и Заказчика путем заключения соответствующего дополнительного соглашения к Договору.</w:t>
      </w:r>
    </w:p>
    <w:p w14:paraId="0051EE55" w14:textId="77777777" w:rsidR="00B54773" w:rsidRPr="00C44CEF" w:rsidRDefault="00B54773" w:rsidP="00B54773">
      <w:pPr>
        <w:spacing w:after="0" w:line="240" w:lineRule="auto"/>
        <w:ind w:firstLine="720"/>
        <w:jc w:val="both"/>
        <w:rPr>
          <w:rFonts w:ascii="Times New Roman" w:eastAsia="Times New Roman" w:hAnsi="Times New Roman" w:cs="Times New Roman"/>
          <w:bCs/>
          <w:sz w:val="24"/>
          <w:szCs w:val="24"/>
          <w:lang w:eastAsia="ru-RU"/>
        </w:rPr>
      </w:pPr>
      <w:r w:rsidRPr="00C44CEF">
        <w:rPr>
          <w:rFonts w:ascii="Times New Roman" w:eastAsia="Calibri" w:hAnsi="Times New Roman" w:cs="Times New Roman"/>
          <w:sz w:val="24"/>
        </w:rPr>
        <w:t xml:space="preserve">По итогам отчетного периода </w:t>
      </w:r>
      <w:r w:rsidRPr="00C44CEF">
        <w:rPr>
          <w:rFonts w:ascii="Times New Roman" w:eastAsia="Times New Roman" w:hAnsi="Times New Roman" w:cs="Times New Roman"/>
          <w:sz w:val="24"/>
          <w:szCs w:val="28"/>
          <w:lang w:eastAsia="ru-RU"/>
        </w:rPr>
        <w:t>Исполнитель в порядке и сроки, указанные в Договор</w:t>
      </w:r>
      <w:r w:rsidRPr="00C44CEF">
        <w:rPr>
          <w:rFonts w:ascii="Times New Roman" w:eastAsia="Times New Roman" w:hAnsi="Times New Roman"/>
          <w:sz w:val="24"/>
          <w:szCs w:val="28"/>
          <w:lang w:eastAsia="ru-RU"/>
        </w:rPr>
        <w:t>е</w:t>
      </w:r>
      <w:r w:rsidRPr="00C44CEF">
        <w:rPr>
          <w:rFonts w:ascii="Times New Roman" w:eastAsia="Times New Roman" w:hAnsi="Times New Roman" w:cs="Times New Roman"/>
          <w:sz w:val="24"/>
          <w:szCs w:val="28"/>
          <w:lang w:eastAsia="ru-RU"/>
        </w:rPr>
        <w:t>, направляет в адрес Заказчика отчет в формате Приложения №1 к Регламенту сопровождения за фактически оказанные услуги за отчетный период. Отчет согласовывается и подписывается представителями Заказчика и Исполнителя. Подписанный отчет служит основанием для выставления Исполнителем Акта.</w:t>
      </w:r>
    </w:p>
    <w:p w14:paraId="223E647E" w14:textId="77777777" w:rsidR="00DC65B4" w:rsidRPr="00C44CEF" w:rsidRDefault="00DC65B4" w:rsidP="00DC65B4">
      <w:pPr>
        <w:spacing w:after="0" w:line="240" w:lineRule="auto"/>
        <w:ind w:firstLine="720"/>
        <w:jc w:val="both"/>
        <w:rPr>
          <w:rFonts w:ascii="Times New Roman" w:eastAsia="Times New Roman" w:hAnsi="Times New Roman" w:cs="Times New Roman"/>
          <w:bCs/>
          <w:sz w:val="24"/>
          <w:szCs w:val="24"/>
          <w:highlight w:val="yellow"/>
          <w:lang w:eastAsia="ru-RU"/>
        </w:rPr>
      </w:pPr>
    </w:p>
    <w:p w14:paraId="4EA203FF" w14:textId="77777777" w:rsidR="00DC65B4" w:rsidRPr="00C44CEF" w:rsidRDefault="00DC65B4" w:rsidP="00522BBF">
      <w:pPr>
        <w:pStyle w:val="afff4"/>
        <w:widowControl w:val="0"/>
        <w:numPr>
          <w:ilvl w:val="1"/>
          <w:numId w:val="97"/>
        </w:numPr>
        <w:autoSpaceDN w:val="0"/>
        <w:adjustRightInd w:val="0"/>
        <w:spacing w:after="0" w:line="240" w:lineRule="auto"/>
        <w:jc w:val="both"/>
        <w:textAlignment w:val="baseline"/>
        <w:outlineLvl w:val="2"/>
        <w:rPr>
          <w:rFonts w:ascii="Times New Roman" w:eastAsia="Times New Roman" w:hAnsi="Times New Roman"/>
          <w:b/>
          <w:sz w:val="28"/>
          <w:szCs w:val="28"/>
          <w:lang w:val="x-none" w:eastAsia="x-none"/>
        </w:rPr>
      </w:pPr>
      <w:bookmarkStart w:id="191" w:name="_Toc156477941"/>
      <w:r w:rsidRPr="00C44CEF">
        <w:rPr>
          <w:rFonts w:ascii="Times New Roman" w:eastAsia="Times New Roman" w:hAnsi="Times New Roman"/>
          <w:b/>
          <w:sz w:val="28"/>
          <w:szCs w:val="28"/>
          <w:lang w:val="x-none" w:eastAsia="x-none"/>
        </w:rPr>
        <w:t xml:space="preserve"> </w:t>
      </w:r>
      <w:bookmarkStart w:id="192" w:name="_Toc205539157"/>
      <w:bookmarkStart w:id="193" w:name="_Toc241400612"/>
      <w:r w:rsidRPr="00C44CEF">
        <w:rPr>
          <w:rFonts w:ascii="Times New Roman" w:eastAsia="Times New Roman" w:hAnsi="Times New Roman"/>
          <w:b/>
          <w:sz w:val="28"/>
          <w:szCs w:val="28"/>
          <w:lang w:val="x-none" w:eastAsia="x-none"/>
        </w:rPr>
        <w:t>Расчет штрафных санкций и порядок оформления претензии</w:t>
      </w:r>
      <w:bookmarkEnd w:id="192"/>
      <w:bookmarkEnd w:id="193"/>
    </w:p>
    <w:p w14:paraId="38803FC1" w14:textId="4DE76E5A"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bookmarkStart w:id="194" w:name="_Toc164418361"/>
      <w:bookmarkEnd w:id="191"/>
      <w:r w:rsidRPr="00C44CEF">
        <w:rPr>
          <w:rFonts w:ascii="Times New Roman" w:eastAsia="Times New Roman" w:hAnsi="Times New Roman" w:cs="Times New Roman"/>
          <w:snapToGrid w:val="0"/>
          <w:sz w:val="24"/>
          <w:szCs w:val="24"/>
          <w:lang w:eastAsia="ru-RU"/>
        </w:rPr>
        <w:t xml:space="preserve">На основании отчетов о выполненных заявках (по форме Приложения №1 к </w:t>
      </w:r>
      <w:r w:rsidR="000F73C0" w:rsidRPr="00C44CEF">
        <w:rPr>
          <w:rFonts w:ascii="Times New Roman" w:eastAsia="Times New Roman" w:hAnsi="Times New Roman" w:cs="Times New Roman"/>
          <w:snapToGrid w:val="0"/>
          <w:sz w:val="24"/>
          <w:szCs w:val="24"/>
          <w:lang w:eastAsia="ru-RU"/>
        </w:rPr>
        <w:t>Соглашению об уровне обслуживания</w:t>
      </w:r>
      <w:r w:rsidRPr="00C44CEF">
        <w:rPr>
          <w:rFonts w:ascii="Times New Roman" w:eastAsia="Times New Roman" w:hAnsi="Times New Roman" w:cs="Times New Roman"/>
          <w:snapToGrid w:val="0"/>
          <w:sz w:val="24"/>
          <w:szCs w:val="24"/>
          <w:lang w:eastAsia="ru-RU"/>
        </w:rPr>
        <w:t xml:space="preserve">) фиксируются показатели качества оказываемых услуг за отчетный период. При не достижении значений критериев достижения качества показателей, указанных в пункте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.2. </w:t>
      </w:r>
      <w:r w:rsidR="000F73C0" w:rsidRPr="00C44CEF">
        <w:rPr>
          <w:rFonts w:ascii="Times New Roman" w:eastAsia="Times New Roman" w:hAnsi="Times New Roman" w:cs="Times New Roman"/>
          <w:snapToGrid w:val="0"/>
          <w:sz w:val="24"/>
          <w:szCs w:val="24"/>
          <w:lang w:eastAsia="ru-RU"/>
        </w:rPr>
        <w:t xml:space="preserve">Соглашения об уровне обслуживания </w:t>
      </w:r>
      <w:r w:rsidRPr="00C44CEF">
        <w:rPr>
          <w:rFonts w:ascii="Times New Roman" w:eastAsia="Times New Roman" w:hAnsi="Times New Roman" w:cs="Times New Roman"/>
          <w:snapToGrid w:val="0"/>
          <w:sz w:val="24"/>
          <w:szCs w:val="24"/>
          <w:lang w:eastAsia="ru-RU"/>
        </w:rPr>
        <w:t xml:space="preserve">Заказчик ежемесячно производит расчет </w:t>
      </w:r>
      <w:r w:rsidRPr="00C44CEF">
        <w:rPr>
          <w:rFonts w:ascii="Times New Roman" w:eastAsia="Times New Roman" w:hAnsi="Times New Roman" w:cs="Times New Roman"/>
          <w:sz w:val="24"/>
          <w:szCs w:val="20"/>
        </w:rPr>
        <w:t>штрафных</w:t>
      </w:r>
      <w:r w:rsidRPr="00C44CEF">
        <w:rPr>
          <w:rFonts w:ascii="Times New Roman" w:eastAsia="Times New Roman" w:hAnsi="Times New Roman" w:cs="Times New Roman"/>
          <w:snapToGrid w:val="0"/>
          <w:sz w:val="24"/>
          <w:szCs w:val="24"/>
          <w:lang w:eastAsia="ru-RU"/>
        </w:rPr>
        <w:t xml:space="preserve"> санкций</w:t>
      </w:r>
      <w:bookmarkEnd w:id="194"/>
      <w:r w:rsidRPr="00C44CEF">
        <w:rPr>
          <w:rFonts w:ascii="Times New Roman" w:eastAsia="Times New Roman" w:hAnsi="Times New Roman" w:cs="Times New Roman"/>
          <w:snapToGrid w:val="0"/>
          <w:sz w:val="24"/>
          <w:szCs w:val="24"/>
          <w:lang w:eastAsia="ru-RU"/>
        </w:rPr>
        <w:t>:</w:t>
      </w:r>
    </w:p>
    <w:p w14:paraId="2B1A9B18" w14:textId="50663990" w:rsidR="00DC65B4" w:rsidRPr="00C44CEF" w:rsidRDefault="00DC65B4" w:rsidP="000F73C0">
      <w:pPr>
        <w:numPr>
          <w:ilvl w:val="0"/>
          <w:numId w:val="93"/>
        </w:numPr>
        <w:spacing w:after="0" w:line="240" w:lineRule="auto"/>
        <w:ind w:left="0" w:firstLine="708"/>
        <w:contextualSpacing/>
        <w:jc w:val="both"/>
        <w:rPr>
          <w:rFonts w:ascii="Times New Roman" w:eastAsia="Times New Roman" w:hAnsi="Times New Roman" w:cs="Times New Roman"/>
          <w:snapToGrid w:val="0"/>
          <w:sz w:val="24"/>
          <w:szCs w:val="24"/>
          <w:lang w:eastAsia="ru-RU"/>
        </w:rPr>
      </w:pPr>
      <w:bookmarkStart w:id="195" w:name="_Toc164418362"/>
      <w:r w:rsidRPr="00C44CEF">
        <w:rPr>
          <w:rFonts w:ascii="Times New Roman" w:eastAsia="Times New Roman" w:hAnsi="Times New Roman" w:cs="Times New Roman"/>
          <w:sz w:val="24"/>
          <w:szCs w:val="20"/>
        </w:rPr>
        <w:lastRenderedPageBreak/>
        <w:t xml:space="preserve"> По</w:t>
      </w:r>
      <w:r w:rsidRPr="00C44CEF">
        <w:rPr>
          <w:rFonts w:ascii="Times New Roman" w:eastAsia="Times New Roman" w:hAnsi="Times New Roman" w:cs="Times New Roman"/>
          <w:snapToGrid w:val="0"/>
          <w:sz w:val="24"/>
          <w:szCs w:val="24"/>
          <w:lang w:eastAsia="ru-RU"/>
        </w:rPr>
        <w:t xml:space="preserve"> показателю </w:t>
      </w:r>
      <w:r w:rsidRPr="00C44CEF">
        <w:rPr>
          <w:rFonts w:ascii="Times New Roman" w:eastAsia="Times New Roman" w:hAnsi="Times New Roman" w:cs="Times New Roman"/>
          <w:b/>
          <w:snapToGrid w:val="0"/>
          <w:sz w:val="28"/>
          <w:szCs w:val="24"/>
          <w:lang w:eastAsia="ru-RU"/>
        </w:rPr>
        <w:t>«исполнительская дисциплина»</w:t>
      </w:r>
      <w:r w:rsidRPr="00C44CEF">
        <w:rPr>
          <w:rFonts w:ascii="Times New Roman" w:eastAsia="Times New Roman" w:hAnsi="Times New Roman" w:cs="Times New Roman"/>
          <w:snapToGrid w:val="0"/>
          <w:sz w:val="24"/>
          <w:szCs w:val="24"/>
          <w:lang w:eastAsia="ru-RU"/>
        </w:rPr>
        <w:t xml:space="preserve"> штрафные санкции начисляются в случае не достижения значения, указанного в пункте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.2. </w:t>
      </w:r>
      <w:r w:rsidR="000F73C0" w:rsidRPr="00C44CEF">
        <w:rPr>
          <w:rFonts w:ascii="Times New Roman" w:eastAsia="Times New Roman" w:hAnsi="Times New Roman" w:cs="Times New Roman"/>
          <w:snapToGrid w:val="0"/>
          <w:sz w:val="24"/>
          <w:szCs w:val="24"/>
          <w:lang w:eastAsia="ru-RU"/>
        </w:rPr>
        <w:t>Соглашения об уровне обслуживания</w:t>
      </w:r>
      <w:r w:rsidRPr="00C44CEF">
        <w:rPr>
          <w:rFonts w:ascii="Times New Roman" w:eastAsia="Times New Roman" w:hAnsi="Times New Roman" w:cs="Times New Roman"/>
          <w:snapToGrid w:val="0"/>
          <w:sz w:val="24"/>
          <w:szCs w:val="24"/>
          <w:lang w:eastAsia="ru-RU"/>
        </w:rPr>
        <w:t xml:space="preserve"> за каждый процент отклонения от критерия достижения качества в разрезе каждого месяца по формуле:</w:t>
      </w:r>
      <w:bookmarkEnd w:id="195"/>
    </w:p>
    <w:p w14:paraId="36BCA23D" w14:textId="77777777" w:rsidR="00DC65B4" w:rsidRPr="00C44CEF" w:rsidRDefault="00DC65B4" w:rsidP="00B6093F">
      <w:pPr>
        <w:spacing w:after="0" w:line="240" w:lineRule="auto"/>
        <w:ind w:firstLine="708"/>
        <w:jc w:val="center"/>
        <w:rPr>
          <w:rFonts w:ascii="Times New Roman" w:eastAsia="Times New Roman" w:hAnsi="Times New Roman" w:cs="Times New Roman"/>
          <w:snapToGrid w:val="0"/>
          <w:sz w:val="24"/>
          <w:szCs w:val="24"/>
          <w:lang w:eastAsia="ru-RU"/>
        </w:rPr>
      </w:pPr>
      <w:bookmarkStart w:id="196" w:name="_Toc164418363"/>
      <w:bookmarkStart w:id="197" w:name="_Toc164953997"/>
      <w:bookmarkStart w:id="198" w:name="_Toc165629736"/>
      <w:bookmarkStart w:id="199" w:name="_Toc168403978"/>
      <w:bookmarkStart w:id="200" w:name="_Toc170111851"/>
      <w:bookmarkStart w:id="201" w:name="_Toc170139084"/>
      <w:bookmarkStart w:id="202" w:name="_Toc170197497"/>
      <w:bookmarkStart w:id="203" w:name="_Toc170222402"/>
      <w:bookmarkStart w:id="204" w:name="_Toc194046044"/>
      <w:bookmarkStart w:id="205" w:name="_Toc194066576"/>
      <w:bookmarkStart w:id="206" w:name="_Toc194066730"/>
      <w:bookmarkStart w:id="207" w:name="_Toc194500105"/>
      <w:bookmarkStart w:id="208" w:name="_Toc195602332"/>
      <w:bookmarkStart w:id="209" w:name="_Toc195609602"/>
      <w:bookmarkStart w:id="210" w:name="_Toc195714854"/>
      <w:bookmarkStart w:id="211" w:name="_Toc196732204"/>
      <w:bookmarkStart w:id="212" w:name="_Toc205539158"/>
      <w:r w:rsidRPr="00C44CEF">
        <w:rPr>
          <w:rFonts w:ascii="Times New Roman" w:eastAsia="Times New Roman" w:hAnsi="Times New Roman" w:cs="Times New Roman"/>
          <w:b/>
          <w:snapToGrid w:val="0"/>
          <w:sz w:val="32"/>
          <w:szCs w:val="24"/>
          <w:lang w:eastAsia="ru-RU"/>
        </w:rPr>
        <w:t>Ш =С*(КК-ИД</w:t>
      </w:r>
      <w:r w:rsidRPr="00C44CEF">
        <w:rPr>
          <w:rFonts w:ascii="Times New Roman" w:eastAsia="Times New Roman" w:hAnsi="Times New Roman" w:cs="Times New Roman"/>
          <w:snapToGrid w:val="0"/>
          <w:sz w:val="24"/>
          <w:szCs w:val="24"/>
          <w:lang w:eastAsia="ru-RU"/>
        </w:rPr>
        <w:t>),</w:t>
      </w:r>
      <w:bookmarkEnd w:id="196"/>
      <w:r w:rsidRPr="00C44CEF">
        <w:rPr>
          <w:rFonts w:ascii="Times New Roman" w:eastAsia="Times New Roman" w:hAnsi="Times New Roman" w:cs="Times New Roman"/>
          <w:snapToGrid w:val="0"/>
          <w:sz w:val="24"/>
          <w:szCs w:val="24"/>
          <w:lang w:eastAsia="ru-RU"/>
        </w:rPr>
        <w:t xml:space="preserve"> где</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7DA8D2AD" w14:textId="77777777"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bookmarkStart w:id="213" w:name="_Toc164418364"/>
      <w:r w:rsidRPr="00C44CEF">
        <w:rPr>
          <w:rFonts w:ascii="Times New Roman" w:eastAsia="Times New Roman" w:hAnsi="Times New Roman" w:cs="Times New Roman"/>
          <w:snapToGrid w:val="0"/>
          <w:sz w:val="24"/>
          <w:szCs w:val="24"/>
          <w:lang w:eastAsia="ru-RU"/>
        </w:rPr>
        <w:t xml:space="preserve">Ш – </w:t>
      </w:r>
      <w:r w:rsidRPr="00C44CEF">
        <w:rPr>
          <w:rFonts w:ascii="Times New Roman" w:eastAsia="Times New Roman" w:hAnsi="Times New Roman" w:cs="Times New Roman"/>
          <w:sz w:val="24"/>
          <w:szCs w:val="20"/>
        </w:rPr>
        <w:t>стоимость</w:t>
      </w:r>
      <w:r w:rsidRPr="00C44CEF">
        <w:rPr>
          <w:rFonts w:ascii="Times New Roman" w:eastAsia="Times New Roman" w:hAnsi="Times New Roman" w:cs="Times New Roman"/>
          <w:snapToGrid w:val="0"/>
          <w:sz w:val="24"/>
          <w:szCs w:val="24"/>
          <w:lang w:eastAsia="ru-RU"/>
        </w:rPr>
        <w:t xml:space="preserve"> штрафных санкций, руб.</w:t>
      </w:r>
      <w:bookmarkStart w:id="214" w:name="_Toc164418365"/>
      <w:bookmarkEnd w:id="213"/>
    </w:p>
    <w:p w14:paraId="50A732DA" w14:textId="34B1A59F" w:rsidR="00DC65B4" w:rsidRPr="00C44CEF" w:rsidRDefault="00DC65B4" w:rsidP="00DC65B4">
      <w:pPr>
        <w:spacing w:after="0" w:line="240" w:lineRule="auto"/>
        <w:ind w:firstLine="708"/>
        <w:jc w:val="both"/>
        <w:rPr>
          <w:rFonts w:ascii="Times New Roman" w:hAnsi="Times New Roman" w:cs="Times New Roman"/>
          <w:i/>
          <w:sz w:val="24"/>
        </w:rPr>
      </w:pPr>
      <w:r w:rsidRPr="00C44CEF">
        <w:rPr>
          <w:rFonts w:ascii="Times New Roman" w:eastAsia="Times New Roman" w:hAnsi="Times New Roman" w:cs="Times New Roman"/>
          <w:snapToGrid w:val="0"/>
          <w:sz w:val="24"/>
          <w:szCs w:val="24"/>
          <w:lang w:eastAsia="ru-RU"/>
        </w:rPr>
        <w:t xml:space="preserve">С – </w:t>
      </w:r>
      <w:r w:rsidRPr="00C44CEF">
        <w:rPr>
          <w:rFonts w:ascii="Times New Roman" w:eastAsia="Times New Roman" w:hAnsi="Times New Roman" w:cs="Times New Roman"/>
          <w:sz w:val="24"/>
          <w:szCs w:val="20"/>
        </w:rPr>
        <w:t>стоимость</w:t>
      </w:r>
      <w:r w:rsidRPr="00C44CEF">
        <w:rPr>
          <w:rFonts w:ascii="Times New Roman" w:eastAsia="Times New Roman" w:hAnsi="Times New Roman" w:cs="Times New Roman"/>
          <w:snapToGrid w:val="0"/>
          <w:sz w:val="24"/>
          <w:szCs w:val="24"/>
          <w:lang w:eastAsia="ru-RU"/>
        </w:rPr>
        <w:t xml:space="preserve"> </w:t>
      </w:r>
      <w:r w:rsidR="00B6093F" w:rsidRPr="00C44CEF">
        <w:rPr>
          <w:rFonts w:ascii="Times New Roman" w:eastAsia="Times New Roman" w:hAnsi="Times New Roman" w:cs="Times New Roman"/>
          <w:snapToGrid w:val="0"/>
          <w:sz w:val="24"/>
          <w:szCs w:val="24"/>
          <w:lang w:eastAsia="ru-RU"/>
        </w:rPr>
        <w:t xml:space="preserve">по предоставления ресурсов ИТ-инфраструктуры </w:t>
      </w:r>
      <w:r w:rsidRPr="00C44CEF">
        <w:rPr>
          <w:rFonts w:ascii="Times New Roman" w:eastAsia="Times New Roman" w:hAnsi="Times New Roman" w:cs="Times New Roman"/>
          <w:snapToGrid w:val="0"/>
          <w:sz w:val="24"/>
          <w:szCs w:val="24"/>
          <w:lang w:eastAsia="ru-RU"/>
        </w:rPr>
        <w:t xml:space="preserve">за отчетный период, </w:t>
      </w:r>
      <w:bookmarkEnd w:id="214"/>
      <w:r w:rsidRPr="00C44CEF">
        <w:rPr>
          <w:rFonts w:ascii="Times New Roman" w:hAnsi="Times New Roman" w:cs="Times New Roman"/>
          <w:sz w:val="24"/>
        </w:rPr>
        <w:t xml:space="preserve">руб. </w:t>
      </w:r>
      <w:permStart w:id="317070501" w:edGrp="everyone"/>
      <w:r w:rsidRPr="00C44CEF">
        <w:rPr>
          <w:rFonts w:ascii="Times New Roman" w:hAnsi="Times New Roman" w:cs="Times New Roman"/>
          <w:sz w:val="24"/>
        </w:rPr>
        <w:t xml:space="preserve">с НДС </w:t>
      </w:r>
      <w:r w:rsidRPr="00C44CEF">
        <w:rPr>
          <w:rFonts w:ascii="Times New Roman" w:hAnsi="Times New Roman" w:cs="Times New Roman"/>
          <w:i/>
          <w:sz w:val="24"/>
        </w:rPr>
        <w:t>(информация о размере НДС включается в случае, если исполнение обязательств по Договору облагается НДС)</w:t>
      </w:r>
    </w:p>
    <w:permEnd w:id="317070501"/>
    <w:p w14:paraId="3956C6B6" w14:textId="61471A6C"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КК – значение критерия качества по показателю исполнительская дисциплина в соответствии с пунктом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.2. </w:t>
      </w:r>
      <w:r w:rsidR="000F73C0" w:rsidRPr="00C44CEF">
        <w:rPr>
          <w:rFonts w:ascii="Times New Roman" w:eastAsia="Times New Roman" w:hAnsi="Times New Roman" w:cs="Times New Roman"/>
          <w:snapToGrid w:val="0"/>
          <w:sz w:val="24"/>
          <w:szCs w:val="24"/>
          <w:lang w:eastAsia="ru-RU"/>
        </w:rPr>
        <w:t>Соглашения об уровне обслуживания</w:t>
      </w:r>
      <w:r w:rsidRPr="00C44CEF">
        <w:rPr>
          <w:rFonts w:ascii="Times New Roman" w:eastAsia="Times New Roman" w:hAnsi="Times New Roman" w:cs="Times New Roman"/>
          <w:snapToGrid w:val="0"/>
          <w:sz w:val="24"/>
          <w:szCs w:val="24"/>
          <w:lang w:eastAsia="ru-RU"/>
        </w:rPr>
        <w:t>, %;</w:t>
      </w:r>
    </w:p>
    <w:p w14:paraId="51121513" w14:textId="3DB4B499"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bookmarkStart w:id="215" w:name="_Toc164418366"/>
      <w:r w:rsidRPr="00C44CEF">
        <w:rPr>
          <w:rFonts w:ascii="Times New Roman" w:eastAsia="Times New Roman" w:hAnsi="Times New Roman" w:cs="Times New Roman"/>
          <w:snapToGrid w:val="0"/>
          <w:sz w:val="24"/>
          <w:szCs w:val="24"/>
          <w:lang w:eastAsia="ru-RU"/>
        </w:rPr>
        <w:t xml:space="preserve">ИД </w:t>
      </w:r>
      <w:r w:rsidRPr="00C44CEF">
        <w:rPr>
          <w:rFonts w:ascii="Times New Roman" w:eastAsia="Times New Roman" w:hAnsi="Times New Roman" w:cs="Times New Roman"/>
          <w:sz w:val="24"/>
          <w:szCs w:val="20"/>
        </w:rPr>
        <w:t>-</w:t>
      </w:r>
      <w:r w:rsidRPr="00C44CEF">
        <w:rPr>
          <w:rFonts w:ascii="Times New Roman" w:eastAsia="Times New Roman" w:hAnsi="Times New Roman" w:cs="Times New Roman"/>
          <w:snapToGrid w:val="0"/>
          <w:sz w:val="24"/>
          <w:szCs w:val="24"/>
          <w:lang w:eastAsia="ru-RU"/>
        </w:rPr>
        <w:t xml:space="preserve"> процент выполнения исполнительской дисциплины в соответствии с отчетом в формате Приложения № 1 к </w:t>
      </w:r>
      <w:bookmarkEnd w:id="215"/>
      <w:r w:rsidR="000F73C0" w:rsidRPr="00C44CEF">
        <w:rPr>
          <w:rFonts w:ascii="Times New Roman" w:eastAsia="Times New Roman" w:hAnsi="Times New Roman" w:cs="Times New Roman"/>
          <w:snapToGrid w:val="0"/>
          <w:sz w:val="24"/>
          <w:szCs w:val="24"/>
          <w:lang w:eastAsia="ru-RU"/>
        </w:rPr>
        <w:t>Соглашению об уровне обслуживания</w:t>
      </w:r>
      <w:r w:rsidRPr="00C44CEF">
        <w:rPr>
          <w:rFonts w:ascii="Times New Roman" w:eastAsia="Times New Roman" w:hAnsi="Times New Roman" w:cs="Times New Roman"/>
          <w:snapToGrid w:val="0"/>
          <w:sz w:val="24"/>
          <w:szCs w:val="24"/>
          <w:lang w:eastAsia="ru-RU"/>
        </w:rPr>
        <w:t xml:space="preserve">, %. </w:t>
      </w:r>
    </w:p>
    <w:p w14:paraId="3DBF5564" w14:textId="7E30E29E"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В случае, если по итогам отчетного месяца были начислены штрафные санкции по показателю «простой пользователя» (подпункт 2 пункта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.4. </w:t>
      </w:r>
      <w:r w:rsidR="000F73C0" w:rsidRPr="00C44CEF">
        <w:rPr>
          <w:rFonts w:ascii="Times New Roman" w:eastAsia="Times New Roman" w:hAnsi="Times New Roman" w:cs="Times New Roman"/>
          <w:snapToGrid w:val="0"/>
          <w:sz w:val="24"/>
          <w:szCs w:val="24"/>
          <w:lang w:eastAsia="ru-RU"/>
        </w:rPr>
        <w:t>Соглашения об уровне обслуживания</w:t>
      </w:r>
      <w:r w:rsidRPr="00C44CEF">
        <w:rPr>
          <w:rFonts w:ascii="Times New Roman" w:eastAsia="Times New Roman" w:hAnsi="Times New Roman" w:cs="Times New Roman"/>
          <w:snapToGrid w:val="0"/>
          <w:sz w:val="24"/>
          <w:szCs w:val="24"/>
          <w:lang w:eastAsia="ru-RU"/>
        </w:rPr>
        <w:t xml:space="preserve">), то такие заявки должны быть исключены как просроченные из отчета по форме №1 к </w:t>
      </w:r>
      <w:r w:rsidR="000F73C0" w:rsidRPr="00C44CEF">
        <w:rPr>
          <w:rFonts w:ascii="Times New Roman" w:eastAsia="Times New Roman" w:hAnsi="Times New Roman" w:cs="Times New Roman"/>
          <w:snapToGrid w:val="0"/>
          <w:sz w:val="24"/>
          <w:szCs w:val="24"/>
          <w:lang w:eastAsia="ru-RU"/>
        </w:rPr>
        <w:t xml:space="preserve">Соглашению об уровне обслуживания </w:t>
      </w:r>
      <w:r w:rsidRPr="00C44CEF">
        <w:rPr>
          <w:rFonts w:ascii="Times New Roman" w:eastAsia="Times New Roman" w:hAnsi="Times New Roman" w:cs="Times New Roman"/>
          <w:snapToGrid w:val="0"/>
          <w:sz w:val="24"/>
          <w:szCs w:val="24"/>
          <w:lang w:eastAsia="ru-RU"/>
        </w:rPr>
        <w:t>за этот отчетный месяц.</w:t>
      </w:r>
    </w:p>
    <w:p w14:paraId="703BAED9" w14:textId="4646D492" w:rsidR="00DC65B4" w:rsidRPr="00C44CEF" w:rsidRDefault="00DC65B4" w:rsidP="000F73C0">
      <w:pPr>
        <w:numPr>
          <w:ilvl w:val="0"/>
          <w:numId w:val="93"/>
        </w:numPr>
        <w:spacing w:after="0" w:line="240" w:lineRule="auto"/>
        <w:ind w:left="0" w:firstLine="708"/>
        <w:contextualSpacing/>
        <w:jc w:val="both"/>
        <w:rPr>
          <w:rFonts w:ascii="Times New Roman" w:eastAsia="Times New Roman" w:hAnsi="Times New Roman" w:cs="Times New Roman"/>
          <w:b/>
          <w:snapToGrid w:val="0"/>
          <w:sz w:val="28"/>
          <w:szCs w:val="24"/>
          <w:lang w:eastAsia="ru-RU"/>
        </w:rPr>
      </w:pPr>
      <w:bookmarkStart w:id="216" w:name="_Toc164418367"/>
      <w:r w:rsidRPr="00C44CEF">
        <w:rPr>
          <w:rFonts w:ascii="Times New Roman" w:eastAsia="Times New Roman" w:hAnsi="Times New Roman" w:cs="Times New Roman"/>
          <w:snapToGrid w:val="0"/>
          <w:sz w:val="24"/>
          <w:szCs w:val="24"/>
          <w:lang w:eastAsia="ru-RU"/>
        </w:rPr>
        <w:t xml:space="preserve"> По показателю </w:t>
      </w:r>
      <w:r w:rsidRPr="00C44CEF">
        <w:rPr>
          <w:rFonts w:ascii="Times New Roman" w:eastAsia="Times New Roman" w:hAnsi="Times New Roman" w:cs="Times New Roman"/>
          <w:b/>
          <w:snapToGrid w:val="0"/>
          <w:sz w:val="28"/>
          <w:szCs w:val="24"/>
          <w:lang w:eastAsia="ru-RU"/>
        </w:rPr>
        <w:t>«простой пользователей»</w:t>
      </w:r>
      <w:bookmarkEnd w:id="216"/>
      <w:r w:rsidRPr="00C44CEF">
        <w:rPr>
          <w:rFonts w:ascii="Times New Roman" w:eastAsia="Times New Roman" w:hAnsi="Times New Roman" w:cs="Times New Roman"/>
          <w:snapToGrid w:val="0"/>
          <w:sz w:val="24"/>
          <w:szCs w:val="24"/>
          <w:lang w:eastAsia="ru-RU"/>
        </w:rPr>
        <w:t xml:space="preserve"> штрафные санкции начисляются в случае несвоевременного выполнения Заявок </w:t>
      </w:r>
      <w:permStart w:id="330444993" w:edGrp="everyone"/>
      <w:r w:rsidRPr="00C44CEF">
        <w:rPr>
          <w:rFonts w:ascii="Times New Roman" w:eastAsia="Times New Roman" w:hAnsi="Times New Roman" w:cs="Times New Roman"/>
          <w:snapToGrid w:val="0"/>
          <w:sz w:val="24"/>
          <w:szCs w:val="24"/>
          <w:lang w:eastAsia="ru-RU"/>
        </w:rPr>
        <w:t>с приоритетами «Критичный» и «Высокий»</w:t>
      </w:r>
      <w:permEnd w:id="330444993"/>
      <w:r w:rsidRPr="00C44CEF">
        <w:rPr>
          <w:rFonts w:ascii="Times New Roman" w:eastAsia="Times New Roman" w:hAnsi="Times New Roman" w:cs="Times New Roman"/>
          <w:snapToGrid w:val="0"/>
          <w:sz w:val="24"/>
          <w:szCs w:val="24"/>
          <w:lang w:eastAsia="ru-RU"/>
        </w:rPr>
        <w:t xml:space="preserve"> (пункт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.2. </w:t>
      </w:r>
      <w:r w:rsidR="000F73C0" w:rsidRPr="00C44CEF">
        <w:rPr>
          <w:rFonts w:ascii="Times New Roman" w:eastAsia="Times New Roman" w:hAnsi="Times New Roman" w:cs="Times New Roman"/>
          <w:snapToGrid w:val="0"/>
          <w:sz w:val="24"/>
          <w:szCs w:val="24"/>
          <w:lang w:eastAsia="ru-RU"/>
        </w:rPr>
        <w:t>Соглашения об уровне обслуживания</w:t>
      </w:r>
      <w:r w:rsidRPr="00C44CEF">
        <w:rPr>
          <w:rFonts w:ascii="Times New Roman" w:eastAsia="Times New Roman" w:hAnsi="Times New Roman" w:cs="Times New Roman"/>
          <w:snapToGrid w:val="0"/>
          <w:sz w:val="24"/>
          <w:szCs w:val="24"/>
          <w:lang w:eastAsia="ru-RU"/>
        </w:rPr>
        <w:t>):</w:t>
      </w:r>
    </w:p>
    <w:p w14:paraId="3CAFACA6" w14:textId="77777777" w:rsidR="00DC65B4" w:rsidRPr="00C44CEF" w:rsidRDefault="00DC65B4" w:rsidP="00DC65B4">
      <w:pPr>
        <w:spacing w:after="0" w:line="240" w:lineRule="auto"/>
        <w:ind w:left="708"/>
        <w:contextualSpacing/>
        <w:jc w:val="both"/>
        <w:rPr>
          <w:rFonts w:ascii="Times New Roman" w:eastAsia="Times New Roman" w:hAnsi="Times New Roman" w:cs="Times New Roman"/>
          <w:b/>
          <w:snapToGrid w:val="0"/>
          <w:sz w:val="28"/>
          <w:szCs w:val="24"/>
          <w:lang w:eastAsia="ru-RU"/>
        </w:rPr>
      </w:pPr>
      <w:permStart w:id="616184085" w:edGrp="everyone"/>
      <w:r w:rsidRPr="00C44CEF">
        <w:rPr>
          <w:rFonts w:ascii="Times New Roman" w:eastAsia="Times New Roman" w:hAnsi="Times New Roman" w:cs="Times New Roman"/>
          <w:snapToGrid w:val="0"/>
          <w:sz w:val="24"/>
          <w:szCs w:val="24"/>
          <w:lang w:eastAsia="ru-RU"/>
        </w:rPr>
        <w:t>- с приоритетом «Высокий</w:t>
      </w:r>
      <w:permEnd w:id="616184085"/>
      <w:r w:rsidRPr="00C44CEF">
        <w:rPr>
          <w:rFonts w:ascii="Times New Roman" w:eastAsia="Times New Roman" w:hAnsi="Times New Roman" w:cs="Times New Roman"/>
          <w:snapToGrid w:val="0"/>
          <w:sz w:val="24"/>
          <w:szCs w:val="24"/>
          <w:lang w:eastAsia="ru-RU"/>
        </w:rPr>
        <w:t>» по формуле:</w:t>
      </w:r>
    </w:p>
    <w:p w14:paraId="3A7F32D9" w14:textId="3C2D59CC" w:rsidR="00DC65B4" w:rsidRPr="00C44CEF" w:rsidRDefault="00DC65B4" w:rsidP="00B6093F">
      <w:pPr>
        <w:spacing w:after="0" w:line="240" w:lineRule="auto"/>
        <w:ind w:firstLine="708"/>
        <w:jc w:val="center"/>
        <w:rPr>
          <w:rFonts w:ascii="Times New Roman" w:eastAsia="Times New Roman" w:hAnsi="Times New Roman" w:cs="Times New Roman"/>
          <w:b/>
          <w:snapToGrid w:val="0"/>
          <w:sz w:val="32"/>
          <w:szCs w:val="24"/>
          <w:lang w:eastAsia="ru-RU"/>
        </w:rPr>
      </w:pPr>
      <w:bookmarkStart w:id="217" w:name="_Toc164953999"/>
      <w:bookmarkStart w:id="218" w:name="_Toc165629738"/>
      <w:bookmarkStart w:id="219" w:name="_Toc168403980"/>
      <w:bookmarkStart w:id="220" w:name="_Toc170111853"/>
      <w:bookmarkStart w:id="221" w:name="_Toc170139086"/>
      <w:bookmarkStart w:id="222" w:name="_Toc170197498"/>
      <w:bookmarkStart w:id="223" w:name="_Toc170222403"/>
      <w:bookmarkStart w:id="224" w:name="_Toc194046045"/>
      <w:r w:rsidRPr="00C44CEF">
        <w:rPr>
          <w:rFonts w:ascii="Times New Roman" w:eastAsia="Times New Roman" w:hAnsi="Times New Roman" w:cs="Times New Roman"/>
          <w:b/>
          <w:snapToGrid w:val="0"/>
          <w:sz w:val="32"/>
          <w:szCs w:val="24"/>
          <w:lang w:eastAsia="ru-RU"/>
        </w:rPr>
        <w:t>Ш =С*((Чп*1)/Чр</w:t>
      </w:r>
      <w:r w:rsidRPr="00C44CEF">
        <w:rPr>
          <w:rFonts w:ascii="Times New Roman" w:eastAsia="Times New Roman" w:hAnsi="Times New Roman" w:cs="Times New Roman"/>
          <w:snapToGrid w:val="0"/>
          <w:sz w:val="24"/>
          <w:szCs w:val="24"/>
          <w:lang w:eastAsia="ru-RU"/>
        </w:rPr>
        <w:t>)</w:t>
      </w:r>
      <w:r w:rsidR="00B6093F" w:rsidRPr="00C44CEF">
        <w:rPr>
          <w:rFonts w:ascii="Times New Roman" w:eastAsia="Times New Roman" w:hAnsi="Times New Roman" w:cs="Times New Roman"/>
          <w:snapToGrid w:val="0"/>
          <w:sz w:val="24"/>
          <w:szCs w:val="24"/>
          <w:lang w:eastAsia="ru-RU"/>
        </w:rPr>
        <w:t>, где</w:t>
      </w:r>
    </w:p>
    <w:p w14:paraId="3CCE80CE" w14:textId="77777777" w:rsidR="00DC65B4" w:rsidRPr="00C44CEF" w:rsidRDefault="00DC65B4" w:rsidP="00DC65B4">
      <w:pPr>
        <w:spacing w:after="0" w:line="240" w:lineRule="auto"/>
        <w:ind w:left="708"/>
        <w:contextualSpacing/>
        <w:jc w:val="both"/>
        <w:rPr>
          <w:rFonts w:ascii="Times New Roman" w:eastAsia="Times New Roman" w:hAnsi="Times New Roman" w:cs="Times New Roman"/>
          <w:b/>
          <w:snapToGrid w:val="0"/>
          <w:sz w:val="28"/>
          <w:szCs w:val="24"/>
          <w:lang w:eastAsia="ru-RU"/>
        </w:rPr>
      </w:pPr>
      <w:permStart w:id="869873671" w:edGrp="everyone"/>
      <w:r w:rsidRPr="00C44CEF">
        <w:rPr>
          <w:rFonts w:ascii="Times New Roman" w:eastAsia="Times New Roman" w:hAnsi="Times New Roman" w:cs="Times New Roman"/>
          <w:snapToGrid w:val="0"/>
          <w:sz w:val="24"/>
          <w:szCs w:val="24"/>
          <w:lang w:eastAsia="ru-RU"/>
        </w:rPr>
        <w:t>- с приоритетом «Критичный» по формуле:</w:t>
      </w:r>
    </w:p>
    <w:p w14:paraId="59302DBC" w14:textId="77777777" w:rsidR="00DC65B4" w:rsidRPr="00C44CEF" w:rsidRDefault="00DC65B4" w:rsidP="00B6093F">
      <w:pPr>
        <w:spacing w:after="0" w:line="240" w:lineRule="auto"/>
        <w:ind w:firstLine="708"/>
        <w:jc w:val="center"/>
        <w:rPr>
          <w:rFonts w:ascii="Times New Roman" w:eastAsia="Times New Roman" w:hAnsi="Times New Roman" w:cs="Times New Roman"/>
          <w:snapToGrid w:val="0"/>
          <w:sz w:val="24"/>
          <w:szCs w:val="24"/>
          <w:lang w:eastAsia="ru-RU"/>
        </w:rPr>
      </w:pPr>
      <w:bookmarkStart w:id="225" w:name="_Toc194066731"/>
      <w:bookmarkStart w:id="226" w:name="_Toc194500106"/>
      <w:bookmarkStart w:id="227" w:name="_Toc195602333"/>
      <w:bookmarkStart w:id="228" w:name="_Toc195609603"/>
      <w:bookmarkStart w:id="229" w:name="_Toc195714855"/>
      <w:bookmarkStart w:id="230" w:name="_Toc196732205"/>
      <w:bookmarkStart w:id="231" w:name="_Toc205539159"/>
      <w:r w:rsidRPr="00C44CEF">
        <w:rPr>
          <w:rFonts w:ascii="Times New Roman" w:eastAsia="Times New Roman" w:hAnsi="Times New Roman" w:cs="Times New Roman"/>
          <w:b/>
          <w:snapToGrid w:val="0"/>
          <w:sz w:val="32"/>
          <w:szCs w:val="24"/>
          <w:lang w:eastAsia="ru-RU"/>
        </w:rPr>
        <w:t>Ш =С*((Чп*5)/Чр)</w:t>
      </w:r>
      <w:permEnd w:id="869873671"/>
      <w:r w:rsidRPr="00C44CEF">
        <w:rPr>
          <w:rFonts w:ascii="Times New Roman" w:eastAsia="Times New Roman" w:hAnsi="Times New Roman" w:cs="Times New Roman"/>
          <w:snapToGrid w:val="0"/>
          <w:sz w:val="24"/>
          <w:szCs w:val="24"/>
          <w:lang w:eastAsia="ru-RU"/>
        </w:rPr>
        <w:t>, где</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28576967" w14:textId="77777777" w:rsidR="00DC65B4" w:rsidRPr="00C44CEF" w:rsidRDefault="00DC65B4" w:rsidP="00DC65B4">
      <w:pPr>
        <w:spacing w:after="0" w:line="240" w:lineRule="auto"/>
        <w:ind w:left="709"/>
        <w:jc w:val="both"/>
        <w:rPr>
          <w:rFonts w:ascii="Times New Roman" w:eastAsia="Times New Roman" w:hAnsi="Times New Roman" w:cs="Times New Roman"/>
          <w:snapToGrid w:val="0"/>
          <w:sz w:val="24"/>
          <w:szCs w:val="24"/>
          <w:lang w:eastAsia="ru-RU"/>
        </w:rPr>
      </w:pPr>
      <w:bookmarkStart w:id="232" w:name="_Toc164418373"/>
      <w:r w:rsidRPr="00C44CEF">
        <w:rPr>
          <w:rFonts w:ascii="Times New Roman" w:eastAsia="Times New Roman" w:hAnsi="Times New Roman" w:cs="Times New Roman"/>
          <w:snapToGrid w:val="0"/>
          <w:sz w:val="24"/>
          <w:szCs w:val="24"/>
          <w:lang w:eastAsia="ru-RU"/>
        </w:rPr>
        <w:t xml:space="preserve">Ш </w:t>
      </w:r>
      <w:r w:rsidRPr="00C44CEF">
        <w:rPr>
          <w:rFonts w:ascii="Times New Roman" w:eastAsia="Times New Roman" w:hAnsi="Times New Roman" w:cs="Times New Roman"/>
          <w:sz w:val="24"/>
          <w:szCs w:val="20"/>
        </w:rPr>
        <w:t>–</w:t>
      </w:r>
      <w:r w:rsidRPr="00C44CEF">
        <w:rPr>
          <w:rFonts w:ascii="Times New Roman" w:eastAsia="Times New Roman" w:hAnsi="Times New Roman" w:cs="Times New Roman"/>
          <w:snapToGrid w:val="0"/>
          <w:sz w:val="24"/>
          <w:szCs w:val="24"/>
          <w:lang w:eastAsia="ru-RU"/>
        </w:rPr>
        <w:t xml:space="preserve"> стоимость штрафных санкций, руб.</w:t>
      </w:r>
      <w:bookmarkEnd w:id="232"/>
    </w:p>
    <w:p w14:paraId="3C7361AB" w14:textId="44A6E0AB" w:rsidR="00DC65B4" w:rsidRPr="00C44CEF" w:rsidRDefault="00DC65B4" w:rsidP="00DC65B4">
      <w:pPr>
        <w:widowControl w:val="0"/>
        <w:spacing w:after="0" w:line="240" w:lineRule="auto"/>
        <w:ind w:firstLine="851"/>
        <w:jc w:val="both"/>
        <w:rPr>
          <w:rFonts w:ascii="Times New Roman" w:hAnsi="Times New Roman" w:cs="Times New Roman"/>
          <w:i/>
          <w:sz w:val="24"/>
          <w:highlight w:val="yellow"/>
        </w:rPr>
      </w:pPr>
      <w:bookmarkStart w:id="233" w:name="_Toc164418374"/>
      <w:r w:rsidRPr="00C44CEF">
        <w:rPr>
          <w:rFonts w:ascii="Times New Roman" w:eastAsia="Times New Roman" w:hAnsi="Times New Roman" w:cs="Times New Roman"/>
          <w:snapToGrid w:val="0"/>
          <w:sz w:val="24"/>
          <w:szCs w:val="24"/>
          <w:lang w:eastAsia="ru-RU"/>
        </w:rPr>
        <w:t xml:space="preserve">С – </w:t>
      </w:r>
      <w:r w:rsidRPr="00C44CEF">
        <w:rPr>
          <w:rFonts w:ascii="Times New Roman" w:eastAsia="Times New Roman" w:hAnsi="Times New Roman" w:cs="Times New Roman"/>
          <w:sz w:val="24"/>
          <w:szCs w:val="20"/>
        </w:rPr>
        <w:t>стоимость</w:t>
      </w:r>
      <w:r w:rsidRPr="00C44CEF">
        <w:rPr>
          <w:rFonts w:ascii="Times New Roman" w:eastAsia="Times New Roman" w:hAnsi="Times New Roman" w:cs="Times New Roman"/>
          <w:snapToGrid w:val="0"/>
          <w:sz w:val="24"/>
          <w:szCs w:val="24"/>
          <w:lang w:eastAsia="ru-RU"/>
        </w:rPr>
        <w:t xml:space="preserve"> </w:t>
      </w:r>
      <w:r w:rsidR="00B6093F" w:rsidRPr="00C44CEF">
        <w:rPr>
          <w:rFonts w:ascii="Times New Roman" w:eastAsia="Times New Roman" w:hAnsi="Times New Roman" w:cs="Times New Roman"/>
          <w:snapToGrid w:val="0"/>
          <w:sz w:val="24"/>
          <w:szCs w:val="24"/>
          <w:lang w:eastAsia="ru-RU"/>
        </w:rPr>
        <w:t xml:space="preserve">предоставления ресурсов ИТ-инфраструктуры </w:t>
      </w:r>
      <w:r w:rsidRPr="00C44CEF">
        <w:rPr>
          <w:rFonts w:ascii="Times New Roman" w:eastAsia="Times New Roman" w:hAnsi="Times New Roman" w:cs="Times New Roman"/>
          <w:snapToGrid w:val="0"/>
          <w:sz w:val="24"/>
          <w:szCs w:val="24"/>
          <w:lang w:eastAsia="ru-RU"/>
        </w:rPr>
        <w:t xml:space="preserve">за отчетный период, </w:t>
      </w:r>
      <w:bookmarkEnd w:id="233"/>
      <w:r w:rsidRPr="00C44CEF">
        <w:rPr>
          <w:rFonts w:ascii="Times New Roman" w:hAnsi="Times New Roman" w:cs="Times New Roman"/>
          <w:sz w:val="24"/>
        </w:rPr>
        <w:t xml:space="preserve">руб. </w:t>
      </w:r>
      <w:permStart w:id="257910480" w:edGrp="everyone"/>
      <w:r w:rsidRPr="00C44CEF">
        <w:rPr>
          <w:rFonts w:ascii="Times New Roman" w:hAnsi="Times New Roman" w:cs="Times New Roman"/>
          <w:sz w:val="24"/>
        </w:rPr>
        <w:t xml:space="preserve">с НДС </w:t>
      </w:r>
      <w:r w:rsidRPr="00C44CEF">
        <w:rPr>
          <w:rFonts w:ascii="Times New Roman" w:hAnsi="Times New Roman" w:cs="Times New Roman"/>
          <w:i/>
          <w:sz w:val="24"/>
        </w:rPr>
        <w:t xml:space="preserve">(информация о размере НДС включается в случае, если исполнение обязательств по Договору </w:t>
      </w:r>
      <w:r w:rsidRPr="00C44CEF">
        <w:rPr>
          <w:rFonts w:ascii="Times New Roman" w:hAnsi="Times New Roman" w:cs="Times New Roman"/>
          <w:i/>
          <w:sz w:val="24"/>
          <w:highlight w:val="yellow"/>
        </w:rPr>
        <w:t>облагается НДС)</w:t>
      </w:r>
    </w:p>
    <w:p w14:paraId="3176C160" w14:textId="25E21916" w:rsidR="00DC65B4" w:rsidRPr="00C44CEF" w:rsidRDefault="00DC65B4" w:rsidP="00DC65B4">
      <w:pPr>
        <w:spacing w:after="0" w:line="240" w:lineRule="auto"/>
        <w:ind w:left="709"/>
        <w:jc w:val="both"/>
        <w:rPr>
          <w:rFonts w:ascii="Times New Roman" w:eastAsia="Times New Roman" w:hAnsi="Times New Roman" w:cs="Times New Roman"/>
          <w:snapToGrid w:val="0"/>
          <w:sz w:val="24"/>
          <w:szCs w:val="24"/>
          <w:lang w:eastAsia="ru-RU"/>
        </w:rPr>
      </w:pPr>
      <w:bookmarkStart w:id="234" w:name="_Toc164418375"/>
      <w:permEnd w:id="257910480"/>
      <w:r w:rsidRPr="00C44CEF">
        <w:rPr>
          <w:rFonts w:ascii="Times New Roman" w:eastAsia="Times New Roman" w:hAnsi="Times New Roman" w:cs="Times New Roman"/>
          <w:snapToGrid w:val="0"/>
          <w:sz w:val="24"/>
          <w:szCs w:val="24"/>
          <w:lang w:eastAsia="ru-RU"/>
        </w:rPr>
        <w:t>Чр – кол</w:t>
      </w:r>
      <w:r w:rsidRPr="00C44CEF">
        <w:rPr>
          <w:rFonts w:ascii="Times New Roman" w:eastAsia="Times New Roman" w:hAnsi="Times New Roman" w:cs="Times New Roman"/>
          <w:sz w:val="24"/>
          <w:szCs w:val="20"/>
        </w:rPr>
        <w:t>-</w:t>
      </w:r>
      <w:r w:rsidRPr="00C44CEF">
        <w:rPr>
          <w:rFonts w:ascii="Times New Roman" w:eastAsia="Times New Roman" w:hAnsi="Times New Roman" w:cs="Times New Roman"/>
          <w:snapToGrid w:val="0"/>
          <w:sz w:val="24"/>
          <w:szCs w:val="24"/>
          <w:lang w:eastAsia="ru-RU"/>
        </w:rPr>
        <w:t xml:space="preserve">во рабочих часов </w:t>
      </w:r>
      <w:r w:rsidR="00B6093F" w:rsidRPr="00C44CEF">
        <w:rPr>
          <w:rFonts w:ascii="Times New Roman" w:eastAsia="Times New Roman" w:hAnsi="Times New Roman" w:cs="Times New Roman"/>
          <w:snapToGrid w:val="0"/>
          <w:sz w:val="24"/>
          <w:szCs w:val="24"/>
          <w:lang w:eastAsia="ru-RU"/>
        </w:rPr>
        <w:t xml:space="preserve">по предоставлению ресурсов ИТ-инфраструктуры </w:t>
      </w:r>
      <w:r w:rsidRPr="00C44CEF">
        <w:rPr>
          <w:rFonts w:ascii="Times New Roman" w:eastAsia="Times New Roman" w:hAnsi="Times New Roman" w:cs="Times New Roman"/>
          <w:snapToGrid w:val="0"/>
          <w:sz w:val="24"/>
          <w:szCs w:val="24"/>
          <w:lang w:eastAsia="ru-RU"/>
        </w:rPr>
        <w:t>Исполнителем за отчетный период, час</w:t>
      </w:r>
      <w:bookmarkEnd w:id="234"/>
    </w:p>
    <w:p w14:paraId="33E55B10" w14:textId="77777777" w:rsidR="00DC65B4" w:rsidRPr="00C44CEF" w:rsidRDefault="00DC65B4" w:rsidP="00DC65B4">
      <w:pPr>
        <w:spacing w:after="0" w:line="240" w:lineRule="auto"/>
        <w:ind w:left="709"/>
        <w:jc w:val="both"/>
        <w:rPr>
          <w:rFonts w:ascii="Times New Roman" w:eastAsia="Times New Roman" w:hAnsi="Times New Roman" w:cs="Times New Roman"/>
          <w:snapToGrid w:val="0"/>
          <w:sz w:val="24"/>
          <w:szCs w:val="24"/>
          <w:lang w:eastAsia="ru-RU"/>
        </w:rPr>
      </w:pPr>
      <w:bookmarkStart w:id="235" w:name="_Toc164418376"/>
      <w:r w:rsidRPr="00C44CEF">
        <w:rPr>
          <w:rFonts w:ascii="Times New Roman" w:eastAsia="Times New Roman" w:hAnsi="Times New Roman" w:cs="Times New Roman"/>
          <w:snapToGrid w:val="0"/>
          <w:sz w:val="24"/>
          <w:szCs w:val="24"/>
          <w:lang w:eastAsia="ru-RU"/>
        </w:rPr>
        <w:t xml:space="preserve">Чп – </w:t>
      </w:r>
      <w:r w:rsidRPr="00C44CEF">
        <w:rPr>
          <w:rFonts w:ascii="Times New Roman" w:eastAsia="Times New Roman" w:hAnsi="Times New Roman" w:cs="Times New Roman"/>
          <w:sz w:val="24"/>
          <w:szCs w:val="20"/>
        </w:rPr>
        <w:t>кол</w:t>
      </w:r>
      <w:r w:rsidRPr="00C44CEF">
        <w:rPr>
          <w:rFonts w:ascii="Times New Roman" w:eastAsia="Times New Roman" w:hAnsi="Times New Roman" w:cs="Times New Roman"/>
          <w:snapToGrid w:val="0"/>
          <w:sz w:val="24"/>
          <w:szCs w:val="24"/>
          <w:lang w:eastAsia="ru-RU"/>
        </w:rPr>
        <w:t>-во часов, превышающих Регламентное время выполнения Заявки, час</w:t>
      </w:r>
      <w:bookmarkEnd w:id="235"/>
    </w:p>
    <w:p w14:paraId="00E350D4" w14:textId="77777777"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bookmarkStart w:id="236" w:name="_Toc164418377"/>
    </w:p>
    <w:p w14:paraId="2BA08A97" w14:textId="77777777"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В </w:t>
      </w:r>
      <w:r w:rsidRPr="00C44CEF">
        <w:rPr>
          <w:rFonts w:ascii="Times New Roman" w:eastAsia="Times New Roman" w:hAnsi="Times New Roman" w:cs="Times New Roman"/>
          <w:sz w:val="24"/>
          <w:szCs w:val="20"/>
        </w:rPr>
        <w:t>случае</w:t>
      </w:r>
      <w:r w:rsidRPr="00C44CEF">
        <w:rPr>
          <w:rFonts w:ascii="Times New Roman" w:eastAsia="Times New Roman" w:hAnsi="Times New Roman" w:cs="Times New Roman"/>
          <w:snapToGrid w:val="0"/>
          <w:sz w:val="24"/>
          <w:szCs w:val="24"/>
          <w:lang w:eastAsia="ru-RU"/>
        </w:rPr>
        <w:t xml:space="preserve"> выявления Заказчиком фактов указания неправильного времени обращения Пользователей Заказчика или времени фактического выполнения Заявки, данные Заявки регистрируются датой и временем реального обращения Пользователей Заказчика с указанием времени фактического выполнения Заявки, выявленными в ходе расследования. На основании скорректированных данных, в случае превышения регламентных сроков устранения инцидента, Заказчиком производится расчет штрафных санкций.</w:t>
      </w:r>
      <w:bookmarkEnd w:id="236"/>
    </w:p>
    <w:p w14:paraId="48F197D3" w14:textId="1307D640" w:rsidR="00DC65B4" w:rsidRPr="00C44CEF" w:rsidRDefault="00DC65B4" w:rsidP="00DC65B4">
      <w:pPr>
        <w:spacing w:after="0" w:line="240" w:lineRule="auto"/>
        <w:ind w:firstLine="720"/>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В случае возникновения причин, по которым Заказчик вправе потребовать выплату штрафных санкций в соответствии с пунктом </w:t>
      </w:r>
      <w:r w:rsidR="00BE26CF" w:rsidRPr="00C44CEF">
        <w:rPr>
          <w:rFonts w:ascii="Times New Roman" w:eastAsia="Times New Roman" w:hAnsi="Times New Roman" w:cs="Times New Roman"/>
          <w:snapToGrid w:val="0"/>
          <w:sz w:val="24"/>
          <w:szCs w:val="24"/>
          <w:lang w:eastAsia="ru-RU"/>
        </w:rPr>
        <w:t>6.3</w:t>
      </w:r>
      <w:r w:rsidRPr="00C44CEF">
        <w:rPr>
          <w:rFonts w:ascii="Times New Roman" w:eastAsia="Times New Roman" w:hAnsi="Times New Roman" w:cs="Times New Roman"/>
          <w:snapToGrid w:val="0"/>
          <w:sz w:val="24"/>
          <w:szCs w:val="24"/>
          <w:lang w:eastAsia="ru-RU"/>
        </w:rPr>
        <w:t xml:space="preserve"> Договора Заказчик направляет Исполнителю </w:t>
      </w:r>
      <w:r w:rsidR="00B54773" w:rsidRPr="00C44CEF">
        <w:rPr>
          <w:rFonts w:ascii="Times New Roman" w:eastAsia="Times New Roman" w:hAnsi="Times New Roman" w:cs="Times New Roman"/>
          <w:snapToGrid w:val="0"/>
          <w:sz w:val="24"/>
          <w:szCs w:val="24"/>
          <w:lang w:eastAsia="ru-RU"/>
        </w:rPr>
        <w:t>П</w:t>
      </w:r>
      <w:r w:rsidRPr="00C44CEF">
        <w:rPr>
          <w:rFonts w:ascii="Times New Roman" w:eastAsia="Times New Roman" w:hAnsi="Times New Roman" w:cs="Times New Roman"/>
          <w:snapToGrid w:val="0"/>
          <w:sz w:val="24"/>
          <w:szCs w:val="24"/>
          <w:lang w:eastAsia="ru-RU"/>
        </w:rPr>
        <w:t xml:space="preserve">ретензионный акт в формате Приложения №2 к </w:t>
      </w:r>
      <w:r w:rsidR="000F73C0" w:rsidRPr="00C44CEF">
        <w:rPr>
          <w:rFonts w:ascii="Times New Roman" w:eastAsia="Times New Roman" w:hAnsi="Times New Roman" w:cs="Times New Roman"/>
          <w:snapToGrid w:val="0"/>
          <w:sz w:val="24"/>
          <w:szCs w:val="24"/>
          <w:lang w:eastAsia="ru-RU"/>
        </w:rPr>
        <w:t>Соглашению об уровне обслуживания</w:t>
      </w:r>
      <w:r w:rsidRPr="00C44CEF">
        <w:rPr>
          <w:rFonts w:ascii="Times New Roman" w:eastAsia="Times New Roman" w:hAnsi="Times New Roman" w:cs="Times New Roman"/>
          <w:snapToGrid w:val="0"/>
          <w:sz w:val="24"/>
          <w:szCs w:val="24"/>
          <w:lang w:eastAsia="ru-RU"/>
        </w:rPr>
        <w:t xml:space="preserve">, в котором указывается номер и дата зарегистрированного инцидента, дата фактического выполнения Заявки, значение критерия качества, оказываемых услуг, отклонение показателя от допустимого значения, расчет штрафных санкций, рассчитанных по формуле, указанной в пункте </w:t>
      </w:r>
      <w:r w:rsidR="004055A5" w:rsidRPr="00C44CEF">
        <w:rPr>
          <w:rFonts w:ascii="Times New Roman" w:eastAsia="Times New Roman" w:hAnsi="Times New Roman" w:cs="Times New Roman"/>
          <w:snapToGrid w:val="0"/>
          <w:sz w:val="24"/>
          <w:szCs w:val="24"/>
          <w:lang w:eastAsia="ru-RU"/>
        </w:rPr>
        <w:t>6</w:t>
      </w:r>
      <w:r w:rsidRPr="00C44CEF">
        <w:rPr>
          <w:rFonts w:ascii="Times New Roman" w:eastAsia="Times New Roman" w:hAnsi="Times New Roman" w:cs="Times New Roman"/>
          <w:snapToGrid w:val="0"/>
          <w:sz w:val="24"/>
          <w:szCs w:val="24"/>
          <w:lang w:eastAsia="ru-RU"/>
        </w:rPr>
        <w:t xml:space="preserve">.4. </w:t>
      </w:r>
      <w:r w:rsidR="000F73C0" w:rsidRPr="00C44CEF">
        <w:rPr>
          <w:rFonts w:ascii="Times New Roman" w:eastAsia="Times New Roman" w:hAnsi="Times New Roman" w:cs="Times New Roman"/>
          <w:snapToGrid w:val="0"/>
          <w:sz w:val="24"/>
          <w:szCs w:val="24"/>
          <w:lang w:eastAsia="ru-RU"/>
        </w:rPr>
        <w:t>Соглашения об уровне обслуживания</w:t>
      </w:r>
      <w:r w:rsidRPr="00C44CEF">
        <w:rPr>
          <w:rFonts w:ascii="Times New Roman" w:eastAsia="Times New Roman" w:hAnsi="Times New Roman" w:cs="Times New Roman"/>
          <w:snapToGrid w:val="0"/>
          <w:sz w:val="24"/>
          <w:szCs w:val="24"/>
          <w:lang w:eastAsia="ru-RU"/>
        </w:rPr>
        <w:t xml:space="preserve"> и кратко описывается суть претензии. </w:t>
      </w:r>
    </w:p>
    <w:p w14:paraId="775A5E3E" w14:textId="594F5E6D" w:rsidR="00DC65B4" w:rsidRPr="00C44CEF" w:rsidRDefault="00DC65B4" w:rsidP="00DC65B4">
      <w:pPr>
        <w:spacing w:after="0" w:line="240" w:lineRule="auto"/>
        <w:ind w:firstLine="720"/>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 xml:space="preserve">Сформированный </w:t>
      </w:r>
      <w:r w:rsidR="00B54773" w:rsidRPr="00C44CEF">
        <w:rPr>
          <w:rFonts w:ascii="Times New Roman" w:eastAsia="Times New Roman" w:hAnsi="Times New Roman" w:cs="Times New Roman"/>
          <w:snapToGrid w:val="0"/>
          <w:sz w:val="24"/>
          <w:szCs w:val="24"/>
          <w:lang w:eastAsia="ru-RU"/>
        </w:rPr>
        <w:t xml:space="preserve">Претензионный </w:t>
      </w:r>
      <w:r w:rsidRPr="00C44CEF">
        <w:rPr>
          <w:rFonts w:ascii="Times New Roman" w:eastAsia="Times New Roman" w:hAnsi="Times New Roman" w:cs="Times New Roman"/>
          <w:snapToGrid w:val="0"/>
          <w:sz w:val="24"/>
          <w:szCs w:val="24"/>
          <w:lang w:eastAsia="ru-RU"/>
        </w:rPr>
        <w:t>акт Заказчик официально направляет на рассмотрение Исполнителю</w:t>
      </w:r>
      <w:r w:rsidRPr="00C44CEF">
        <w:rPr>
          <w:rFonts w:ascii="Times New Roman" w:eastAsia="Times New Roman" w:hAnsi="Times New Roman" w:cs="Times New Roman"/>
          <w:sz w:val="24"/>
          <w:szCs w:val="24"/>
          <w:lang w:eastAsia="ru-RU"/>
        </w:rPr>
        <w:t xml:space="preserve"> </w:t>
      </w:r>
      <w:r w:rsidRPr="00C44CEF">
        <w:rPr>
          <w:rFonts w:ascii="Times New Roman" w:eastAsia="Times New Roman" w:hAnsi="Times New Roman" w:cs="Times New Roman"/>
          <w:snapToGrid w:val="0"/>
          <w:sz w:val="24"/>
          <w:szCs w:val="24"/>
          <w:lang w:eastAsia="ru-RU"/>
        </w:rPr>
        <w:t xml:space="preserve">почтой, электронная копия – на адрес электронной почты Исполнителя. </w:t>
      </w:r>
    </w:p>
    <w:p w14:paraId="60DE57EC" w14:textId="1375A240" w:rsidR="00DC65B4" w:rsidRPr="00C44CEF" w:rsidRDefault="00DC65B4" w:rsidP="00DC65B4">
      <w:pPr>
        <w:spacing w:after="0" w:line="240" w:lineRule="auto"/>
        <w:ind w:firstLine="708"/>
        <w:jc w:val="both"/>
        <w:rPr>
          <w:rFonts w:ascii="Times New Roman" w:eastAsia="Times New Roman" w:hAnsi="Times New Roman" w:cs="Times New Roman"/>
          <w:snapToGrid w:val="0"/>
          <w:sz w:val="24"/>
          <w:szCs w:val="24"/>
          <w:lang w:eastAsia="ru-RU"/>
        </w:rPr>
      </w:pPr>
      <w:r w:rsidRPr="00C44CEF">
        <w:rPr>
          <w:rFonts w:ascii="Times New Roman" w:eastAsia="Times New Roman" w:hAnsi="Times New Roman" w:cs="Times New Roman"/>
          <w:snapToGrid w:val="0"/>
          <w:sz w:val="24"/>
          <w:szCs w:val="24"/>
          <w:lang w:eastAsia="ru-RU"/>
        </w:rPr>
        <w:t>Исполнитель в течение 2 (двух) рабочих дней с момента получения Акта направляет Заказчику подписанный Претензионный Акт или мотивированные возражения по поводу достоверности содержащейся в нем информации.</w:t>
      </w:r>
    </w:p>
    <w:p w14:paraId="4CDFEC0C" w14:textId="77777777" w:rsidR="00DC65B4" w:rsidRPr="00C44CEF" w:rsidRDefault="00DC65B4" w:rsidP="00DC65B4">
      <w:pPr>
        <w:spacing w:after="0" w:line="240" w:lineRule="auto"/>
        <w:ind w:firstLine="720"/>
        <w:jc w:val="both"/>
        <w:rPr>
          <w:rFonts w:ascii="Times New Roman" w:eastAsia="Times New Roman" w:hAnsi="Times New Roman" w:cs="Times New Roman"/>
          <w:bCs/>
          <w:sz w:val="24"/>
          <w:szCs w:val="24"/>
          <w:lang w:eastAsia="ru-RU"/>
        </w:rPr>
      </w:pPr>
    </w:p>
    <w:p w14:paraId="456F771A" w14:textId="15DFCED7" w:rsidR="00DC65B4" w:rsidRPr="00C44CEF" w:rsidRDefault="00DC65B4" w:rsidP="00522BBF">
      <w:pPr>
        <w:widowControl w:val="0"/>
        <w:numPr>
          <w:ilvl w:val="0"/>
          <w:numId w:val="38"/>
        </w:numPr>
        <w:shd w:val="clear" w:color="auto" w:fill="FFFFFF"/>
        <w:spacing w:after="0" w:line="240" w:lineRule="auto"/>
        <w:ind w:left="0" w:firstLine="709"/>
        <w:jc w:val="both"/>
        <w:outlineLvl w:val="0"/>
        <w:rPr>
          <w:rFonts w:ascii="Times New Roman" w:eastAsia="Times New Roman" w:hAnsi="Times New Roman" w:cs="Times New Roman"/>
          <w:b/>
          <w:caps/>
          <w:kern w:val="32"/>
          <w:sz w:val="32"/>
          <w:szCs w:val="20"/>
          <w:lang w:eastAsia="x-none"/>
        </w:rPr>
      </w:pPr>
      <w:r w:rsidRPr="00C44CEF">
        <w:rPr>
          <w:rFonts w:ascii="Times New Roman" w:eastAsia="Times New Roman" w:hAnsi="Times New Roman" w:cs="Times New Roman"/>
          <w:b/>
          <w:caps/>
          <w:kern w:val="32"/>
          <w:sz w:val="32"/>
          <w:szCs w:val="20"/>
          <w:lang w:eastAsia="x-none"/>
        </w:rPr>
        <w:t xml:space="preserve"> </w:t>
      </w:r>
      <w:bookmarkStart w:id="237" w:name="_Toc205539160"/>
      <w:bookmarkStart w:id="238" w:name="_Toc241400613"/>
      <w:r w:rsidRPr="00C44CEF">
        <w:rPr>
          <w:rFonts w:ascii="Times New Roman" w:eastAsia="Times New Roman" w:hAnsi="Times New Roman" w:cs="Times New Roman"/>
          <w:b/>
          <w:caps/>
          <w:kern w:val="32"/>
          <w:sz w:val="32"/>
          <w:szCs w:val="20"/>
          <w:lang w:eastAsia="x-none"/>
        </w:rPr>
        <w:t xml:space="preserve">Приложения к </w:t>
      </w:r>
      <w:bookmarkEnd w:id="237"/>
      <w:r w:rsidR="00522BBF" w:rsidRPr="00C44CEF">
        <w:rPr>
          <w:rFonts w:ascii="Times New Roman" w:eastAsia="Times New Roman" w:hAnsi="Times New Roman" w:cs="Times New Roman"/>
          <w:b/>
          <w:caps/>
          <w:kern w:val="32"/>
          <w:sz w:val="32"/>
          <w:szCs w:val="20"/>
          <w:lang w:eastAsia="x-none"/>
        </w:rPr>
        <w:t>Соглашению об уровне обслуживания</w:t>
      </w:r>
      <w:bookmarkEnd w:id="238"/>
    </w:p>
    <w:p w14:paraId="60390C1E" w14:textId="12CD0D63" w:rsidR="00DC65B4" w:rsidRPr="00C44CEF" w:rsidRDefault="00DC65B4" w:rsidP="000F73C0">
      <w:pPr>
        <w:spacing w:after="0" w:line="240" w:lineRule="auto"/>
        <w:ind w:firstLine="708"/>
        <w:jc w:val="both"/>
        <w:rPr>
          <w:rFonts w:ascii="Times New Roman" w:eastAsia="Times New Roman" w:hAnsi="Times New Roman" w:cs="Times New Roman"/>
          <w:snapToGrid w:val="0"/>
          <w:sz w:val="24"/>
          <w:szCs w:val="24"/>
          <w:lang w:eastAsia="ru-RU"/>
        </w:rPr>
      </w:pPr>
      <w:bookmarkStart w:id="239" w:name="_Toc165629746"/>
      <w:bookmarkStart w:id="240" w:name="_Toc168403991"/>
      <w:bookmarkStart w:id="241" w:name="_Toc170111864"/>
      <w:bookmarkStart w:id="242" w:name="_Toc170139093"/>
      <w:bookmarkStart w:id="243" w:name="_Toc170197505"/>
      <w:bookmarkStart w:id="244" w:name="_Toc170222410"/>
      <w:bookmarkStart w:id="245" w:name="_Toc194066733"/>
      <w:bookmarkStart w:id="246" w:name="_Toc194500108"/>
      <w:bookmarkStart w:id="247" w:name="_Toc195602335"/>
      <w:bookmarkStart w:id="248" w:name="_Toc195609605"/>
      <w:bookmarkStart w:id="249" w:name="_Toc195714857"/>
      <w:bookmarkStart w:id="250" w:name="_Toc196732207"/>
      <w:bookmarkStart w:id="251" w:name="_Toc205539161"/>
      <w:r w:rsidRPr="00C44CEF">
        <w:rPr>
          <w:rFonts w:ascii="Times New Roman" w:eastAsia="Times New Roman" w:hAnsi="Times New Roman" w:cs="Times New Roman"/>
          <w:snapToGrid w:val="0"/>
          <w:sz w:val="24"/>
          <w:szCs w:val="24"/>
          <w:lang w:eastAsia="ru-RU"/>
        </w:rPr>
        <w:t>Приложение №1</w:t>
      </w:r>
      <w:r w:rsidR="000F73C0" w:rsidRPr="00C44CEF">
        <w:rPr>
          <w:rFonts w:ascii="Times New Roman" w:eastAsia="Times New Roman" w:hAnsi="Times New Roman" w:cs="Times New Roman"/>
          <w:snapToGrid w:val="0"/>
          <w:sz w:val="24"/>
          <w:szCs w:val="24"/>
          <w:lang w:eastAsia="ru-RU"/>
        </w:rPr>
        <w:t xml:space="preserve"> </w:t>
      </w:r>
      <w:r w:rsidRPr="00C44CEF">
        <w:rPr>
          <w:rFonts w:ascii="Times New Roman" w:eastAsia="Times New Roman" w:hAnsi="Times New Roman" w:cs="Times New Roman"/>
          <w:snapToGrid w:val="0"/>
          <w:sz w:val="24"/>
          <w:szCs w:val="24"/>
          <w:lang w:eastAsia="ru-RU"/>
        </w:rPr>
        <w:t>– Формы отчетов;</w:t>
      </w:r>
      <w:bookmarkEnd w:id="239"/>
      <w:bookmarkEnd w:id="240"/>
      <w:bookmarkEnd w:id="241"/>
      <w:bookmarkEnd w:id="242"/>
      <w:bookmarkEnd w:id="243"/>
      <w:bookmarkEnd w:id="244"/>
      <w:bookmarkEnd w:id="245"/>
      <w:bookmarkEnd w:id="246"/>
      <w:bookmarkEnd w:id="247"/>
      <w:bookmarkEnd w:id="248"/>
      <w:bookmarkEnd w:id="249"/>
      <w:bookmarkEnd w:id="250"/>
      <w:bookmarkEnd w:id="251"/>
    </w:p>
    <w:p w14:paraId="0792B56A" w14:textId="7816C6A3" w:rsidR="00DC65B4" w:rsidRPr="00C44CEF" w:rsidRDefault="00DC65B4" w:rsidP="000F73C0">
      <w:pPr>
        <w:spacing w:after="0" w:line="240" w:lineRule="auto"/>
        <w:ind w:firstLine="708"/>
        <w:jc w:val="both"/>
        <w:rPr>
          <w:rFonts w:ascii="Times New Roman" w:eastAsia="Times New Roman" w:hAnsi="Times New Roman" w:cs="Times New Roman"/>
          <w:snapToGrid w:val="0"/>
          <w:sz w:val="24"/>
          <w:szCs w:val="24"/>
          <w:lang w:eastAsia="ru-RU"/>
        </w:rPr>
      </w:pPr>
      <w:bookmarkStart w:id="252" w:name="_Toc165629747"/>
      <w:bookmarkStart w:id="253" w:name="_Toc168403992"/>
      <w:bookmarkStart w:id="254" w:name="_Toc170111865"/>
      <w:bookmarkStart w:id="255" w:name="_Toc170139094"/>
      <w:bookmarkStart w:id="256" w:name="_Toc170197506"/>
      <w:bookmarkStart w:id="257" w:name="_Toc170222411"/>
      <w:bookmarkStart w:id="258" w:name="_Toc194066734"/>
      <w:bookmarkStart w:id="259" w:name="_Toc194500109"/>
      <w:bookmarkStart w:id="260" w:name="_Toc195602336"/>
      <w:bookmarkStart w:id="261" w:name="_Toc195609606"/>
      <w:bookmarkStart w:id="262" w:name="_Toc195714858"/>
      <w:bookmarkStart w:id="263" w:name="_Toc196732208"/>
      <w:bookmarkStart w:id="264" w:name="_Toc205539162"/>
      <w:r w:rsidRPr="00C44CEF">
        <w:rPr>
          <w:rFonts w:ascii="Times New Roman" w:eastAsia="Times New Roman" w:hAnsi="Times New Roman" w:cs="Times New Roman"/>
          <w:snapToGrid w:val="0"/>
          <w:sz w:val="24"/>
          <w:szCs w:val="24"/>
          <w:lang w:eastAsia="ru-RU"/>
        </w:rPr>
        <w:t>Приложение №2</w:t>
      </w:r>
      <w:r w:rsidR="000F73C0" w:rsidRPr="00C44CEF">
        <w:rPr>
          <w:rFonts w:ascii="Times New Roman" w:eastAsia="Times New Roman" w:hAnsi="Times New Roman" w:cs="Times New Roman"/>
          <w:snapToGrid w:val="0"/>
          <w:sz w:val="24"/>
          <w:szCs w:val="24"/>
          <w:lang w:eastAsia="ru-RU"/>
        </w:rPr>
        <w:t xml:space="preserve"> </w:t>
      </w:r>
      <w:r w:rsidRPr="00C44CEF">
        <w:rPr>
          <w:rFonts w:ascii="Times New Roman" w:eastAsia="Times New Roman" w:hAnsi="Times New Roman" w:cs="Times New Roman"/>
          <w:snapToGrid w:val="0"/>
          <w:sz w:val="24"/>
          <w:szCs w:val="24"/>
          <w:lang w:eastAsia="ru-RU"/>
        </w:rPr>
        <w:t xml:space="preserve">– Форма </w:t>
      </w:r>
      <w:r w:rsidR="00B54773" w:rsidRPr="00C44CEF">
        <w:rPr>
          <w:rFonts w:ascii="Times New Roman" w:eastAsia="Times New Roman" w:hAnsi="Times New Roman" w:cs="Times New Roman"/>
          <w:snapToGrid w:val="0"/>
          <w:sz w:val="24"/>
          <w:szCs w:val="24"/>
          <w:lang w:eastAsia="ru-RU"/>
        </w:rPr>
        <w:t>П</w:t>
      </w:r>
      <w:r w:rsidRPr="00C44CEF">
        <w:rPr>
          <w:rFonts w:ascii="Times New Roman" w:eastAsia="Times New Roman" w:hAnsi="Times New Roman" w:cs="Times New Roman"/>
          <w:snapToGrid w:val="0"/>
          <w:sz w:val="24"/>
          <w:szCs w:val="24"/>
          <w:lang w:eastAsia="ru-RU"/>
        </w:rPr>
        <w:t>ретензионного акта;</w:t>
      </w:r>
      <w:bookmarkEnd w:id="252"/>
      <w:bookmarkEnd w:id="253"/>
      <w:bookmarkEnd w:id="254"/>
      <w:bookmarkEnd w:id="255"/>
      <w:bookmarkEnd w:id="256"/>
      <w:bookmarkEnd w:id="257"/>
      <w:bookmarkEnd w:id="258"/>
      <w:bookmarkEnd w:id="259"/>
      <w:bookmarkEnd w:id="260"/>
      <w:bookmarkEnd w:id="261"/>
      <w:bookmarkEnd w:id="262"/>
      <w:bookmarkEnd w:id="263"/>
      <w:bookmarkEnd w:id="264"/>
    </w:p>
    <w:p w14:paraId="2246672C" w14:textId="7756A68B" w:rsidR="00DC65B4" w:rsidRPr="00C44CEF" w:rsidRDefault="00DC65B4" w:rsidP="000F73C0">
      <w:pPr>
        <w:spacing w:after="0" w:line="240" w:lineRule="auto"/>
        <w:ind w:firstLine="708"/>
        <w:jc w:val="both"/>
        <w:rPr>
          <w:rFonts w:ascii="Times New Roman" w:eastAsia="Times New Roman" w:hAnsi="Times New Roman" w:cs="Times New Roman"/>
          <w:snapToGrid w:val="0"/>
          <w:sz w:val="24"/>
          <w:szCs w:val="24"/>
          <w:lang w:eastAsia="ru-RU"/>
        </w:rPr>
      </w:pPr>
      <w:bookmarkStart w:id="265" w:name="_Toc165629748"/>
      <w:bookmarkStart w:id="266" w:name="_Toc168403993"/>
      <w:bookmarkStart w:id="267" w:name="_Toc170111866"/>
      <w:bookmarkStart w:id="268" w:name="_Toc170139095"/>
      <w:bookmarkStart w:id="269" w:name="_Toc170197507"/>
      <w:bookmarkStart w:id="270" w:name="_Toc170222412"/>
      <w:bookmarkStart w:id="271" w:name="_Toc194066735"/>
      <w:bookmarkStart w:id="272" w:name="_Toc194500110"/>
      <w:bookmarkStart w:id="273" w:name="_Toc195602337"/>
      <w:bookmarkStart w:id="274" w:name="_Toc195609607"/>
      <w:bookmarkStart w:id="275" w:name="_Toc195714859"/>
      <w:bookmarkStart w:id="276" w:name="_Toc196732209"/>
      <w:bookmarkStart w:id="277" w:name="_Toc205539163"/>
      <w:r w:rsidRPr="00C44CEF">
        <w:rPr>
          <w:rFonts w:ascii="Times New Roman" w:eastAsia="Times New Roman" w:hAnsi="Times New Roman" w:cs="Times New Roman"/>
          <w:snapToGrid w:val="0"/>
          <w:sz w:val="24"/>
          <w:szCs w:val="24"/>
          <w:lang w:eastAsia="ru-RU"/>
        </w:rPr>
        <w:t>Приложение №3 - Контакты службы поддержки Заказчика;</w:t>
      </w:r>
      <w:bookmarkEnd w:id="265"/>
      <w:bookmarkEnd w:id="266"/>
      <w:bookmarkEnd w:id="267"/>
      <w:bookmarkEnd w:id="268"/>
      <w:bookmarkEnd w:id="269"/>
      <w:bookmarkEnd w:id="270"/>
      <w:bookmarkEnd w:id="271"/>
      <w:bookmarkEnd w:id="272"/>
      <w:bookmarkEnd w:id="273"/>
      <w:bookmarkEnd w:id="274"/>
      <w:bookmarkEnd w:id="275"/>
      <w:bookmarkEnd w:id="276"/>
      <w:bookmarkEnd w:id="277"/>
    </w:p>
    <w:p w14:paraId="01F0B74A" w14:textId="1922AE17" w:rsidR="00DC65B4" w:rsidRPr="00C44CEF" w:rsidRDefault="00DC65B4" w:rsidP="000F73C0">
      <w:pPr>
        <w:spacing w:after="0" w:line="240" w:lineRule="auto"/>
        <w:ind w:firstLine="708"/>
        <w:jc w:val="both"/>
        <w:rPr>
          <w:rFonts w:ascii="Times New Roman" w:eastAsia="Times New Roman" w:hAnsi="Times New Roman" w:cs="Times New Roman"/>
          <w:snapToGrid w:val="0"/>
          <w:sz w:val="24"/>
          <w:szCs w:val="24"/>
          <w:lang w:eastAsia="ru-RU"/>
        </w:rPr>
      </w:pPr>
      <w:bookmarkStart w:id="278" w:name="_Toc165629749"/>
      <w:bookmarkStart w:id="279" w:name="_Toc168403994"/>
      <w:bookmarkStart w:id="280" w:name="_Toc170111867"/>
      <w:bookmarkStart w:id="281" w:name="_Toc170139096"/>
      <w:bookmarkStart w:id="282" w:name="_Toc170197508"/>
      <w:bookmarkStart w:id="283" w:name="_Toc170222413"/>
      <w:bookmarkStart w:id="284" w:name="_Toc194066736"/>
      <w:bookmarkStart w:id="285" w:name="_Toc194500111"/>
      <w:bookmarkStart w:id="286" w:name="_Toc195602338"/>
      <w:bookmarkStart w:id="287" w:name="_Toc195609608"/>
      <w:bookmarkStart w:id="288" w:name="_Toc195714860"/>
      <w:bookmarkStart w:id="289" w:name="_Toc196732210"/>
      <w:bookmarkStart w:id="290" w:name="_Toc205539164"/>
      <w:r w:rsidRPr="00C44CEF">
        <w:rPr>
          <w:rFonts w:ascii="Times New Roman" w:eastAsia="Times New Roman" w:hAnsi="Times New Roman" w:cs="Times New Roman"/>
          <w:snapToGrid w:val="0"/>
          <w:sz w:val="24"/>
          <w:szCs w:val="24"/>
          <w:lang w:eastAsia="ru-RU"/>
        </w:rPr>
        <w:t>Приложение №4 - Контакты службы поддержки Исполнителя</w:t>
      </w:r>
      <w:bookmarkEnd w:id="278"/>
      <w:bookmarkEnd w:id="279"/>
      <w:bookmarkEnd w:id="280"/>
      <w:bookmarkEnd w:id="281"/>
      <w:bookmarkEnd w:id="282"/>
      <w:bookmarkEnd w:id="283"/>
      <w:bookmarkEnd w:id="284"/>
      <w:bookmarkEnd w:id="285"/>
      <w:bookmarkEnd w:id="286"/>
      <w:bookmarkEnd w:id="287"/>
      <w:bookmarkEnd w:id="288"/>
      <w:bookmarkEnd w:id="289"/>
      <w:bookmarkEnd w:id="290"/>
      <w:r w:rsidR="000F73C0" w:rsidRPr="00C44CEF">
        <w:rPr>
          <w:rFonts w:ascii="Times New Roman" w:eastAsia="Times New Roman" w:hAnsi="Times New Roman" w:cs="Times New Roman"/>
          <w:snapToGrid w:val="0"/>
          <w:sz w:val="24"/>
          <w:szCs w:val="24"/>
          <w:lang w:eastAsia="ru-RU"/>
        </w:rPr>
        <w:t>.</w:t>
      </w:r>
    </w:p>
    <w:p w14:paraId="0AB43D1F" w14:textId="77777777" w:rsidR="00DC65B4" w:rsidRPr="00C44CEF" w:rsidRDefault="00DC65B4" w:rsidP="00DC65B4">
      <w:pPr>
        <w:spacing w:after="0" w:line="240" w:lineRule="auto"/>
        <w:jc w:val="both"/>
        <w:rPr>
          <w:rFonts w:ascii="Times New Roman" w:hAnsi="Times New Roman"/>
          <w:sz w:val="24"/>
          <w:szCs w:val="24"/>
          <w:highlight w:val="yellow"/>
        </w:rPr>
      </w:pPr>
    </w:p>
    <w:p w14:paraId="3F997A52" w14:textId="77777777" w:rsidR="00DC65B4" w:rsidRPr="00C44CEF" w:rsidRDefault="00DC65B4" w:rsidP="00DC65B4">
      <w:pPr>
        <w:spacing w:after="0" w:line="240" w:lineRule="auto"/>
        <w:jc w:val="both"/>
        <w:rPr>
          <w:rFonts w:ascii="Times New Roman" w:hAnsi="Times New Roman"/>
          <w:sz w:val="24"/>
          <w:szCs w:val="24"/>
          <w:highlight w:val="yellow"/>
        </w:rPr>
      </w:pPr>
    </w:p>
    <w:p w14:paraId="7DF68520" w14:textId="77777777" w:rsidR="00DC65B4" w:rsidRPr="00C44CEF" w:rsidRDefault="00DC65B4" w:rsidP="00DC65B4">
      <w:pPr>
        <w:spacing w:after="0" w:line="240" w:lineRule="auto"/>
        <w:jc w:val="both"/>
        <w:rPr>
          <w:rFonts w:ascii="Times New Roman" w:hAnsi="Times New Roman"/>
          <w:sz w:val="24"/>
          <w:szCs w:val="24"/>
          <w:highlight w:val="yellow"/>
        </w:rPr>
      </w:pPr>
    </w:p>
    <w:p w14:paraId="755E1C60" w14:textId="77777777" w:rsidR="00DC65B4" w:rsidRPr="00C44CEF" w:rsidRDefault="00DC65B4" w:rsidP="00DC65B4">
      <w:pPr>
        <w:spacing w:after="0" w:line="240" w:lineRule="auto"/>
        <w:jc w:val="both"/>
        <w:rPr>
          <w:rFonts w:ascii="Times New Roman" w:hAnsi="Times New Roman"/>
          <w:sz w:val="24"/>
          <w:szCs w:val="24"/>
          <w:highlight w:val="yellow"/>
        </w:rPr>
      </w:pPr>
    </w:p>
    <w:tbl>
      <w:tblPr>
        <w:tblpPr w:leftFromText="180" w:rightFromText="180" w:vertAnchor="text" w:horzAnchor="margin" w:tblpXSpec="center" w:tblpY="154"/>
        <w:tblW w:w="9356" w:type="dxa"/>
        <w:tblLook w:val="0000" w:firstRow="0" w:lastRow="0" w:firstColumn="0" w:lastColumn="0" w:noHBand="0" w:noVBand="0"/>
      </w:tblPr>
      <w:tblGrid>
        <w:gridCol w:w="5232"/>
        <w:gridCol w:w="4124"/>
      </w:tblGrid>
      <w:tr w:rsidR="00C44CEF" w:rsidRPr="00C44CEF" w14:paraId="28388864" w14:textId="77777777" w:rsidTr="00DC65B4">
        <w:trPr>
          <w:trHeight w:val="1669"/>
        </w:trPr>
        <w:tc>
          <w:tcPr>
            <w:tcW w:w="5232" w:type="dxa"/>
          </w:tcPr>
          <w:p w14:paraId="3673838A"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b/>
                <w:sz w:val="24"/>
                <w:szCs w:val="20"/>
                <w:lang w:eastAsia="ru-RU"/>
              </w:rPr>
            </w:pPr>
            <w:permStart w:id="576862999" w:edGrp="everyone" w:colFirst="0" w:colLast="0"/>
            <w:permStart w:id="2030849278" w:edGrp="everyone" w:colFirst="1" w:colLast="1"/>
            <w:r w:rsidRPr="00C44CEF">
              <w:rPr>
                <w:rFonts w:ascii="Times New Roman" w:eastAsia="Times New Roman" w:hAnsi="Times New Roman" w:cs="Times New Roman"/>
                <w:b/>
                <w:sz w:val="24"/>
                <w:szCs w:val="20"/>
                <w:lang w:eastAsia="ru-RU"/>
              </w:rPr>
              <w:t>ЗАКАЗЧИК:</w:t>
            </w:r>
          </w:p>
          <w:p w14:paraId="088A17EF"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34C4D449"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7E10D1A7"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_______________ </w:t>
            </w:r>
          </w:p>
          <w:p w14:paraId="6647EB67" w14:textId="77777777" w:rsidR="00DC65B4" w:rsidRPr="00C44CEF" w:rsidRDefault="00DC65B4" w:rsidP="00DC65B4">
            <w:pPr>
              <w:tabs>
                <w:tab w:val="left" w:pos="1080"/>
                <w:tab w:val="left" w:pos="1260"/>
              </w:tabs>
              <w:spacing w:after="0" w:line="240" w:lineRule="auto"/>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 М.П.</w:t>
            </w:r>
          </w:p>
          <w:p w14:paraId="701EB272" w14:textId="77777777" w:rsidR="00DC65B4" w:rsidRPr="00C44CEF" w:rsidRDefault="00DC65B4" w:rsidP="00DC65B4">
            <w:pPr>
              <w:tabs>
                <w:tab w:val="left" w:pos="1080"/>
                <w:tab w:val="left" w:pos="1260"/>
              </w:tabs>
              <w:spacing w:after="0" w:line="240" w:lineRule="auto"/>
              <w:rPr>
                <w:rFonts w:ascii="Times New Roman" w:eastAsia="Times New Roman" w:hAnsi="Times New Roman" w:cs="Times New Roman"/>
                <w:sz w:val="24"/>
                <w:szCs w:val="20"/>
                <w:lang w:eastAsia="ru-RU"/>
              </w:rPr>
            </w:pPr>
          </w:p>
        </w:tc>
        <w:tc>
          <w:tcPr>
            <w:tcW w:w="4124" w:type="dxa"/>
          </w:tcPr>
          <w:p w14:paraId="64B0AC0F"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b/>
                <w:sz w:val="24"/>
                <w:szCs w:val="20"/>
                <w:lang w:eastAsia="ru-RU"/>
              </w:rPr>
            </w:pPr>
            <w:r w:rsidRPr="00C44CEF">
              <w:rPr>
                <w:rFonts w:ascii="Times New Roman" w:eastAsia="Times New Roman" w:hAnsi="Times New Roman" w:cs="Times New Roman"/>
                <w:b/>
                <w:sz w:val="24"/>
                <w:szCs w:val="20"/>
                <w:lang w:eastAsia="ru-RU"/>
              </w:rPr>
              <w:t>ИСПОЛНИТЕЛЬ:</w:t>
            </w:r>
          </w:p>
          <w:p w14:paraId="68C5A3F9"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01307036"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3A4D788C"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________________</w:t>
            </w:r>
          </w:p>
          <w:p w14:paraId="49165DCA" w14:textId="77777777" w:rsidR="00DC65B4" w:rsidRPr="00C44CEF" w:rsidRDefault="00DC65B4" w:rsidP="00DC65B4">
            <w:pPr>
              <w:tabs>
                <w:tab w:val="left" w:pos="1080"/>
                <w:tab w:val="left" w:pos="1260"/>
              </w:tabs>
              <w:spacing w:after="0" w:line="240" w:lineRule="auto"/>
              <w:rPr>
                <w:rFonts w:ascii="Times New Roman" w:eastAsia="Times New Roman" w:hAnsi="Times New Roman" w:cs="Times New Roman"/>
                <w:sz w:val="24"/>
                <w:szCs w:val="20"/>
                <w:lang w:eastAsia="ru-RU"/>
              </w:rPr>
            </w:pPr>
            <w:r w:rsidRPr="00C44CEF">
              <w:rPr>
                <w:rFonts w:ascii="Times New Roman" w:hAnsi="Times New Roman"/>
                <w:sz w:val="24"/>
                <w:szCs w:val="24"/>
              </w:rPr>
              <w:t>М.П.</w:t>
            </w:r>
          </w:p>
          <w:p w14:paraId="7A18E5E5" w14:textId="77777777" w:rsidR="00DC65B4" w:rsidRPr="00C44CEF" w:rsidRDefault="00DC65B4" w:rsidP="00DC65B4">
            <w:pPr>
              <w:tabs>
                <w:tab w:val="left" w:pos="1080"/>
                <w:tab w:val="left" w:pos="1260"/>
              </w:tabs>
              <w:spacing w:after="0" w:line="240" w:lineRule="auto"/>
              <w:rPr>
                <w:rFonts w:ascii="Times New Roman" w:eastAsia="Times New Roman" w:hAnsi="Times New Roman" w:cs="Times New Roman"/>
                <w:sz w:val="24"/>
                <w:szCs w:val="20"/>
                <w:lang w:eastAsia="ru-RU"/>
              </w:rPr>
            </w:pPr>
          </w:p>
        </w:tc>
      </w:tr>
    </w:tbl>
    <w:p w14:paraId="1BD52418" w14:textId="77777777" w:rsidR="00DC65B4" w:rsidRPr="00C44CEF" w:rsidRDefault="00DC65B4" w:rsidP="00DC65B4">
      <w:pPr>
        <w:spacing w:after="0" w:line="240" w:lineRule="auto"/>
        <w:rPr>
          <w:rFonts w:ascii="Times New Roman" w:eastAsia="Times New Roman" w:hAnsi="Times New Roman" w:cs="Times New Roman"/>
          <w:sz w:val="24"/>
          <w:szCs w:val="24"/>
          <w:highlight w:val="yellow"/>
          <w:lang w:val="x-none" w:eastAsia="x-none"/>
        </w:rPr>
        <w:sectPr w:rsidR="00DC65B4" w:rsidRPr="00C44CEF" w:rsidSect="00456B61">
          <w:headerReference w:type="default" r:id="rId8"/>
          <w:footerReference w:type="default" r:id="rId9"/>
          <w:pgSz w:w="11907" w:h="16839" w:code="9"/>
          <w:pgMar w:top="1134" w:right="708" w:bottom="1134" w:left="1134" w:header="709" w:footer="709" w:gutter="0"/>
          <w:cols w:space="708"/>
          <w:titlePg/>
          <w:docGrid w:linePitch="360"/>
        </w:sectPr>
      </w:pPr>
      <w:bookmarkStart w:id="291" w:name="_Toc347918755"/>
      <w:bookmarkStart w:id="292" w:name="_Toc347918756"/>
      <w:bookmarkStart w:id="293" w:name="_Toc347918757"/>
      <w:bookmarkStart w:id="294" w:name="_Toc347918758"/>
      <w:bookmarkStart w:id="295" w:name="_Toc347918759"/>
      <w:bookmarkStart w:id="296" w:name="_Toc347918760"/>
      <w:bookmarkStart w:id="297" w:name="_Toc347918761"/>
      <w:bookmarkStart w:id="298" w:name="_Toc347918762"/>
      <w:bookmarkStart w:id="299" w:name="_Toc347918763"/>
      <w:bookmarkStart w:id="300" w:name="_Toc347918764"/>
      <w:bookmarkStart w:id="301" w:name="_Toc347918765"/>
      <w:bookmarkStart w:id="302" w:name="_Toc347918766"/>
      <w:bookmarkStart w:id="303" w:name="_Toc347918767"/>
      <w:bookmarkStart w:id="304" w:name="_Toc347918768"/>
      <w:bookmarkStart w:id="305" w:name="_Toc347918769"/>
      <w:bookmarkStart w:id="306" w:name="_Toc347918770"/>
      <w:bookmarkStart w:id="307" w:name="_Toc347918771"/>
      <w:bookmarkStart w:id="308" w:name="_Toc347918772"/>
      <w:bookmarkStart w:id="309" w:name="_Toc347918777"/>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ermEnd w:id="576862999"/>
      <w:permEnd w:id="2030849278"/>
    </w:p>
    <w:p w14:paraId="5B088058" w14:textId="6302BBF0" w:rsidR="00275061" w:rsidRPr="00C44CEF" w:rsidRDefault="00DC65B4" w:rsidP="00275061">
      <w:pPr>
        <w:widowControl w:val="0"/>
        <w:spacing w:after="0" w:line="240" w:lineRule="auto"/>
        <w:ind w:left="9498"/>
        <w:rPr>
          <w:rFonts w:ascii="Times New Roman" w:eastAsia="Times New Roman" w:hAnsi="Times New Roman" w:cs="Times New Roman"/>
          <w:lang w:eastAsia="ru-RU"/>
        </w:rPr>
      </w:pPr>
      <w:bookmarkStart w:id="310" w:name="_Toc358633923"/>
      <w:bookmarkStart w:id="311" w:name="_Toc358639896"/>
      <w:bookmarkStart w:id="312" w:name="_Toc358642756"/>
      <w:bookmarkStart w:id="313" w:name="_Toc358633929"/>
      <w:bookmarkStart w:id="314" w:name="_Toc358639902"/>
      <w:bookmarkStart w:id="315" w:name="_Toc358642762"/>
      <w:bookmarkStart w:id="316" w:name="_Toc358633935"/>
      <w:bookmarkStart w:id="317" w:name="_Toc358639908"/>
      <w:bookmarkStart w:id="318" w:name="_Toc358642768"/>
      <w:bookmarkStart w:id="319" w:name="_Toc358633941"/>
      <w:bookmarkStart w:id="320" w:name="_Toc358639914"/>
      <w:bookmarkStart w:id="321" w:name="_Toc358642774"/>
      <w:bookmarkStart w:id="322" w:name="_Toc358633947"/>
      <w:bookmarkStart w:id="323" w:name="_Toc358639920"/>
      <w:bookmarkStart w:id="324" w:name="_Toc358642780"/>
      <w:bookmarkStart w:id="325" w:name="_Toc358633953"/>
      <w:bookmarkStart w:id="326" w:name="_Toc358639926"/>
      <w:bookmarkStart w:id="327" w:name="_Toc358642786"/>
      <w:bookmarkStart w:id="328" w:name="_Toc358633959"/>
      <w:bookmarkStart w:id="329" w:name="_Toc358639932"/>
      <w:bookmarkStart w:id="330" w:name="_Toc358642792"/>
      <w:bookmarkStart w:id="331" w:name="_Toc354575482"/>
      <w:bookmarkStart w:id="332" w:name="_Ref347936305"/>
      <w:bookmarkStart w:id="333" w:name="_Toc352053783"/>
      <w:bookmarkStart w:id="334" w:name="_Toc354574440"/>
      <w:bookmarkStart w:id="335" w:name="_Toc354575411"/>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Pr="00C44CEF">
        <w:rPr>
          <w:rFonts w:ascii="Times New Roman" w:eastAsia="Times New Roman" w:hAnsi="Times New Roman" w:cs="Times New Roman"/>
          <w:b/>
          <w:lang w:eastAsia="ru-RU"/>
        </w:rPr>
        <w:lastRenderedPageBreak/>
        <w:t>Приложение № 1</w:t>
      </w:r>
      <w:r w:rsidRPr="00C44CEF">
        <w:rPr>
          <w:rFonts w:ascii="Times New Roman" w:eastAsia="Times New Roman" w:hAnsi="Times New Roman" w:cs="Times New Roman"/>
          <w:lang w:eastAsia="ru-RU"/>
        </w:rPr>
        <w:t xml:space="preserve"> к </w:t>
      </w:r>
      <w:bookmarkStart w:id="336" w:name="_Toc164345643"/>
      <w:bookmarkEnd w:id="332"/>
      <w:bookmarkEnd w:id="333"/>
      <w:bookmarkEnd w:id="334"/>
      <w:bookmarkEnd w:id="335"/>
      <w:r w:rsidR="00275061" w:rsidRPr="00C44CEF">
        <w:rPr>
          <w:rFonts w:ascii="Times New Roman" w:eastAsia="Times New Roman" w:hAnsi="Times New Roman" w:cs="Times New Roman"/>
          <w:lang w:eastAsia="ru-RU"/>
        </w:rPr>
        <w:t>Соглашению об уровне обслуживания</w:t>
      </w:r>
    </w:p>
    <w:p w14:paraId="15148E7B" w14:textId="481831FD" w:rsidR="00275061" w:rsidRPr="00C44CEF" w:rsidRDefault="00275061" w:rsidP="00275061">
      <w:pPr>
        <w:widowControl w:val="0"/>
        <w:spacing w:after="0" w:line="240" w:lineRule="auto"/>
        <w:ind w:left="9498"/>
        <w:rPr>
          <w:rFonts w:ascii="Times New Roman" w:eastAsia="Times New Roman" w:hAnsi="Times New Roman" w:cs="Times New Roman"/>
          <w:lang w:eastAsia="ru-RU"/>
        </w:rPr>
      </w:pPr>
      <w:r w:rsidRPr="00C44CEF">
        <w:rPr>
          <w:rFonts w:ascii="Times New Roman" w:eastAsia="Times New Roman" w:hAnsi="Times New Roman" w:cs="Times New Roman"/>
          <w:lang w:eastAsia="ru-RU"/>
        </w:rPr>
        <w:t>по предоставлению ресурсов ИТ-инфраструктуры</w:t>
      </w:r>
    </w:p>
    <w:p w14:paraId="3F9D03E1" w14:textId="2577C1DA" w:rsidR="00DC65B4" w:rsidRPr="00C44CEF" w:rsidRDefault="00275061" w:rsidP="00275061">
      <w:pPr>
        <w:widowControl w:val="0"/>
        <w:spacing w:after="0" w:line="240" w:lineRule="auto"/>
        <w:ind w:left="9498"/>
        <w:rPr>
          <w:rFonts w:ascii="Times New Roman" w:eastAsia="Times New Roman" w:hAnsi="Times New Roman" w:cs="Times New Roman"/>
          <w:lang w:eastAsia="ru-RU"/>
        </w:rPr>
      </w:pPr>
      <w:r w:rsidRPr="00C44CEF">
        <w:rPr>
          <w:rFonts w:ascii="Times New Roman" w:eastAsia="Times New Roman" w:hAnsi="Times New Roman" w:cs="Times New Roman"/>
          <w:lang w:eastAsia="ru-RU"/>
        </w:rPr>
        <w:t>АО «Татэнергосбыт»</w:t>
      </w:r>
    </w:p>
    <w:p w14:paraId="7E54990A" w14:textId="77777777" w:rsidR="00275061" w:rsidRPr="00C44CEF" w:rsidRDefault="00275061" w:rsidP="00275061">
      <w:pPr>
        <w:widowControl w:val="0"/>
        <w:spacing w:after="0" w:line="240" w:lineRule="auto"/>
        <w:ind w:left="9498"/>
        <w:rPr>
          <w:rFonts w:ascii="Times New Roman" w:eastAsia="Times New Roman" w:hAnsi="Times New Roman" w:cs="Times New Roman"/>
          <w:b/>
          <w:sz w:val="28"/>
          <w:szCs w:val="28"/>
          <w:highlight w:val="yellow"/>
          <w:lang w:eastAsia="ru-RU"/>
        </w:rPr>
      </w:pPr>
    </w:p>
    <w:p w14:paraId="05AA9866" w14:textId="19C83868" w:rsidR="00DC65B4" w:rsidRPr="00C44CEF" w:rsidRDefault="00DC65B4" w:rsidP="00DC65B4">
      <w:pPr>
        <w:spacing w:after="0" w:line="240" w:lineRule="auto"/>
        <w:jc w:val="center"/>
        <w:rPr>
          <w:rFonts w:ascii="Times New Roman" w:eastAsia="Times New Roman" w:hAnsi="Times New Roman" w:cs="Times New Roman"/>
          <w:b/>
          <w:sz w:val="28"/>
          <w:szCs w:val="28"/>
          <w:lang w:eastAsia="ru-RU"/>
        </w:rPr>
      </w:pPr>
      <w:r w:rsidRPr="00C44CEF">
        <w:rPr>
          <w:rFonts w:ascii="Times New Roman" w:eastAsia="Times New Roman" w:hAnsi="Times New Roman" w:cs="Times New Roman"/>
          <w:b/>
          <w:sz w:val="28"/>
          <w:szCs w:val="28"/>
          <w:lang w:eastAsia="ru-RU"/>
        </w:rPr>
        <w:t xml:space="preserve">Отчет о выполненных заявках </w:t>
      </w:r>
      <w:r w:rsidR="00BC635D" w:rsidRPr="00C44CEF">
        <w:rPr>
          <w:rFonts w:ascii="Times New Roman" w:eastAsia="Times New Roman" w:hAnsi="Times New Roman" w:cs="Times New Roman"/>
          <w:b/>
          <w:sz w:val="28"/>
          <w:szCs w:val="28"/>
          <w:lang w:eastAsia="ru-RU"/>
        </w:rPr>
        <w:t xml:space="preserve">по </w:t>
      </w:r>
      <w:r w:rsidR="00275061" w:rsidRPr="00C44CEF">
        <w:rPr>
          <w:rFonts w:ascii="Times New Roman" w:eastAsia="Times New Roman" w:hAnsi="Times New Roman" w:cs="Times New Roman"/>
          <w:b/>
          <w:sz w:val="28"/>
          <w:szCs w:val="28"/>
          <w:lang w:eastAsia="ru-RU"/>
        </w:rPr>
        <w:t>предоставлению ресурсов ИТ-инфраструктуры АО «Татэнергосбыт»</w:t>
      </w:r>
    </w:p>
    <w:p w14:paraId="7CA5235E" w14:textId="77777777" w:rsidR="00DC65B4" w:rsidRPr="00C44CEF" w:rsidRDefault="00DC65B4" w:rsidP="00DC65B4">
      <w:pPr>
        <w:tabs>
          <w:tab w:val="left" w:pos="7371"/>
        </w:tabs>
        <w:spacing w:after="0" w:line="240" w:lineRule="auto"/>
        <w:jc w:val="both"/>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По договору №______от ________ за период______________________</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1525"/>
        <w:gridCol w:w="1562"/>
        <w:gridCol w:w="1276"/>
        <w:gridCol w:w="992"/>
        <w:gridCol w:w="1417"/>
        <w:gridCol w:w="1134"/>
        <w:gridCol w:w="1276"/>
        <w:gridCol w:w="992"/>
        <w:gridCol w:w="2127"/>
        <w:gridCol w:w="2835"/>
      </w:tblGrid>
      <w:tr w:rsidR="00C44CEF" w:rsidRPr="00C44CEF" w14:paraId="26788387" w14:textId="77777777" w:rsidTr="00DC65B4">
        <w:trPr>
          <w:trHeight w:val="669"/>
          <w:jc w:val="center"/>
        </w:trPr>
        <w:tc>
          <w:tcPr>
            <w:tcW w:w="594" w:type="dxa"/>
            <w:tcBorders>
              <w:bottom w:val="single" w:sz="4" w:space="0" w:color="auto"/>
            </w:tcBorders>
          </w:tcPr>
          <w:p w14:paraId="664AD4B1"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 п/п</w:t>
            </w:r>
          </w:p>
        </w:tc>
        <w:tc>
          <w:tcPr>
            <w:tcW w:w="1525" w:type="dxa"/>
            <w:tcBorders>
              <w:bottom w:val="single" w:sz="4" w:space="0" w:color="auto"/>
            </w:tcBorders>
          </w:tcPr>
          <w:p w14:paraId="5FCE7AC4"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Номер и наименование заявки в СУИ</w:t>
            </w:r>
          </w:p>
        </w:tc>
        <w:tc>
          <w:tcPr>
            <w:tcW w:w="1562" w:type="dxa"/>
          </w:tcPr>
          <w:p w14:paraId="0F48A3B2"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Категория заявки</w:t>
            </w:r>
            <w:r w:rsidRPr="00C44CEF">
              <w:rPr>
                <w:rFonts w:ascii="Times New Roman" w:eastAsia="Times New Roman" w:hAnsi="Times New Roman" w:cs="Times New Roman"/>
                <w:sz w:val="20"/>
                <w:szCs w:val="20"/>
                <w:vertAlign w:val="superscript"/>
                <w:lang w:eastAsia="ru-RU"/>
              </w:rPr>
              <w:t>1</w:t>
            </w:r>
          </w:p>
        </w:tc>
        <w:tc>
          <w:tcPr>
            <w:tcW w:w="1276" w:type="dxa"/>
          </w:tcPr>
          <w:p w14:paraId="70BCAC1E"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Приоритет заявки</w:t>
            </w:r>
            <w:r w:rsidRPr="00C44CEF">
              <w:rPr>
                <w:rFonts w:ascii="Times New Roman" w:eastAsia="Times New Roman" w:hAnsi="Times New Roman" w:cs="Times New Roman"/>
                <w:sz w:val="20"/>
                <w:szCs w:val="20"/>
                <w:vertAlign w:val="superscript"/>
                <w:lang w:eastAsia="ru-RU"/>
              </w:rPr>
              <w:t>2</w:t>
            </w:r>
          </w:p>
          <w:p w14:paraId="1123ED8B"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992" w:type="dxa"/>
          </w:tcPr>
          <w:p w14:paraId="2A5C9DAD"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Статус заявки</w:t>
            </w:r>
            <w:r w:rsidRPr="00C44CEF">
              <w:rPr>
                <w:rFonts w:ascii="Times New Roman" w:eastAsia="Times New Roman" w:hAnsi="Times New Roman" w:cs="Times New Roman"/>
                <w:sz w:val="20"/>
                <w:szCs w:val="20"/>
                <w:vertAlign w:val="superscript"/>
                <w:lang w:eastAsia="ru-RU"/>
              </w:rPr>
              <w:t>3</w:t>
            </w:r>
          </w:p>
          <w:p w14:paraId="3E19C7D2"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13922F"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Регистрация заявки</w:t>
            </w:r>
          </w:p>
          <w:p w14:paraId="4FDC1F8B"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(Дата,</w:t>
            </w:r>
          </w:p>
          <w:p w14:paraId="4AB2E4BF"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ч:мин:сек)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FE57A4"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Решение заявки</w:t>
            </w:r>
            <w:r w:rsidRPr="00C44CEF">
              <w:rPr>
                <w:rFonts w:ascii="Times New Roman" w:hAnsi="Times New Roman" w:cs="Times New Roman"/>
                <w:bCs/>
                <w:sz w:val="20"/>
                <w:szCs w:val="20"/>
                <w:vertAlign w:val="superscript"/>
              </w:rPr>
              <w:t>4</w:t>
            </w:r>
          </w:p>
          <w:p w14:paraId="777509C3"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(Дата,</w:t>
            </w:r>
          </w:p>
          <w:p w14:paraId="60048037"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ч:мин:сек)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B799EB"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 xml:space="preserve">Общее время выполнения заявки </w:t>
            </w:r>
          </w:p>
          <w:p w14:paraId="4998A157"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(ч:мин:сек)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725FB1"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Регла-ментное время</w:t>
            </w:r>
            <w:r w:rsidRPr="00C44CEF">
              <w:rPr>
                <w:rFonts w:ascii="Times New Roman" w:hAnsi="Times New Roman" w:cs="Times New Roman"/>
                <w:bCs/>
                <w:sz w:val="20"/>
                <w:szCs w:val="20"/>
                <w:vertAlign w:val="superscript"/>
              </w:rPr>
              <w:t>5</w:t>
            </w:r>
          </w:p>
          <w:p w14:paraId="61CE0861" w14:textId="77777777" w:rsidR="00DC65B4" w:rsidRPr="00C44CEF" w:rsidRDefault="00DC65B4" w:rsidP="00DC65B4">
            <w:pPr>
              <w:spacing w:after="0"/>
              <w:jc w:val="center"/>
              <w:rPr>
                <w:rFonts w:ascii="Times New Roman" w:hAnsi="Times New Roman" w:cs="Times New Roman"/>
                <w:bCs/>
                <w:sz w:val="20"/>
                <w:szCs w:val="20"/>
              </w:rPr>
            </w:pPr>
          </w:p>
        </w:tc>
        <w:tc>
          <w:tcPr>
            <w:tcW w:w="2127" w:type="dxa"/>
            <w:tcBorders>
              <w:top w:val="single" w:sz="4" w:space="0" w:color="auto"/>
              <w:left w:val="single" w:sz="4" w:space="0" w:color="auto"/>
              <w:bottom w:val="single" w:sz="4" w:space="0" w:color="auto"/>
              <w:right w:val="single" w:sz="4" w:space="0" w:color="auto"/>
            </w:tcBorders>
          </w:tcPr>
          <w:p w14:paraId="38244D7A" w14:textId="77777777" w:rsidR="00DC65B4" w:rsidRPr="00C44CEF" w:rsidRDefault="00DC65B4" w:rsidP="00DC65B4">
            <w:pPr>
              <w:spacing w:after="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Время, нахождения Заявки в статусе "Запрос данных" и «Отложена»</w:t>
            </w:r>
          </w:p>
          <w:p w14:paraId="63BD0BCC"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(ч:мин:сек)</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7A8013"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Просрочено</w:t>
            </w:r>
          </w:p>
          <w:p w14:paraId="0490597C"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 xml:space="preserve"> (заполняется в случае превышения фактического времени от регламентного с учетом столбца 10) </w:t>
            </w:r>
          </w:p>
          <w:p w14:paraId="30C591D6"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(ч:мин:сек)</w:t>
            </w:r>
          </w:p>
        </w:tc>
      </w:tr>
      <w:tr w:rsidR="00C44CEF" w:rsidRPr="00C44CEF" w14:paraId="715E9F5B" w14:textId="77777777" w:rsidTr="00DC65B4">
        <w:trPr>
          <w:trHeight w:val="77"/>
          <w:jc w:val="center"/>
        </w:trPr>
        <w:tc>
          <w:tcPr>
            <w:tcW w:w="594" w:type="dxa"/>
            <w:tcBorders>
              <w:bottom w:val="single" w:sz="4" w:space="0" w:color="auto"/>
            </w:tcBorders>
            <w:vAlign w:val="center"/>
          </w:tcPr>
          <w:p w14:paraId="785AA223" w14:textId="77777777" w:rsidR="00DC65B4" w:rsidRPr="00C44CEF" w:rsidRDefault="00DC65B4" w:rsidP="00DC65B4">
            <w:pPr>
              <w:spacing w:after="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1</w:t>
            </w:r>
          </w:p>
        </w:tc>
        <w:tc>
          <w:tcPr>
            <w:tcW w:w="1525" w:type="dxa"/>
            <w:tcBorders>
              <w:bottom w:val="single" w:sz="4" w:space="0" w:color="auto"/>
            </w:tcBorders>
            <w:vAlign w:val="center"/>
          </w:tcPr>
          <w:p w14:paraId="480B1F96" w14:textId="77777777" w:rsidR="00DC65B4" w:rsidRPr="00C44CEF" w:rsidRDefault="00DC65B4" w:rsidP="00DC65B4">
            <w:pPr>
              <w:spacing w:after="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2</w:t>
            </w:r>
          </w:p>
        </w:tc>
        <w:tc>
          <w:tcPr>
            <w:tcW w:w="1562" w:type="dxa"/>
            <w:vAlign w:val="center"/>
          </w:tcPr>
          <w:p w14:paraId="6DC79588"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3</w:t>
            </w:r>
          </w:p>
        </w:tc>
        <w:tc>
          <w:tcPr>
            <w:tcW w:w="1276" w:type="dxa"/>
            <w:vAlign w:val="center"/>
          </w:tcPr>
          <w:p w14:paraId="1CC06CA8"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4</w:t>
            </w:r>
          </w:p>
        </w:tc>
        <w:tc>
          <w:tcPr>
            <w:tcW w:w="992" w:type="dxa"/>
            <w:vAlign w:val="center"/>
          </w:tcPr>
          <w:p w14:paraId="1D153263"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5</w:t>
            </w:r>
          </w:p>
        </w:tc>
        <w:tc>
          <w:tcPr>
            <w:tcW w:w="1417" w:type="dxa"/>
            <w:tcBorders>
              <w:top w:val="single" w:sz="4" w:space="0" w:color="auto"/>
              <w:left w:val="single" w:sz="4" w:space="0" w:color="auto"/>
              <w:bottom w:val="single" w:sz="4" w:space="0" w:color="auto"/>
              <w:right w:val="single" w:sz="4" w:space="0" w:color="auto"/>
            </w:tcBorders>
            <w:vAlign w:val="center"/>
          </w:tcPr>
          <w:p w14:paraId="513AD322"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6</w:t>
            </w:r>
          </w:p>
        </w:tc>
        <w:tc>
          <w:tcPr>
            <w:tcW w:w="1134" w:type="dxa"/>
            <w:tcBorders>
              <w:top w:val="single" w:sz="4" w:space="0" w:color="auto"/>
              <w:left w:val="single" w:sz="4" w:space="0" w:color="auto"/>
              <w:bottom w:val="single" w:sz="4" w:space="0" w:color="auto"/>
              <w:right w:val="single" w:sz="4" w:space="0" w:color="auto"/>
            </w:tcBorders>
            <w:vAlign w:val="center"/>
          </w:tcPr>
          <w:p w14:paraId="58C2B104"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7</w:t>
            </w:r>
          </w:p>
        </w:tc>
        <w:tc>
          <w:tcPr>
            <w:tcW w:w="1276" w:type="dxa"/>
            <w:tcBorders>
              <w:top w:val="single" w:sz="4" w:space="0" w:color="auto"/>
              <w:left w:val="single" w:sz="4" w:space="0" w:color="auto"/>
              <w:bottom w:val="single" w:sz="4" w:space="0" w:color="auto"/>
              <w:right w:val="single" w:sz="4" w:space="0" w:color="auto"/>
            </w:tcBorders>
            <w:vAlign w:val="center"/>
          </w:tcPr>
          <w:p w14:paraId="400DD559"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8=ст.7-ст.6</w:t>
            </w:r>
          </w:p>
        </w:tc>
        <w:tc>
          <w:tcPr>
            <w:tcW w:w="992" w:type="dxa"/>
            <w:tcBorders>
              <w:top w:val="single" w:sz="4" w:space="0" w:color="auto"/>
              <w:left w:val="single" w:sz="4" w:space="0" w:color="auto"/>
              <w:bottom w:val="single" w:sz="4" w:space="0" w:color="auto"/>
              <w:right w:val="single" w:sz="4" w:space="0" w:color="auto"/>
            </w:tcBorders>
            <w:vAlign w:val="center"/>
          </w:tcPr>
          <w:p w14:paraId="6DBE8A93"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9</w:t>
            </w:r>
          </w:p>
        </w:tc>
        <w:tc>
          <w:tcPr>
            <w:tcW w:w="2127" w:type="dxa"/>
            <w:tcBorders>
              <w:top w:val="single" w:sz="4" w:space="0" w:color="auto"/>
              <w:left w:val="single" w:sz="4" w:space="0" w:color="auto"/>
              <w:bottom w:val="single" w:sz="4" w:space="0" w:color="auto"/>
              <w:right w:val="single" w:sz="4" w:space="0" w:color="auto"/>
            </w:tcBorders>
            <w:vAlign w:val="center"/>
          </w:tcPr>
          <w:p w14:paraId="41D7220A"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10</w:t>
            </w:r>
          </w:p>
        </w:tc>
        <w:tc>
          <w:tcPr>
            <w:tcW w:w="2835" w:type="dxa"/>
            <w:tcBorders>
              <w:top w:val="single" w:sz="4" w:space="0" w:color="auto"/>
              <w:left w:val="single" w:sz="4" w:space="0" w:color="auto"/>
              <w:bottom w:val="single" w:sz="4" w:space="0" w:color="auto"/>
              <w:right w:val="single" w:sz="4" w:space="0" w:color="auto"/>
            </w:tcBorders>
            <w:vAlign w:val="center"/>
          </w:tcPr>
          <w:p w14:paraId="75419E30" w14:textId="77777777" w:rsidR="00DC65B4" w:rsidRPr="00C44CEF" w:rsidRDefault="00DC65B4" w:rsidP="00DC65B4">
            <w:pPr>
              <w:spacing w:after="0"/>
              <w:jc w:val="center"/>
              <w:rPr>
                <w:rFonts w:ascii="Times New Roman" w:hAnsi="Times New Roman" w:cs="Times New Roman"/>
                <w:bCs/>
                <w:sz w:val="20"/>
                <w:szCs w:val="20"/>
              </w:rPr>
            </w:pPr>
            <w:r w:rsidRPr="00C44CEF">
              <w:rPr>
                <w:rFonts w:ascii="Times New Roman" w:hAnsi="Times New Roman" w:cs="Times New Roman"/>
                <w:bCs/>
                <w:sz w:val="20"/>
                <w:szCs w:val="20"/>
              </w:rPr>
              <w:t>11=ст.8-ст.9-ст.10</w:t>
            </w:r>
          </w:p>
        </w:tc>
      </w:tr>
      <w:tr w:rsidR="00C44CEF" w:rsidRPr="00C44CEF" w14:paraId="43D86BD2" w14:textId="77777777" w:rsidTr="00DC65B4">
        <w:trPr>
          <w:trHeight w:val="70"/>
          <w:jc w:val="center"/>
        </w:trPr>
        <w:tc>
          <w:tcPr>
            <w:tcW w:w="594" w:type="dxa"/>
            <w:tcBorders>
              <w:top w:val="single" w:sz="4" w:space="0" w:color="auto"/>
              <w:bottom w:val="single" w:sz="4" w:space="0" w:color="auto"/>
            </w:tcBorders>
          </w:tcPr>
          <w:p w14:paraId="56145314" w14:textId="77777777" w:rsidR="00DC65B4" w:rsidRPr="00C44CEF" w:rsidRDefault="00DC65B4" w:rsidP="00DC65B4">
            <w:pPr>
              <w:spacing w:after="0" w:line="240" w:lineRule="auto"/>
              <w:contextualSpacing/>
              <w:jc w:val="both"/>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1525" w:type="dxa"/>
          </w:tcPr>
          <w:p w14:paraId="64C40B31" w14:textId="77777777" w:rsidR="00DC65B4" w:rsidRPr="00C44CEF" w:rsidRDefault="00DC65B4" w:rsidP="00DC65B4">
            <w:pPr>
              <w:spacing w:after="0" w:line="240" w:lineRule="auto"/>
              <w:contextualSpacing/>
              <w:jc w:val="both"/>
              <w:rPr>
                <w:rFonts w:ascii="Times New Roman" w:eastAsia="Times New Roman" w:hAnsi="Times New Roman" w:cs="Times New Roman"/>
                <w:sz w:val="20"/>
                <w:szCs w:val="20"/>
                <w:lang w:eastAsia="ru-RU"/>
              </w:rPr>
            </w:pPr>
          </w:p>
        </w:tc>
        <w:tc>
          <w:tcPr>
            <w:tcW w:w="1562" w:type="dxa"/>
          </w:tcPr>
          <w:p w14:paraId="4FEE4A57" w14:textId="77777777" w:rsidR="00DC65B4" w:rsidRPr="00C44CEF" w:rsidRDefault="00DC65B4" w:rsidP="00DC65B4">
            <w:pPr>
              <w:spacing w:after="0" w:line="240" w:lineRule="auto"/>
              <w:contextualSpacing/>
              <w:rPr>
                <w:rFonts w:ascii="Times New Roman" w:eastAsia="Times New Roman" w:hAnsi="Times New Roman" w:cs="Times New Roman"/>
                <w:sz w:val="20"/>
                <w:szCs w:val="20"/>
                <w:lang w:eastAsia="ru-RU"/>
              </w:rPr>
            </w:pPr>
            <w:r w:rsidRPr="00C44CEF">
              <w:rPr>
                <w:rFonts w:ascii="Times New Roman" w:hAnsi="Times New Roman" w:cs="Times New Roman"/>
                <w:sz w:val="20"/>
                <w:szCs w:val="20"/>
              </w:rPr>
              <w:t>…………..</w:t>
            </w:r>
          </w:p>
        </w:tc>
        <w:tc>
          <w:tcPr>
            <w:tcW w:w="1276" w:type="dxa"/>
          </w:tcPr>
          <w:p w14:paraId="03A6C8E5"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992" w:type="dxa"/>
          </w:tcPr>
          <w:p w14:paraId="3075B223"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1417" w:type="dxa"/>
          </w:tcPr>
          <w:p w14:paraId="2E3FC45B"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1134" w:type="dxa"/>
          </w:tcPr>
          <w:p w14:paraId="5F5C9027"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1276" w:type="dxa"/>
          </w:tcPr>
          <w:p w14:paraId="7D1311BD"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992" w:type="dxa"/>
          </w:tcPr>
          <w:p w14:paraId="5F9C7D3D"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2127" w:type="dxa"/>
          </w:tcPr>
          <w:p w14:paraId="117D777D"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c>
          <w:tcPr>
            <w:tcW w:w="2835" w:type="dxa"/>
          </w:tcPr>
          <w:p w14:paraId="155DA039"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r>
      <w:tr w:rsidR="00C44CEF" w:rsidRPr="00C44CEF" w14:paraId="5832DABA" w14:textId="77777777" w:rsidTr="00DC65B4">
        <w:trPr>
          <w:trHeight w:val="215"/>
          <w:jc w:val="center"/>
        </w:trPr>
        <w:tc>
          <w:tcPr>
            <w:tcW w:w="8500" w:type="dxa"/>
            <w:gridSpan w:val="7"/>
            <w:tcBorders>
              <w:top w:val="single" w:sz="4" w:space="0" w:color="auto"/>
              <w:bottom w:val="single" w:sz="4" w:space="0" w:color="auto"/>
            </w:tcBorders>
          </w:tcPr>
          <w:p w14:paraId="60AD2B35" w14:textId="77777777" w:rsidR="00DC65B4" w:rsidRPr="00C44CEF" w:rsidRDefault="00DC65B4" w:rsidP="00DC65B4">
            <w:pPr>
              <w:spacing w:after="0" w:line="240" w:lineRule="auto"/>
              <w:contextualSpacing/>
              <w:rPr>
                <w:rFonts w:ascii="Times New Roman" w:eastAsia="Times New Roman" w:hAnsi="Times New Roman" w:cs="Times New Roman"/>
                <w:b/>
                <w:sz w:val="20"/>
                <w:szCs w:val="20"/>
                <w:lang w:eastAsia="ru-RU"/>
              </w:rPr>
            </w:pPr>
            <w:r w:rsidRPr="00C44CEF">
              <w:rPr>
                <w:rFonts w:ascii="Times New Roman" w:eastAsia="Times New Roman" w:hAnsi="Times New Roman" w:cs="Times New Roman"/>
                <w:b/>
                <w:sz w:val="20"/>
                <w:szCs w:val="20"/>
                <w:lang w:eastAsia="ru-RU"/>
              </w:rPr>
              <w:t>Общее количество заявок, в т.ч.</w:t>
            </w:r>
          </w:p>
        </w:tc>
        <w:tc>
          <w:tcPr>
            <w:tcW w:w="1276" w:type="dxa"/>
          </w:tcPr>
          <w:p w14:paraId="6E5F7AE0" w14:textId="77777777" w:rsidR="00DC65B4" w:rsidRPr="00C44CEF" w:rsidRDefault="00DC65B4" w:rsidP="00DC65B4">
            <w:pPr>
              <w:spacing w:after="0" w:line="240" w:lineRule="auto"/>
              <w:contextualSpacing/>
              <w:jc w:val="center"/>
              <w:rPr>
                <w:rFonts w:ascii="Times New Roman" w:eastAsia="Times New Roman" w:hAnsi="Times New Roman" w:cs="Times New Roman"/>
                <w:b/>
                <w:sz w:val="20"/>
                <w:szCs w:val="20"/>
                <w:lang w:eastAsia="ru-RU"/>
              </w:rPr>
            </w:pPr>
            <w:r w:rsidRPr="00C44CEF">
              <w:rPr>
                <w:rFonts w:ascii="Times New Roman" w:eastAsia="Times New Roman" w:hAnsi="Times New Roman" w:cs="Times New Roman"/>
                <w:b/>
                <w:sz w:val="20"/>
                <w:szCs w:val="20"/>
                <w:lang w:val="en-US" w:eastAsia="ru-RU"/>
              </w:rPr>
              <w:t>X</w:t>
            </w:r>
          </w:p>
        </w:tc>
        <w:tc>
          <w:tcPr>
            <w:tcW w:w="992" w:type="dxa"/>
          </w:tcPr>
          <w:p w14:paraId="5FF9CF6C" w14:textId="77777777" w:rsidR="00DC65B4" w:rsidRPr="00C44CEF" w:rsidRDefault="00DC65B4" w:rsidP="00DC65B4">
            <w:pPr>
              <w:spacing w:after="0" w:line="240" w:lineRule="auto"/>
              <w:contextualSpacing/>
              <w:jc w:val="center"/>
              <w:rPr>
                <w:rFonts w:ascii="Times New Roman" w:eastAsia="Times New Roman" w:hAnsi="Times New Roman" w:cs="Times New Roman"/>
                <w:b/>
                <w:sz w:val="20"/>
                <w:szCs w:val="20"/>
                <w:lang w:val="en-US" w:eastAsia="ru-RU"/>
              </w:rPr>
            </w:pPr>
            <w:r w:rsidRPr="00C44CEF">
              <w:rPr>
                <w:rFonts w:ascii="Times New Roman" w:eastAsia="Times New Roman" w:hAnsi="Times New Roman" w:cs="Times New Roman"/>
                <w:b/>
                <w:sz w:val="20"/>
                <w:szCs w:val="20"/>
                <w:lang w:val="en-US" w:eastAsia="ru-RU"/>
              </w:rPr>
              <w:t>X</w:t>
            </w:r>
          </w:p>
        </w:tc>
        <w:tc>
          <w:tcPr>
            <w:tcW w:w="2127" w:type="dxa"/>
          </w:tcPr>
          <w:p w14:paraId="0D973961" w14:textId="77777777" w:rsidR="00DC65B4" w:rsidRPr="00C44CEF" w:rsidRDefault="00DC65B4" w:rsidP="00DC65B4">
            <w:pPr>
              <w:spacing w:after="0" w:line="240" w:lineRule="auto"/>
              <w:contextualSpacing/>
              <w:jc w:val="center"/>
              <w:rPr>
                <w:rFonts w:ascii="Times New Roman" w:eastAsia="Times New Roman" w:hAnsi="Times New Roman" w:cs="Times New Roman"/>
                <w:b/>
                <w:sz w:val="20"/>
                <w:szCs w:val="20"/>
                <w:lang w:val="en-US" w:eastAsia="ru-RU"/>
              </w:rPr>
            </w:pPr>
            <w:r w:rsidRPr="00C44CEF">
              <w:rPr>
                <w:rFonts w:ascii="Times New Roman" w:eastAsia="Times New Roman" w:hAnsi="Times New Roman" w:cs="Times New Roman"/>
                <w:b/>
                <w:sz w:val="20"/>
                <w:szCs w:val="20"/>
                <w:lang w:val="en-US" w:eastAsia="ru-RU"/>
              </w:rPr>
              <w:t>X</w:t>
            </w:r>
          </w:p>
        </w:tc>
        <w:tc>
          <w:tcPr>
            <w:tcW w:w="2835" w:type="dxa"/>
          </w:tcPr>
          <w:p w14:paraId="7D80FB3A" w14:textId="77777777" w:rsidR="00DC65B4" w:rsidRPr="00C44CEF" w:rsidRDefault="00DC65B4" w:rsidP="00DC65B4">
            <w:pPr>
              <w:spacing w:after="0" w:line="240" w:lineRule="auto"/>
              <w:contextualSpacing/>
              <w:jc w:val="center"/>
              <w:rPr>
                <w:rFonts w:ascii="Times New Roman" w:eastAsia="Times New Roman" w:hAnsi="Times New Roman" w:cs="Times New Roman"/>
                <w:b/>
                <w:sz w:val="20"/>
                <w:szCs w:val="20"/>
                <w:lang w:eastAsia="ru-RU"/>
              </w:rPr>
            </w:pPr>
          </w:p>
        </w:tc>
      </w:tr>
      <w:tr w:rsidR="00C44CEF" w:rsidRPr="00C44CEF" w14:paraId="6A4B87DA" w14:textId="77777777" w:rsidTr="00DC65B4">
        <w:trPr>
          <w:trHeight w:val="272"/>
          <w:jc w:val="center"/>
        </w:trPr>
        <w:tc>
          <w:tcPr>
            <w:tcW w:w="12895" w:type="dxa"/>
            <w:gridSpan w:val="10"/>
            <w:tcBorders>
              <w:top w:val="single" w:sz="4" w:space="0" w:color="auto"/>
              <w:bottom w:val="single" w:sz="4" w:space="0" w:color="auto"/>
            </w:tcBorders>
          </w:tcPr>
          <w:p w14:paraId="31FDF8BF" w14:textId="77777777" w:rsidR="00DC65B4" w:rsidRPr="00C44CEF" w:rsidRDefault="00DC65B4" w:rsidP="00DC65B4">
            <w:pPr>
              <w:spacing w:after="0" w:line="240" w:lineRule="auto"/>
              <w:contextualSpacing/>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Показатель</w:t>
            </w:r>
            <w:r w:rsidRPr="00C44CEF">
              <w:rPr>
                <w:rFonts w:ascii="Times New Roman" w:eastAsia="Times New Roman" w:hAnsi="Times New Roman" w:cs="Times New Roman"/>
                <w:b/>
                <w:sz w:val="20"/>
                <w:szCs w:val="20"/>
                <w:lang w:eastAsia="ru-RU"/>
              </w:rPr>
              <w:t xml:space="preserve"> «Исполнительская дисциплина»</w:t>
            </w:r>
            <w:r w:rsidRPr="00C44CEF">
              <w:rPr>
                <w:rFonts w:ascii="Times New Roman" w:eastAsia="Times New Roman" w:hAnsi="Times New Roman" w:cs="Times New Roman"/>
                <w:sz w:val="20"/>
                <w:szCs w:val="20"/>
                <w:lang w:eastAsia="ru-RU"/>
              </w:rPr>
              <w:t xml:space="preserve"> (рассчитывается по формуле: 100% - кол-во просроченных заявок (суммарное количество заявок по столбецу 11) /общее количество заявок за отчетный период (столбец 1)), %</w:t>
            </w:r>
          </w:p>
        </w:tc>
        <w:tc>
          <w:tcPr>
            <w:tcW w:w="2835" w:type="dxa"/>
          </w:tcPr>
          <w:p w14:paraId="773C95CB"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r>
      <w:tr w:rsidR="00C44CEF" w:rsidRPr="00C44CEF" w14:paraId="0E0EF09A" w14:textId="77777777" w:rsidTr="00DC65B4">
        <w:trPr>
          <w:trHeight w:val="272"/>
          <w:jc w:val="center"/>
        </w:trPr>
        <w:tc>
          <w:tcPr>
            <w:tcW w:w="12895" w:type="dxa"/>
            <w:gridSpan w:val="10"/>
            <w:tcBorders>
              <w:top w:val="single" w:sz="4" w:space="0" w:color="auto"/>
            </w:tcBorders>
          </w:tcPr>
          <w:p w14:paraId="6EA7A0D1" w14:textId="78E7658C" w:rsidR="00DC65B4" w:rsidRPr="00C44CEF" w:rsidRDefault="00DC65B4" w:rsidP="004055A5">
            <w:pPr>
              <w:spacing w:after="0" w:line="240" w:lineRule="auto"/>
              <w:contextualSpacing/>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 xml:space="preserve">Показатель </w:t>
            </w:r>
            <w:r w:rsidRPr="00C44CEF">
              <w:rPr>
                <w:rFonts w:ascii="Times New Roman" w:eastAsia="Times New Roman" w:hAnsi="Times New Roman" w:cs="Times New Roman"/>
                <w:b/>
                <w:sz w:val="20"/>
                <w:szCs w:val="20"/>
                <w:lang w:eastAsia="ru-RU"/>
              </w:rPr>
              <w:t>«Простой пользователя»</w:t>
            </w:r>
            <w:r w:rsidRPr="00C44CEF">
              <w:rPr>
                <w:rFonts w:ascii="Times New Roman" w:eastAsia="Times New Roman" w:hAnsi="Times New Roman" w:cs="Times New Roman"/>
                <w:sz w:val="20"/>
                <w:szCs w:val="20"/>
                <w:lang w:eastAsia="ru-RU"/>
              </w:rPr>
              <w:t xml:space="preserve"> в соответствии с пунктом </w:t>
            </w:r>
            <w:r w:rsidR="004055A5" w:rsidRPr="00C44CEF">
              <w:rPr>
                <w:rFonts w:ascii="Times New Roman" w:eastAsia="Times New Roman" w:hAnsi="Times New Roman" w:cs="Times New Roman"/>
                <w:sz w:val="20"/>
                <w:szCs w:val="20"/>
                <w:lang w:eastAsia="ru-RU"/>
              </w:rPr>
              <w:t>6</w:t>
            </w:r>
            <w:r w:rsidRPr="00C44CEF">
              <w:rPr>
                <w:rFonts w:ascii="Times New Roman" w:eastAsia="Times New Roman" w:hAnsi="Times New Roman" w:cs="Times New Roman"/>
                <w:sz w:val="20"/>
                <w:szCs w:val="20"/>
                <w:lang w:eastAsia="ru-RU"/>
              </w:rPr>
              <w:t xml:space="preserve">.2 </w:t>
            </w:r>
            <w:r w:rsidR="000F73C0" w:rsidRPr="00C44CEF">
              <w:rPr>
                <w:rFonts w:ascii="Times New Roman" w:eastAsia="Times New Roman" w:hAnsi="Times New Roman" w:cs="Times New Roman"/>
                <w:sz w:val="20"/>
                <w:szCs w:val="20"/>
                <w:lang w:eastAsia="ru-RU"/>
              </w:rPr>
              <w:t>Соглашения об уровне обслуживания</w:t>
            </w:r>
            <w:r w:rsidRPr="00C44CEF">
              <w:rPr>
                <w:rFonts w:ascii="Times New Roman" w:eastAsia="Times New Roman" w:hAnsi="Times New Roman" w:cs="Times New Roman"/>
                <w:sz w:val="20"/>
                <w:szCs w:val="20"/>
                <w:lang w:eastAsia="ru-RU"/>
              </w:rPr>
              <w:t>, рабочих часов</w:t>
            </w:r>
          </w:p>
        </w:tc>
        <w:tc>
          <w:tcPr>
            <w:tcW w:w="2835" w:type="dxa"/>
          </w:tcPr>
          <w:p w14:paraId="2FD15DF9" w14:textId="77777777" w:rsidR="00DC65B4" w:rsidRPr="00C44CEF" w:rsidRDefault="00DC65B4" w:rsidP="00DC65B4">
            <w:pPr>
              <w:spacing w:after="0" w:line="240" w:lineRule="auto"/>
              <w:contextualSpacing/>
              <w:jc w:val="center"/>
              <w:rPr>
                <w:rFonts w:ascii="Times New Roman" w:eastAsia="Times New Roman" w:hAnsi="Times New Roman" w:cs="Times New Roman"/>
                <w:sz w:val="20"/>
                <w:szCs w:val="20"/>
                <w:lang w:eastAsia="ru-RU"/>
              </w:rPr>
            </w:pPr>
          </w:p>
        </w:tc>
      </w:tr>
    </w:tbl>
    <w:bookmarkEnd w:id="336"/>
    <w:p w14:paraId="6E3100EF" w14:textId="6D4F76BA" w:rsidR="00DC65B4" w:rsidRPr="00C44CEF" w:rsidRDefault="00DC65B4" w:rsidP="00DC65B4">
      <w:pPr>
        <w:spacing w:after="0" w:line="240" w:lineRule="auto"/>
        <w:jc w:val="both"/>
        <w:rPr>
          <w:rFonts w:ascii="Times New Roman" w:eastAsia="Times New Roman" w:hAnsi="Times New Roman" w:cs="Times New Roman"/>
          <w:sz w:val="20"/>
          <w:szCs w:val="24"/>
          <w:vertAlign w:val="superscript"/>
          <w:lang w:eastAsia="ru-RU"/>
        </w:rPr>
      </w:pPr>
      <w:r w:rsidRPr="00C44CEF">
        <w:rPr>
          <w:rFonts w:ascii="Times New Roman" w:eastAsia="Times New Roman" w:hAnsi="Times New Roman" w:cs="Times New Roman"/>
          <w:sz w:val="20"/>
          <w:szCs w:val="24"/>
          <w:vertAlign w:val="superscript"/>
          <w:lang w:eastAsia="ru-RU"/>
        </w:rPr>
        <w:t xml:space="preserve">1 </w:t>
      </w:r>
      <w:r w:rsidRPr="00C44CEF">
        <w:rPr>
          <w:rFonts w:ascii="Times New Roman" w:eastAsia="Times New Roman" w:hAnsi="Times New Roman" w:cs="Times New Roman"/>
          <w:sz w:val="20"/>
          <w:szCs w:val="24"/>
          <w:lang w:eastAsia="ru-RU"/>
        </w:rPr>
        <w:t>- категория</w:t>
      </w:r>
      <w:r w:rsidRPr="00C44CEF">
        <w:t xml:space="preserve"> </w:t>
      </w:r>
      <w:r w:rsidRPr="00C44CEF">
        <w:rPr>
          <w:rFonts w:ascii="Times New Roman" w:eastAsia="Times New Roman" w:hAnsi="Times New Roman" w:cs="Times New Roman"/>
          <w:sz w:val="20"/>
          <w:szCs w:val="24"/>
          <w:lang w:eastAsia="ru-RU"/>
        </w:rPr>
        <w:t xml:space="preserve">заявки должна соответствовать пункту </w:t>
      </w:r>
      <w:r w:rsidR="004055A5" w:rsidRPr="00C44CEF">
        <w:rPr>
          <w:rFonts w:ascii="Times New Roman" w:eastAsia="Times New Roman" w:hAnsi="Times New Roman" w:cs="Times New Roman"/>
          <w:sz w:val="20"/>
          <w:szCs w:val="24"/>
          <w:lang w:eastAsia="ru-RU"/>
        </w:rPr>
        <w:t>5</w:t>
      </w:r>
      <w:r w:rsidRPr="00C44CEF">
        <w:rPr>
          <w:rFonts w:ascii="Times New Roman" w:eastAsia="Times New Roman" w:hAnsi="Times New Roman" w:cs="Times New Roman"/>
          <w:sz w:val="20"/>
          <w:szCs w:val="24"/>
          <w:lang w:eastAsia="ru-RU"/>
        </w:rPr>
        <w:t xml:space="preserve">.2. </w:t>
      </w:r>
      <w:r w:rsidR="000F73C0" w:rsidRPr="00C44CEF">
        <w:rPr>
          <w:rFonts w:ascii="Times New Roman" w:eastAsia="Times New Roman" w:hAnsi="Times New Roman" w:cs="Times New Roman"/>
          <w:sz w:val="20"/>
          <w:szCs w:val="24"/>
          <w:lang w:eastAsia="ru-RU"/>
        </w:rPr>
        <w:t>Соглашения об уровне обслуживания</w:t>
      </w:r>
    </w:p>
    <w:p w14:paraId="68FDCB7B" w14:textId="656F5A6B" w:rsidR="00DC65B4" w:rsidRPr="00C44CEF" w:rsidRDefault="00DC65B4" w:rsidP="00DC65B4">
      <w:pPr>
        <w:spacing w:after="0" w:line="240" w:lineRule="auto"/>
        <w:jc w:val="both"/>
        <w:rPr>
          <w:rFonts w:ascii="Times New Roman" w:eastAsia="Times New Roman" w:hAnsi="Times New Roman" w:cs="Times New Roman"/>
          <w:sz w:val="20"/>
          <w:szCs w:val="24"/>
          <w:lang w:eastAsia="ru-RU"/>
        </w:rPr>
      </w:pPr>
      <w:r w:rsidRPr="00C44CEF">
        <w:rPr>
          <w:rFonts w:ascii="Times New Roman" w:eastAsia="Times New Roman" w:hAnsi="Times New Roman" w:cs="Times New Roman"/>
          <w:sz w:val="20"/>
          <w:szCs w:val="24"/>
          <w:vertAlign w:val="superscript"/>
          <w:lang w:eastAsia="ru-RU"/>
        </w:rPr>
        <w:t>2</w:t>
      </w:r>
      <w:r w:rsidRPr="00C44CEF">
        <w:rPr>
          <w:rFonts w:ascii="Times New Roman" w:eastAsia="Times New Roman" w:hAnsi="Times New Roman" w:cs="Times New Roman"/>
          <w:sz w:val="20"/>
          <w:szCs w:val="24"/>
          <w:lang w:eastAsia="ru-RU"/>
        </w:rPr>
        <w:t xml:space="preserve"> - приоритет заявки должен соответствовать пункту </w:t>
      </w:r>
      <w:r w:rsidR="004055A5" w:rsidRPr="00C44CEF">
        <w:rPr>
          <w:rFonts w:ascii="Times New Roman" w:eastAsia="Times New Roman" w:hAnsi="Times New Roman" w:cs="Times New Roman"/>
          <w:sz w:val="20"/>
          <w:szCs w:val="24"/>
          <w:lang w:eastAsia="ru-RU"/>
        </w:rPr>
        <w:t>5</w:t>
      </w:r>
      <w:r w:rsidRPr="00C44CEF">
        <w:rPr>
          <w:rFonts w:ascii="Times New Roman" w:eastAsia="Times New Roman" w:hAnsi="Times New Roman" w:cs="Times New Roman"/>
          <w:sz w:val="20"/>
          <w:szCs w:val="24"/>
          <w:lang w:eastAsia="ru-RU"/>
        </w:rPr>
        <w:t xml:space="preserve">.3. </w:t>
      </w:r>
      <w:r w:rsidR="000F73C0" w:rsidRPr="00C44CEF">
        <w:rPr>
          <w:rFonts w:ascii="Times New Roman" w:eastAsia="Times New Roman" w:hAnsi="Times New Roman" w:cs="Times New Roman"/>
          <w:sz w:val="20"/>
          <w:szCs w:val="24"/>
          <w:lang w:eastAsia="ru-RU"/>
        </w:rPr>
        <w:t>Соглашения об уровне обслуживания</w:t>
      </w:r>
    </w:p>
    <w:p w14:paraId="6B7414DC" w14:textId="47AA30DD" w:rsidR="00DC65B4" w:rsidRPr="00C44CEF" w:rsidRDefault="00DC65B4" w:rsidP="00DC65B4">
      <w:pPr>
        <w:spacing w:after="0" w:line="240" w:lineRule="auto"/>
        <w:jc w:val="both"/>
        <w:rPr>
          <w:rFonts w:ascii="Times New Roman" w:eastAsia="Times New Roman" w:hAnsi="Times New Roman" w:cs="Times New Roman"/>
          <w:sz w:val="20"/>
          <w:szCs w:val="24"/>
          <w:vertAlign w:val="superscript"/>
          <w:lang w:eastAsia="ru-RU"/>
        </w:rPr>
      </w:pPr>
      <w:r w:rsidRPr="00C44CEF">
        <w:rPr>
          <w:rFonts w:ascii="Times New Roman" w:eastAsia="Times New Roman" w:hAnsi="Times New Roman" w:cs="Times New Roman"/>
          <w:sz w:val="20"/>
          <w:szCs w:val="24"/>
          <w:vertAlign w:val="superscript"/>
          <w:lang w:eastAsia="ru-RU"/>
        </w:rPr>
        <w:t>3</w:t>
      </w:r>
      <w:r w:rsidRPr="00C44CEF">
        <w:rPr>
          <w:rFonts w:ascii="Times New Roman" w:eastAsia="Times New Roman" w:hAnsi="Times New Roman" w:cs="Times New Roman"/>
          <w:sz w:val="20"/>
          <w:szCs w:val="24"/>
          <w:lang w:eastAsia="ru-RU"/>
        </w:rPr>
        <w:t xml:space="preserve"> – статус заявки должен соответствовать пункту </w:t>
      </w:r>
      <w:r w:rsidR="004055A5" w:rsidRPr="00C44CEF">
        <w:rPr>
          <w:rFonts w:ascii="Times New Roman" w:eastAsia="Times New Roman" w:hAnsi="Times New Roman" w:cs="Times New Roman"/>
          <w:sz w:val="20"/>
          <w:szCs w:val="24"/>
          <w:lang w:eastAsia="ru-RU"/>
        </w:rPr>
        <w:t>5</w:t>
      </w:r>
      <w:r w:rsidRPr="00C44CEF">
        <w:rPr>
          <w:rFonts w:ascii="Times New Roman" w:eastAsia="Times New Roman" w:hAnsi="Times New Roman" w:cs="Times New Roman"/>
          <w:sz w:val="20"/>
          <w:szCs w:val="24"/>
          <w:lang w:eastAsia="ru-RU"/>
        </w:rPr>
        <w:t xml:space="preserve">.4 </w:t>
      </w:r>
      <w:r w:rsidR="000F73C0" w:rsidRPr="00C44CEF">
        <w:rPr>
          <w:rFonts w:ascii="Times New Roman" w:eastAsia="Times New Roman" w:hAnsi="Times New Roman" w:cs="Times New Roman"/>
          <w:sz w:val="20"/>
          <w:szCs w:val="24"/>
          <w:lang w:eastAsia="ru-RU"/>
        </w:rPr>
        <w:t>Соглашения об уровне обслуживания</w:t>
      </w:r>
    </w:p>
    <w:p w14:paraId="5F511A54" w14:textId="77777777" w:rsidR="00DC65B4" w:rsidRPr="00C44CEF" w:rsidRDefault="00DC65B4" w:rsidP="00DC65B4">
      <w:pPr>
        <w:spacing w:after="0" w:line="240" w:lineRule="auto"/>
        <w:jc w:val="both"/>
        <w:rPr>
          <w:rFonts w:ascii="Times New Roman" w:eastAsia="Times New Roman" w:hAnsi="Times New Roman" w:cs="Times New Roman"/>
          <w:sz w:val="20"/>
          <w:szCs w:val="24"/>
          <w:lang w:eastAsia="ru-RU"/>
        </w:rPr>
      </w:pPr>
      <w:r w:rsidRPr="00C44CEF">
        <w:rPr>
          <w:rFonts w:ascii="Times New Roman" w:eastAsia="Times New Roman" w:hAnsi="Times New Roman" w:cs="Times New Roman"/>
          <w:sz w:val="20"/>
          <w:szCs w:val="24"/>
          <w:vertAlign w:val="superscript"/>
          <w:lang w:eastAsia="ru-RU"/>
        </w:rPr>
        <w:t>4</w:t>
      </w:r>
      <w:r w:rsidRPr="00C44CEF">
        <w:rPr>
          <w:rFonts w:ascii="Times New Roman" w:eastAsia="Times New Roman" w:hAnsi="Times New Roman" w:cs="Times New Roman"/>
          <w:sz w:val="20"/>
          <w:szCs w:val="24"/>
          <w:lang w:eastAsia="ru-RU"/>
        </w:rPr>
        <w:t xml:space="preserve"> - в случае, если на момент формирования отчета заявка не переведена в статус «Приемка», то дата и время решения заявки в отчете проставляется как последнее время и дата отчетного месяца. В следующем месяце данная дата должна быть аннулирована и проставлена фактическая дата и время выполнения заявки. </w:t>
      </w:r>
    </w:p>
    <w:p w14:paraId="456C039F" w14:textId="29616271" w:rsidR="00DC65B4" w:rsidRPr="00C44CEF" w:rsidRDefault="00DC65B4" w:rsidP="00DC65B4">
      <w:pPr>
        <w:spacing w:after="0" w:line="240" w:lineRule="auto"/>
        <w:jc w:val="both"/>
        <w:rPr>
          <w:rFonts w:ascii="Times New Roman" w:eastAsia="Times New Roman" w:hAnsi="Times New Roman"/>
          <w:sz w:val="20"/>
          <w:szCs w:val="24"/>
          <w:lang w:eastAsia="ru-RU"/>
        </w:rPr>
      </w:pPr>
      <w:r w:rsidRPr="00C44CEF">
        <w:rPr>
          <w:rFonts w:ascii="Times New Roman" w:eastAsia="Times New Roman" w:hAnsi="Times New Roman"/>
          <w:sz w:val="20"/>
          <w:szCs w:val="24"/>
          <w:vertAlign w:val="superscript"/>
          <w:lang w:eastAsia="ru-RU"/>
        </w:rPr>
        <w:t>5</w:t>
      </w:r>
      <w:r w:rsidRPr="00C44CEF">
        <w:rPr>
          <w:rFonts w:ascii="Times New Roman" w:eastAsia="Times New Roman" w:hAnsi="Times New Roman"/>
          <w:sz w:val="20"/>
          <w:szCs w:val="24"/>
          <w:lang w:eastAsia="ru-RU"/>
        </w:rPr>
        <w:t xml:space="preserve">- регламентное время должно соответствовать пункту </w:t>
      </w:r>
      <w:r w:rsidR="004055A5" w:rsidRPr="00C44CEF">
        <w:rPr>
          <w:rFonts w:ascii="Times New Roman" w:eastAsia="Times New Roman" w:hAnsi="Times New Roman"/>
          <w:sz w:val="20"/>
          <w:szCs w:val="24"/>
          <w:lang w:eastAsia="ru-RU"/>
        </w:rPr>
        <w:t>5</w:t>
      </w:r>
      <w:r w:rsidRPr="00C44CEF">
        <w:rPr>
          <w:rFonts w:ascii="Times New Roman" w:eastAsia="Times New Roman" w:hAnsi="Times New Roman"/>
          <w:sz w:val="20"/>
          <w:szCs w:val="24"/>
          <w:lang w:eastAsia="ru-RU"/>
        </w:rPr>
        <w:t xml:space="preserve">.5 </w:t>
      </w:r>
      <w:r w:rsidR="000F73C0" w:rsidRPr="00C44CEF">
        <w:rPr>
          <w:rFonts w:ascii="Times New Roman" w:eastAsia="Times New Roman" w:hAnsi="Times New Roman"/>
          <w:sz w:val="20"/>
          <w:szCs w:val="24"/>
          <w:lang w:eastAsia="ru-RU"/>
        </w:rPr>
        <w:t>Соглашения об уровне обслуживания</w:t>
      </w:r>
    </w:p>
    <w:p w14:paraId="5BD3D54F" w14:textId="77777777" w:rsidR="00DC65B4" w:rsidRPr="00C44CEF" w:rsidRDefault="00DC65B4" w:rsidP="00DC65B4">
      <w:pPr>
        <w:spacing w:after="0" w:line="240" w:lineRule="auto"/>
        <w:ind w:left="432"/>
        <w:contextualSpacing/>
        <w:jc w:val="both"/>
        <w:rPr>
          <w:rFonts w:ascii="Times New Roman" w:eastAsia="Times New Roman" w:hAnsi="Times New Roman" w:cs="Times New Roman"/>
          <w:sz w:val="20"/>
          <w:szCs w:val="24"/>
          <w:highlight w:val="yellow"/>
          <w:lang w:eastAsia="ru-RU"/>
        </w:rPr>
      </w:pPr>
    </w:p>
    <w:p w14:paraId="68AB1CC6" w14:textId="77777777" w:rsidR="00DC65B4" w:rsidRPr="00C44CEF" w:rsidRDefault="00DC65B4" w:rsidP="00DC65B4">
      <w:pPr>
        <w:spacing w:after="0" w:line="240" w:lineRule="auto"/>
        <w:jc w:val="center"/>
        <w:rPr>
          <w:rFonts w:ascii="Times New Roman" w:hAnsi="Times New Roman" w:cs="Times New Roman"/>
          <w:b/>
        </w:rPr>
      </w:pPr>
      <w:r w:rsidRPr="00C44CEF">
        <w:rPr>
          <w:rFonts w:ascii="Times New Roman" w:eastAsia="Times New Roman" w:hAnsi="Times New Roman" w:cs="Times New Roman"/>
          <w:b/>
          <w:sz w:val="24"/>
          <w:szCs w:val="24"/>
          <w:lang w:eastAsia="ru-RU"/>
        </w:rPr>
        <w:t xml:space="preserve">Аналитический отчет по Заявкам со статусами «Запрос данных», «Отложена» и «Возобновлена» </w:t>
      </w:r>
      <w:r w:rsidRPr="00C44CEF">
        <w:rPr>
          <w:rFonts w:ascii="Times New Roman" w:hAnsi="Times New Roman" w:cs="Times New Roman"/>
          <w:b/>
        </w:rPr>
        <w:t>за период ______________</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2166"/>
        <w:gridCol w:w="1297"/>
        <w:gridCol w:w="1282"/>
        <w:gridCol w:w="1297"/>
        <w:gridCol w:w="868"/>
        <w:gridCol w:w="1171"/>
        <w:gridCol w:w="1010"/>
        <w:gridCol w:w="1297"/>
        <w:gridCol w:w="4476"/>
      </w:tblGrid>
      <w:tr w:rsidR="00C44CEF" w:rsidRPr="00C44CEF" w14:paraId="39301FE3" w14:textId="77777777" w:rsidTr="00DC65B4">
        <w:trPr>
          <w:trHeight w:val="640"/>
          <w:jc w:val="center"/>
        </w:trPr>
        <w:tc>
          <w:tcPr>
            <w:tcW w:w="188" w:type="pct"/>
          </w:tcPr>
          <w:p w14:paraId="077BD969" w14:textId="77777777" w:rsidR="00DC65B4" w:rsidRPr="00C44CEF" w:rsidRDefault="00DC65B4" w:rsidP="00DC65B4">
            <w:pPr>
              <w:spacing w:after="0" w:line="240" w:lineRule="auto"/>
              <w:ind w:firstLineChars="14" w:firstLine="28"/>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 п\п</w:t>
            </w:r>
          </w:p>
        </w:tc>
        <w:tc>
          <w:tcPr>
            <w:tcW w:w="701" w:type="pct"/>
            <w:shd w:val="clear" w:color="auto" w:fill="auto"/>
            <w:vAlign w:val="center"/>
            <w:hideMark/>
          </w:tcPr>
          <w:p w14:paraId="35503FD3" w14:textId="77777777" w:rsidR="00DC65B4" w:rsidRPr="00C44CEF" w:rsidRDefault="00DC65B4" w:rsidP="00DC65B4">
            <w:pPr>
              <w:spacing w:after="0" w:line="240" w:lineRule="auto"/>
              <w:ind w:firstLineChars="14" w:firstLine="28"/>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Дата регистрации Заявки</w:t>
            </w:r>
          </w:p>
        </w:tc>
        <w:tc>
          <w:tcPr>
            <w:tcW w:w="420" w:type="pct"/>
            <w:shd w:val="clear" w:color="auto" w:fill="auto"/>
            <w:vAlign w:val="center"/>
            <w:hideMark/>
          </w:tcPr>
          <w:p w14:paraId="62AD61B5" w14:textId="77777777" w:rsidR="00DC65B4" w:rsidRPr="00C44CEF" w:rsidRDefault="00DC65B4" w:rsidP="00DC65B4">
            <w:pPr>
              <w:spacing w:after="0" w:line="240" w:lineRule="auto"/>
              <w:ind w:right="-82" w:firstLineChars="14" w:firstLine="28"/>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 Заявки в СУИ</w:t>
            </w:r>
          </w:p>
        </w:tc>
        <w:tc>
          <w:tcPr>
            <w:tcW w:w="415" w:type="pct"/>
            <w:shd w:val="clear" w:color="auto" w:fill="auto"/>
            <w:vAlign w:val="center"/>
            <w:hideMark/>
          </w:tcPr>
          <w:p w14:paraId="308A57B6" w14:textId="77777777" w:rsidR="00DC65B4" w:rsidRPr="00C44CEF" w:rsidRDefault="00DC65B4" w:rsidP="00DC65B4">
            <w:pPr>
              <w:spacing w:after="0" w:line="240" w:lineRule="auto"/>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Описание Заявки</w:t>
            </w:r>
          </w:p>
        </w:tc>
        <w:tc>
          <w:tcPr>
            <w:tcW w:w="420" w:type="pct"/>
            <w:shd w:val="clear" w:color="auto" w:fill="auto"/>
            <w:vAlign w:val="center"/>
            <w:hideMark/>
          </w:tcPr>
          <w:p w14:paraId="4653BDBA" w14:textId="77777777" w:rsidR="00DC65B4" w:rsidRPr="00C44CEF" w:rsidRDefault="00DC65B4" w:rsidP="00DC65B4">
            <w:pPr>
              <w:spacing w:after="0" w:line="240" w:lineRule="auto"/>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Категория Заявки</w:t>
            </w:r>
          </w:p>
        </w:tc>
        <w:tc>
          <w:tcPr>
            <w:tcW w:w="281" w:type="pct"/>
            <w:vAlign w:val="center"/>
          </w:tcPr>
          <w:p w14:paraId="15A275E5" w14:textId="77777777" w:rsidR="00DC65B4" w:rsidRPr="00C44CEF" w:rsidRDefault="00DC65B4" w:rsidP="00DC65B4">
            <w:pPr>
              <w:spacing w:after="0" w:line="240" w:lineRule="auto"/>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Приоритет</w:t>
            </w:r>
          </w:p>
        </w:tc>
        <w:tc>
          <w:tcPr>
            <w:tcW w:w="379" w:type="pct"/>
            <w:shd w:val="clear" w:color="auto" w:fill="auto"/>
            <w:vAlign w:val="center"/>
            <w:hideMark/>
          </w:tcPr>
          <w:p w14:paraId="14918632" w14:textId="77777777" w:rsidR="00DC65B4" w:rsidRPr="00C44CEF" w:rsidRDefault="00DC65B4" w:rsidP="00DC65B4">
            <w:pPr>
              <w:spacing w:after="0" w:line="240" w:lineRule="auto"/>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Ответственный</w:t>
            </w:r>
          </w:p>
        </w:tc>
        <w:tc>
          <w:tcPr>
            <w:tcW w:w="327" w:type="pct"/>
            <w:shd w:val="clear" w:color="auto" w:fill="auto"/>
            <w:vAlign w:val="center"/>
            <w:hideMark/>
          </w:tcPr>
          <w:p w14:paraId="2DD5E1E4" w14:textId="77777777" w:rsidR="00DC65B4" w:rsidRPr="00C44CEF" w:rsidRDefault="00DC65B4" w:rsidP="00DC65B4">
            <w:pPr>
              <w:spacing w:after="0" w:line="240" w:lineRule="auto"/>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Создал</w:t>
            </w:r>
          </w:p>
        </w:tc>
        <w:tc>
          <w:tcPr>
            <w:tcW w:w="420" w:type="pct"/>
            <w:shd w:val="clear" w:color="auto" w:fill="auto"/>
            <w:vAlign w:val="center"/>
            <w:hideMark/>
          </w:tcPr>
          <w:p w14:paraId="0147A460" w14:textId="77777777" w:rsidR="00DC65B4" w:rsidRPr="00C44CEF" w:rsidRDefault="00DC65B4" w:rsidP="00DC65B4">
            <w:pPr>
              <w:spacing w:after="0" w:line="240" w:lineRule="auto"/>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Статус заявки</w:t>
            </w:r>
          </w:p>
        </w:tc>
        <w:tc>
          <w:tcPr>
            <w:tcW w:w="1449" w:type="pct"/>
            <w:shd w:val="clear" w:color="auto" w:fill="auto"/>
            <w:vAlign w:val="center"/>
            <w:hideMark/>
          </w:tcPr>
          <w:p w14:paraId="3479A15C" w14:textId="6BC33310" w:rsidR="00DC65B4" w:rsidRPr="00C44CEF" w:rsidRDefault="00DC65B4" w:rsidP="00DC65B4">
            <w:pPr>
              <w:spacing w:after="0" w:line="240" w:lineRule="auto"/>
              <w:jc w:val="center"/>
              <w:rPr>
                <w:rFonts w:ascii="Times New Roman" w:eastAsia="Times New Roman" w:hAnsi="Times New Roman" w:cs="Times New Roman"/>
                <w:bCs/>
                <w:sz w:val="20"/>
                <w:szCs w:val="20"/>
                <w:lang w:eastAsia="ru-RU"/>
              </w:rPr>
            </w:pPr>
            <w:r w:rsidRPr="00C44CEF">
              <w:rPr>
                <w:rFonts w:ascii="Times New Roman" w:eastAsia="Times New Roman" w:hAnsi="Times New Roman" w:cs="Times New Roman"/>
                <w:bCs/>
                <w:sz w:val="20"/>
                <w:szCs w:val="20"/>
                <w:lang w:eastAsia="ru-RU"/>
              </w:rPr>
              <w:t>Описание причины перевода в статус «Запрос данных», «Отложена» и «Возобновлена</w:t>
            </w:r>
            <w:r w:rsidR="002D4D9D" w:rsidRPr="00C44CEF">
              <w:rPr>
                <w:rFonts w:ascii="Times New Roman" w:eastAsia="Times New Roman" w:hAnsi="Times New Roman" w:cs="Times New Roman"/>
                <w:bCs/>
                <w:sz w:val="20"/>
                <w:szCs w:val="20"/>
                <w:lang w:eastAsia="ru-RU"/>
              </w:rPr>
              <w:t>»/ срок предоставления постоянного решения</w:t>
            </w:r>
          </w:p>
        </w:tc>
      </w:tr>
      <w:tr w:rsidR="00C44CEF" w:rsidRPr="00C44CEF" w14:paraId="59BF0745" w14:textId="77777777" w:rsidTr="00DC65B4">
        <w:trPr>
          <w:trHeight w:val="332"/>
          <w:jc w:val="center"/>
        </w:trPr>
        <w:tc>
          <w:tcPr>
            <w:tcW w:w="188" w:type="pct"/>
            <w:vAlign w:val="center"/>
          </w:tcPr>
          <w:p w14:paraId="0644282A" w14:textId="77777777" w:rsidR="00DC65B4" w:rsidRPr="00C44CEF" w:rsidRDefault="00DC65B4" w:rsidP="00DC65B4">
            <w:pPr>
              <w:spacing w:after="0" w:line="240" w:lineRule="auto"/>
              <w:ind w:firstLineChars="14" w:firstLine="28"/>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1</w:t>
            </w:r>
          </w:p>
        </w:tc>
        <w:tc>
          <w:tcPr>
            <w:tcW w:w="701" w:type="pct"/>
            <w:shd w:val="clear" w:color="auto" w:fill="auto"/>
            <w:vAlign w:val="center"/>
          </w:tcPr>
          <w:p w14:paraId="7FC58335" w14:textId="77777777" w:rsidR="00DC65B4" w:rsidRPr="00C44CEF" w:rsidRDefault="00DC65B4" w:rsidP="00DC65B4">
            <w:pPr>
              <w:spacing w:after="0" w:line="240" w:lineRule="auto"/>
              <w:ind w:firstLineChars="14" w:firstLine="28"/>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2</w:t>
            </w:r>
          </w:p>
        </w:tc>
        <w:tc>
          <w:tcPr>
            <w:tcW w:w="420" w:type="pct"/>
            <w:shd w:val="clear" w:color="auto" w:fill="auto"/>
            <w:vAlign w:val="center"/>
          </w:tcPr>
          <w:p w14:paraId="5747920C" w14:textId="77777777" w:rsidR="00DC65B4" w:rsidRPr="00C44CEF" w:rsidRDefault="00DC65B4" w:rsidP="00DC65B4">
            <w:pPr>
              <w:spacing w:after="0" w:line="240" w:lineRule="auto"/>
              <w:ind w:firstLineChars="14" w:firstLine="28"/>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3</w:t>
            </w:r>
          </w:p>
        </w:tc>
        <w:tc>
          <w:tcPr>
            <w:tcW w:w="415" w:type="pct"/>
            <w:shd w:val="clear" w:color="auto" w:fill="auto"/>
            <w:vAlign w:val="center"/>
          </w:tcPr>
          <w:p w14:paraId="6FBAB1B2"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4</w:t>
            </w:r>
          </w:p>
        </w:tc>
        <w:tc>
          <w:tcPr>
            <w:tcW w:w="420" w:type="pct"/>
            <w:shd w:val="clear" w:color="auto" w:fill="auto"/>
            <w:vAlign w:val="center"/>
          </w:tcPr>
          <w:p w14:paraId="683FE39C"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5</w:t>
            </w:r>
          </w:p>
        </w:tc>
        <w:tc>
          <w:tcPr>
            <w:tcW w:w="281" w:type="pct"/>
            <w:vAlign w:val="center"/>
          </w:tcPr>
          <w:p w14:paraId="760BD1E0"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6</w:t>
            </w:r>
          </w:p>
        </w:tc>
        <w:tc>
          <w:tcPr>
            <w:tcW w:w="379" w:type="pct"/>
            <w:shd w:val="clear" w:color="auto" w:fill="auto"/>
            <w:vAlign w:val="center"/>
          </w:tcPr>
          <w:p w14:paraId="3E7F8865"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7</w:t>
            </w:r>
          </w:p>
        </w:tc>
        <w:tc>
          <w:tcPr>
            <w:tcW w:w="327" w:type="pct"/>
            <w:shd w:val="clear" w:color="auto" w:fill="auto"/>
            <w:vAlign w:val="center"/>
          </w:tcPr>
          <w:p w14:paraId="3DA054A5"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8</w:t>
            </w:r>
          </w:p>
        </w:tc>
        <w:tc>
          <w:tcPr>
            <w:tcW w:w="420" w:type="pct"/>
            <w:shd w:val="clear" w:color="auto" w:fill="auto"/>
            <w:vAlign w:val="center"/>
          </w:tcPr>
          <w:p w14:paraId="4ADC227F"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9</w:t>
            </w:r>
          </w:p>
        </w:tc>
        <w:tc>
          <w:tcPr>
            <w:tcW w:w="1449" w:type="pct"/>
            <w:shd w:val="clear" w:color="auto" w:fill="auto"/>
            <w:vAlign w:val="center"/>
          </w:tcPr>
          <w:p w14:paraId="7A2432D5"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10</w:t>
            </w:r>
          </w:p>
        </w:tc>
      </w:tr>
      <w:tr w:rsidR="00FD37AD" w:rsidRPr="00C44CEF" w14:paraId="4BA7253C" w14:textId="77777777" w:rsidTr="00DC65B4">
        <w:trPr>
          <w:trHeight w:val="70"/>
          <w:jc w:val="center"/>
        </w:trPr>
        <w:tc>
          <w:tcPr>
            <w:tcW w:w="188" w:type="pct"/>
          </w:tcPr>
          <w:p w14:paraId="1086BF81" w14:textId="77777777" w:rsidR="00DC65B4" w:rsidRPr="00C44CEF" w:rsidRDefault="00DC65B4" w:rsidP="00DC65B4">
            <w:pPr>
              <w:spacing w:after="0" w:line="240" w:lineRule="auto"/>
              <w:ind w:firstLineChars="14" w:firstLine="28"/>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701" w:type="pct"/>
            <w:shd w:val="clear" w:color="auto" w:fill="auto"/>
            <w:noWrap/>
            <w:vAlign w:val="center"/>
          </w:tcPr>
          <w:p w14:paraId="1C6D7EBF"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420" w:type="pct"/>
            <w:shd w:val="clear" w:color="auto" w:fill="auto"/>
            <w:vAlign w:val="center"/>
          </w:tcPr>
          <w:p w14:paraId="2FA438C9"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415" w:type="pct"/>
            <w:shd w:val="clear" w:color="auto" w:fill="auto"/>
            <w:vAlign w:val="center"/>
          </w:tcPr>
          <w:p w14:paraId="4A2330DD"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420" w:type="pct"/>
            <w:shd w:val="clear" w:color="auto" w:fill="auto"/>
            <w:vAlign w:val="center"/>
          </w:tcPr>
          <w:p w14:paraId="431670D1"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281" w:type="pct"/>
          </w:tcPr>
          <w:p w14:paraId="4EF2D64B"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379" w:type="pct"/>
            <w:shd w:val="clear" w:color="auto" w:fill="auto"/>
            <w:vAlign w:val="center"/>
          </w:tcPr>
          <w:p w14:paraId="5513E951"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327" w:type="pct"/>
            <w:shd w:val="clear" w:color="auto" w:fill="auto"/>
            <w:vAlign w:val="center"/>
          </w:tcPr>
          <w:p w14:paraId="77EA9BBE"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420" w:type="pct"/>
            <w:shd w:val="clear" w:color="auto" w:fill="auto"/>
            <w:vAlign w:val="center"/>
          </w:tcPr>
          <w:p w14:paraId="7E65C79F"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c>
          <w:tcPr>
            <w:tcW w:w="1449" w:type="pct"/>
            <w:shd w:val="clear" w:color="auto" w:fill="auto"/>
            <w:vAlign w:val="center"/>
          </w:tcPr>
          <w:p w14:paraId="21A82BDB" w14:textId="77777777" w:rsidR="00DC65B4" w:rsidRPr="00C44CEF" w:rsidRDefault="00DC65B4" w:rsidP="00DC65B4">
            <w:pPr>
              <w:spacing w:after="0" w:line="240" w:lineRule="auto"/>
              <w:ind w:firstLineChars="100" w:firstLine="200"/>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w:t>
            </w:r>
          </w:p>
        </w:tc>
      </w:tr>
    </w:tbl>
    <w:p w14:paraId="664C3CDF" w14:textId="77777777" w:rsidR="00DC65B4" w:rsidRPr="00C44CEF" w:rsidRDefault="00DC65B4" w:rsidP="00DC65B4">
      <w:pPr>
        <w:spacing w:after="0" w:line="240" w:lineRule="auto"/>
        <w:rPr>
          <w:rFonts w:ascii="Times New Roman" w:eastAsia="Times New Roman" w:hAnsi="Times New Roman" w:cs="Times New Roman"/>
          <w:sz w:val="20"/>
          <w:szCs w:val="24"/>
          <w:highlight w:val="yellow"/>
          <w:lang w:eastAsia="ru-RU"/>
        </w:rPr>
      </w:pPr>
    </w:p>
    <w:p w14:paraId="15C81B32" w14:textId="77777777" w:rsidR="00DC65B4" w:rsidRPr="00C44CEF" w:rsidRDefault="00DC65B4" w:rsidP="00DC65B4">
      <w:pPr>
        <w:snapToGrid w:val="0"/>
        <w:spacing w:after="0" w:line="240" w:lineRule="auto"/>
        <w:jc w:val="center"/>
        <w:rPr>
          <w:rFonts w:ascii="Times New Roman" w:eastAsia="Times New Roman" w:hAnsi="Times New Roman" w:cs="Times New Roman"/>
          <w:b/>
          <w:sz w:val="28"/>
          <w:szCs w:val="28"/>
          <w:highlight w:val="yellow"/>
          <w:lang w:eastAsia="ru-RU"/>
        </w:rPr>
      </w:pPr>
    </w:p>
    <w:p w14:paraId="38C7FB05" w14:textId="77777777" w:rsidR="00DC65B4" w:rsidRPr="00C44CEF" w:rsidRDefault="00DC65B4" w:rsidP="00DC65B4">
      <w:pPr>
        <w:snapToGrid w:val="0"/>
        <w:spacing w:after="0" w:line="240" w:lineRule="auto"/>
        <w:jc w:val="center"/>
        <w:rPr>
          <w:rFonts w:ascii="Times New Roman" w:eastAsia="Times New Roman" w:hAnsi="Times New Roman" w:cs="Times New Roman"/>
          <w:b/>
          <w:sz w:val="28"/>
          <w:szCs w:val="28"/>
          <w:highlight w:val="yellow"/>
          <w:lang w:eastAsia="ru-RU"/>
        </w:rPr>
      </w:pPr>
    </w:p>
    <w:p w14:paraId="6AF5CEF2" w14:textId="77777777" w:rsidR="00DC65B4" w:rsidRPr="00C44CEF" w:rsidRDefault="00DC65B4" w:rsidP="00DC65B4">
      <w:pPr>
        <w:snapToGrid w:val="0"/>
        <w:spacing w:after="0" w:line="240" w:lineRule="auto"/>
        <w:jc w:val="center"/>
        <w:rPr>
          <w:rFonts w:ascii="Times New Roman" w:eastAsia="Times New Roman" w:hAnsi="Times New Roman" w:cs="Times New Roman"/>
          <w:b/>
          <w:sz w:val="28"/>
          <w:szCs w:val="28"/>
          <w:highlight w:val="yellow"/>
          <w:lang w:eastAsia="ru-RU"/>
        </w:rPr>
      </w:pPr>
    </w:p>
    <w:p w14:paraId="73111BD6" w14:textId="77777777" w:rsidR="00DC65B4" w:rsidRPr="00C44CEF" w:rsidRDefault="00DC65B4" w:rsidP="00DC65B4">
      <w:pPr>
        <w:snapToGrid w:val="0"/>
        <w:spacing w:after="0" w:line="240" w:lineRule="auto"/>
        <w:jc w:val="center"/>
        <w:rPr>
          <w:rFonts w:ascii="Times New Roman" w:eastAsia="Times New Roman" w:hAnsi="Times New Roman" w:cs="Times New Roman"/>
          <w:b/>
          <w:sz w:val="28"/>
          <w:szCs w:val="28"/>
          <w:highlight w:val="yellow"/>
          <w:lang w:eastAsia="ru-RU"/>
        </w:rPr>
      </w:pPr>
    </w:p>
    <w:p w14:paraId="7265DFBE" w14:textId="77777777" w:rsidR="00DC65B4" w:rsidRPr="00C44CEF" w:rsidRDefault="00DC65B4" w:rsidP="00DC65B4">
      <w:pPr>
        <w:snapToGrid w:val="0"/>
        <w:spacing w:after="0" w:line="240" w:lineRule="auto"/>
        <w:jc w:val="center"/>
        <w:rPr>
          <w:rFonts w:ascii="Times New Roman" w:eastAsia="Times New Roman" w:hAnsi="Times New Roman" w:cs="Times New Roman"/>
          <w:b/>
          <w:sz w:val="28"/>
          <w:szCs w:val="28"/>
          <w:highlight w:val="yellow"/>
          <w:lang w:eastAsia="ru-RU"/>
        </w:rPr>
      </w:pPr>
    </w:p>
    <w:p w14:paraId="494577BB" w14:textId="2CB8AE5A" w:rsidR="00DC65B4" w:rsidRPr="00C44CEF" w:rsidRDefault="00DC65B4" w:rsidP="00BC635D">
      <w:pPr>
        <w:snapToGrid w:val="0"/>
        <w:spacing w:after="0" w:line="240" w:lineRule="auto"/>
        <w:jc w:val="center"/>
        <w:rPr>
          <w:rFonts w:ascii="Times New Roman" w:eastAsia="Times New Roman" w:hAnsi="Times New Roman" w:cs="Times New Roman"/>
          <w:b/>
          <w:sz w:val="28"/>
          <w:szCs w:val="28"/>
          <w:lang w:eastAsia="ru-RU"/>
        </w:rPr>
      </w:pPr>
      <w:r w:rsidRPr="00C44CEF">
        <w:rPr>
          <w:rFonts w:ascii="Times New Roman" w:eastAsia="Times New Roman" w:hAnsi="Times New Roman" w:cs="Times New Roman"/>
          <w:b/>
          <w:sz w:val="28"/>
          <w:szCs w:val="28"/>
          <w:lang w:eastAsia="ru-RU"/>
        </w:rPr>
        <w:t>Аналитический о</w:t>
      </w:r>
      <w:r w:rsidR="00BC635D" w:rsidRPr="00C44CEF">
        <w:rPr>
          <w:rFonts w:ascii="Times New Roman" w:eastAsia="Times New Roman" w:hAnsi="Times New Roman" w:cs="Times New Roman"/>
          <w:b/>
          <w:sz w:val="28"/>
          <w:szCs w:val="28"/>
          <w:lang w:eastAsia="ru-RU"/>
        </w:rPr>
        <w:t>тчет по простою (недоступности) ИТ-инфраструктуры АО «Татэнергосбыт»</w:t>
      </w:r>
    </w:p>
    <w:p w14:paraId="090F1695" w14:textId="77777777" w:rsidR="00DC65B4" w:rsidRPr="00C44CEF" w:rsidRDefault="00DC65B4" w:rsidP="00DC65B4">
      <w:pPr>
        <w:spacing w:after="0" w:line="240" w:lineRule="auto"/>
        <w:ind w:firstLine="708"/>
        <w:jc w:val="both"/>
        <w:rPr>
          <w:rFonts w:ascii="Times New Roman" w:eastAsia="Times New Roman" w:hAnsi="Times New Roman" w:cs="Times New Roman"/>
          <w:sz w:val="24"/>
          <w:szCs w:val="28"/>
          <w:lang w:eastAsia="ru-RU"/>
        </w:rPr>
      </w:pPr>
      <w:r w:rsidRPr="00C44CEF">
        <w:rPr>
          <w:rFonts w:ascii="Times New Roman" w:eastAsia="Times New Roman" w:hAnsi="Times New Roman" w:cs="Times New Roman"/>
          <w:sz w:val="24"/>
          <w:szCs w:val="28"/>
          <w:lang w:eastAsia="ru-RU"/>
        </w:rPr>
        <w:t>Отчет должен отображать информацию по проведенным технологическим работам:</w:t>
      </w:r>
    </w:p>
    <w:tbl>
      <w:tblPr>
        <w:tblStyle w:val="GR1"/>
        <w:tblW w:w="14879" w:type="dxa"/>
        <w:tblLook w:val="04A0" w:firstRow="1" w:lastRow="0" w:firstColumn="1" w:lastColumn="0" w:noHBand="0" w:noVBand="1"/>
      </w:tblPr>
      <w:tblGrid>
        <w:gridCol w:w="5807"/>
        <w:gridCol w:w="2693"/>
        <w:gridCol w:w="6379"/>
      </w:tblGrid>
      <w:tr w:rsidR="00C44CEF" w:rsidRPr="00C44CEF" w14:paraId="71FFB7AE" w14:textId="77777777" w:rsidTr="00DC65B4">
        <w:tc>
          <w:tcPr>
            <w:tcW w:w="5807" w:type="dxa"/>
          </w:tcPr>
          <w:p w14:paraId="22E1F6D9" w14:textId="77777777" w:rsidR="00DC65B4" w:rsidRPr="00C44CEF" w:rsidRDefault="00DC65B4" w:rsidP="00DC65B4">
            <w:pPr>
              <w:snapToGrid w:val="0"/>
              <w:spacing w:after="160" w:line="259" w:lineRule="auto"/>
              <w:jc w:val="center"/>
              <w:rPr>
                <w:rFonts w:eastAsiaTheme="minorHAnsi"/>
                <w:sz w:val="22"/>
                <w:szCs w:val="22"/>
                <w:lang w:eastAsia="en-US"/>
              </w:rPr>
            </w:pPr>
            <w:r w:rsidRPr="00C44CEF">
              <w:rPr>
                <w:rFonts w:eastAsiaTheme="minorHAnsi"/>
                <w:sz w:val="22"/>
                <w:szCs w:val="22"/>
                <w:lang w:eastAsia="en-US"/>
              </w:rPr>
              <w:t>Название технологической работы</w:t>
            </w:r>
          </w:p>
        </w:tc>
        <w:tc>
          <w:tcPr>
            <w:tcW w:w="2693" w:type="dxa"/>
          </w:tcPr>
          <w:p w14:paraId="51C79675" w14:textId="77777777" w:rsidR="00DC65B4" w:rsidRPr="00C44CEF" w:rsidRDefault="00DC65B4" w:rsidP="00DC65B4">
            <w:pPr>
              <w:snapToGrid w:val="0"/>
              <w:spacing w:after="160" w:line="259" w:lineRule="auto"/>
              <w:jc w:val="center"/>
              <w:rPr>
                <w:rFonts w:eastAsiaTheme="minorHAnsi"/>
                <w:sz w:val="22"/>
                <w:szCs w:val="22"/>
                <w:lang w:eastAsia="en-US"/>
              </w:rPr>
            </w:pPr>
            <w:r w:rsidRPr="00C44CEF">
              <w:rPr>
                <w:rFonts w:eastAsiaTheme="minorHAnsi"/>
                <w:sz w:val="22"/>
                <w:szCs w:val="22"/>
                <w:lang w:eastAsia="en-US"/>
              </w:rPr>
              <w:t>Дата проведения/ время выполнения</w:t>
            </w:r>
          </w:p>
        </w:tc>
        <w:tc>
          <w:tcPr>
            <w:tcW w:w="6379" w:type="dxa"/>
          </w:tcPr>
          <w:p w14:paraId="70E3E61C" w14:textId="77777777" w:rsidR="00DC65B4" w:rsidRPr="00C44CEF" w:rsidRDefault="00DC65B4" w:rsidP="00DC65B4">
            <w:pPr>
              <w:snapToGrid w:val="0"/>
              <w:spacing w:after="160" w:line="259" w:lineRule="auto"/>
              <w:jc w:val="center"/>
              <w:rPr>
                <w:rFonts w:eastAsiaTheme="minorHAnsi"/>
                <w:sz w:val="22"/>
                <w:szCs w:val="22"/>
                <w:lang w:eastAsia="en-US"/>
              </w:rPr>
            </w:pPr>
            <w:r w:rsidRPr="00C44CEF">
              <w:rPr>
                <w:rFonts w:eastAsiaTheme="minorHAnsi"/>
                <w:sz w:val="22"/>
                <w:szCs w:val="22"/>
                <w:lang w:eastAsia="en-US"/>
              </w:rPr>
              <w:t>Причина проведения</w:t>
            </w:r>
          </w:p>
        </w:tc>
      </w:tr>
      <w:tr w:rsidR="00C44CEF" w:rsidRPr="00C44CEF" w14:paraId="453B003C" w14:textId="77777777" w:rsidTr="00DC65B4">
        <w:tc>
          <w:tcPr>
            <w:tcW w:w="5807" w:type="dxa"/>
          </w:tcPr>
          <w:p w14:paraId="7A36839F" w14:textId="69E096A8" w:rsidR="00DC65B4" w:rsidRPr="00C44CEF" w:rsidRDefault="00DC65B4" w:rsidP="00FD37AD">
            <w:pPr>
              <w:snapToGrid w:val="0"/>
              <w:spacing w:after="160" w:line="259" w:lineRule="auto"/>
              <w:rPr>
                <w:rFonts w:eastAsiaTheme="minorHAnsi"/>
                <w:sz w:val="22"/>
                <w:szCs w:val="22"/>
                <w:lang w:eastAsia="en-US"/>
              </w:rPr>
            </w:pPr>
            <w:r w:rsidRPr="00C44CEF">
              <w:rPr>
                <w:rFonts w:eastAsiaTheme="minorHAnsi"/>
                <w:sz w:val="22"/>
                <w:szCs w:val="22"/>
                <w:lang w:eastAsia="en-US"/>
              </w:rPr>
              <w:t xml:space="preserve">Перезагрузка одного из серверов </w:t>
            </w:r>
          </w:p>
        </w:tc>
        <w:tc>
          <w:tcPr>
            <w:tcW w:w="2693" w:type="dxa"/>
          </w:tcPr>
          <w:p w14:paraId="18645CE1" w14:textId="77777777" w:rsidR="00DC65B4" w:rsidRPr="00C44CEF" w:rsidRDefault="00DC65B4" w:rsidP="00DC65B4">
            <w:pPr>
              <w:snapToGrid w:val="0"/>
              <w:spacing w:after="160" w:line="259" w:lineRule="auto"/>
              <w:rPr>
                <w:rFonts w:eastAsiaTheme="minorHAnsi"/>
                <w:sz w:val="22"/>
                <w:szCs w:val="22"/>
                <w:lang w:eastAsia="en-US"/>
              </w:rPr>
            </w:pPr>
          </w:p>
        </w:tc>
        <w:tc>
          <w:tcPr>
            <w:tcW w:w="6379" w:type="dxa"/>
          </w:tcPr>
          <w:p w14:paraId="5D4BEFCA" w14:textId="77777777" w:rsidR="00DC65B4" w:rsidRPr="00C44CEF" w:rsidRDefault="00DC65B4" w:rsidP="00DC65B4">
            <w:pPr>
              <w:snapToGrid w:val="0"/>
              <w:spacing w:after="160" w:line="259" w:lineRule="auto"/>
              <w:rPr>
                <w:rFonts w:eastAsiaTheme="minorHAnsi"/>
                <w:sz w:val="22"/>
                <w:szCs w:val="22"/>
                <w:lang w:eastAsia="en-US"/>
              </w:rPr>
            </w:pPr>
          </w:p>
        </w:tc>
      </w:tr>
      <w:tr w:rsidR="00C44CEF" w:rsidRPr="00C44CEF" w14:paraId="7006503C" w14:textId="77777777" w:rsidTr="00DC65B4">
        <w:tc>
          <w:tcPr>
            <w:tcW w:w="5807" w:type="dxa"/>
          </w:tcPr>
          <w:p w14:paraId="0384CE33" w14:textId="296516C6" w:rsidR="00DC65B4" w:rsidRPr="00C44CEF" w:rsidRDefault="00DC65B4" w:rsidP="00FD37AD">
            <w:pPr>
              <w:snapToGrid w:val="0"/>
              <w:spacing w:after="160" w:line="259" w:lineRule="auto"/>
              <w:rPr>
                <w:rFonts w:eastAsiaTheme="minorHAnsi"/>
                <w:sz w:val="22"/>
                <w:szCs w:val="22"/>
                <w:lang w:eastAsia="en-US"/>
              </w:rPr>
            </w:pPr>
            <w:r w:rsidRPr="00C44CEF">
              <w:rPr>
                <w:rFonts w:eastAsiaTheme="minorHAnsi"/>
                <w:sz w:val="22"/>
                <w:szCs w:val="22"/>
                <w:lang w:eastAsia="en-US"/>
              </w:rPr>
              <w:t xml:space="preserve">Перезагрузка сервиса </w:t>
            </w:r>
          </w:p>
        </w:tc>
        <w:tc>
          <w:tcPr>
            <w:tcW w:w="2693" w:type="dxa"/>
          </w:tcPr>
          <w:p w14:paraId="18E72A2F" w14:textId="77777777" w:rsidR="00DC65B4" w:rsidRPr="00C44CEF" w:rsidRDefault="00DC65B4" w:rsidP="00DC65B4">
            <w:pPr>
              <w:snapToGrid w:val="0"/>
              <w:spacing w:after="160" w:line="259" w:lineRule="auto"/>
              <w:rPr>
                <w:rFonts w:eastAsiaTheme="minorHAnsi"/>
                <w:sz w:val="22"/>
                <w:szCs w:val="22"/>
                <w:lang w:eastAsia="en-US"/>
              </w:rPr>
            </w:pPr>
          </w:p>
        </w:tc>
        <w:tc>
          <w:tcPr>
            <w:tcW w:w="6379" w:type="dxa"/>
          </w:tcPr>
          <w:p w14:paraId="774A14A1" w14:textId="77777777" w:rsidR="00DC65B4" w:rsidRPr="00C44CEF" w:rsidRDefault="00DC65B4" w:rsidP="00DC65B4">
            <w:pPr>
              <w:snapToGrid w:val="0"/>
              <w:spacing w:after="160" w:line="259" w:lineRule="auto"/>
              <w:rPr>
                <w:rFonts w:eastAsiaTheme="minorHAnsi"/>
                <w:sz w:val="22"/>
                <w:szCs w:val="22"/>
                <w:lang w:eastAsia="en-US"/>
              </w:rPr>
            </w:pPr>
          </w:p>
        </w:tc>
      </w:tr>
      <w:tr w:rsidR="00C44CEF" w:rsidRPr="00C44CEF" w14:paraId="120918EA" w14:textId="77777777" w:rsidTr="00DC65B4">
        <w:tc>
          <w:tcPr>
            <w:tcW w:w="5807" w:type="dxa"/>
          </w:tcPr>
          <w:p w14:paraId="3D40EF6E" w14:textId="77777777" w:rsidR="00DC65B4" w:rsidRPr="00C44CEF" w:rsidRDefault="00DC65B4" w:rsidP="00DC65B4">
            <w:pPr>
              <w:snapToGrid w:val="0"/>
              <w:spacing w:after="160" w:line="259" w:lineRule="auto"/>
              <w:rPr>
                <w:rFonts w:eastAsiaTheme="minorHAnsi"/>
                <w:sz w:val="22"/>
                <w:szCs w:val="22"/>
                <w:lang w:eastAsia="en-US"/>
              </w:rPr>
            </w:pPr>
            <w:r w:rsidRPr="00C44CEF">
              <w:rPr>
                <w:rFonts w:eastAsiaTheme="minorHAnsi"/>
                <w:sz w:val="22"/>
                <w:szCs w:val="22"/>
                <w:lang w:eastAsia="en-US"/>
              </w:rPr>
              <w:t>Системные изменения</w:t>
            </w:r>
          </w:p>
        </w:tc>
        <w:tc>
          <w:tcPr>
            <w:tcW w:w="2693" w:type="dxa"/>
          </w:tcPr>
          <w:p w14:paraId="7F2E1C82" w14:textId="77777777" w:rsidR="00DC65B4" w:rsidRPr="00C44CEF" w:rsidRDefault="00DC65B4" w:rsidP="00DC65B4">
            <w:pPr>
              <w:snapToGrid w:val="0"/>
              <w:spacing w:after="160" w:line="259" w:lineRule="auto"/>
              <w:rPr>
                <w:rFonts w:eastAsiaTheme="minorHAnsi"/>
                <w:sz w:val="22"/>
                <w:szCs w:val="22"/>
                <w:lang w:eastAsia="en-US"/>
              </w:rPr>
            </w:pPr>
          </w:p>
        </w:tc>
        <w:tc>
          <w:tcPr>
            <w:tcW w:w="6379" w:type="dxa"/>
          </w:tcPr>
          <w:p w14:paraId="2708A75B" w14:textId="77777777" w:rsidR="00DC65B4" w:rsidRPr="00C44CEF" w:rsidRDefault="00DC65B4" w:rsidP="00DC65B4">
            <w:pPr>
              <w:snapToGrid w:val="0"/>
              <w:spacing w:after="160" w:line="259" w:lineRule="auto"/>
              <w:rPr>
                <w:rFonts w:eastAsiaTheme="minorHAnsi"/>
                <w:sz w:val="22"/>
                <w:szCs w:val="22"/>
                <w:lang w:eastAsia="en-US"/>
              </w:rPr>
            </w:pPr>
          </w:p>
        </w:tc>
      </w:tr>
      <w:tr w:rsidR="00C44CEF" w:rsidRPr="00C44CEF" w14:paraId="5AF340AC" w14:textId="77777777" w:rsidTr="00DC65B4">
        <w:tc>
          <w:tcPr>
            <w:tcW w:w="5807" w:type="dxa"/>
          </w:tcPr>
          <w:p w14:paraId="020D8E19" w14:textId="77777777" w:rsidR="00DC65B4" w:rsidRPr="00C44CEF" w:rsidRDefault="00DC65B4" w:rsidP="00DC65B4">
            <w:pPr>
              <w:snapToGrid w:val="0"/>
              <w:spacing w:after="160" w:line="259" w:lineRule="auto"/>
              <w:rPr>
                <w:rFonts w:eastAsiaTheme="minorHAnsi"/>
                <w:sz w:val="22"/>
                <w:szCs w:val="22"/>
                <w:lang w:eastAsia="en-US"/>
              </w:rPr>
            </w:pPr>
            <w:r w:rsidRPr="00C44CEF">
              <w:rPr>
                <w:rFonts w:eastAsiaTheme="minorHAnsi"/>
                <w:sz w:val="22"/>
                <w:szCs w:val="22"/>
                <w:lang w:eastAsia="en-US"/>
              </w:rPr>
              <w:t>Инфраструктурные изменения</w:t>
            </w:r>
          </w:p>
        </w:tc>
        <w:tc>
          <w:tcPr>
            <w:tcW w:w="2693" w:type="dxa"/>
          </w:tcPr>
          <w:p w14:paraId="5D10F453" w14:textId="77777777" w:rsidR="00DC65B4" w:rsidRPr="00C44CEF" w:rsidRDefault="00DC65B4" w:rsidP="00DC65B4">
            <w:pPr>
              <w:snapToGrid w:val="0"/>
              <w:spacing w:after="160" w:line="259" w:lineRule="auto"/>
              <w:rPr>
                <w:rFonts w:eastAsiaTheme="minorHAnsi"/>
                <w:sz w:val="22"/>
                <w:szCs w:val="22"/>
                <w:lang w:eastAsia="en-US"/>
              </w:rPr>
            </w:pPr>
          </w:p>
        </w:tc>
        <w:tc>
          <w:tcPr>
            <w:tcW w:w="6379" w:type="dxa"/>
          </w:tcPr>
          <w:p w14:paraId="6E7A0A8A" w14:textId="77777777" w:rsidR="00DC65B4" w:rsidRPr="00C44CEF" w:rsidRDefault="00DC65B4" w:rsidP="00DC65B4">
            <w:pPr>
              <w:snapToGrid w:val="0"/>
              <w:spacing w:after="160" w:line="259" w:lineRule="auto"/>
              <w:rPr>
                <w:rFonts w:eastAsiaTheme="minorHAnsi"/>
                <w:sz w:val="22"/>
                <w:szCs w:val="22"/>
                <w:lang w:eastAsia="en-US"/>
              </w:rPr>
            </w:pPr>
          </w:p>
        </w:tc>
      </w:tr>
      <w:tr w:rsidR="00C44CEF" w:rsidRPr="00C44CEF" w14:paraId="29544B45" w14:textId="77777777" w:rsidTr="00DC65B4">
        <w:trPr>
          <w:trHeight w:val="70"/>
        </w:trPr>
        <w:tc>
          <w:tcPr>
            <w:tcW w:w="5807" w:type="dxa"/>
          </w:tcPr>
          <w:p w14:paraId="41050018" w14:textId="77777777" w:rsidR="00DC65B4" w:rsidRPr="00C44CEF" w:rsidRDefault="00DC65B4" w:rsidP="00DC65B4">
            <w:pPr>
              <w:snapToGrid w:val="0"/>
              <w:spacing w:after="160" w:line="259" w:lineRule="auto"/>
              <w:rPr>
                <w:rFonts w:eastAsiaTheme="minorHAnsi"/>
                <w:sz w:val="22"/>
                <w:szCs w:val="22"/>
                <w:lang w:eastAsia="en-US"/>
              </w:rPr>
            </w:pPr>
            <w:r w:rsidRPr="00C44CEF">
              <w:rPr>
                <w:rFonts w:eastAsiaTheme="minorHAnsi"/>
                <w:sz w:val="22"/>
                <w:szCs w:val="22"/>
                <w:lang w:eastAsia="en-US"/>
              </w:rPr>
              <w:t>Архитектурные изменения</w:t>
            </w:r>
          </w:p>
        </w:tc>
        <w:tc>
          <w:tcPr>
            <w:tcW w:w="2693" w:type="dxa"/>
          </w:tcPr>
          <w:p w14:paraId="77E16AFD" w14:textId="77777777" w:rsidR="00DC65B4" w:rsidRPr="00C44CEF" w:rsidRDefault="00DC65B4" w:rsidP="00DC65B4">
            <w:pPr>
              <w:snapToGrid w:val="0"/>
              <w:spacing w:after="160" w:line="259" w:lineRule="auto"/>
              <w:rPr>
                <w:rFonts w:eastAsiaTheme="minorHAnsi"/>
                <w:sz w:val="22"/>
                <w:szCs w:val="22"/>
                <w:lang w:eastAsia="en-US"/>
              </w:rPr>
            </w:pPr>
          </w:p>
        </w:tc>
        <w:tc>
          <w:tcPr>
            <w:tcW w:w="6379" w:type="dxa"/>
          </w:tcPr>
          <w:p w14:paraId="1DD256AF" w14:textId="77777777" w:rsidR="00DC65B4" w:rsidRPr="00C44CEF" w:rsidRDefault="00DC65B4" w:rsidP="00DC65B4">
            <w:pPr>
              <w:snapToGrid w:val="0"/>
              <w:spacing w:after="160" w:line="259" w:lineRule="auto"/>
              <w:rPr>
                <w:rFonts w:eastAsiaTheme="minorHAnsi"/>
                <w:sz w:val="22"/>
                <w:szCs w:val="22"/>
                <w:lang w:eastAsia="en-US"/>
              </w:rPr>
            </w:pPr>
          </w:p>
        </w:tc>
      </w:tr>
      <w:tr w:rsidR="00FD37AD" w:rsidRPr="00C44CEF" w14:paraId="7DA76FFA" w14:textId="77777777" w:rsidTr="00DC65B4">
        <w:tc>
          <w:tcPr>
            <w:tcW w:w="5807" w:type="dxa"/>
          </w:tcPr>
          <w:p w14:paraId="21D86BC9" w14:textId="4CD4B296" w:rsidR="00DC65B4" w:rsidRPr="00C44CEF" w:rsidRDefault="00DC65B4" w:rsidP="00FD37AD">
            <w:pPr>
              <w:snapToGrid w:val="0"/>
              <w:spacing w:after="160" w:line="259" w:lineRule="auto"/>
              <w:rPr>
                <w:rFonts w:eastAsiaTheme="minorHAnsi"/>
                <w:sz w:val="22"/>
                <w:szCs w:val="22"/>
                <w:lang w:eastAsia="en-US"/>
              </w:rPr>
            </w:pPr>
            <w:r w:rsidRPr="00C44CEF">
              <w:rPr>
                <w:rFonts w:eastAsiaTheme="minorHAnsi"/>
                <w:sz w:val="22"/>
                <w:szCs w:val="22"/>
                <w:lang w:eastAsia="en-US"/>
              </w:rPr>
              <w:t xml:space="preserve">Аварийное восстановления </w:t>
            </w:r>
          </w:p>
        </w:tc>
        <w:tc>
          <w:tcPr>
            <w:tcW w:w="2693" w:type="dxa"/>
          </w:tcPr>
          <w:p w14:paraId="06ABD012" w14:textId="77777777" w:rsidR="00DC65B4" w:rsidRPr="00C44CEF" w:rsidRDefault="00DC65B4" w:rsidP="00DC65B4">
            <w:pPr>
              <w:snapToGrid w:val="0"/>
              <w:spacing w:after="160" w:line="259" w:lineRule="auto"/>
              <w:rPr>
                <w:rFonts w:eastAsiaTheme="minorHAnsi"/>
                <w:sz w:val="22"/>
                <w:szCs w:val="22"/>
                <w:lang w:eastAsia="en-US"/>
              </w:rPr>
            </w:pPr>
          </w:p>
        </w:tc>
        <w:tc>
          <w:tcPr>
            <w:tcW w:w="6379" w:type="dxa"/>
          </w:tcPr>
          <w:p w14:paraId="0859F20C" w14:textId="77777777" w:rsidR="00DC65B4" w:rsidRPr="00C44CEF" w:rsidRDefault="00DC65B4" w:rsidP="00DC65B4">
            <w:pPr>
              <w:snapToGrid w:val="0"/>
              <w:spacing w:after="160" w:line="259" w:lineRule="auto"/>
              <w:rPr>
                <w:rFonts w:eastAsiaTheme="minorHAnsi"/>
                <w:sz w:val="22"/>
                <w:szCs w:val="22"/>
                <w:lang w:eastAsia="en-US"/>
              </w:rPr>
            </w:pPr>
          </w:p>
        </w:tc>
      </w:tr>
    </w:tbl>
    <w:p w14:paraId="1B7FBDD0" w14:textId="77777777" w:rsidR="00DC65B4" w:rsidRPr="00C44CEF" w:rsidRDefault="00DC65B4" w:rsidP="00DC65B4">
      <w:pPr>
        <w:snapToGrid w:val="0"/>
        <w:spacing w:after="0" w:line="240" w:lineRule="auto"/>
        <w:jc w:val="center"/>
        <w:rPr>
          <w:rFonts w:ascii="Times New Roman" w:eastAsia="Times New Roman" w:hAnsi="Times New Roman" w:cs="Times New Roman"/>
          <w:b/>
          <w:sz w:val="28"/>
          <w:szCs w:val="28"/>
          <w:lang w:eastAsia="ru-RU"/>
        </w:rPr>
      </w:pPr>
    </w:p>
    <w:p w14:paraId="3BC09796" w14:textId="77777777" w:rsidR="00DC65B4" w:rsidRPr="00C44CEF" w:rsidRDefault="00DC65B4" w:rsidP="00DC65B4">
      <w:pPr>
        <w:snapToGrid w:val="0"/>
        <w:spacing w:after="0" w:line="240" w:lineRule="auto"/>
        <w:jc w:val="center"/>
        <w:rPr>
          <w:rFonts w:ascii="Times New Roman" w:eastAsia="Times New Roman" w:hAnsi="Times New Roman" w:cs="Times New Roman"/>
          <w:b/>
          <w:sz w:val="28"/>
          <w:szCs w:val="28"/>
          <w:lang w:eastAsia="ru-RU"/>
        </w:rPr>
      </w:pPr>
    </w:p>
    <w:p w14:paraId="66842DD5"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b/>
          <w:sz w:val="24"/>
          <w:szCs w:val="20"/>
          <w:highlight w:val="yellow"/>
          <w:lang w:eastAsia="ru-RU"/>
        </w:rPr>
      </w:pPr>
      <w:permStart w:id="1704291257" w:edGrp="everyone"/>
    </w:p>
    <w:p w14:paraId="77DF2422"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b/>
          <w:sz w:val="24"/>
          <w:szCs w:val="20"/>
          <w:highlight w:val="yellow"/>
          <w:lang w:eastAsia="ru-RU"/>
        </w:rPr>
      </w:pPr>
      <w:r w:rsidRPr="00C44CEF">
        <w:rPr>
          <w:rFonts w:ascii="Times New Roman" w:eastAsia="Times New Roman" w:hAnsi="Times New Roman" w:cs="Times New Roman"/>
          <w:b/>
          <w:sz w:val="24"/>
          <w:szCs w:val="20"/>
          <w:highlight w:val="yellow"/>
          <w:lang w:eastAsia="ru-RU"/>
        </w:rPr>
        <w:t>ИСПОЛНИТЕЛЬ:</w:t>
      </w:r>
    </w:p>
    <w:p w14:paraId="467A31CC"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highlight w:val="yellow"/>
          <w:lang w:eastAsia="ru-RU"/>
        </w:rPr>
      </w:pPr>
    </w:p>
    <w:p w14:paraId="58D54C47"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highlight w:val="yellow"/>
          <w:lang w:eastAsia="ru-RU"/>
        </w:rPr>
      </w:pPr>
    </w:p>
    <w:p w14:paraId="09DC3296"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highlight w:val="yellow"/>
          <w:lang w:eastAsia="ru-RU"/>
        </w:rPr>
      </w:pPr>
      <w:r w:rsidRPr="00C44CEF">
        <w:rPr>
          <w:rFonts w:ascii="Times New Roman" w:eastAsia="Times New Roman" w:hAnsi="Times New Roman" w:cs="Times New Roman"/>
          <w:sz w:val="24"/>
          <w:szCs w:val="20"/>
          <w:highlight w:val="yellow"/>
          <w:lang w:eastAsia="ru-RU"/>
        </w:rPr>
        <w:t>________________</w:t>
      </w:r>
    </w:p>
    <w:p w14:paraId="5F8D6275" w14:textId="77777777" w:rsidR="00DC65B4" w:rsidRPr="00C44CEF" w:rsidRDefault="00DC65B4" w:rsidP="00DC65B4">
      <w:pPr>
        <w:tabs>
          <w:tab w:val="left" w:pos="1080"/>
          <w:tab w:val="left" w:pos="1260"/>
        </w:tabs>
        <w:spacing w:after="0" w:line="240" w:lineRule="auto"/>
        <w:rPr>
          <w:rFonts w:ascii="Times New Roman" w:eastAsia="Times New Roman" w:hAnsi="Times New Roman" w:cs="Times New Roman"/>
          <w:sz w:val="24"/>
          <w:szCs w:val="20"/>
          <w:highlight w:val="yellow"/>
          <w:lang w:eastAsia="ru-RU"/>
        </w:rPr>
      </w:pPr>
      <w:r w:rsidRPr="00C44CEF">
        <w:rPr>
          <w:rFonts w:ascii="Times New Roman" w:hAnsi="Times New Roman" w:cs="Times New Roman"/>
          <w:sz w:val="24"/>
          <w:szCs w:val="24"/>
          <w:highlight w:val="yellow"/>
        </w:rPr>
        <w:t>М.П.</w:t>
      </w:r>
    </w:p>
    <w:permEnd w:id="1704291257"/>
    <w:p w14:paraId="4C677C3A" w14:textId="77777777" w:rsidR="00275061" w:rsidRPr="00C44CEF" w:rsidRDefault="00DC65B4" w:rsidP="00275061">
      <w:pPr>
        <w:pageBreakBefore/>
        <w:widowControl w:val="0"/>
        <w:spacing w:after="0" w:line="240" w:lineRule="auto"/>
        <w:ind w:left="9497"/>
        <w:rPr>
          <w:rFonts w:ascii="Times New Roman" w:eastAsia="Times New Roman" w:hAnsi="Times New Roman" w:cs="Times New Roman"/>
          <w:lang w:eastAsia="ru-RU"/>
        </w:rPr>
      </w:pPr>
      <w:r w:rsidRPr="00C44CEF">
        <w:rPr>
          <w:rFonts w:ascii="Times New Roman" w:eastAsia="Times New Roman" w:hAnsi="Times New Roman" w:cs="Times New Roman"/>
          <w:b/>
          <w:lang w:eastAsia="ru-RU"/>
        </w:rPr>
        <w:lastRenderedPageBreak/>
        <w:t>Приложение № 2</w:t>
      </w:r>
      <w:r w:rsidRPr="00C44CEF">
        <w:rPr>
          <w:rFonts w:ascii="Times New Roman" w:eastAsia="Times New Roman" w:hAnsi="Times New Roman" w:cs="Times New Roman"/>
          <w:lang w:eastAsia="ru-RU"/>
        </w:rPr>
        <w:t xml:space="preserve"> </w:t>
      </w:r>
      <w:r w:rsidR="00275061" w:rsidRPr="00C44CEF">
        <w:rPr>
          <w:rFonts w:ascii="Times New Roman" w:eastAsia="Times New Roman" w:hAnsi="Times New Roman" w:cs="Times New Roman"/>
          <w:lang w:eastAsia="ru-RU"/>
        </w:rPr>
        <w:t>к Соглашению об уровне обслуживания</w:t>
      </w:r>
    </w:p>
    <w:p w14:paraId="3915A97E" w14:textId="77777777" w:rsidR="00275061" w:rsidRPr="00C44CEF" w:rsidRDefault="00275061" w:rsidP="00275061">
      <w:pPr>
        <w:widowControl w:val="0"/>
        <w:spacing w:after="0" w:line="240" w:lineRule="auto"/>
        <w:ind w:left="9497"/>
        <w:rPr>
          <w:rFonts w:ascii="Times New Roman" w:eastAsia="Times New Roman" w:hAnsi="Times New Roman" w:cs="Times New Roman"/>
          <w:lang w:eastAsia="ru-RU"/>
        </w:rPr>
      </w:pPr>
      <w:r w:rsidRPr="00C44CEF">
        <w:rPr>
          <w:rFonts w:ascii="Times New Roman" w:eastAsia="Times New Roman" w:hAnsi="Times New Roman" w:cs="Times New Roman"/>
          <w:lang w:eastAsia="ru-RU"/>
        </w:rPr>
        <w:t>по предоставлению ресурсов ИТ-инфраструктуры</w:t>
      </w:r>
    </w:p>
    <w:p w14:paraId="7E4A9F48" w14:textId="5630CF74" w:rsidR="00DC65B4" w:rsidRPr="00C44CEF" w:rsidRDefault="00275061" w:rsidP="00275061">
      <w:pPr>
        <w:widowControl w:val="0"/>
        <w:spacing w:after="0" w:line="240" w:lineRule="auto"/>
        <w:ind w:left="9497"/>
        <w:rPr>
          <w:rFonts w:ascii="Times New Roman" w:eastAsia="Times New Roman" w:hAnsi="Times New Roman" w:cs="Times New Roman"/>
          <w:b/>
          <w:sz w:val="24"/>
          <w:szCs w:val="24"/>
          <w:lang w:eastAsia="ru-RU"/>
        </w:rPr>
      </w:pPr>
      <w:r w:rsidRPr="00C44CEF">
        <w:rPr>
          <w:rFonts w:ascii="Times New Roman" w:eastAsia="Times New Roman" w:hAnsi="Times New Roman" w:cs="Times New Roman"/>
          <w:lang w:eastAsia="ru-RU"/>
        </w:rPr>
        <w:t>АО «Татэнергосбыт»</w:t>
      </w:r>
    </w:p>
    <w:p w14:paraId="0FCD8FD6" w14:textId="65655CF1" w:rsidR="00DC65B4" w:rsidRPr="00C44CEF" w:rsidRDefault="00DC65B4" w:rsidP="00097610">
      <w:pPr>
        <w:spacing w:after="0" w:line="240" w:lineRule="auto"/>
        <w:ind w:firstLine="720"/>
        <w:jc w:val="center"/>
        <w:rPr>
          <w:rFonts w:ascii="Times New Roman" w:eastAsia="Times New Roman" w:hAnsi="Times New Roman" w:cs="Times New Roman"/>
          <w:b/>
          <w:sz w:val="32"/>
          <w:szCs w:val="24"/>
          <w:lang w:eastAsia="ru-RU"/>
        </w:rPr>
      </w:pPr>
      <w:bookmarkStart w:id="337" w:name="_Toc156477945"/>
      <w:bookmarkStart w:id="338" w:name="_Toc164345644"/>
      <w:bookmarkStart w:id="339" w:name="_Toc164418384"/>
      <w:bookmarkStart w:id="340" w:name="_Toc164954005"/>
      <w:bookmarkStart w:id="341" w:name="_Toc165629751"/>
      <w:bookmarkStart w:id="342" w:name="_Toc168403996"/>
      <w:bookmarkStart w:id="343" w:name="_Toc170111868"/>
      <w:bookmarkStart w:id="344" w:name="_Toc170139097"/>
      <w:bookmarkStart w:id="345" w:name="_Toc170197509"/>
      <w:bookmarkStart w:id="346" w:name="_Toc170222414"/>
      <w:bookmarkStart w:id="347" w:name="_Toc194066737"/>
      <w:bookmarkStart w:id="348" w:name="_Toc194500112"/>
      <w:bookmarkStart w:id="349" w:name="_Toc195602339"/>
      <w:bookmarkStart w:id="350" w:name="_Toc195609609"/>
      <w:bookmarkStart w:id="351" w:name="_Toc195714861"/>
      <w:bookmarkStart w:id="352" w:name="_Toc196732211"/>
      <w:bookmarkStart w:id="353" w:name="_Toc205539165"/>
      <w:r w:rsidRPr="00C44CEF">
        <w:rPr>
          <w:rFonts w:ascii="Times New Roman" w:eastAsia="Times New Roman" w:hAnsi="Times New Roman" w:cs="Times New Roman"/>
          <w:b/>
          <w:sz w:val="32"/>
          <w:szCs w:val="24"/>
          <w:lang w:eastAsia="ru-RU"/>
        </w:rPr>
        <w:t>Претензионный Акт  № ____</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5C13AFD3" w14:textId="77777777" w:rsidR="00DC65B4" w:rsidRPr="00C44CEF" w:rsidRDefault="00DC65B4" w:rsidP="00DC65B4">
      <w:pPr>
        <w:spacing w:after="0" w:line="240" w:lineRule="auto"/>
        <w:ind w:left="-1008"/>
        <w:jc w:val="center"/>
        <w:rPr>
          <w:rFonts w:ascii="Times New Roman" w:eastAsia="Times New Roman" w:hAnsi="Times New Roman" w:cs="Times New Roman"/>
          <w:b/>
          <w:sz w:val="20"/>
          <w:szCs w:val="20"/>
          <w:lang w:eastAsia="ru-RU"/>
        </w:rPr>
      </w:pPr>
      <w:r w:rsidRPr="00C44CEF">
        <w:rPr>
          <w:rFonts w:ascii="Times New Roman" w:eastAsia="Times New Roman" w:hAnsi="Times New Roman" w:cs="Times New Roman"/>
          <w:b/>
          <w:sz w:val="20"/>
          <w:szCs w:val="20"/>
          <w:lang w:eastAsia="ru-RU"/>
        </w:rPr>
        <w:t>от «___» _________________20__ г.</w:t>
      </w:r>
    </w:p>
    <w:p w14:paraId="7A4D1C7F" w14:textId="51D3C0E5" w:rsidR="00DC65B4" w:rsidRPr="00C44CEF" w:rsidRDefault="00DC65B4" w:rsidP="00BC635D">
      <w:pPr>
        <w:spacing w:after="0" w:line="240" w:lineRule="auto"/>
        <w:rPr>
          <w:rFonts w:ascii="Times New Roman" w:eastAsia="Times New Roman" w:hAnsi="Times New Roman" w:cs="Times New Roman"/>
          <w:b/>
          <w:sz w:val="20"/>
          <w:szCs w:val="20"/>
          <w:lang w:eastAsia="ru-RU"/>
        </w:rPr>
      </w:pPr>
      <w:r w:rsidRPr="00C44CEF">
        <w:rPr>
          <w:rFonts w:ascii="Times New Roman" w:eastAsia="Times New Roman" w:hAnsi="Times New Roman" w:cs="Times New Roman"/>
          <w:b/>
          <w:sz w:val="20"/>
          <w:szCs w:val="20"/>
          <w:lang w:eastAsia="ru-RU"/>
        </w:rPr>
        <w:t xml:space="preserve">Настоящий </w:t>
      </w:r>
      <w:r w:rsidR="00B54773" w:rsidRPr="00C44CEF">
        <w:rPr>
          <w:rFonts w:ascii="Times New Roman" w:eastAsia="Times New Roman" w:hAnsi="Times New Roman" w:cs="Times New Roman"/>
          <w:b/>
          <w:sz w:val="20"/>
          <w:szCs w:val="20"/>
          <w:lang w:eastAsia="ru-RU"/>
        </w:rPr>
        <w:t>Претензионный а</w:t>
      </w:r>
      <w:r w:rsidRPr="00C44CEF">
        <w:rPr>
          <w:rFonts w:ascii="Times New Roman" w:eastAsia="Times New Roman" w:hAnsi="Times New Roman" w:cs="Times New Roman"/>
          <w:b/>
          <w:sz w:val="20"/>
          <w:szCs w:val="20"/>
          <w:lang w:eastAsia="ru-RU"/>
        </w:rPr>
        <w:t xml:space="preserve">кт составлен представителем АО «Татэнергосбыт» _______________ в виду неудовлетворения качеством оказанных услуг по </w:t>
      </w:r>
      <w:r w:rsidR="00BC635D" w:rsidRPr="00C44CEF">
        <w:rPr>
          <w:rFonts w:ascii="Times New Roman" w:eastAsia="Times New Roman" w:hAnsi="Times New Roman" w:cs="Times New Roman"/>
          <w:b/>
          <w:sz w:val="20"/>
          <w:szCs w:val="20"/>
          <w:lang w:eastAsia="ru-RU"/>
        </w:rPr>
        <w:t>предоставлению ресурсов ИТ-инфраструктуры АО «Татэнергосбыт»</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2129"/>
        <w:gridCol w:w="1417"/>
        <w:gridCol w:w="2013"/>
        <w:gridCol w:w="1985"/>
        <w:gridCol w:w="2835"/>
        <w:gridCol w:w="2410"/>
      </w:tblGrid>
      <w:tr w:rsidR="00C44CEF" w:rsidRPr="00C44CEF" w14:paraId="1B71A579" w14:textId="77777777" w:rsidTr="00DC65B4">
        <w:tc>
          <w:tcPr>
            <w:tcW w:w="1699" w:type="dxa"/>
          </w:tcPr>
          <w:p w14:paraId="7B4B3516"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Номер и наименование заявки в СУИ</w:t>
            </w:r>
          </w:p>
        </w:tc>
        <w:tc>
          <w:tcPr>
            <w:tcW w:w="2129" w:type="dxa"/>
          </w:tcPr>
          <w:p w14:paraId="0F407E10" w14:textId="77777777" w:rsidR="00DC65B4" w:rsidRPr="00C44CEF" w:rsidRDefault="00DC65B4" w:rsidP="00DC65B4">
            <w:pPr>
              <w:spacing w:after="0" w:line="240" w:lineRule="auto"/>
              <w:jc w:val="center"/>
              <w:rPr>
                <w:rFonts w:ascii="Times New Roman" w:hAnsi="Times New Roman" w:cs="Times New Roman"/>
                <w:bCs/>
                <w:sz w:val="20"/>
                <w:szCs w:val="20"/>
              </w:rPr>
            </w:pPr>
            <w:r w:rsidRPr="00C44CEF">
              <w:rPr>
                <w:rFonts w:ascii="Times New Roman" w:hAnsi="Times New Roman" w:cs="Times New Roman"/>
                <w:bCs/>
                <w:sz w:val="20"/>
                <w:szCs w:val="20"/>
              </w:rPr>
              <w:t>Регистрация заявки</w:t>
            </w:r>
          </w:p>
          <w:p w14:paraId="3830E309" w14:textId="77777777" w:rsidR="00DC65B4" w:rsidRPr="00C44CEF" w:rsidRDefault="00DC65B4" w:rsidP="00DC65B4">
            <w:pPr>
              <w:spacing w:after="0" w:line="240" w:lineRule="auto"/>
              <w:jc w:val="center"/>
              <w:rPr>
                <w:rFonts w:ascii="Times New Roman" w:hAnsi="Times New Roman" w:cs="Times New Roman"/>
                <w:bCs/>
                <w:sz w:val="20"/>
                <w:szCs w:val="20"/>
              </w:rPr>
            </w:pPr>
            <w:r w:rsidRPr="00C44CEF">
              <w:rPr>
                <w:rFonts w:ascii="Times New Roman" w:hAnsi="Times New Roman" w:cs="Times New Roman"/>
                <w:bCs/>
                <w:sz w:val="20"/>
                <w:szCs w:val="20"/>
              </w:rPr>
              <w:t>(Дата,</w:t>
            </w:r>
          </w:p>
          <w:p w14:paraId="4682A517"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hAnsi="Times New Roman" w:cs="Times New Roman"/>
                <w:bCs/>
                <w:sz w:val="20"/>
                <w:szCs w:val="20"/>
              </w:rPr>
              <w:t>ч:мин:сек)</w:t>
            </w:r>
          </w:p>
        </w:tc>
        <w:tc>
          <w:tcPr>
            <w:tcW w:w="1417" w:type="dxa"/>
          </w:tcPr>
          <w:p w14:paraId="1D042E83" w14:textId="77777777" w:rsidR="00DC65B4" w:rsidRPr="00C44CEF" w:rsidRDefault="00DC65B4" w:rsidP="00DC65B4">
            <w:pPr>
              <w:spacing w:after="0" w:line="240" w:lineRule="auto"/>
              <w:jc w:val="center"/>
              <w:rPr>
                <w:rFonts w:ascii="Times New Roman" w:hAnsi="Times New Roman" w:cs="Times New Roman"/>
                <w:bCs/>
                <w:sz w:val="20"/>
                <w:szCs w:val="20"/>
              </w:rPr>
            </w:pPr>
            <w:r w:rsidRPr="00C44CEF">
              <w:rPr>
                <w:rFonts w:ascii="Times New Roman" w:hAnsi="Times New Roman" w:cs="Times New Roman"/>
                <w:bCs/>
                <w:sz w:val="20"/>
                <w:szCs w:val="20"/>
              </w:rPr>
              <w:t>Решение заявки</w:t>
            </w:r>
          </w:p>
          <w:p w14:paraId="4479122F" w14:textId="77777777" w:rsidR="00DC65B4" w:rsidRPr="00C44CEF" w:rsidRDefault="00DC65B4" w:rsidP="00DC65B4">
            <w:pPr>
              <w:spacing w:after="0" w:line="240" w:lineRule="auto"/>
              <w:jc w:val="center"/>
              <w:rPr>
                <w:rFonts w:ascii="Times New Roman" w:hAnsi="Times New Roman" w:cs="Times New Roman"/>
                <w:bCs/>
                <w:sz w:val="20"/>
                <w:szCs w:val="20"/>
              </w:rPr>
            </w:pPr>
            <w:r w:rsidRPr="00C44CEF">
              <w:rPr>
                <w:rFonts w:ascii="Times New Roman" w:hAnsi="Times New Roman" w:cs="Times New Roman"/>
                <w:bCs/>
                <w:sz w:val="20"/>
                <w:szCs w:val="20"/>
              </w:rPr>
              <w:t>(Дата,</w:t>
            </w:r>
          </w:p>
          <w:p w14:paraId="73BB708F"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hAnsi="Times New Roman" w:cs="Times New Roman"/>
                <w:bCs/>
                <w:sz w:val="20"/>
                <w:szCs w:val="20"/>
              </w:rPr>
              <w:t>ч:мин:сек)</w:t>
            </w:r>
          </w:p>
        </w:tc>
        <w:tc>
          <w:tcPr>
            <w:tcW w:w="2013" w:type="dxa"/>
          </w:tcPr>
          <w:p w14:paraId="78DA15D5" w14:textId="5F388A09" w:rsidR="00DC65B4" w:rsidRPr="00C44CEF" w:rsidRDefault="00DC65B4" w:rsidP="004055A5">
            <w:pPr>
              <w:spacing w:after="0" w:line="240" w:lineRule="auto"/>
              <w:jc w:val="center"/>
              <w:rPr>
                <w:rFonts w:ascii="Times New Roman" w:hAnsi="Times New Roman" w:cs="Times New Roman"/>
                <w:bCs/>
                <w:sz w:val="20"/>
                <w:szCs w:val="20"/>
              </w:rPr>
            </w:pPr>
            <w:r w:rsidRPr="00C44CEF">
              <w:rPr>
                <w:rFonts w:ascii="Times New Roman" w:hAnsi="Times New Roman" w:cs="Times New Roman"/>
                <w:bCs/>
                <w:sz w:val="20"/>
                <w:szCs w:val="20"/>
              </w:rPr>
              <w:t xml:space="preserve">Значение критерия  качества в соответствии с пунктом </w:t>
            </w:r>
            <w:r w:rsidR="004055A5" w:rsidRPr="00C44CEF">
              <w:rPr>
                <w:rFonts w:ascii="Times New Roman" w:hAnsi="Times New Roman" w:cs="Times New Roman"/>
                <w:bCs/>
                <w:sz w:val="20"/>
                <w:szCs w:val="20"/>
              </w:rPr>
              <w:t>6</w:t>
            </w:r>
            <w:r w:rsidRPr="00C44CEF">
              <w:rPr>
                <w:rFonts w:ascii="Times New Roman" w:hAnsi="Times New Roman" w:cs="Times New Roman"/>
                <w:bCs/>
                <w:sz w:val="20"/>
                <w:szCs w:val="20"/>
              </w:rPr>
              <w:t xml:space="preserve">.2. </w:t>
            </w:r>
            <w:r w:rsidR="000F73C0" w:rsidRPr="00C44CEF">
              <w:rPr>
                <w:rFonts w:ascii="Times New Roman" w:hAnsi="Times New Roman" w:cs="Times New Roman"/>
                <w:bCs/>
                <w:sz w:val="20"/>
                <w:szCs w:val="20"/>
              </w:rPr>
              <w:t>Соглашения об уровне обслуживания</w:t>
            </w:r>
          </w:p>
        </w:tc>
        <w:tc>
          <w:tcPr>
            <w:tcW w:w="1985" w:type="dxa"/>
          </w:tcPr>
          <w:p w14:paraId="61847E31" w14:textId="0BD68A28" w:rsidR="00DC65B4" w:rsidRPr="00C44CEF" w:rsidRDefault="00DC65B4" w:rsidP="00BC635D">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 xml:space="preserve">Фактический показатель качества оказываемых услуг в соответствии </w:t>
            </w:r>
            <w:r w:rsidR="00BC635D" w:rsidRPr="00C44CEF">
              <w:rPr>
                <w:rFonts w:ascii="Times New Roman" w:eastAsia="Times New Roman" w:hAnsi="Times New Roman" w:cs="Times New Roman"/>
                <w:sz w:val="20"/>
                <w:szCs w:val="20"/>
                <w:lang w:eastAsia="ru-RU"/>
              </w:rPr>
              <w:t>с отчетом о выполненных заявках по предоставлению ресурсов ИТ-инфраструктуры АО «Татэнергосбыт»</w:t>
            </w:r>
          </w:p>
        </w:tc>
        <w:tc>
          <w:tcPr>
            <w:tcW w:w="2835" w:type="dxa"/>
          </w:tcPr>
          <w:p w14:paraId="32EA1AB5" w14:textId="77777777" w:rsidR="00DC65B4" w:rsidRPr="00C44CEF" w:rsidRDefault="00DC65B4" w:rsidP="00DC65B4">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 xml:space="preserve">Отклонение фактического показателя качества от регламентированного </w:t>
            </w:r>
          </w:p>
        </w:tc>
        <w:tc>
          <w:tcPr>
            <w:tcW w:w="2410" w:type="dxa"/>
          </w:tcPr>
          <w:p w14:paraId="5A0F63B9" w14:textId="4A300C9A" w:rsidR="00DC65B4" w:rsidRPr="00C44CEF" w:rsidRDefault="00DC65B4" w:rsidP="004055A5">
            <w:pPr>
              <w:spacing w:after="0" w:line="240" w:lineRule="auto"/>
              <w:jc w:val="center"/>
              <w:rPr>
                <w:rFonts w:ascii="Times New Roman" w:eastAsia="Times New Roman" w:hAnsi="Times New Roman" w:cs="Times New Roman"/>
                <w:sz w:val="20"/>
                <w:szCs w:val="20"/>
                <w:lang w:eastAsia="ru-RU"/>
              </w:rPr>
            </w:pPr>
            <w:r w:rsidRPr="00C44CEF">
              <w:rPr>
                <w:rFonts w:ascii="Times New Roman" w:eastAsia="Times New Roman" w:hAnsi="Times New Roman" w:cs="Times New Roman"/>
                <w:sz w:val="20"/>
                <w:szCs w:val="20"/>
                <w:lang w:eastAsia="ru-RU"/>
              </w:rPr>
              <w:t xml:space="preserve">Размер штрафных санкций (руб.) в соответствии с пунктом </w:t>
            </w:r>
            <w:r w:rsidR="004055A5" w:rsidRPr="00C44CEF">
              <w:rPr>
                <w:rFonts w:ascii="Times New Roman" w:eastAsia="Times New Roman" w:hAnsi="Times New Roman" w:cs="Times New Roman"/>
                <w:sz w:val="20"/>
                <w:szCs w:val="20"/>
                <w:lang w:eastAsia="ru-RU"/>
              </w:rPr>
              <w:t>6</w:t>
            </w:r>
            <w:r w:rsidRPr="00C44CEF">
              <w:rPr>
                <w:rFonts w:ascii="Times New Roman" w:eastAsia="Times New Roman" w:hAnsi="Times New Roman" w:cs="Times New Roman"/>
                <w:sz w:val="20"/>
                <w:szCs w:val="20"/>
                <w:lang w:eastAsia="ru-RU"/>
              </w:rPr>
              <w:t xml:space="preserve">.4 </w:t>
            </w:r>
            <w:r w:rsidR="000F73C0" w:rsidRPr="00C44CEF">
              <w:rPr>
                <w:rFonts w:ascii="Times New Roman" w:eastAsia="Times New Roman" w:hAnsi="Times New Roman" w:cs="Times New Roman"/>
                <w:sz w:val="20"/>
                <w:szCs w:val="20"/>
                <w:lang w:eastAsia="ru-RU"/>
              </w:rPr>
              <w:t>Соглашения об уровне обслуживания</w:t>
            </w:r>
          </w:p>
        </w:tc>
      </w:tr>
      <w:tr w:rsidR="00C44CEF" w:rsidRPr="00C44CEF" w14:paraId="0C4F82E3" w14:textId="77777777" w:rsidTr="00DC65B4">
        <w:tc>
          <w:tcPr>
            <w:tcW w:w="1699" w:type="dxa"/>
          </w:tcPr>
          <w:p w14:paraId="71E5D0B2"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1</w:t>
            </w:r>
          </w:p>
        </w:tc>
        <w:tc>
          <w:tcPr>
            <w:tcW w:w="2129" w:type="dxa"/>
          </w:tcPr>
          <w:p w14:paraId="18843048"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2</w:t>
            </w:r>
          </w:p>
        </w:tc>
        <w:tc>
          <w:tcPr>
            <w:tcW w:w="1417" w:type="dxa"/>
          </w:tcPr>
          <w:p w14:paraId="223CF820"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3</w:t>
            </w:r>
          </w:p>
        </w:tc>
        <w:tc>
          <w:tcPr>
            <w:tcW w:w="2013" w:type="dxa"/>
          </w:tcPr>
          <w:p w14:paraId="18079F6C"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4</w:t>
            </w:r>
          </w:p>
        </w:tc>
        <w:tc>
          <w:tcPr>
            <w:tcW w:w="1985" w:type="dxa"/>
          </w:tcPr>
          <w:p w14:paraId="777BA3C2"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5</w:t>
            </w:r>
          </w:p>
        </w:tc>
        <w:tc>
          <w:tcPr>
            <w:tcW w:w="2835" w:type="dxa"/>
          </w:tcPr>
          <w:p w14:paraId="5D464C26"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6=ст.4-ст.5</w:t>
            </w:r>
          </w:p>
        </w:tc>
        <w:tc>
          <w:tcPr>
            <w:tcW w:w="2410" w:type="dxa"/>
          </w:tcPr>
          <w:p w14:paraId="6CE4459D"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8</w:t>
            </w:r>
          </w:p>
        </w:tc>
      </w:tr>
      <w:tr w:rsidR="00BC635D" w:rsidRPr="00C44CEF" w14:paraId="1B758041" w14:textId="77777777" w:rsidTr="00DC65B4">
        <w:tc>
          <w:tcPr>
            <w:tcW w:w="1699" w:type="dxa"/>
          </w:tcPr>
          <w:p w14:paraId="615CF2D7"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2129" w:type="dxa"/>
          </w:tcPr>
          <w:p w14:paraId="45DCFAAC"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1417" w:type="dxa"/>
          </w:tcPr>
          <w:p w14:paraId="498966C9"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2013" w:type="dxa"/>
          </w:tcPr>
          <w:p w14:paraId="3738FFBE"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1985" w:type="dxa"/>
          </w:tcPr>
          <w:p w14:paraId="20B7E3E2"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2835" w:type="dxa"/>
          </w:tcPr>
          <w:p w14:paraId="49AE0FFF"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2410" w:type="dxa"/>
          </w:tcPr>
          <w:p w14:paraId="35A87AA3"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r>
    </w:tbl>
    <w:p w14:paraId="05C60A92" w14:textId="77777777" w:rsidR="00DC65B4" w:rsidRPr="00C44CEF" w:rsidRDefault="00DC65B4" w:rsidP="00DC65B4">
      <w:pPr>
        <w:numPr>
          <w:ilvl w:val="0"/>
          <w:numId w:val="66"/>
        </w:numPr>
        <w:spacing w:after="0" w:line="240" w:lineRule="auto"/>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1"/>
        <w:gridCol w:w="7283"/>
      </w:tblGrid>
      <w:tr w:rsidR="00C44CEF" w:rsidRPr="00C44CEF" w14:paraId="42B46DFD" w14:textId="77777777" w:rsidTr="00DC65B4">
        <w:tc>
          <w:tcPr>
            <w:tcW w:w="7171" w:type="dxa"/>
          </w:tcPr>
          <w:p w14:paraId="1990250F"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Мнение Заказчика</w:t>
            </w:r>
          </w:p>
        </w:tc>
        <w:tc>
          <w:tcPr>
            <w:tcW w:w="7283" w:type="dxa"/>
          </w:tcPr>
          <w:p w14:paraId="49EA75C2"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Мнение Исполнителя</w:t>
            </w:r>
          </w:p>
        </w:tc>
      </w:tr>
      <w:tr w:rsidR="00C44CEF" w:rsidRPr="00C44CEF" w14:paraId="1C8C7802" w14:textId="77777777" w:rsidTr="00DC65B4">
        <w:tc>
          <w:tcPr>
            <w:tcW w:w="7171" w:type="dxa"/>
          </w:tcPr>
          <w:p w14:paraId="1EEC6CF0"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7283" w:type="dxa"/>
          </w:tcPr>
          <w:p w14:paraId="6F1BE77C"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r>
      <w:tr w:rsidR="00C44CEF" w:rsidRPr="00C44CEF" w14:paraId="6159B06F" w14:textId="77777777" w:rsidTr="00DC65B4">
        <w:tc>
          <w:tcPr>
            <w:tcW w:w="7171" w:type="dxa"/>
          </w:tcPr>
          <w:p w14:paraId="53E4B739"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c>
          <w:tcPr>
            <w:tcW w:w="7283" w:type="dxa"/>
          </w:tcPr>
          <w:p w14:paraId="0855DF06" w14:textId="77777777" w:rsidR="00DC65B4" w:rsidRPr="00C44CEF" w:rsidRDefault="00DC65B4" w:rsidP="00DC65B4">
            <w:pPr>
              <w:spacing w:after="0" w:line="240" w:lineRule="auto"/>
              <w:rPr>
                <w:rFonts w:ascii="Times New Roman" w:eastAsia="Times New Roman" w:hAnsi="Times New Roman" w:cs="Times New Roman"/>
                <w:sz w:val="24"/>
                <w:szCs w:val="24"/>
                <w:lang w:eastAsia="ru-RU"/>
              </w:rPr>
            </w:pPr>
          </w:p>
        </w:tc>
      </w:tr>
    </w:tbl>
    <w:p w14:paraId="48D28890" w14:textId="77777777" w:rsidR="00DC65B4" w:rsidRPr="00C44CEF" w:rsidRDefault="00DC65B4" w:rsidP="00DC65B4">
      <w:pPr>
        <w:numPr>
          <w:ilvl w:val="0"/>
          <w:numId w:val="66"/>
        </w:numPr>
        <w:spacing w:after="0" w:line="240" w:lineRule="auto"/>
        <w:ind w:left="0" w:firstLine="0"/>
        <w:rPr>
          <w:rFonts w:ascii="Times New Roman" w:eastAsia="Times New Roman" w:hAnsi="Times New Roman" w:cs="Times New Roman"/>
          <w:b/>
          <w:sz w:val="24"/>
          <w:szCs w:val="24"/>
          <w:lang w:eastAsia="ru-RU"/>
        </w:rPr>
      </w:pPr>
      <w:r w:rsidRPr="00C44CEF">
        <w:rPr>
          <w:rFonts w:ascii="Times New Roman" w:eastAsia="Times New Roman" w:hAnsi="Times New Roman" w:cs="Times New Roman"/>
          <w:b/>
          <w:sz w:val="24"/>
          <w:szCs w:val="24"/>
          <w:lang w:eastAsia="ru-RU"/>
        </w:rPr>
        <w:t>Подписи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5232"/>
        <w:gridCol w:w="66"/>
        <w:gridCol w:w="5051"/>
        <w:gridCol w:w="2233"/>
      </w:tblGrid>
      <w:tr w:rsidR="00C44CEF" w:rsidRPr="00C44CEF" w14:paraId="2762E545" w14:textId="77777777" w:rsidTr="00DC65B4">
        <w:tc>
          <w:tcPr>
            <w:tcW w:w="7170" w:type="dxa"/>
            <w:gridSpan w:val="3"/>
          </w:tcPr>
          <w:p w14:paraId="4FCDC7EA"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Заказчик</w:t>
            </w:r>
          </w:p>
        </w:tc>
        <w:tc>
          <w:tcPr>
            <w:tcW w:w="7284" w:type="dxa"/>
            <w:gridSpan w:val="2"/>
          </w:tcPr>
          <w:p w14:paraId="247B406A" w14:textId="77777777" w:rsidR="00DC65B4" w:rsidRPr="00C44CEF" w:rsidRDefault="00DC65B4" w:rsidP="00DC65B4">
            <w:pPr>
              <w:spacing w:after="0" w:line="240" w:lineRule="auto"/>
              <w:jc w:val="center"/>
              <w:rPr>
                <w:rFonts w:ascii="Times New Roman" w:eastAsia="Times New Roman" w:hAnsi="Times New Roman" w:cs="Times New Roman"/>
                <w:sz w:val="24"/>
                <w:szCs w:val="24"/>
                <w:lang w:eastAsia="ru-RU"/>
              </w:rPr>
            </w:pPr>
            <w:r w:rsidRPr="00C44CEF">
              <w:rPr>
                <w:rFonts w:ascii="Times New Roman" w:eastAsia="Times New Roman" w:hAnsi="Times New Roman" w:cs="Times New Roman"/>
                <w:sz w:val="24"/>
                <w:szCs w:val="24"/>
                <w:lang w:eastAsia="ru-RU"/>
              </w:rPr>
              <w:t>Исполнитель</w:t>
            </w:r>
          </w:p>
        </w:tc>
      </w:tr>
      <w:tr w:rsidR="00C44CEF" w:rsidRPr="00C44CEF" w14:paraId="21CC32E3" w14:textId="77777777" w:rsidTr="00DC65B4">
        <w:tc>
          <w:tcPr>
            <w:tcW w:w="7170" w:type="dxa"/>
            <w:gridSpan w:val="3"/>
          </w:tcPr>
          <w:p w14:paraId="18025BD7" w14:textId="77777777" w:rsidR="00DC65B4" w:rsidRPr="00C44CEF" w:rsidRDefault="00DC65B4" w:rsidP="00DC65B4">
            <w:pPr>
              <w:spacing w:after="0" w:line="240" w:lineRule="auto"/>
              <w:rPr>
                <w:rFonts w:ascii="Times New Roman" w:eastAsia="Times New Roman" w:hAnsi="Times New Roman" w:cs="Times New Roman"/>
                <w:sz w:val="20"/>
                <w:szCs w:val="20"/>
                <w:lang w:eastAsia="ru-RU"/>
              </w:rPr>
            </w:pPr>
          </w:p>
        </w:tc>
        <w:tc>
          <w:tcPr>
            <w:tcW w:w="7284" w:type="dxa"/>
            <w:gridSpan w:val="2"/>
          </w:tcPr>
          <w:p w14:paraId="2D89FD6E" w14:textId="77777777" w:rsidR="00DC65B4" w:rsidRPr="00C44CEF" w:rsidRDefault="00DC65B4" w:rsidP="00DC65B4">
            <w:pPr>
              <w:spacing w:after="0" w:line="240" w:lineRule="auto"/>
              <w:rPr>
                <w:rFonts w:ascii="Times New Roman" w:eastAsia="Times New Roman" w:hAnsi="Times New Roman" w:cs="Times New Roman"/>
                <w:sz w:val="20"/>
                <w:szCs w:val="20"/>
                <w:lang w:eastAsia="ru-RU"/>
              </w:rPr>
            </w:pPr>
          </w:p>
        </w:tc>
      </w:tr>
      <w:tr w:rsidR="00C44CEF" w:rsidRPr="00C44CEF" w14:paraId="62CBCD5D" w14:textId="77777777" w:rsidTr="00DC65B4">
        <w:tc>
          <w:tcPr>
            <w:tcW w:w="7170" w:type="dxa"/>
            <w:gridSpan w:val="3"/>
          </w:tcPr>
          <w:p w14:paraId="31C904B5" w14:textId="77777777" w:rsidR="00DC65B4" w:rsidRPr="00C44CEF" w:rsidRDefault="00DC65B4" w:rsidP="00DC65B4">
            <w:pPr>
              <w:spacing w:after="0" w:line="240" w:lineRule="auto"/>
              <w:rPr>
                <w:rFonts w:ascii="Times New Roman" w:eastAsia="Times New Roman" w:hAnsi="Times New Roman" w:cs="Times New Roman"/>
                <w:sz w:val="20"/>
                <w:szCs w:val="20"/>
                <w:lang w:eastAsia="ru-RU"/>
              </w:rPr>
            </w:pPr>
          </w:p>
        </w:tc>
        <w:tc>
          <w:tcPr>
            <w:tcW w:w="7284" w:type="dxa"/>
            <w:gridSpan w:val="2"/>
          </w:tcPr>
          <w:p w14:paraId="07C67038" w14:textId="77777777" w:rsidR="00DC65B4" w:rsidRPr="00C44CEF" w:rsidRDefault="00DC65B4" w:rsidP="00DC65B4">
            <w:pPr>
              <w:spacing w:after="0" w:line="240" w:lineRule="auto"/>
              <w:rPr>
                <w:rFonts w:ascii="Times New Roman" w:eastAsia="Times New Roman" w:hAnsi="Times New Roman" w:cs="Times New Roman"/>
                <w:sz w:val="20"/>
                <w:szCs w:val="20"/>
                <w:lang w:eastAsia="ru-RU"/>
              </w:rPr>
            </w:pPr>
          </w:p>
        </w:tc>
      </w:tr>
      <w:tr w:rsidR="00DC65B4" w:rsidRPr="00C44CEF" w14:paraId="3122D1F6" w14:textId="77777777" w:rsidTr="00DC6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Before w:w="1872" w:type="dxa"/>
          <w:wAfter w:w="2233" w:type="dxa"/>
          <w:trHeight w:val="1669"/>
        </w:trPr>
        <w:tc>
          <w:tcPr>
            <w:tcW w:w="5232" w:type="dxa"/>
          </w:tcPr>
          <w:p w14:paraId="3F924B64"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b/>
                <w:sz w:val="24"/>
                <w:szCs w:val="20"/>
                <w:lang w:eastAsia="ru-RU"/>
              </w:rPr>
            </w:pPr>
            <w:permStart w:id="1388999576" w:edGrp="everyone" w:colFirst="0" w:colLast="0"/>
            <w:permStart w:id="995182227" w:edGrp="everyone" w:colFirst="1" w:colLast="1"/>
            <w:r w:rsidRPr="00C44CEF">
              <w:rPr>
                <w:rFonts w:ascii="Times New Roman" w:eastAsia="Times New Roman" w:hAnsi="Times New Roman" w:cs="Times New Roman"/>
                <w:b/>
                <w:sz w:val="24"/>
                <w:szCs w:val="20"/>
                <w:lang w:eastAsia="ru-RU"/>
              </w:rPr>
              <w:t>ЗАКАЗЧИК:</w:t>
            </w:r>
          </w:p>
          <w:p w14:paraId="6A6316AA"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766961B4"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43D63073" w14:textId="77777777" w:rsidR="00DC65B4" w:rsidRPr="00C44CEF" w:rsidRDefault="00DC65B4" w:rsidP="00DC65B4">
            <w:pPr>
              <w:tabs>
                <w:tab w:val="left" w:pos="1080"/>
                <w:tab w:val="left" w:pos="1260"/>
              </w:tabs>
              <w:spacing w:after="0" w:line="240" w:lineRule="auto"/>
              <w:ind w:left="1598" w:hanging="1598"/>
              <w:jc w:val="both"/>
              <w:rPr>
                <w:rFonts w:ascii="Times New Roman" w:eastAsia="Times New Roman" w:hAnsi="Times New Roman" w:cs="Times New Roman"/>
                <w:sz w:val="24"/>
                <w:szCs w:val="20"/>
                <w:lang w:eastAsia="ru-RU"/>
              </w:rPr>
            </w:pPr>
          </w:p>
          <w:p w14:paraId="0B0D8193"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________________ </w:t>
            </w:r>
          </w:p>
          <w:p w14:paraId="2030970E" w14:textId="77777777" w:rsidR="00DC65B4" w:rsidRPr="00C44CEF" w:rsidRDefault="00DC65B4" w:rsidP="00DC65B4">
            <w:pPr>
              <w:tabs>
                <w:tab w:val="left" w:pos="1080"/>
                <w:tab w:val="left" w:pos="1260"/>
              </w:tabs>
              <w:spacing w:after="0" w:line="240" w:lineRule="auto"/>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 «____»__________________ 202_ г.</w:t>
            </w:r>
          </w:p>
        </w:tc>
        <w:tc>
          <w:tcPr>
            <w:tcW w:w="5117" w:type="dxa"/>
            <w:gridSpan w:val="2"/>
          </w:tcPr>
          <w:p w14:paraId="031FC5D6"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b/>
                <w:sz w:val="24"/>
                <w:szCs w:val="20"/>
                <w:lang w:eastAsia="ru-RU"/>
              </w:rPr>
            </w:pPr>
            <w:r w:rsidRPr="00C44CEF">
              <w:rPr>
                <w:rFonts w:ascii="Times New Roman" w:eastAsia="Times New Roman" w:hAnsi="Times New Roman" w:cs="Times New Roman"/>
                <w:b/>
                <w:sz w:val="24"/>
                <w:szCs w:val="20"/>
                <w:lang w:eastAsia="ru-RU"/>
              </w:rPr>
              <w:t>ИСПОЛНИТЕЛЬ:</w:t>
            </w:r>
          </w:p>
          <w:p w14:paraId="74F55CBC"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03F388C5"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30D2AA56"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p>
          <w:p w14:paraId="1CDD64A2" w14:textId="77777777" w:rsidR="00DC65B4" w:rsidRPr="00C44CEF" w:rsidRDefault="00DC65B4" w:rsidP="00DC65B4">
            <w:pPr>
              <w:tabs>
                <w:tab w:val="left" w:pos="1080"/>
                <w:tab w:val="left" w:pos="1260"/>
              </w:tabs>
              <w:spacing w:after="0" w:line="240" w:lineRule="auto"/>
              <w:jc w:val="both"/>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 xml:space="preserve">________________ </w:t>
            </w:r>
          </w:p>
          <w:p w14:paraId="746A67F3" w14:textId="77777777" w:rsidR="00DC65B4" w:rsidRPr="00C44CEF" w:rsidRDefault="00DC65B4" w:rsidP="00DC65B4">
            <w:pPr>
              <w:tabs>
                <w:tab w:val="left" w:pos="1080"/>
                <w:tab w:val="left" w:pos="1260"/>
              </w:tabs>
              <w:spacing w:after="0" w:line="240" w:lineRule="auto"/>
              <w:rPr>
                <w:rFonts w:ascii="Times New Roman" w:eastAsia="Times New Roman" w:hAnsi="Times New Roman" w:cs="Times New Roman"/>
                <w:sz w:val="24"/>
                <w:szCs w:val="20"/>
                <w:lang w:eastAsia="ru-RU"/>
              </w:rPr>
            </w:pPr>
            <w:r w:rsidRPr="00C44CEF">
              <w:rPr>
                <w:rFonts w:ascii="Times New Roman" w:eastAsia="Times New Roman" w:hAnsi="Times New Roman" w:cs="Times New Roman"/>
                <w:sz w:val="24"/>
                <w:szCs w:val="20"/>
                <w:lang w:eastAsia="ru-RU"/>
              </w:rPr>
              <w:t>«____»___________________ 202_ г.</w:t>
            </w:r>
          </w:p>
        </w:tc>
      </w:tr>
      <w:permEnd w:id="1388999576"/>
      <w:permEnd w:id="995182227"/>
    </w:tbl>
    <w:p w14:paraId="1FDD8770" w14:textId="77777777" w:rsidR="00DC65B4" w:rsidRPr="00C44CEF" w:rsidRDefault="00DC65B4" w:rsidP="00DC65B4">
      <w:pPr>
        <w:spacing w:line="240" w:lineRule="auto"/>
        <w:jc w:val="center"/>
        <w:rPr>
          <w:rFonts w:ascii="Times New Roman" w:hAnsi="Times New Roman" w:cs="Times New Roman"/>
          <w:highlight w:val="yellow"/>
        </w:rPr>
      </w:pPr>
    </w:p>
    <w:p w14:paraId="10A18897" w14:textId="77777777" w:rsidR="00DC65B4" w:rsidRPr="00C44CEF" w:rsidRDefault="00DC65B4" w:rsidP="00DC65B4">
      <w:pPr>
        <w:spacing w:line="240" w:lineRule="auto"/>
        <w:jc w:val="center"/>
        <w:rPr>
          <w:rFonts w:ascii="Times New Roman" w:hAnsi="Times New Roman" w:cs="Times New Roman"/>
          <w:highlight w:val="yellow"/>
        </w:rPr>
        <w:sectPr w:rsidR="00DC65B4" w:rsidRPr="00C44CEF" w:rsidSect="00F46834">
          <w:pgSz w:w="16840" w:h="11907" w:orient="landscape" w:code="9"/>
          <w:pgMar w:top="993" w:right="397" w:bottom="851" w:left="1134" w:header="709" w:footer="709" w:gutter="0"/>
          <w:cols w:space="708"/>
          <w:docGrid w:linePitch="360"/>
        </w:sectPr>
      </w:pPr>
    </w:p>
    <w:p w14:paraId="7F018AC5" w14:textId="20ED7C6F" w:rsidR="00DC65B4" w:rsidRPr="00C44CEF" w:rsidRDefault="00DC65B4" w:rsidP="00BC635D">
      <w:pPr>
        <w:pageBreakBefore/>
        <w:widowControl w:val="0"/>
        <w:spacing w:after="0" w:line="240" w:lineRule="auto"/>
        <w:ind w:left="6379"/>
        <w:rPr>
          <w:rFonts w:ascii="Times New Roman" w:eastAsia="Times New Roman" w:hAnsi="Times New Roman" w:cs="Times New Roman"/>
          <w:b/>
          <w:sz w:val="24"/>
          <w:szCs w:val="24"/>
          <w:lang w:eastAsia="ru-RU"/>
        </w:rPr>
      </w:pPr>
      <w:bookmarkStart w:id="354" w:name="_Ref360116668"/>
      <w:bookmarkStart w:id="355" w:name="_Ref360116686"/>
      <w:bookmarkStart w:id="356" w:name="_Ref360116706"/>
      <w:bookmarkStart w:id="357" w:name="_Ref360116720"/>
      <w:bookmarkStart w:id="358" w:name="_Ref360116739"/>
      <w:bookmarkStart w:id="359" w:name="_Ref360116758"/>
      <w:bookmarkStart w:id="360" w:name="_Ref360116781"/>
      <w:bookmarkStart w:id="361" w:name="_Ref360116797"/>
      <w:bookmarkStart w:id="362" w:name="_Ref360116812"/>
      <w:bookmarkStart w:id="363" w:name="_Ref360116826"/>
      <w:bookmarkStart w:id="364" w:name="_Ref360116846"/>
      <w:bookmarkStart w:id="365" w:name="_Ref360116862"/>
      <w:bookmarkStart w:id="366" w:name="_Ref360118133"/>
      <w:bookmarkStart w:id="367" w:name="_Ref415157067"/>
      <w:bookmarkStart w:id="368" w:name="_Ref415157071"/>
      <w:bookmarkStart w:id="369" w:name="_Ref415157094"/>
      <w:bookmarkStart w:id="370" w:name="_Ref415157863"/>
      <w:bookmarkStart w:id="371" w:name="_Ref415161269"/>
      <w:bookmarkStart w:id="372" w:name="_Ref415161277"/>
      <w:bookmarkStart w:id="373" w:name="_Toc515994106"/>
      <w:bookmarkStart w:id="374" w:name="_Toc155853993"/>
      <w:bookmarkStart w:id="375" w:name="_Toc515994271"/>
      <w:bookmarkStart w:id="376" w:name="_Toc347243349"/>
      <w:bookmarkStart w:id="377" w:name="_Toc347243650"/>
      <w:bookmarkStart w:id="378" w:name="_Toc347302649"/>
      <w:bookmarkStart w:id="379" w:name="_Toc347302724"/>
      <w:bookmarkStart w:id="380" w:name="_Ref347332814"/>
      <w:bookmarkStart w:id="381" w:name="_Ref347417792"/>
      <w:bookmarkStart w:id="382" w:name="_Toc354574420"/>
      <w:bookmarkStart w:id="383" w:name="_Toc354575394"/>
      <w:bookmarkStart w:id="384" w:name="_Toc155854000"/>
      <w:r w:rsidRPr="00C44CEF">
        <w:rPr>
          <w:rFonts w:ascii="Times New Roman" w:eastAsia="Times New Roman" w:hAnsi="Times New Roman" w:cs="Times New Roman"/>
          <w:b/>
          <w:lang w:eastAsia="ru-RU"/>
        </w:rPr>
        <w:lastRenderedPageBreak/>
        <w:t>Приложение № 3</w:t>
      </w:r>
      <w:r w:rsidRPr="00C44CEF">
        <w:rPr>
          <w:rFonts w:ascii="Times New Roman" w:eastAsia="Times New Roman" w:hAnsi="Times New Roman" w:cs="Times New Roman"/>
          <w:lang w:eastAsia="ru-RU"/>
        </w:rPr>
        <w:t xml:space="preserve"> </w:t>
      </w:r>
      <w:r w:rsidR="00BC635D" w:rsidRPr="00C44CEF">
        <w:rPr>
          <w:rFonts w:ascii="Times New Roman" w:eastAsia="Times New Roman" w:hAnsi="Times New Roman" w:cs="Times New Roman"/>
          <w:lang w:eastAsia="ru-RU"/>
        </w:rPr>
        <w:t>к Соглашению об уровне обслуживания по предоставлению ресурсов ИТ-инфраструктуры АО «Татэнергосбыт»</w:t>
      </w:r>
    </w:p>
    <w:p w14:paraId="7935A345" w14:textId="77777777" w:rsidR="00DC65B4" w:rsidRPr="00C44CEF" w:rsidRDefault="00DC65B4" w:rsidP="00DC65B4">
      <w:pPr>
        <w:ind w:left="6379"/>
        <w:rPr>
          <w:rFonts w:ascii="Times New Roman" w:hAnsi="Times New Roman" w:cs="Times New Roman"/>
          <w:sz w:val="24"/>
          <w:szCs w:val="24"/>
        </w:rPr>
      </w:pPr>
    </w:p>
    <w:p w14:paraId="19C58A13" w14:textId="77777777" w:rsidR="00DC65B4" w:rsidRPr="00C44CEF" w:rsidRDefault="00DC65B4" w:rsidP="00DC65B4">
      <w:pPr>
        <w:jc w:val="center"/>
        <w:rPr>
          <w:rFonts w:ascii="Times New Roman" w:hAnsi="Times New Roman" w:cs="Times New Roman"/>
          <w:b/>
          <w:sz w:val="28"/>
          <w:szCs w:val="24"/>
        </w:rPr>
      </w:pPr>
      <w:r w:rsidRPr="00C44CEF">
        <w:rPr>
          <w:rFonts w:ascii="Times New Roman" w:hAnsi="Times New Roman" w:cs="Times New Roman"/>
          <w:b/>
          <w:sz w:val="28"/>
          <w:szCs w:val="24"/>
        </w:rPr>
        <w:t>Контакты службы поддержки Заказчика</w:t>
      </w:r>
    </w:p>
    <w:tbl>
      <w:tblPr>
        <w:tblW w:w="103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817"/>
        <w:gridCol w:w="2719"/>
        <w:gridCol w:w="2410"/>
        <w:gridCol w:w="1701"/>
        <w:gridCol w:w="2693"/>
      </w:tblGrid>
      <w:tr w:rsidR="00C44CEF" w:rsidRPr="00C44CEF" w14:paraId="756B373D" w14:textId="77777777" w:rsidTr="00DC65B4">
        <w:tc>
          <w:tcPr>
            <w:tcW w:w="817" w:type="dxa"/>
            <w:shd w:val="clear" w:color="auto" w:fill="BFBFBF"/>
          </w:tcPr>
          <w:p w14:paraId="4A4EC60E" w14:textId="77777777" w:rsidR="00DC65B4" w:rsidRPr="00C44CEF" w:rsidRDefault="00DC65B4" w:rsidP="00DC65B4">
            <w:pPr>
              <w:spacing w:after="0" w:line="240" w:lineRule="auto"/>
              <w:rPr>
                <w:rFonts w:ascii="Times New Roman" w:hAnsi="Times New Roman" w:cs="Times New Roman"/>
                <w:b/>
                <w:bCs/>
                <w:sz w:val="24"/>
                <w:szCs w:val="24"/>
              </w:rPr>
            </w:pPr>
            <w:r w:rsidRPr="00C44CEF">
              <w:rPr>
                <w:rFonts w:ascii="Times New Roman" w:hAnsi="Times New Roman" w:cs="Times New Roman"/>
                <w:b/>
                <w:bCs/>
                <w:sz w:val="24"/>
                <w:szCs w:val="24"/>
              </w:rPr>
              <w:t>№</w:t>
            </w:r>
          </w:p>
        </w:tc>
        <w:tc>
          <w:tcPr>
            <w:tcW w:w="2719" w:type="dxa"/>
            <w:shd w:val="clear" w:color="auto" w:fill="BFBFBF"/>
          </w:tcPr>
          <w:p w14:paraId="4B10E80B"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Куратор и специалисты службы поддержки (роль)</w:t>
            </w:r>
          </w:p>
        </w:tc>
        <w:tc>
          <w:tcPr>
            <w:tcW w:w="2410" w:type="dxa"/>
            <w:shd w:val="clear" w:color="auto" w:fill="BFBFBF"/>
          </w:tcPr>
          <w:p w14:paraId="62A2C97B"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 xml:space="preserve">ФИО </w:t>
            </w:r>
          </w:p>
        </w:tc>
        <w:tc>
          <w:tcPr>
            <w:tcW w:w="1701" w:type="dxa"/>
            <w:shd w:val="clear" w:color="auto" w:fill="BFBFBF"/>
          </w:tcPr>
          <w:p w14:paraId="1A186B92"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Телефон</w:t>
            </w:r>
          </w:p>
        </w:tc>
        <w:tc>
          <w:tcPr>
            <w:tcW w:w="2693" w:type="dxa"/>
            <w:shd w:val="clear" w:color="auto" w:fill="BFBFBF"/>
          </w:tcPr>
          <w:p w14:paraId="35E38B7E"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Электронная почта</w:t>
            </w:r>
          </w:p>
        </w:tc>
      </w:tr>
      <w:tr w:rsidR="00C44CEF" w:rsidRPr="00C44CEF" w14:paraId="367A41DE" w14:textId="77777777" w:rsidTr="009A7A09">
        <w:trPr>
          <w:trHeight w:val="431"/>
        </w:trPr>
        <w:tc>
          <w:tcPr>
            <w:tcW w:w="817" w:type="dxa"/>
          </w:tcPr>
          <w:p w14:paraId="2D331087" w14:textId="77777777" w:rsidR="002D4D9D" w:rsidRPr="00C44CEF" w:rsidRDefault="002D4D9D" w:rsidP="002D4D9D">
            <w:pPr>
              <w:widowControl w:val="0"/>
              <w:numPr>
                <w:ilvl w:val="0"/>
                <w:numId w:val="92"/>
              </w:numPr>
              <w:tabs>
                <w:tab w:val="left" w:pos="0"/>
              </w:tabs>
              <w:spacing w:after="0" w:line="240" w:lineRule="auto"/>
              <w:ind w:right="-273" w:hanging="695"/>
              <w:rPr>
                <w:rFonts w:ascii="Times New Roman" w:hAnsi="Times New Roman" w:cs="Times New Roman"/>
                <w:sz w:val="24"/>
                <w:szCs w:val="24"/>
              </w:rPr>
            </w:pPr>
            <w:permStart w:id="1592464423" w:edGrp="everyone" w:colFirst="0" w:colLast="0"/>
            <w:permStart w:id="1707099789" w:edGrp="everyone" w:colFirst="2" w:colLast="2"/>
          </w:p>
        </w:tc>
        <w:tc>
          <w:tcPr>
            <w:tcW w:w="6830" w:type="dxa"/>
            <w:gridSpan w:val="3"/>
          </w:tcPr>
          <w:p w14:paraId="3F94E229" w14:textId="08ECBB9B" w:rsidR="002D4D9D" w:rsidRPr="00C44CEF" w:rsidRDefault="002D4D9D" w:rsidP="002D4D9D">
            <w:pPr>
              <w:spacing w:after="0" w:line="240" w:lineRule="auto"/>
              <w:ind w:left="68"/>
              <w:outlineLvl w:val="6"/>
              <w:rPr>
                <w:rFonts w:ascii="Times New Roman" w:hAnsi="Times New Roman" w:cs="Times New Roman"/>
                <w:sz w:val="24"/>
                <w:szCs w:val="24"/>
              </w:rPr>
            </w:pPr>
            <w:r w:rsidRPr="00C44CEF">
              <w:rPr>
                <w:rFonts w:ascii="Times New Roman" w:hAnsi="Times New Roman" w:cs="Times New Roman"/>
                <w:sz w:val="24"/>
                <w:szCs w:val="24"/>
              </w:rPr>
              <w:t>Электронная почта для обмена информации по Заявкам</w:t>
            </w:r>
          </w:p>
        </w:tc>
        <w:tc>
          <w:tcPr>
            <w:tcW w:w="2693" w:type="dxa"/>
          </w:tcPr>
          <w:p w14:paraId="4DB511D7" w14:textId="77777777" w:rsidR="002D4D9D" w:rsidRPr="00C44CEF" w:rsidRDefault="002D4D9D" w:rsidP="002D4D9D">
            <w:pPr>
              <w:spacing w:after="0" w:line="240" w:lineRule="auto"/>
              <w:ind w:left="68"/>
              <w:outlineLvl w:val="6"/>
              <w:rPr>
                <w:rFonts w:ascii="Times New Roman" w:hAnsi="Times New Roman" w:cs="Times New Roman"/>
                <w:sz w:val="24"/>
                <w:szCs w:val="24"/>
              </w:rPr>
            </w:pPr>
          </w:p>
        </w:tc>
      </w:tr>
      <w:tr w:rsidR="00C44CEF" w:rsidRPr="00C44CEF" w14:paraId="1CCB13E8" w14:textId="77777777" w:rsidTr="00DC65B4">
        <w:tc>
          <w:tcPr>
            <w:tcW w:w="817" w:type="dxa"/>
          </w:tcPr>
          <w:p w14:paraId="0B3DB68C" w14:textId="77777777" w:rsidR="00DC65B4" w:rsidRPr="00C44CEF" w:rsidRDefault="00DC65B4" w:rsidP="00DC65B4">
            <w:pPr>
              <w:widowControl w:val="0"/>
              <w:numPr>
                <w:ilvl w:val="0"/>
                <w:numId w:val="92"/>
              </w:numPr>
              <w:tabs>
                <w:tab w:val="left" w:pos="0"/>
              </w:tabs>
              <w:spacing w:after="0" w:line="240" w:lineRule="auto"/>
              <w:ind w:right="-273" w:hanging="695"/>
              <w:rPr>
                <w:rFonts w:ascii="Times New Roman" w:hAnsi="Times New Roman" w:cs="Times New Roman"/>
                <w:sz w:val="24"/>
                <w:szCs w:val="24"/>
              </w:rPr>
            </w:pPr>
            <w:permStart w:id="95308674" w:edGrp="everyone" w:colFirst="0" w:colLast="0"/>
            <w:permStart w:id="1078068792" w:edGrp="everyone" w:colFirst="1" w:colLast="1"/>
            <w:permStart w:id="863335526" w:edGrp="everyone" w:colFirst="2" w:colLast="2"/>
            <w:permStart w:id="312625110" w:edGrp="everyone" w:colFirst="3" w:colLast="3"/>
            <w:permStart w:id="1966766364" w:edGrp="everyone" w:colFirst="4" w:colLast="4"/>
            <w:permEnd w:id="1592464423"/>
            <w:permEnd w:id="1707099789"/>
          </w:p>
        </w:tc>
        <w:tc>
          <w:tcPr>
            <w:tcW w:w="2719" w:type="dxa"/>
          </w:tcPr>
          <w:p w14:paraId="5990C49E"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21D3BE3D"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5335DFA8"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54D22465"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C44CEF" w:rsidRPr="00C44CEF" w14:paraId="1263EC7B" w14:textId="77777777" w:rsidTr="00DC65B4">
        <w:trPr>
          <w:trHeight w:val="432"/>
        </w:trPr>
        <w:tc>
          <w:tcPr>
            <w:tcW w:w="817" w:type="dxa"/>
          </w:tcPr>
          <w:p w14:paraId="35C75D42" w14:textId="77777777" w:rsidR="00DC65B4" w:rsidRPr="00C44CEF" w:rsidRDefault="00DC65B4" w:rsidP="00DC65B4">
            <w:pPr>
              <w:widowControl w:val="0"/>
              <w:numPr>
                <w:ilvl w:val="0"/>
                <w:numId w:val="92"/>
              </w:numPr>
              <w:tabs>
                <w:tab w:val="left" w:pos="0"/>
              </w:tabs>
              <w:spacing w:after="0" w:line="240" w:lineRule="auto"/>
              <w:ind w:right="-273" w:hanging="695"/>
              <w:rPr>
                <w:rFonts w:ascii="Times New Roman" w:hAnsi="Times New Roman" w:cs="Times New Roman"/>
                <w:sz w:val="24"/>
                <w:szCs w:val="24"/>
              </w:rPr>
            </w:pPr>
            <w:permStart w:id="471074256" w:edGrp="everyone" w:colFirst="0" w:colLast="0"/>
            <w:permStart w:id="599743261" w:edGrp="everyone" w:colFirst="1" w:colLast="1"/>
            <w:permStart w:id="1017054826" w:edGrp="everyone" w:colFirst="2" w:colLast="2"/>
            <w:permStart w:id="422007500" w:edGrp="everyone" w:colFirst="3" w:colLast="3"/>
            <w:permStart w:id="1484922656" w:edGrp="everyone" w:colFirst="4" w:colLast="4"/>
            <w:permEnd w:id="95308674"/>
            <w:permEnd w:id="1078068792"/>
            <w:permEnd w:id="863335526"/>
            <w:permEnd w:id="312625110"/>
            <w:permEnd w:id="1966766364"/>
          </w:p>
        </w:tc>
        <w:tc>
          <w:tcPr>
            <w:tcW w:w="2719" w:type="dxa"/>
          </w:tcPr>
          <w:p w14:paraId="3C518CBC"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1F90E762"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15096156"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23E7E5B4"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C44CEF" w:rsidRPr="00C44CEF" w14:paraId="08FC7C83" w14:textId="77777777" w:rsidTr="00DC65B4">
        <w:tc>
          <w:tcPr>
            <w:tcW w:w="817" w:type="dxa"/>
          </w:tcPr>
          <w:p w14:paraId="1E73E61B" w14:textId="77777777" w:rsidR="00DC65B4" w:rsidRPr="00C44CEF" w:rsidRDefault="00DC65B4" w:rsidP="00DC65B4">
            <w:pPr>
              <w:widowControl w:val="0"/>
              <w:numPr>
                <w:ilvl w:val="0"/>
                <w:numId w:val="92"/>
              </w:numPr>
              <w:tabs>
                <w:tab w:val="left" w:pos="0"/>
              </w:tabs>
              <w:spacing w:after="0" w:line="240" w:lineRule="auto"/>
              <w:ind w:right="-273" w:hanging="695"/>
              <w:rPr>
                <w:rFonts w:ascii="Times New Roman" w:hAnsi="Times New Roman" w:cs="Times New Roman"/>
                <w:sz w:val="24"/>
                <w:szCs w:val="24"/>
              </w:rPr>
            </w:pPr>
            <w:permStart w:id="952384043" w:edGrp="everyone" w:colFirst="0" w:colLast="0"/>
            <w:permStart w:id="820998192" w:edGrp="everyone" w:colFirst="1" w:colLast="1"/>
            <w:permStart w:id="1099370174" w:edGrp="everyone" w:colFirst="2" w:colLast="2"/>
            <w:permStart w:id="453643238" w:edGrp="everyone" w:colFirst="3" w:colLast="3"/>
            <w:permStart w:id="145754876" w:edGrp="everyone" w:colFirst="4" w:colLast="4"/>
            <w:permEnd w:id="471074256"/>
            <w:permEnd w:id="599743261"/>
            <w:permEnd w:id="1017054826"/>
            <w:permEnd w:id="422007500"/>
            <w:permEnd w:id="1484922656"/>
          </w:p>
        </w:tc>
        <w:tc>
          <w:tcPr>
            <w:tcW w:w="2719" w:type="dxa"/>
          </w:tcPr>
          <w:p w14:paraId="5F4F4EDB"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0091187B"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5964CFE5"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0B885A4A"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C44CEF" w:rsidRPr="00C44CEF" w14:paraId="137B6D8B" w14:textId="77777777" w:rsidTr="00DC65B4">
        <w:tc>
          <w:tcPr>
            <w:tcW w:w="817" w:type="dxa"/>
          </w:tcPr>
          <w:p w14:paraId="594166D5" w14:textId="77777777" w:rsidR="00DC65B4" w:rsidRPr="00C44CEF" w:rsidRDefault="00DC65B4" w:rsidP="00DC65B4">
            <w:pPr>
              <w:widowControl w:val="0"/>
              <w:numPr>
                <w:ilvl w:val="0"/>
                <w:numId w:val="92"/>
              </w:numPr>
              <w:tabs>
                <w:tab w:val="left" w:pos="0"/>
              </w:tabs>
              <w:spacing w:after="0" w:line="240" w:lineRule="auto"/>
              <w:ind w:right="-273" w:hanging="695"/>
              <w:rPr>
                <w:rFonts w:ascii="Times New Roman" w:hAnsi="Times New Roman" w:cs="Times New Roman"/>
                <w:sz w:val="24"/>
                <w:szCs w:val="24"/>
              </w:rPr>
            </w:pPr>
            <w:permStart w:id="799046525" w:edGrp="everyone" w:colFirst="0" w:colLast="0"/>
            <w:permStart w:id="1598503998" w:edGrp="everyone" w:colFirst="1" w:colLast="1"/>
            <w:permStart w:id="1231121600" w:edGrp="everyone" w:colFirst="2" w:colLast="2"/>
            <w:permStart w:id="2020626583" w:edGrp="everyone" w:colFirst="3" w:colLast="3"/>
            <w:permStart w:id="224215931" w:edGrp="everyone" w:colFirst="4" w:colLast="4"/>
            <w:permEnd w:id="952384043"/>
            <w:permEnd w:id="820998192"/>
            <w:permEnd w:id="1099370174"/>
            <w:permEnd w:id="453643238"/>
            <w:permEnd w:id="145754876"/>
          </w:p>
        </w:tc>
        <w:tc>
          <w:tcPr>
            <w:tcW w:w="2719" w:type="dxa"/>
          </w:tcPr>
          <w:p w14:paraId="3D12F0E4"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1AB029CE"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7340888B"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0DC32BFE"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BC635D" w:rsidRPr="00C44CEF" w14:paraId="7BC1B163" w14:textId="77777777" w:rsidTr="00DC65B4">
        <w:tc>
          <w:tcPr>
            <w:tcW w:w="817" w:type="dxa"/>
          </w:tcPr>
          <w:p w14:paraId="01261ECE" w14:textId="77777777" w:rsidR="00DC65B4" w:rsidRPr="00C44CEF" w:rsidRDefault="00DC65B4" w:rsidP="00DC65B4">
            <w:pPr>
              <w:widowControl w:val="0"/>
              <w:numPr>
                <w:ilvl w:val="0"/>
                <w:numId w:val="92"/>
              </w:numPr>
              <w:tabs>
                <w:tab w:val="left" w:pos="0"/>
              </w:tabs>
              <w:spacing w:after="0" w:line="240" w:lineRule="auto"/>
              <w:ind w:right="-273" w:hanging="695"/>
              <w:rPr>
                <w:rFonts w:ascii="Times New Roman" w:hAnsi="Times New Roman" w:cs="Times New Roman"/>
                <w:sz w:val="24"/>
                <w:szCs w:val="24"/>
              </w:rPr>
            </w:pPr>
            <w:permStart w:id="296832121" w:edGrp="everyone" w:colFirst="0" w:colLast="0"/>
            <w:permStart w:id="2023250022" w:edGrp="everyone" w:colFirst="1" w:colLast="1"/>
            <w:permStart w:id="2141005862" w:edGrp="everyone" w:colFirst="2" w:colLast="2"/>
            <w:permStart w:id="1643972653" w:edGrp="everyone" w:colFirst="3" w:colLast="3"/>
            <w:permStart w:id="925458622" w:edGrp="everyone" w:colFirst="4" w:colLast="4"/>
            <w:permEnd w:id="799046525"/>
            <w:permEnd w:id="1598503998"/>
            <w:permEnd w:id="1231121600"/>
            <w:permEnd w:id="2020626583"/>
            <w:permEnd w:id="224215931"/>
          </w:p>
        </w:tc>
        <w:tc>
          <w:tcPr>
            <w:tcW w:w="2719" w:type="dxa"/>
          </w:tcPr>
          <w:p w14:paraId="2E7865E1"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5BE9468C"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1F445E16"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1CDA3F78"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permEnd w:id="296832121"/>
      <w:permEnd w:id="2023250022"/>
      <w:permEnd w:id="2141005862"/>
      <w:permEnd w:id="1643972653"/>
      <w:permEnd w:id="925458622"/>
    </w:tbl>
    <w:p w14:paraId="50BF1827" w14:textId="77777777" w:rsidR="00DC65B4" w:rsidRPr="00C44CEF" w:rsidRDefault="00DC65B4" w:rsidP="00DC65B4">
      <w:pPr>
        <w:jc w:val="center"/>
        <w:rPr>
          <w:rFonts w:ascii="Times New Roman" w:hAnsi="Times New Roman" w:cs="Times New Roman"/>
          <w:b/>
          <w:sz w:val="28"/>
          <w:szCs w:val="24"/>
          <w:highlight w:val="yellow"/>
        </w:rPr>
      </w:pPr>
    </w:p>
    <w:p w14:paraId="4E0E6D4E" w14:textId="77777777" w:rsidR="00DC65B4" w:rsidRPr="00C44CEF" w:rsidRDefault="00DC65B4" w:rsidP="00DC65B4">
      <w:pPr>
        <w:rPr>
          <w:highlight w:val="yellow"/>
        </w:rPr>
      </w:pPr>
    </w:p>
    <w:tbl>
      <w:tblPr>
        <w:tblpPr w:leftFromText="180" w:rightFromText="180" w:vertAnchor="text" w:horzAnchor="margin" w:tblpY="-316"/>
        <w:tblW w:w="10035" w:type="dxa"/>
        <w:tblLayout w:type="fixed"/>
        <w:tblLook w:val="04A0" w:firstRow="1" w:lastRow="0" w:firstColumn="1" w:lastColumn="0" w:noHBand="0" w:noVBand="1"/>
      </w:tblPr>
      <w:tblGrid>
        <w:gridCol w:w="5072"/>
        <w:gridCol w:w="4963"/>
      </w:tblGrid>
      <w:tr w:rsidR="00C44CEF" w:rsidRPr="00C44CEF" w14:paraId="280AA690" w14:textId="77777777" w:rsidTr="00DC65B4">
        <w:tc>
          <w:tcPr>
            <w:tcW w:w="5072" w:type="dxa"/>
          </w:tcPr>
          <w:p w14:paraId="1A841AB6" w14:textId="77777777" w:rsidR="00DC65B4" w:rsidRPr="00C44CEF" w:rsidRDefault="00DC65B4" w:rsidP="00DC65B4">
            <w:pPr>
              <w:widowControl w:val="0"/>
              <w:ind w:right="-328"/>
              <w:rPr>
                <w:b/>
                <w:bCs/>
                <w:iCs/>
                <w:highlight w:val="yellow"/>
              </w:rPr>
            </w:pPr>
          </w:p>
        </w:tc>
        <w:tc>
          <w:tcPr>
            <w:tcW w:w="4963" w:type="dxa"/>
          </w:tcPr>
          <w:p w14:paraId="590175A2" w14:textId="77777777" w:rsidR="00DC65B4" w:rsidRPr="00C44CEF" w:rsidRDefault="00DC65B4" w:rsidP="00DC65B4">
            <w:pPr>
              <w:keepNext/>
              <w:keepLines/>
              <w:suppressLineNumbers/>
              <w:suppressAutoHyphens/>
              <w:spacing w:before="240" w:after="60" w:line="240" w:lineRule="auto"/>
              <w:ind w:left="237" w:right="-328"/>
              <w:outlineLvl w:val="2"/>
              <w:rPr>
                <w:rFonts w:ascii="Arial" w:eastAsia="Times New Roman" w:hAnsi="Arial" w:cs="Times New Roman"/>
                <w:bCs/>
                <w:highlight w:val="yellow"/>
                <w:lang w:val="x-none" w:eastAsia="x-none"/>
              </w:rPr>
            </w:pPr>
          </w:p>
        </w:tc>
      </w:tr>
      <w:tr w:rsidR="00C44CEF" w:rsidRPr="00C44CEF" w14:paraId="53F8093C" w14:textId="77777777" w:rsidTr="00DC65B4">
        <w:tc>
          <w:tcPr>
            <w:tcW w:w="5072" w:type="dxa"/>
          </w:tcPr>
          <w:p w14:paraId="3BA4AC91" w14:textId="77777777" w:rsidR="00DC65B4" w:rsidRPr="00C44CEF" w:rsidRDefault="00DC65B4" w:rsidP="00DC65B4">
            <w:pPr>
              <w:keepNext/>
              <w:keepLines/>
              <w:suppressLineNumbers/>
              <w:suppressAutoHyphens/>
              <w:spacing w:before="240" w:after="60" w:line="240" w:lineRule="auto"/>
              <w:ind w:left="237" w:right="-328"/>
              <w:outlineLvl w:val="2"/>
              <w:rPr>
                <w:rFonts w:ascii="Arial" w:eastAsia="Times New Roman" w:hAnsi="Arial" w:cs="Times New Roman"/>
                <w:b/>
                <w:bCs/>
                <w:highlight w:val="yellow"/>
                <w:lang w:val="x-none" w:eastAsia="x-none"/>
              </w:rPr>
            </w:pPr>
          </w:p>
        </w:tc>
        <w:tc>
          <w:tcPr>
            <w:tcW w:w="4963" w:type="dxa"/>
          </w:tcPr>
          <w:p w14:paraId="377D10BE" w14:textId="77777777" w:rsidR="00DC65B4" w:rsidRPr="00C44CEF" w:rsidRDefault="00DC65B4" w:rsidP="00DC65B4">
            <w:pPr>
              <w:keepNext/>
              <w:keepLines/>
              <w:suppressLineNumbers/>
              <w:suppressAutoHyphens/>
              <w:spacing w:before="240" w:after="60" w:line="240" w:lineRule="auto"/>
              <w:ind w:left="237" w:right="-328"/>
              <w:outlineLvl w:val="2"/>
              <w:rPr>
                <w:rFonts w:ascii="Arial" w:eastAsia="Times New Roman" w:hAnsi="Arial" w:cs="Times New Roman"/>
                <w:b/>
                <w:bCs/>
                <w:highlight w:val="yellow"/>
                <w:lang w:val="x-none" w:eastAsia="x-none"/>
              </w:rPr>
            </w:pPr>
          </w:p>
        </w:tc>
      </w:tr>
      <w:tr w:rsidR="00C44CEF" w:rsidRPr="00C44CEF" w14:paraId="05766CA6" w14:textId="77777777" w:rsidTr="00DC65B4">
        <w:tc>
          <w:tcPr>
            <w:tcW w:w="5072" w:type="dxa"/>
          </w:tcPr>
          <w:p w14:paraId="6D87362F" w14:textId="77777777" w:rsidR="00DC65B4" w:rsidRPr="00C44CEF" w:rsidRDefault="00DC65B4" w:rsidP="00DC65B4">
            <w:pPr>
              <w:widowControl w:val="0"/>
              <w:ind w:right="-328"/>
              <w:rPr>
                <w:highlight w:val="yellow"/>
              </w:rPr>
            </w:pPr>
          </w:p>
        </w:tc>
        <w:tc>
          <w:tcPr>
            <w:tcW w:w="4963" w:type="dxa"/>
          </w:tcPr>
          <w:p w14:paraId="77369EC9" w14:textId="77777777" w:rsidR="00DC65B4" w:rsidRPr="00C44CEF" w:rsidRDefault="00DC65B4" w:rsidP="00DC65B4">
            <w:pPr>
              <w:widowControl w:val="0"/>
              <w:ind w:right="28"/>
              <w:rPr>
                <w:highlight w:val="yellow"/>
              </w:rPr>
            </w:pPr>
          </w:p>
        </w:tc>
      </w:tr>
      <w:tr w:rsidR="00C44CEF" w:rsidRPr="00C44CEF" w14:paraId="380D0519" w14:textId="77777777" w:rsidTr="00DC65B4">
        <w:tc>
          <w:tcPr>
            <w:tcW w:w="5072" w:type="dxa"/>
          </w:tcPr>
          <w:p w14:paraId="2B32D7E0" w14:textId="77777777" w:rsidR="00DC65B4" w:rsidRPr="00C44CEF" w:rsidRDefault="00DC65B4" w:rsidP="00DC65B4">
            <w:pPr>
              <w:widowControl w:val="0"/>
              <w:ind w:right="-328"/>
              <w:rPr>
                <w:bCs/>
                <w:highlight w:val="yellow"/>
              </w:rPr>
            </w:pPr>
          </w:p>
        </w:tc>
        <w:tc>
          <w:tcPr>
            <w:tcW w:w="4963" w:type="dxa"/>
          </w:tcPr>
          <w:p w14:paraId="58906F5C" w14:textId="77777777" w:rsidR="00DC65B4" w:rsidRPr="00C44CEF" w:rsidRDefault="00DC65B4" w:rsidP="00DC65B4">
            <w:pPr>
              <w:widowControl w:val="0"/>
              <w:ind w:right="147"/>
              <w:jc w:val="center"/>
              <w:rPr>
                <w:bCs/>
                <w:highlight w:val="yellow"/>
              </w:rPr>
            </w:pPr>
          </w:p>
        </w:tc>
      </w:tr>
    </w:tbl>
    <w:p w14:paraId="66896067" w14:textId="77777777" w:rsidR="00DC65B4" w:rsidRPr="00C44CEF" w:rsidRDefault="00DC65B4" w:rsidP="00DC65B4">
      <w:pPr>
        <w:keepNext/>
        <w:spacing w:before="240" w:after="60" w:line="360" w:lineRule="auto"/>
        <w:outlineLvl w:val="1"/>
        <w:rPr>
          <w:rFonts w:ascii="Times New Roman" w:eastAsia="Times New Roman" w:hAnsi="Times New Roman" w:cs="Times New Roman"/>
          <w:b/>
          <w:bCs/>
          <w:iCs/>
          <w:highlight w:val="yellow"/>
          <w:lang w:val="x-none" w:eastAsia="x-none"/>
        </w:rPr>
      </w:pPr>
    </w:p>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14:paraId="39116B0F" w14:textId="29FF01D2" w:rsidR="00DC65B4" w:rsidRPr="00C44CEF" w:rsidRDefault="00DC65B4" w:rsidP="00BC635D">
      <w:pPr>
        <w:pageBreakBefore/>
        <w:widowControl w:val="0"/>
        <w:spacing w:after="0" w:line="240" w:lineRule="auto"/>
        <w:ind w:left="6379"/>
        <w:rPr>
          <w:rFonts w:ascii="Times New Roman" w:eastAsia="Times New Roman" w:hAnsi="Times New Roman" w:cs="Times New Roman"/>
          <w:b/>
          <w:sz w:val="24"/>
          <w:szCs w:val="24"/>
          <w:lang w:eastAsia="ru-RU"/>
        </w:rPr>
      </w:pPr>
      <w:r w:rsidRPr="00C44CEF">
        <w:rPr>
          <w:rFonts w:ascii="Times New Roman" w:eastAsia="Times New Roman" w:hAnsi="Times New Roman" w:cs="Times New Roman"/>
          <w:b/>
          <w:lang w:eastAsia="ru-RU"/>
        </w:rPr>
        <w:lastRenderedPageBreak/>
        <w:t>Приложение № 4</w:t>
      </w:r>
      <w:r w:rsidRPr="00C44CEF">
        <w:rPr>
          <w:rFonts w:ascii="Times New Roman" w:eastAsia="Times New Roman" w:hAnsi="Times New Roman" w:cs="Times New Roman"/>
          <w:lang w:eastAsia="ru-RU"/>
        </w:rPr>
        <w:t xml:space="preserve"> </w:t>
      </w:r>
      <w:r w:rsidR="00BC635D" w:rsidRPr="00C44CEF">
        <w:rPr>
          <w:rFonts w:ascii="Times New Roman" w:eastAsia="Times New Roman" w:hAnsi="Times New Roman" w:cs="Times New Roman"/>
          <w:lang w:eastAsia="ru-RU"/>
        </w:rPr>
        <w:t>к Соглашению об уровне обслуживания по предоставлению ресурсов ИТ-инфраструктуры АО «Татэнергосбыт»</w:t>
      </w:r>
      <w:r w:rsidRPr="00C44CEF">
        <w:rPr>
          <w:rFonts w:ascii="Times New Roman" w:eastAsia="Times New Roman" w:hAnsi="Times New Roman" w:cs="Times New Roman"/>
          <w:lang w:eastAsia="ru-RU"/>
        </w:rPr>
        <w:t xml:space="preserve"> </w:t>
      </w:r>
    </w:p>
    <w:p w14:paraId="6C44E375" w14:textId="77777777" w:rsidR="00DC65B4" w:rsidRPr="00C44CEF" w:rsidRDefault="00DC65B4" w:rsidP="00DC65B4">
      <w:pPr>
        <w:rPr>
          <w:b/>
        </w:rPr>
      </w:pPr>
    </w:p>
    <w:p w14:paraId="29D6E482" w14:textId="77777777" w:rsidR="00DC65B4" w:rsidRPr="00C44CEF" w:rsidRDefault="00DC65B4" w:rsidP="00DC65B4">
      <w:pPr>
        <w:jc w:val="center"/>
        <w:rPr>
          <w:rFonts w:ascii="Times New Roman" w:hAnsi="Times New Roman" w:cs="Times New Roman"/>
          <w:b/>
          <w:sz w:val="28"/>
          <w:szCs w:val="24"/>
        </w:rPr>
      </w:pPr>
      <w:r w:rsidRPr="00C44CEF">
        <w:rPr>
          <w:rFonts w:ascii="Times New Roman" w:hAnsi="Times New Roman" w:cs="Times New Roman"/>
          <w:b/>
          <w:sz w:val="28"/>
          <w:szCs w:val="24"/>
        </w:rPr>
        <w:t xml:space="preserve">Контакты Службы </w:t>
      </w:r>
      <w:bookmarkEnd w:id="376"/>
      <w:bookmarkEnd w:id="377"/>
      <w:bookmarkEnd w:id="378"/>
      <w:bookmarkEnd w:id="379"/>
      <w:bookmarkEnd w:id="380"/>
      <w:bookmarkEnd w:id="381"/>
      <w:bookmarkEnd w:id="382"/>
      <w:bookmarkEnd w:id="383"/>
      <w:r w:rsidRPr="00C44CEF">
        <w:rPr>
          <w:rFonts w:ascii="Times New Roman" w:hAnsi="Times New Roman" w:cs="Times New Roman"/>
          <w:b/>
          <w:sz w:val="28"/>
          <w:szCs w:val="24"/>
        </w:rPr>
        <w:t>поддержки Исполнителя</w:t>
      </w:r>
    </w:p>
    <w:tbl>
      <w:tblPr>
        <w:tblW w:w="103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817"/>
        <w:gridCol w:w="2719"/>
        <w:gridCol w:w="2410"/>
        <w:gridCol w:w="1701"/>
        <w:gridCol w:w="2693"/>
      </w:tblGrid>
      <w:tr w:rsidR="00C44CEF" w:rsidRPr="00C44CEF" w14:paraId="003198DC" w14:textId="77777777" w:rsidTr="00DC65B4">
        <w:tc>
          <w:tcPr>
            <w:tcW w:w="817" w:type="dxa"/>
            <w:shd w:val="clear" w:color="auto" w:fill="BFBFBF"/>
          </w:tcPr>
          <w:p w14:paraId="3409235F" w14:textId="77777777" w:rsidR="00DC65B4" w:rsidRPr="00C44CEF" w:rsidRDefault="00DC65B4" w:rsidP="00DC65B4">
            <w:pPr>
              <w:spacing w:after="0" w:line="240" w:lineRule="auto"/>
              <w:rPr>
                <w:rFonts w:ascii="Times New Roman" w:hAnsi="Times New Roman" w:cs="Times New Roman"/>
                <w:b/>
                <w:bCs/>
                <w:sz w:val="24"/>
                <w:szCs w:val="24"/>
              </w:rPr>
            </w:pPr>
            <w:r w:rsidRPr="00C44CEF">
              <w:rPr>
                <w:rFonts w:ascii="Times New Roman" w:hAnsi="Times New Roman" w:cs="Times New Roman"/>
                <w:b/>
                <w:bCs/>
                <w:sz w:val="24"/>
                <w:szCs w:val="24"/>
              </w:rPr>
              <w:t>№</w:t>
            </w:r>
          </w:p>
        </w:tc>
        <w:tc>
          <w:tcPr>
            <w:tcW w:w="2719" w:type="dxa"/>
            <w:shd w:val="clear" w:color="auto" w:fill="BFBFBF"/>
          </w:tcPr>
          <w:p w14:paraId="5D9ECCAD"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Куратор и специалисты службы поддержки (роль)</w:t>
            </w:r>
          </w:p>
        </w:tc>
        <w:tc>
          <w:tcPr>
            <w:tcW w:w="2410" w:type="dxa"/>
            <w:shd w:val="clear" w:color="auto" w:fill="BFBFBF"/>
          </w:tcPr>
          <w:p w14:paraId="301EE888"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 xml:space="preserve">ФИО </w:t>
            </w:r>
          </w:p>
        </w:tc>
        <w:tc>
          <w:tcPr>
            <w:tcW w:w="1701" w:type="dxa"/>
            <w:shd w:val="clear" w:color="auto" w:fill="BFBFBF"/>
          </w:tcPr>
          <w:p w14:paraId="2CCB8186"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Телефон</w:t>
            </w:r>
          </w:p>
        </w:tc>
        <w:tc>
          <w:tcPr>
            <w:tcW w:w="2693" w:type="dxa"/>
            <w:shd w:val="clear" w:color="auto" w:fill="BFBFBF"/>
          </w:tcPr>
          <w:p w14:paraId="1634BC89" w14:textId="77777777" w:rsidR="00DC65B4" w:rsidRPr="00C44CEF" w:rsidRDefault="00DC65B4" w:rsidP="00DC65B4">
            <w:pPr>
              <w:spacing w:after="0" w:line="240" w:lineRule="auto"/>
              <w:jc w:val="center"/>
              <w:rPr>
                <w:rFonts w:ascii="Times New Roman" w:hAnsi="Times New Roman" w:cs="Times New Roman"/>
                <w:b/>
                <w:bCs/>
                <w:sz w:val="24"/>
                <w:szCs w:val="24"/>
              </w:rPr>
            </w:pPr>
            <w:r w:rsidRPr="00C44CEF">
              <w:rPr>
                <w:rFonts w:ascii="Times New Roman" w:hAnsi="Times New Roman" w:cs="Times New Roman"/>
                <w:b/>
                <w:bCs/>
                <w:sz w:val="24"/>
                <w:szCs w:val="24"/>
              </w:rPr>
              <w:t>Электронная почта</w:t>
            </w:r>
          </w:p>
        </w:tc>
      </w:tr>
      <w:tr w:rsidR="00C44CEF" w:rsidRPr="00C44CEF" w14:paraId="501550A7" w14:textId="77777777" w:rsidTr="009A7A09">
        <w:trPr>
          <w:trHeight w:val="431"/>
        </w:trPr>
        <w:tc>
          <w:tcPr>
            <w:tcW w:w="817" w:type="dxa"/>
          </w:tcPr>
          <w:p w14:paraId="09C1CF2C" w14:textId="77777777" w:rsidR="002D4D9D" w:rsidRPr="00C44CEF" w:rsidRDefault="002D4D9D" w:rsidP="00DC65B4">
            <w:pPr>
              <w:widowControl w:val="0"/>
              <w:numPr>
                <w:ilvl w:val="0"/>
                <w:numId w:val="94"/>
              </w:numPr>
              <w:tabs>
                <w:tab w:val="left" w:pos="0"/>
              </w:tabs>
              <w:spacing w:after="0" w:line="240" w:lineRule="auto"/>
              <w:ind w:left="22" w:right="-273"/>
              <w:rPr>
                <w:rFonts w:ascii="Times New Roman" w:hAnsi="Times New Roman" w:cs="Times New Roman"/>
                <w:sz w:val="24"/>
                <w:szCs w:val="24"/>
              </w:rPr>
            </w:pPr>
            <w:permStart w:id="1719080800" w:edGrp="everyone" w:colFirst="0" w:colLast="0"/>
            <w:permStart w:id="2133746854" w:edGrp="everyone" w:colFirst="2" w:colLast="2"/>
          </w:p>
        </w:tc>
        <w:tc>
          <w:tcPr>
            <w:tcW w:w="6830" w:type="dxa"/>
            <w:gridSpan w:val="3"/>
          </w:tcPr>
          <w:p w14:paraId="3D5B5114" w14:textId="46DD2059" w:rsidR="002D4D9D" w:rsidRPr="00C44CEF" w:rsidRDefault="002D4D9D" w:rsidP="00DC65B4">
            <w:pPr>
              <w:spacing w:after="0" w:line="240" w:lineRule="auto"/>
              <w:ind w:left="68"/>
              <w:outlineLvl w:val="6"/>
              <w:rPr>
                <w:rFonts w:ascii="Times New Roman" w:hAnsi="Times New Roman" w:cs="Times New Roman"/>
                <w:sz w:val="24"/>
                <w:szCs w:val="24"/>
              </w:rPr>
            </w:pPr>
            <w:r w:rsidRPr="00C44CEF">
              <w:rPr>
                <w:rFonts w:ascii="Times New Roman" w:hAnsi="Times New Roman" w:cs="Times New Roman"/>
                <w:sz w:val="24"/>
                <w:szCs w:val="24"/>
              </w:rPr>
              <w:t>Электронная почта для обмена информации по Заявкам</w:t>
            </w:r>
          </w:p>
        </w:tc>
        <w:tc>
          <w:tcPr>
            <w:tcW w:w="2693" w:type="dxa"/>
          </w:tcPr>
          <w:p w14:paraId="7342431B" w14:textId="77777777" w:rsidR="002D4D9D" w:rsidRPr="00C44CEF" w:rsidRDefault="002D4D9D" w:rsidP="00DC65B4">
            <w:pPr>
              <w:spacing w:after="0" w:line="240" w:lineRule="auto"/>
              <w:ind w:left="68"/>
              <w:outlineLvl w:val="6"/>
              <w:rPr>
                <w:rFonts w:ascii="Times New Roman" w:hAnsi="Times New Roman" w:cs="Times New Roman"/>
                <w:sz w:val="24"/>
                <w:szCs w:val="24"/>
              </w:rPr>
            </w:pPr>
          </w:p>
        </w:tc>
      </w:tr>
      <w:tr w:rsidR="00C44CEF" w:rsidRPr="00C44CEF" w14:paraId="78DBC395" w14:textId="77777777" w:rsidTr="00DC65B4">
        <w:tc>
          <w:tcPr>
            <w:tcW w:w="817" w:type="dxa"/>
          </w:tcPr>
          <w:p w14:paraId="5CC3FB98" w14:textId="77777777" w:rsidR="00DC65B4" w:rsidRPr="00C44CEF" w:rsidRDefault="00DC65B4" w:rsidP="00DC65B4">
            <w:pPr>
              <w:widowControl w:val="0"/>
              <w:numPr>
                <w:ilvl w:val="0"/>
                <w:numId w:val="94"/>
              </w:numPr>
              <w:tabs>
                <w:tab w:val="left" w:pos="0"/>
              </w:tabs>
              <w:spacing w:after="0" w:line="240" w:lineRule="auto"/>
              <w:ind w:right="-273" w:hanging="695"/>
              <w:rPr>
                <w:rFonts w:ascii="Times New Roman" w:hAnsi="Times New Roman" w:cs="Times New Roman"/>
                <w:sz w:val="24"/>
                <w:szCs w:val="24"/>
              </w:rPr>
            </w:pPr>
            <w:permStart w:id="568615045" w:edGrp="everyone" w:colFirst="0" w:colLast="0"/>
            <w:permStart w:id="1336303127" w:edGrp="everyone" w:colFirst="1" w:colLast="1"/>
            <w:permStart w:id="73948099" w:edGrp="everyone" w:colFirst="2" w:colLast="2"/>
            <w:permStart w:id="1952140182" w:edGrp="everyone" w:colFirst="3" w:colLast="3"/>
            <w:permStart w:id="512036968" w:edGrp="everyone" w:colFirst="4" w:colLast="4"/>
            <w:permEnd w:id="1719080800"/>
            <w:permEnd w:id="2133746854"/>
          </w:p>
        </w:tc>
        <w:tc>
          <w:tcPr>
            <w:tcW w:w="2719" w:type="dxa"/>
          </w:tcPr>
          <w:p w14:paraId="6597E9C2"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0FEF94C4"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752ADC25"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084C7972"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C44CEF" w:rsidRPr="00C44CEF" w14:paraId="72708DFC" w14:textId="77777777" w:rsidTr="00DC65B4">
        <w:trPr>
          <w:trHeight w:val="432"/>
        </w:trPr>
        <w:tc>
          <w:tcPr>
            <w:tcW w:w="817" w:type="dxa"/>
          </w:tcPr>
          <w:p w14:paraId="21EB1BAC" w14:textId="77777777" w:rsidR="00DC65B4" w:rsidRPr="00C44CEF" w:rsidRDefault="00DC65B4" w:rsidP="00DC65B4">
            <w:pPr>
              <w:widowControl w:val="0"/>
              <w:numPr>
                <w:ilvl w:val="0"/>
                <w:numId w:val="94"/>
              </w:numPr>
              <w:tabs>
                <w:tab w:val="left" w:pos="0"/>
              </w:tabs>
              <w:spacing w:after="0" w:line="240" w:lineRule="auto"/>
              <w:ind w:right="-273" w:hanging="695"/>
              <w:rPr>
                <w:rFonts w:ascii="Times New Roman" w:hAnsi="Times New Roman" w:cs="Times New Roman"/>
                <w:sz w:val="24"/>
                <w:szCs w:val="24"/>
              </w:rPr>
            </w:pPr>
            <w:permStart w:id="737614770" w:edGrp="everyone" w:colFirst="0" w:colLast="0"/>
            <w:permStart w:id="1612147534" w:edGrp="everyone" w:colFirst="1" w:colLast="1"/>
            <w:permStart w:id="335749152" w:edGrp="everyone" w:colFirst="2" w:colLast="2"/>
            <w:permStart w:id="1940150634" w:edGrp="everyone" w:colFirst="3" w:colLast="3"/>
            <w:permStart w:id="1167602148" w:edGrp="everyone" w:colFirst="4" w:colLast="4"/>
            <w:permEnd w:id="568615045"/>
            <w:permEnd w:id="1336303127"/>
            <w:permEnd w:id="73948099"/>
            <w:permEnd w:id="1952140182"/>
            <w:permEnd w:id="512036968"/>
          </w:p>
        </w:tc>
        <w:tc>
          <w:tcPr>
            <w:tcW w:w="2719" w:type="dxa"/>
          </w:tcPr>
          <w:p w14:paraId="539168BB"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0C6BA035"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17EDD5AB"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1A2AAE61"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C44CEF" w:rsidRPr="00C44CEF" w14:paraId="31D8D314" w14:textId="77777777" w:rsidTr="00DC65B4">
        <w:tc>
          <w:tcPr>
            <w:tcW w:w="817" w:type="dxa"/>
          </w:tcPr>
          <w:p w14:paraId="6303F913" w14:textId="77777777" w:rsidR="00DC65B4" w:rsidRPr="00C44CEF" w:rsidRDefault="00DC65B4" w:rsidP="00DC65B4">
            <w:pPr>
              <w:widowControl w:val="0"/>
              <w:numPr>
                <w:ilvl w:val="0"/>
                <w:numId w:val="94"/>
              </w:numPr>
              <w:tabs>
                <w:tab w:val="left" w:pos="0"/>
              </w:tabs>
              <w:spacing w:after="0" w:line="240" w:lineRule="auto"/>
              <w:ind w:right="-273" w:hanging="695"/>
              <w:rPr>
                <w:rFonts w:ascii="Times New Roman" w:hAnsi="Times New Roman" w:cs="Times New Roman"/>
                <w:sz w:val="24"/>
                <w:szCs w:val="24"/>
              </w:rPr>
            </w:pPr>
            <w:permStart w:id="1560750344" w:edGrp="everyone" w:colFirst="0" w:colLast="0"/>
            <w:permStart w:id="1011357148" w:edGrp="everyone" w:colFirst="1" w:colLast="1"/>
            <w:permStart w:id="415325213" w:edGrp="everyone" w:colFirst="2" w:colLast="2"/>
            <w:permStart w:id="1047350258" w:edGrp="everyone" w:colFirst="3" w:colLast="3"/>
            <w:permStart w:id="2051022775" w:edGrp="everyone" w:colFirst="4" w:colLast="4"/>
            <w:permEnd w:id="737614770"/>
            <w:permEnd w:id="1612147534"/>
            <w:permEnd w:id="335749152"/>
            <w:permEnd w:id="1940150634"/>
            <w:permEnd w:id="1167602148"/>
          </w:p>
        </w:tc>
        <w:tc>
          <w:tcPr>
            <w:tcW w:w="2719" w:type="dxa"/>
          </w:tcPr>
          <w:p w14:paraId="2A7749E9"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3D5B3AB9"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6FE8A531"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4B164EC6"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C44CEF" w:rsidRPr="00C44CEF" w14:paraId="20827C92" w14:textId="77777777" w:rsidTr="00DC65B4">
        <w:tc>
          <w:tcPr>
            <w:tcW w:w="817" w:type="dxa"/>
          </w:tcPr>
          <w:p w14:paraId="6626753D" w14:textId="77777777" w:rsidR="00DC65B4" w:rsidRPr="00C44CEF" w:rsidRDefault="00DC65B4" w:rsidP="00DC65B4">
            <w:pPr>
              <w:widowControl w:val="0"/>
              <w:numPr>
                <w:ilvl w:val="0"/>
                <w:numId w:val="94"/>
              </w:numPr>
              <w:tabs>
                <w:tab w:val="left" w:pos="0"/>
              </w:tabs>
              <w:spacing w:after="0" w:line="240" w:lineRule="auto"/>
              <w:ind w:right="-273" w:hanging="695"/>
              <w:rPr>
                <w:rFonts w:ascii="Times New Roman" w:hAnsi="Times New Roman" w:cs="Times New Roman"/>
                <w:sz w:val="24"/>
                <w:szCs w:val="24"/>
              </w:rPr>
            </w:pPr>
            <w:permStart w:id="682570345" w:edGrp="everyone" w:colFirst="0" w:colLast="0"/>
            <w:permStart w:id="266012001" w:edGrp="everyone" w:colFirst="1" w:colLast="1"/>
            <w:permStart w:id="1513323453" w:edGrp="everyone" w:colFirst="2" w:colLast="2"/>
            <w:permStart w:id="1083188367" w:edGrp="everyone" w:colFirst="3" w:colLast="3"/>
            <w:permStart w:id="153229199" w:edGrp="everyone" w:colFirst="4" w:colLast="4"/>
            <w:permEnd w:id="1560750344"/>
            <w:permEnd w:id="1011357148"/>
            <w:permEnd w:id="415325213"/>
            <w:permEnd w:id="1047350258"/>
            <w:permEnd w:id="2051022775"/>
          </w:p>
        </w:tc>
        <w:tc>
          <w:tcPr>
            <w:tcW w:w="2719" w:type="dxa"/>
          </w:tcPr>
          <w:p w14:paraId="6C6C903B"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410" w:type="dxa"/>
          </w:tcPr>
          <w:p w14:paraId="1BE616EE"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650A66B9"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5B13C53C"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tr w:rsidR="00DC65B4" w:rsidRPr="00C44CEF" w14:paraId="4E5F2D08" w14:textId="77777777" w:rsidTr="00DC65B4">
        <w:tc>
          <w:tcPr>
            <w:tcW w:w="817" w:type="dxa"/>
          </w:tcPr>
          <w:p w14:paraId="48F1A47C" w14:textId="77777777" w:rsidR="00DC65B4" w:rsidRPr="00C44CEF" w:rsidRDefault="00DC65B4" w:rsidP="00DC65B4">
            <w:pPr>
              <w:widowControl w:val="0"/>
              <w:numPr>
                <w:ilvl w:val="0"/>
                <w:numId w:val="94"/>
              </w:numPr>
              <w:tabs>
                <w:tab w:val="left" w:pos="0"/>
              </w:tabs>
              <w:spacing w:after="0" w:line="240" w:lineRule="auto"/>
              <w:ind w:right="-273" w:hanging="695"/>
              <w:rPr>
                <w:rFonts w:ascii="Times New Roman" w:hAnsi="Times New Roman" w:cs="Times New Roman"/>
                <w:sz w:val="24"/>
                <w:szCs w:val="24"/>
              </w:rPr>
            </w:pPr>
            <w:permStart w:id="437583895" w:edGrp="everyone" w:colFirst="0" w:colLast="0"/>
            <w:permStart w:id="946622653" w:edGrp="everyone" w:colFirst="1" w:colLast="1"/>
            <w:permStart w:id="101531314" w:edGrp="everyone" w:colFirst="2" w:colLast="2"/>
            <w:permStart w:id="2146059998" w:edGrp="everyone" w:colFirst="3" w:colLast="3"/>
            <w:permStart w:id="1835601516" w:edGrp="everyone" w:colFirst="4" w:colLast="4"/>
            <w:permEnd w:id="682570345"/>
            <w:permEnd w:id="266012001"/>
            <w:permEnd w:id="1513323453"/>
            <w:permEnd w:id="1083188367"/>
            <w:permEnd w:id="153229199"/>
          </w:p>
        </w:tc>
        <w:tc>
          <w:tcPr>
            <w:tcW w:w="2719" w:type="dxa"/>
          </w:tcPr>
          <w:p w14:paraId="794012C4" w14:textId="77777777" w:rsidR="00DC65B4" w:rsidRPr="00C44CEF" w:rsidRDefault="00DC65B4" w:rsidP="00DC65B4">
            <w:pPr>
              <w:spacing w:after="0" w:line="240" w:lineRule="auto"/>
              <w:outlineLvl w:val="6"/>
              <w:rPr>
                <w:rFonts w:ascii="Times New Roman" w:hAnsi="Times New Roman" w:cs="Times New Roman"/>
                <w:sz w:val="24"/>
                <w:szCs w:val="24"/>
              </w:rPr>
            </w:pPr>
          </w:p>
        </w:tc>
        <w:tc>
          <w:tcPr>
            <w:tcW w:w="2410" w:type="dxa"/>
          </w:tcPr>
          <w:p w14:paraId="2A1CF4B9"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1701" w:type="dxa"/>
          </w:tcPr>
          <w:p w14:paraId="33E51913"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c>
          <w:tcPr>
            <w:tcW w:w="2693" w:type="dxa"/>
          </w:tcPr>
          <w:p w14:paraId="76FFCCC2" w14:textId="77777777" w:rsidR="00DC65B4" w:rsidRPr="00C44CEF" w:rsidRDefault="00DC65B4" w:rsidP="00DC65B4">
            <w:pPr>
              <w:spacing w:after="0" w:line="240" w:lineRule="auto"/>
              <w:ind w:left="68"/>
              <w:outlineLvl w:val="6"/>
              <w:rPr>
                <w:rFonts w:ascii="Times New Roman" w:hAnsi="Times New Roman" w:cs="Times New Roman"/>
                <w:sz w:val="24"/>
                <w:szCs w:val="24"/>
              </w:rPr>
            </w:pPr>
          </w:p>
        </w:tc>
      </w:tr>
      <w:bookmarkEnd w:id="384"/>
      <w:permEnd w:id="437583895"/>
      <w:permEnd w:id="946622653"/>
      <w:permEnd w:id="101531314"/>
      <w:permEnd w:id="2146059998"/>
      <w:permEnd w:id="1835601516"/>
    </w:tbl>
    <w:p w14:paraId="344F5DCE" w14:textId="77777777" w:rsidR="00DC65B4" w:rsidRPr="00C44CEF" w:rsidRDefault="00DC65B4" w:rsidP="00DC65B4">
      <w:pPr>
        <w:widowControl w:val="0"/>
        <w:spacing w:after="0" w:line="240" w:lineRule="auto"/>
        <w:rPr>
          <w:rFonts w:ascii="Times New Roman" w:hAnsi="Times New Roman"/>
        </w:rPr>
      </w:pPr>
    </w:p>
    <w:p w14:paraId="09CC40E6" w14:textId="36D058DE" w:rsidR="00FB246D" w:rsidRPr="00C44CEF" w:rsidRDefault="00FB246D" w:rsidP="00FB246D">
      <w:pPr>
        <w:pStyle w:val="afff4"/>
        <w:spacing w:after="0" w:line="240" w:lineRule="auto"/>
        <w:ind w:left="360"/>
        <w:contextualSpacing w:val="0"/>
        <w:rPr>
          <w:rFonts w:ascii="Times New Roman" w:hAnsi="Times New Roman"/>
          <w:b/>
          <w:sz w:val="24"/>
          <w:szCs w:val="24"/>
        </w:rPr>
      </w:pPr>
    </w:p>
    <w:p w14:paraId="71EE0C72" w14:textId="161779E8" w:rsidR="000D3FC1" w:rsidRPr="00C44CEF" w:rsidRDefault="000D3FC1" w:rsidP="00FB246D">
      <w:pPr>
        <w:pStyle w:val="afff4"/>
        <w:spacing w:after="0" w:line="240" w:lineRule="auto"/>
        <w:ind w:left="360"/>
        <w:contextualSpacing w:val="0"/>
        <w:rPr>
          <w:rFonts w:ascii="Times New Roman" w:hAnsi="Times New Roman"/>
          <w:b/>
          <w:sz w:val="24"/>
          <w:szCs w:val="24"/>
          <w:highlight w:val="yellow"/>
        </w:rPr>
      </w:pPr>
    </w:p>
    <w:p w14:paraId="1DAC7467" w14:textId="52359D8C" w:rsidR="000D3FC1" w:rsidRPr="00C44CEF" w:rsidRDefault="000D3FC1" w:rsidP="00FB246D">
      <w:pPr>
        <w:pStyle w:val="afff4"/>
        <w:spacing w:after="0" w:line="240" w:lineRule="auto"/>
        <w:ind w:left="360"/>
        <w:contextualSpacing w:val="0"/>
        <w:rPr>
          <w:rFonts w:ascii="Times New Roman" w:hAnsi="Times New Roman"/>
          <w:b/>
          <w:sz w:val="24"/>
          <w:szCs w:val="24"/>
          <w:highlight w:val="yellow"/>
        </w:rPr>
      </w:pPr>
    </w:p>
    <w:p w14:paraId="6DE9F200" w14:textId="0ABF98AE" w:rsidR="000D3FC1" w:rsidRPr="00C44CEF" w:rsidRDefault="000D3FC1" w:rsidP="00FB246D">
      <w:pPr>
        <w:pStyle w:val="afff4"/>
        <w:spacing w:after="0" w:line="240" w:lineRule="auto"/>
        <w:ind w:left="360"/>
        <w:contextualSpacing w:val="0"/>
        <w:rPr>
          <w:rFonts w:ascii="Times New Roman" w:hAnsi="Times New Roman"/>
          <w:b/>
          <w:sz w:val="24"/>
          <w:szCs w:val="24"/>
          <w:highlight w:val="yellow"/>
        </w:rPr>
      </w:pPr>
    </w:p>
    <w:p w14:paraId="735109C6" w14:textId="46700ED9" w:rsidR="000D3FC1" w:rsidRPr="00C44CEF" w:rsidRDefault="000D3FC1" w:rsidP="00FB246D">
      <w:pPr>
        <w:pStyle w:val="afff4"/>
        <w:spacing w:after="0" w:line="240" w:lineRule="auto"/>
        <w:ind w:left="360"/>
        <w:contextualSpacing w:val="0"/>
        <w:rPr>
          <w:rFonts w:ascii="Times New Roman" w:hAnsi="Times New Roman"/>
          <w:b/>
          <w:sz w:val="24"/>
          <w:szCs w:val="24"/>
          <w:highlight w:val="yellow"/>
        </w:rPr>
      </w:pPr>
    </w:p>
    <w:sectPr w:rsidR="000D3FC1" w:rsidRPr="00C44CEF" w:rsidSect="00AA75FE">
      <w:headerReference w:type="default" r:id="rId10"/>
      <w:footerReference w:type="default" r:id="rId11"/>
      <w:pgSz w:w="11906" w:h="16838"/>
      <w:pgMar w:top="709" w:right="566" w:bottom="99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EB0F3" w14:textId="77777777" w:rsidR="00780546" w:rsidRDefault="00780546" w:rsidP="0027608F">
      <w:pPr>
        <w:spacing w:after="0" w:line="240" w:lineRule="auto"/>
      </w:pPr>
      <w:r>
        <w:separator/>
      </w:r>
    </w:p>
  </w:endnote>
  <w:endnote w:type="continuationSeparator" w:id="0">
    <w:p w14:paraId="5F058FAC" w14:textId="77777777" w:rsidR="00780546" w:rsidRDefault="00780546" w:rsidP="0027608F">
      <w:pPr>
        <w:spacing w:after="0" w:line="240" w:lineRule="auto"/>
      </w:pPr>
      <w:r>
        <w:continuationSeparator/>
      </w:r>
    </w:p>
  </w:endnote>
  <w:endnote w:type="continuationNotice" w:id="1">
    <w:p w14:paraId="1B478386" w14:textId="77777777" w:rsidR="00780546" w:rsidRDefault="007805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076859"/>
      <w:docPartObj>
        <w:docPartGallery w:val="Page Numbers (Bottom of Page)"/>
        <w:docPartUnique/>
      </w:docPartObj>
    </w:sdtPr>
    <w:sdtEndPr/>
    <w:sdtContent>
      <w:p w14:paraId="460FC236" w14:textId="3413D23D" w:rsidR="006F08A9" w:rsidRDefault="006F08A9">
        <w:pPr>
          <w:pStyle w:val="aff0"/>
          <w:jc w:val="right"/>
        </w:pPr>
        <w:r>
          <w:fldChar w:fldCharType="begin"/>
        </w:r>
        <w:r>
          <w:instrText>PAGE   \* MERGEFORMAT</w:instrText>
        </w:r>
        <w:r>
          <w:fldChar w:fldCharType="separate"/>
        </w:r>
        <w:r w:rsidR="003973BA" w:rsidRPr="003973BA">
          <w:rPr>
            <w:noProof/>
            <w:lang w:val="ru-RU"/>
          </w:rPr>
          <w:t>35</w:t>
        </w:r>
        <w:r>
          <w:fldChar w:fldCharType="end"/>
        </w:r>
      </w:p>
    </w:sdtContent>
  </w:sdt>
  <w:p w14:paraId="659A63BD" w14:textId="77777777" w:rsidR="006F08A9" w:rsidRDefault="006F08A9">
    <w:pPr>
      <w:pStyle w:val="af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613757"/>
      <w:docPartObj>
        <w:docPartGallery w:val="Page Numbers (Bottom of Page)"/>
        <w:docPartUnique/>
      </w:docPartObj>
    </w:sdtPr>
    <w:sdtEndPr/>
    <w:sdtContent>
      <w:p w14:paraId="11F62378" w14:textId="4A751694" w:rsidR="006F08A9" w:rsidRDefault="006F08A9">
        <w:pPr>
          <w:pStyle w:val="aff0"/>
          <w:jc w:val="right"/>
        </w:pPr>
        <w:r>
          <w:fldChar w:fldCharType="begin"/>
        </w:r>
        <w:r>
          <w:instrText>PAGE   \* MERGEFORMAT</w:instrText>
        </w:r>
        <w:r>
          <w:fldChar w:fldCharType="separate"/>
        </w:r>
        <w:r w:rsidR="003973BA" w:rsidRPr="003973BA">
          <w:rPr>
            <w:noProof/>
            <w:lang w:val="ru-RU"/>
          </w:rPr>
          <w:t>37</w:t>
        </w:r>
        <w:r>
          <w:fldChar w:fldCharType="end"/>
        </w:r>
      </w:p>
    </w:sdtContent>
  </w:sdt>
  <w:p w14:paraId="55051D16" w14:textId="77777777" w:rsidR="006F08A9" w:rsidRDefault="006F08A9">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DFE43" w14:textId="77777777" w:rsidR="00780546" w:rsidRDefault="00780546" w:rsidP="0027608F">
      <w:pPr>
        <w:spacing w:after="0" w:line="240" w:lineRule="auto"/>
      </w:pPr>
      <w:r>
        <w:separator/>
      </w:r>
    </w:p>
  </w:footnote>
  <w:footnote w:type="continuationSeparator" w:id="0">
    <w:p w14:paraId="09AB2A3C" w14:textId="77777777" w:rsidR="00780546" w:rsidRDefault="00780546" w:rsidP="0027608F">
      <w:pPr>
        <w:spacing w:after="0" w:line="240" w:lineRule="auto"/>
      </w:pPr>
      <w:r>
        <w:continuationSeparator/>
      </w:r>
    </w:p>
  </w:footnote>
  <w:footnote w:type="continuationNotice" w:id="1">
    <w:p w14:paraId="77AFBE90" w14:textId="77777777" w:rsidR="00780546" w:rsidRDefault="007805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B3AD6" w14:textId="77777777" w:rsidR="006F08A9" w:rsidRDefault="006F08A9">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A052E" w14:textId="77777777" w:rsidR="006F08A9" w:rsidRDefault="006F08A9">
    <w:pPr>
      <w:pStyle w:val="af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63E7044"/>
    <w:lvl w:ilvl="0">
      <w:start w:val="1"/>
      <w:numFmt w:val="decimal"/>
      <w:pStyle w:val="5"/>
      <w:lvlText w:val="%1."/>
      <w:lvlJc w:val="left"/>
      <w:pPr>
        <w:tabs>
          <w:tab w:val="num" w:pos="1440"/>
        </w:tabs>
        <w:ind w:left="1440" w:hanging="360"/>
      </w:pPr>
    </w:lvl>
  </w:abstractNum>
  <w:abstractNum w:abstractNumId="1" w15:restartNumberingAfterBreak="0">
    <w:nsid w:val="FFFFFF7D"/>
    <w:multiLevelType w:val="singleLevel"/>
    <w:tmpl w:val="43462892"/>
    <w:styleLink w:val="1ai2"/>
    <w:lvl w:ilvl="0">
      <w:start w:val="1"/>
      <w:numFmt w:val="decimal"/>
      <w:pStyle w:val="4"/>
      <w:lvlText w:val="%1."/>
      <w:lvlJc w:val="left"/>
      <w:pPr>
        <w:tabs>
          <w:tab w:val="num" w:pos="2152"/>
        </w:tabs>
        <w:ind w:left="2149" w:hanging="357"/>
      </w:pPr>
    </w:lvl>
  </w:abstractNum>
  <w:abstractNum w:abstractNumId="2" w15:restartNumberingAfterBreak="0">
    <w:nsid w:val="FFFFFF82"/>
    <w:multiLevelType w:val="singleLevel"/>
    <w:tmpl w:val="D64A5174"/>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89A28A6"/>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79CEC90"/>
    <w:lvl w:ilvl="0">
      <w:start w:val="1"/>
      <w:numFmt w:val="decimal"/>
      <w:pStyle w:val="a"/>
      <w:lvlText w:val="%1."/>
      <w:lvlJc w:val="left"/>
      <w:pPr>
        <w:tabs>
          <w:tab w:val="num" w:pos="360"/>
        </w:tabs>
        <w:ind w:left="360" w:hanging="360"/>
      </w:pPr>
    </w:lvl>
  </w:abstractNum>
  <w:abstractNum w:abstractNumId="5" w15:restartNumberingAfterBreak="0">
    <w:nsid w:val="00000020"/>
    <w:multiLevelType w:val="singleLevel"/>
    <w:tmpl w:val="00000020"/>
    <w:name w:val="WW8Num32"/>
    <w:styleLink w:val="ArticleSection1"/>
    <w:lvl w:ilvl="0">
      <w:start w:val="1"/>
      <w:numFmt w:val="bullet"/>
      <w:lvlText w:val=""/>
      <w:lvlJc w:val="left"/>
      <w:pPr>
        <w:tabs>
          <w:tab w:val="num" w:pos="360"/>
        </w:tabs>
      </w:pPr>
      <w:rPr>
        <w:rFonts w:ascii="Symbol" w:hAnsi="Symbol"/>
      </w:rPr>
    </w:lvl>
  </w:abstractNum>
  <w:abstractNum w:abstractNumId="6" w15:restartNumberingAfterBreak="0">
    <w:nsid w:val="006C4DED"/>
    <w:multiLevelType w:val="multilevel"/>
    <w:tmpl w:val="D6E0E4CC"/>
    <w:styleLink w:val="11"/>
    <w:lvl w:ilvl="0">
      <w:start w:val="1"/>
      <w:numFmt w:val="russianUpper"/>
      <w:suff w:val="space"/>
      <w:lvlText w:val="%1"/>
      <w:lvlJc w:val="left"/>
      <w:pPr>
        <w:ind w:left="0" w:firstLine="0"/>
      </w:pPr>
      <w:rPr>
        <w:rFonts w:hint="default"/>
      </w:rPr>
    </w:lvl>
    <w:lvl w:ilvl="1">
      <w:start w:val="1"/>
      <w:numFmt w:val="decimal"/>
      <w:pStyle w:val="AHeading1app"/>
      <w:suff w:val="nothing"/>
      <w:lvlText w:val="Приложение %1%2 "/>
      <w:lvlJc w:val="left"/>
      <w:pPr>
        <w:ind w:left="0" w:firstLine="0"/>
      </w:pPr>
      <w:rPr>
        <w:rFonts w:hint="default"/>
      </w:rPr>
    </w:lvl>
    <w:lvl w:ilvl="2">
      <w:start w:val="1"/>
      <w:numFmt w:val="decimal"/>
      <w:pStyle w:val="AHeading2app"/>
      <w:suff w:val="nothing"/>
      <w:lvlText w:val="%1%2.%3"/>
      <w:lvlJc w:val="left"/>
      <w:pPr>
        <w:ind w:left="851" w:firstLine="0"/>
      </w:pPr>
      <w:rPr>
        <w:rFonts w:hint="default"/>
      </w:rPr>
    </w:lvl>
    <w:lvl w:ilvl="3">
      <w:start w:val="1"/>
      <w:numFmt w:val="decimal"/>
      <w:pStyle w:val="AHeading3app"/>
      <w:suff w:val="nothing"/>
      <w:lvlText w:val="%1%2.%3.%4 "/>
      <w:lvlJc w:val="left"/>
      <w:pPr>
        <w:ind w:left="851" w:firstLine="0"/>
      </w:pPr>
      <w:rPr>
        <w:rFonts w:hint="default"/>
      </w:rPr>
    </w:lvl>
    <w:lvl w:ilvl="4">
      <w:start w:val="1"/>
      <w:numFmt w:val="decimal"/>
      <w:pStyle w:val="AHeading4app"/>
      <w:suff w:val="nothing"/>
      <w:lvlText w:val="%1%2.%3.%4.%5 "/>
      <w:lvlJc w:val="left"/>
      <w:pPr>
        <w:ind w:left="851" w:firstLine="0"/>
      </w:pPr>
      <w:rPr>
        <w:rFonts w:hint="default"/>
      </w:rPr>
    </w:lvl>
    <w:lvl w:ilvl="5">
      <w:start w:val="1"/>
      <w:numFmt w:val="decimal"/>
      <w:pStyle w:val="AHeading5app"/>
      <w:suff w:val="nothing"/>
      <w:lvlText w:val="%1%2.%3.%4.%5.%6 "/>
      <w:lvlJc w:val="left"/>
      <w:pPr>
        <w:ind w:left="851" w:firstLine="0"/>
      </w:pPr>
      <w:rPr>
        <w:rFonts w:hint="default"/>
      </w:rPr>
    </w:lvl>
    <w:lvl w:ilvl="6">
      <w:start w:val="1"/>
      <w:numFmt w:val="decimal"/>
      <w:pStyle w:val="AHeading6app"/>
      <w:suff w:val="nothing"/>
      <w:lvlText w:val="%1%2.%3.%4.%5.%6.%7 "/>
      <w:lvlJc w:val="left"/>
      <w:pPr>
        <w:ind w:left="851" w:firstLine="0"/>
      </w:pPr>
      <w:rPr>
        <w:rFonts w:hint="default"/>
      </w:rPr>
    </w:lvl>
    <w:lvl w:ilvl="7">
      <w:start w:val="1"/>
      <w:numFmt w:val="decimal"/>
      <w:suff w:val="nothing"/>
      <w:lvlText w:val="%1%2.%3.%4.%5.%6.%7.%8 "/>
      <w:lvlJc w:val="left"/>
      <w:pPr>
        <w:ind w:left="851" w:firstLine="0"/>
      </w:pPr>
      <w:rPr>
        <w:rFonts w:hint="default"/>
      </w:rPr>
    </w:lvl>
    <w:lvl w:ilvl="8">
      <w:start w:val="1"/>
      <w:numFmt w:val="decimal"/>
      <w:lvlRestart w:val="2"/>
      <w:pStyle w:val="ATableNameApp"/>
      <w:suff w:val="nothing"/>
      <w:lvlText w:val="Таблица %1%2.%9  "/>
      <w:lvlJc w:val="left"/>
      <w:pPr>
        <w:ind w:left="851" w:firstLine="0"/>
      </w:pPr>
      <w:rPr>
        <w:rFonts w:hint="default"/>
      </w:rPr>
    </w:lvl>
  </w:abstractNum>
  <w:abstractNum w:abstractNumId="7" w15:restartNumberingAfterBreak="0">
    <w:nsid w:val="01816F0D"/>
    <w:multiLevelType w:val="hybridMultilevel"/>
    <w:tmpl w:val="7CAAFB08"/>
    <w:name w:val="WW8Num5"/>
    <w:lvl w:ilvl="0" w:tplc="FFFFFFFF">
      <w:start w:val="1"/>
      <w:numFmt w:val="bullet"/>
      <w:lvlText w:val=""/>
      <w:lvlJc w:val="left"/>
      <w:pPr>
        <w:tabs>
          <w:tab w:val="num" w:pos="1287"/>
        </w:tabs>
        <w:ind w:left="1287" w:hanging="360"/>
      </w:pPr>
      <w:rPr>
        <w:rFonts w:ascii="Symbol" w:hAnsi="Symbol"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Symbol" w:hAnsi="Symbol" w:hint="default"/>
      </w:rPr>
    </w:lvl>
    <w:lvl w:ilvl="3" w:tplc="FFFFFFFF">
      <w:start w:val="1"/>
      <w:numFmt w:val="bullet"/>
      <w:lvlText w:val=""/>
      <w:lvlJc w:val="left"/>
      <w:pPr>
        <w:tabs>
          <w:tab w:val="num" w:pos="3447"/>
        </w:tabs>
        <w:ind w:left="3447" w:hanging="360"/>
      </w:pPr>
      <w:rPr>
        <w:rFonts w:ascii="Symbol" w:hAnsi="Symbol" w:hint="default"/>
      </w:rPr>
    </w:lvl>
    <w:lvl w:ilvl="4" w:tplc="FFFFFFFF">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022E569F"/>
    <w:multiLevelType w:val="multilevel"/>
    <w:tmpl w:val="D7C2C074"/>
    <w:lvl w:ilvl="0">
      <w:start w:val="1"/>
      <w:numFmt w:val="decimal"/>
      <w:lvlText w:val="%1"/>
      <w:lvlJc w:val="left"/>
      <w:pPr>
        <w:tabs>
          <w:tab w:val="num" w:pos="0"/>
        </w:tabs>
        <w:ind w:left="432" w:hanging="432"/>
      </w:pPr>
      <w:rPr>
        <w:rFonts w:hint="default"/>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567"/>
        </w:tabs>
        <w:ind w:left="1287" w:hanging="720"/>
      </w:pPr>
      <w:rPr>
        <w:rFonts w:hint="default"/>
      </w:rPr>
    </w:lvl>
    <w:lvl w:ilvl="3">
      <w:start w:val="1"/>
      <w:numFmt w:val="decimal"/>
      <w:pStyle w:val="40"/>
      <w:lvlText w:val="%1.%2.%3.%4"/>
      <w:lvlJc w:val="left"/>
      <w:pPr>
        <w:tabs>
          <w:tab w:val="num" w:pos="0"/>
        </w:tabs>
        <w:ind w:left="864" w:hanging="864"/>
      </w:pPr>
      <w:rPr>
        <w:rFonts w:hint="default"/>
      </w:rPr>
    </w:lvl>
    <w:lvl w:ilvl="4">
      <w:start w:val="1"/>
      <w:numFmt w:val="decimal"/>
      <w:pStyle w:val="50"/>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9" w15:restartNumberingAfterBreak="0">
    <w:nsid w:val="02F65148"/>
    <w:multiLevelType w:val="multilevel"/>
    <w:tmpl w:val="69BCB132"/>
    <w:lvl w:ilvl="0">
      <w:start w:val="1"/>
      <w:numFmt w:val="decimal"/>
      <w:pStyle w:val="HierarchicList"/>
      <w:lvlText w:val="%1."/>
      <w:lvlJc w:val="left"/>
      <w:pPr>
        <w:tabs>
          <w:tab w:val="num" w:pos="360"/>
        </w:tabs>
        <w:ind w:left="0" w:firstLine="0"/>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01"/>
        </w:tabs>
        <w:ind w:left="1701" w:hanging="737"/>
      </w:pPr>
      <w:rPr>
        <w:rFonts w:hint="default"/>
      </w:rPr>
    </w:lvl>
    <w:lvl w:ilvl="3">
      <w:start w:val="1"/>
      <w:numFmt w:val="decimal"/>
      <w:lvlText w:val="%1.%2.%3.%4."/>
      <w:lvlJc w:val="left"/>
      <w:pPr>
        <w:tabs>
          <w:tab w:val="num" w:pos="2722"/>
        </w:tabs>
        <w:ind w:left="2722" w:hanging="1021"/>
      </w:pPr>
      <w:rPr>
        <w:rFonts w:hint="default"/>
      </w:rPr>
    </w:lvl>
    <w:lvl w:ilvl="4">
      <w:start w:val="1"/>
      <w:numFmt w:val="decimal"/>
      <w:lvlText w:val="%1.%2.%3.%4.%5."/>
      <w:lvlJc w:val="left"/>
      <w:pPr>
        <w:tabs>
          <w:tab w:val="num" w:pos="3856"/>
        </w:tabs>
        <w:ind w:left="3856" w:hanging="1134"/>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0" w15:restartNumberingAfterBreak="0">
    <w:nsid w:val="05AE0F3D"/>
    <w:multiLevelType w:val="hybridMultilevel"/>
    <w:tmpl w:val="8C646FB0"/>
    <w:lvl w:ilvl="0" w:tplc="C928BB5E">
      <w:start w:val="1"/>
      <w:numFmt w:val="bullet"/>
      <w:lvlText w:val="-"/>
      <w:lvlJc w:val="left"/>
      <w:pPr>
        <w:ind w:left="1571"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07F317A7"/>
    <w:multiLevelType w:val="hybridMultilevel"/>
    <w:tmpl w:val="3D1850E2"/>
    <w:lvl w:ilvl="0" w:tplc="BC664FC8">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08956634"/>
    <w:multiLevelType w:val="multilevel"/>
    <w:tmpl w:val="535A16CC"/>
    <w:lvl w:ilvl="0">
      <w:start w:val="1"/>
      <w:numFmt w:val="decimal"/>
      <w:lvlText w:val="%1"/>
      <w:lvlJc w:val="left"/>
      <w:pPr>
        <w:tabs>
          <w:tab w:val="num" w:pos="0"/>
        </w:tabs>
        <w:ind w:left="432" w:hanging="432"/>
      </w:pPr>
      <w:rPr>
        <w:rFonts w:hint="default"/>
      </w:rPr>
    </w:lvl>
    <w:lvl w:ilvl="1">
      <w:start w:val="1"/>
      <w:numFmt w:val="decimal"/>
      <w:lvlText w:val="%1.%2"/>
      <w:lvlJc w:val="left"/>
      <w:pPr>
        <w:tabs>
          <w:tab w:val="num" w:pos="710"/>
        </w:tabs>
        <w:ind w:left="1286" w:hanging="576"/>
      </w:pPr>
      <w:rPr>
        <w:rFonts w:hint="default"/>
      </w:rPr>
    </w:lvl>
    <w:lvl w:ilvl="2">
      <w:start w:val="1"/>
      <w:numFmt w:val="decimal"/>
      <w:lvlText w:val="%1.%2.%3"/>
      <w:lvlJc w:val="left"/>
      <w:pPr>
        <w:tabs>
          <w:tab w:val="num" w:pos="568"/>
        </w:tabs>
        <w:ind w:left="1288"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3" w15:restartNumberingAfterBreak="0">
    <w:nsid w:val="0E34069B"/>
    <w:multiLevelType w:val="hybridMultilevel"/>
    <w:tmpl w:val="34565338"/>
    <w:lvl w:ilvl="0" w:tplc="C928BB5E">
      <w:start w:val="1"/>
      <w:numFmt w:val="bullet"/>
      <w:lvlText w:val="-"/>
      <w:lvlJc w:val="left"/>
      <w:pPr>
        <w:ind w:left="1635" w:hanging="360"/>
      </w:pPr>
      <w:rPr>
        <w:rFonts w:ascii="Calibri" w:hAnsi="Calibri"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14" w15:restartNumberingAfterBreak="0">
    <w:nsid w:val="11692A76"/>
    <w:multiLevelType w:val="hybridMultilevel"/>
    <w:tmpl w:val="58808E4E"/>
    <w:lvl w:ilvl="0" w:tplc="BC664F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1D71331"/>
    <w:multiLevelType w:val="multilevel"/>
    <w:tmpl w:val="E06E81CC"/>
    <w:lvl w:ilvl="0">
      <w:start w:val="4"/>
      <w:numFmt w:val="decimal"/>
      <w:lvlText w:val="%1."/>
      <w:lvlJc w:val="left"/>
      <w:pPr>
        <w:ind w:left="450" w:hanging="450"/>
      </w:pPr>
      <w:rPr>
        <w:rFonts w:hint="default"/>
      </w:rPr>
    </w:lvl>
    <w:lvl w:ilvl="1">
      <w:start w:val="5"/>
      <w:numFmt w:val="decimal"/>
      <w:lvlText w:val="%1.%2."/>
      <w:lvlJc w:val="left"/>
      <w:pPr>
        <w:ind w:left="1864" w:hanging="720"/>
      </w:pPr>
      <w:rPr>
        <w:rFonts w:hint="default"/>
      </w:rPr>
    </w:lvl>
    <w:lvl w:ilvl="2">
      <w:start w:val="1"/>
      <w:numFmt w:val="decimal"/>
      <w:lvlText w:val="%1.%2.%3."/>
      <w:lvlJc w:val="left"/>
      <w:pPr>
        <w:ind w:left="3008" w:hanging="720"/>
      </w:pPr>
      <w:rPr>
        <w:rFonts w:hint="default"/>
      </w:rPr>
    </w:lvl>
    <w:lvl w:ilvl="3">
      <w:start w:val="1"/>
      <w:numFmt w:val="decimal"/>
      <w:lvlText w:val="%1.%2.%3.%4."/>
      <w:lvlJc w:val="left"/>
      <w:pPr>
        <w:ind w:left="4512" w:hanging="1080"/>
      </w:pPr>
      <w:rPr>
        <w:rFonts w:hint="default"/>
      </w:rPr>
    </w:lvl>
    <w:lvl w:ilvl="4">
      <w:start w:val="1"/>
      <w:numFmt w:val="decimal"/>
      <w:lvlText w:val="%1.%2.%3.%4.%5."/>
      <w:lvlJc w:val="left"/>
      <w:pPr>
        <w:ind w:left="5656" w:hanging="1080"/>
      </w:pPr>
      <w:rPr>
        <w:rFonts w:hint="default"/>
      </w:rPr>
    </w:lvl>
    <w:lvl w:ilvl="5">
      <w:start w:val="1"/>
      <w:numFmt w:val="decimal"/>
      <w:lvlText w:val="%1.%2.%3.%4.%5.%6."/>
      <w:lvlJc w:val="left"/>
      <w:pPr>
        <w:ind w:left="7160" w:hanging="1440"/>
      </w:pPr>
      <w:rPr>
        <w:rFonts w:hint="default"/>
      </w:rPr>
    </w:lvl>
    <w:lvl w:ilvl="6">
      <w:start w:val="1"/>
      <w:numFmt w:val="decimal"/>
      <w:lvlText w:val="%1.%2.%3.%4.%5.%6.%7."/>
      <w:lvlJc w:val="left"/>
      <w:pPr>
        <w:ind w:left="8664" w:hanging="1800"/>
      </w:pPr>
      <w:rPr>
        <w:rFonts w:hint="default"/>
      </w:rPr>
    </w:lvl>
    <w:lvl w:ilvl="7">
      <w:start w:val="1"/>
      <w:numFmt w:val="decimal"/>
      <w:lvlText w:val="%1.%2.%3.%4.%5.%6.%7.%8."/>
      <w:lvlJc w:val="left"/>
      <w:pPr>
        <w:ind w:left="9808" w:hanging="1800"/>
      </w:pPr>
      <w:rPr>
        <w:rFonts w:hint="default"/>
      </w:rPr>
    </w:lvl>
    <w:lvl w:ilvl="8">
      <w:start w:val="1"/>
      <w:numFmt w:val="decimal"/>
      <w:lvlText w:val="%1.%2.%3.%4.%5.%6.%7.%8.%9."/>
      <w:lvlJc w:val="left"/>
      <w:pPr>
        <w:ind w:left="11312" w:hanging="2160"/>
      </w:pPr>
      <w:rPr>
        <w:rFonts w:hint="default"/>
      </w:rPr>
    </w:lvl>
  </w:abstractNum>
  <w:abstractNum w:abstractNumId="16" w15:restartNumberingAfterBreak="0">
    <w:nsid w:val="12480E97"/>
    <w:multiLevelType w:val="singleLevel"/>
    <w:tmpl w:val="A3243282"/>
    <w:styleLink w:val="1"/>
    <w:lvl w:ilvl="0">
      <w:start w:val="1"/>
      <w:numFmt w:val="decimal"/>
      <w:pStyle w:val="ListAlternative3"/>
      <w:lvlText w:val="%1)"/>
      <w:lvlJc w:val="left"/>
      <w:pPr>
        <w:tabs>
          <w:tab w:val="num" w:pos="360"/>
        </w:tabs>
        <w:ind w:left="360" w:hanging="360"/>
      </w:pPr>
    </w:lvl>
  </w:abstractNum>
  <w:abstractNum w:abstractNumId="17" w15:restartNumberingAfterBreak="0">
    <w:nsid w:val="161A1EFC"/>
    <w:multiLevelType w:val="hybridMultilevel"/>
    <w:tmpl w:val="C3288E80"/>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9" w15:restartNumberingAfterBreak="0">
    <w:nsid w:val="16C959AD"/>
    <w:multiLevelType w:val="multilevel"/>
    <w:tmpl w:val="03CC174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suff w:val="space"/>
      <w:lvlText w:val="%1.%2.%3.%4"/>
      <w:lvlJc w:val="left"/>
      <w:pPr>
        <w:tabs>
          <w:tab w:val="num" w:pos="1440"/>
        </w:tabs>
        <w:ind w:left="0" w:firstLine="0"/>
      </w:pPr>
    </w:lvl>
    <w:lvl w:ilvl="4">
      <w:start w:val="1"/>
      <w:numFmt w:val="decimal"/>
      <w:pStyle w:val="MMTopic5"/>
      <w:suff w:val="space"/>
      <w:lvlText w:val="%1.%2.%3.%4.%5"/>
      <w:lvlJc w:val="left"/>
      <w:pPr>
        <w:tabs>
          <w:tab w:val="num" w:pos="2700"/>
        </w:tabs>
        <w:ind w:left="900" w:firstLine="0"/>
      </w:pPr>
    </w:lvl>
    <w:lvl w:ilvl="5">
      <w:start w:val="1"/>
      <w:numFmt w:val="decimal"/>
      <w:pStyle w:val="MMTopic6"/>
      <w:suff w:val="space"/>
      <w:lvlText w:val="%1.%2.%3.%4.%5.%6"/>
      <w:lvlJc w:val="left"/>
      <w:pPr>
        <w:tabs>
          <w:tab w:val="num" w:pos="2160"/>
        </w:tabs>
        <w:ind w:left="0" w:firstLine="0"/>
      </w:pPr>
    </w:lvl>
    <w:lvl w:ilvl="6">
      <w:start w:val="1"/>
      <w:numFmt w:val="decimal"/>
      <w:pStyle w:val="MMTopic7"/>
      <w:suff w:val="space"/>
      <w:lvlText w:val="%1.%2.%3.%4.%5.%6.%7"/>
      <w:lvlJc w:val="left"/>
      <w:pPr>
        <w:tabs>
          <w:tab w:val="num" w:pos="2520"/>
        </w:tabs>
        <w:ind w:left="0" w:firstLine="0"/>
      </w:pPr>
    </w:lvl>
    <w:lvl w:ilvl="7">
      <w:start w:val="1"/>
      <w:numFmt w:val="decimal"/>
      <w:pStyle w:val="MMTopic8"/>
      <w:suff w:val="space"/>
      <w:lvlText w:val="%1.%2.%3.%4.%5.%6.%7.%8"/>
      <w:lvlJc w:val="left"/>
      <w:pPr>
        <w:tabs>
          <w:tab w:val="num" w:pos="2880"/>
        </w:tabs>
        <w:ind w:left="0" w:firstLine="0"/>
      </w:pPr>
    </w:lvl>
    <w:lvl w:ilvl="8">
      <w:start w:val="1"/>
      <w:numFmt w:val="lowerRoman"/>
      <w:lvlText w:val="%9."/>
      <w:lvlJc w:val="left"/>
      <w:pPr>
        <w:tabs>
          <w:tab w:val="num" w:pos="3240"/>
        </w:tabs>
        <w:ind w:left="3240" w:hanging="360"/>
      </w:pPr>
    </w:lvl>
  </w:abstractNum>
  <w:abstractNum w:abstractNumId="20" w15:restartNumberingAfterBreak="0">
    <w:nsid w:val="18897AC3"/>
    <w:multiLevelType w:val="multilevel"/>
    <w:tmpl w:val="B9CE88D0"/>
    <w:styleLink w:val="a0"/>
    <w:lvl w:ilvl="0">
      <w:start w:val="1"/>
      <w:numFmt w:val="decimal"/>
      <w:suff w:val="space"/>
      <w:lvlText w:val="%1"/>
      <w:lvlJc w:val="left"/>
      <w:rPr>
        <w:rFonts w:cs="Times New Roman"/>
        <w:sz w:val="24"/>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19C37691"/>
    <w:multiLevelType w:val="hybridMultilevel"/>
    <w:tmpl w:val="ED5096AC"/>
    <w:lvl w:ilvl="0" w:tplc="0419000B">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2" w15:restartNumberingAfterBreak="0">
    <w:nsid w:val="19E64CCE"/>
    <w:multiLevelType w:val="hybridMultilevel"/>
    <w:tmpl w:val="8648EB80"/>
    <w:lvl w:ilvl="0" w:tplc="C928BB5E">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B857ED3"/>
    <w:multiLevelType w:val="multilevel"/>
    <w:tmpl w:val="00000000"/>
    <w:styleLink w:val="a1"/>
    <w:lvl w:ilvl="0">
      <w:start w:val="1"/>
      <w:numFmt w:val="decimal"/>
      <w:lvlText w:val="%1."/>
      <w:lvlJc w:val="left"/>
      <w:rPr>
        <w:rFonts w:cs="Times New Roman"/>
        <w:bCs/>
        <w:sz w:val="24"/>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4" w15:restartNumberingAfterBreak="0">
    <w:nsid w:val="1E9D3151"/>
    <w:multiLevelType w:val="hybridMultilevel"/>
    <w:tmpl w:val="03A89CAA"/>
    <w:styleLink w:val="10"/>
    <w:lvl w:ilvl="0" w:tplc="D4B23B12">
      <w:start w:val="1"/>
      <w:numFmt w:val="none"/>
      <w:pStyle w:val="LDTableName"/>
      <w:lvlText w:val="%1Таблица"/>
      <w:lvlJc w:val="left"/>
      <w:pPr>
        <w:tabs>
          <w:tab w:val="num" w:pos="567"/>
        </w:tabs>
        <w:ind w:left="1191" w:hanging="1191"/>
      </w:pPr>
      <w:rPr>
        <w:rFonts w:hint="default"/>
      </w:rPr>
    </w:lvl>
    <w:lvl w:ilvl="1" w:tplc="6B62F10E" w:tentative="1">
      <w:start w:val="1"/>
      <w:numFmt w:val="lowerLetter"/>
      <w:lvlText w:val="%2."/>
      <w:lvlJc w:val="left"/>
      <w:pPr>
        <w:tabs>
          <w:tab w:val="num" w:pos="873"/>
        </w:tabs>
        <w:ind w:left="873" w:hanging="360"/>
      </w:pPr>
    </w:lvl>
    <w:lvl w:ilvl="2" w:tplc="645A2944" w:tentative="1">
      <w:start w:val="1"/>
      <w:numFmt w:val="lowerRoman"/>
      <w:lvlText w:val="%3."/>
      <w:lvlJc w:val="right"/>
      <w:pPr>
        <w:tabs>
          <w:tab w:val="num" w:pos="1593"/>
        </w:tabs>
        <w:ind w:left="1593" w:hanging="180"/>
      </w:pPr>
    </w:lvl>
    <w:lvl w:ilvl="3" w:tplc="95DC90A8" w:tentative="1">
      <w:start w:val="1"/>
      <w:numFmt w:val="decimal"/>
      <w:lvlText w:val="%4."/>
      <w:lvlJc w:val="left"/>
      <w:pPr>
        <w:tabs>
          <w:tab w:val="num" w:pos="2313"/>
        </w:tabs>
        <w:ind w:left="2313" w:hanging="360"/>
      </w:pPr>
    </w:lvl>
    <w:lvl w:ilvl="4" w:tplc="03D2E8C2" w:tentative="1">
      <w:start w:val="1"/>
      <w:numFmt w:val="lowerLetter"/>
      <w:lvlText w:val="%5."/>
      <w:lvlJc w:val="left"/>
      <w:pPr>
        <w:tabs>
          <w:tab w:val="num" w:pos="3033"/>
        </w:tabs>
        <w:ind w:left="3033" w:hanging="360"/>
      </w:pPr>
    </w:lvl>
    <w:lvl w:ilvl="5" w:tplc="E5EC4084" w:tentative="1">
      <w:start w:val="1"/>
      <w:numFmt w:val="lowerRoman"/>
      <w:lvlText w:val="%6."/>
      <w:lvlJc w:val="right"/>
      <w:pPr>
        <w:tabs>
          <w:tab w:val="num" w:pos="3753"/>
        </w:tabs>
        <w:ind w:left="3753" w:hanging="180"/>
      </w:pPr>
    </w:lvl>
    <w:lvl w:ilvl="6" w:tplc="52FE4306" w:tentative="1">
      <w:start w:val="1"/>
      <w:numFmt w:val="decimal"/>
      <w:lvlText w:val="%7."/>
      <w:lvlJc w:val="left"/>
      <w:pPr>
        <w:tabs>
          <w:tab w:val="num" w:pos="4473"/>
        </w:tabs>
        <w:ind w:left="4473" w:hanging="360"/>
      </w:pPr>
    </w:lvl>
    <w:lvl w:ilvl="7" w:tplc="C44AD09A" w:tentative="1">
      <w:start w:val="1"/>
      <w:numFmt w:val="lowerLetter"/>
      <w:lvlText w:val="%8."/>
      <w:lvlJc w:val="left"/>
      <w:pPr>
        <w:tabs>
          <w:tab w:val="num" w:pos="5193"/>
        </w:tabs>
        <w:ind w:left="5193" w:hanging="360"/>
      </w:pPr>
    </w:lvl>
    <w:lvl w:ilvl="8" w:tplc="24F2D5B6" w:tentative="1">
      <w:start w:val="1"/>
      <w:numFmt w:val="lowerRoman"/>
      <w:lvlText w:val="%9."/>
      <w:lvlJc w:val="right"/>
      <w:pPr>
        <w:tabs>
          <w:tab w:val="num" w:pos="5913"/>
        </w:tabs>
        <w:ind w:left="5913" w:hanging="180"/>
      </w:pPr>
    </w:lvl>
  </w:abstractNum>
  <w:abstractNum w:abstractNumId="25" w15:restartNumberingAfterBreak="0">
    <w:nsid w:val="1EB83B58"/>
    <w:multiLevelType w:val="hybridMultilevel"/>
    <w:tmpl w:val="AB72E0A0"/>
    <w:lvl w:ilvl="0" w:tplc="C928BB5E">
      <w:start w:val="1"/>
      <w:numFmt w:val="bullet"/>
      <w:lvlText w:val="-"/>
      <w:lvlJc w:val="left"/>
      <w:pPr>
        <w:ind w:left="1070"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1F343B49"/>
    <w:multiLevelType w:val="hybridMultilevel"/>
    <w:tmpl w:val="E61661F0"/>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20C85C35"/>
    <w:multiLevelType w:val="hybridMultilevel"/>
    <w:tmpl w:val="6D14FF64"/>
    <w:lvl w:ilvl="0" w:tplc="65DE8F72">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233F5D62"/>
    <w:multiLevelType w:val="multilevel"/>
    <w:tmpl w:val="95F8C86C"/>
    <w:name w:val="WW8Num232"/>
    <w:lvl w:ilvl="0">
      <w:start w:val="1"/>
      <w:numFmt w:val="decimal"/>
      <w:lvlText w:val="%1."/>
      <w:lvlJc w:val="left"/>
      <w:pPr>
        <w:tabs>
          <w:tab w:val="num" w:pos="360"/>
        </w:tabs>
        <w:ind w:left="360" w:hanging="360"/>
      </w:pPr>
      <w:rPr>
        <w:rFonts w:hint="default"/>
      </w:rPr>
    </w:lvl>
    <w:lvl w:ilvl="1">
      <w:start w:val="1"/>
      <w:numFmt w:val="decimal"/>
      <w:pStyle w:val="20"/>
      <w:lvlText w:val="%1.%2."/>
      <w:lvlJc w:val="left"/>
      <w:pPr>
        <w:tabs>
          <w:tab w:val="num" w:pos="1080"/>
        </w:tabs>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224" w:hanging="504"/>
      </w:pPr>
      <w:rPr>
        <w:rFonts w:hint="default"/>
        <w:b w:val="0"/>
        <w:i w:val="0"/>
      </w:rPr>
    </w:lvl>
    <w:lvl w:ilvl="3">
      <w:start w:val="1"/>
      <w:numFmt w:val="lowerLetter"/>
      <w:lvlText w:val="%4)"/>
      <w:lvlJc w:val="left"/>
      <w:pPr>
        <w:tabs>
          <w:tab w:val="num" w:pos="1134"/>
        </w:tabs>
        <w:ind w:left="1418" w:hanging="341"/>
      </w:pPr>
      <w:rPr>
        <w:rFonts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24120A30"/>
    <w:multiLevelType w:val="hybridMultilevel"/>
    <w:tmpl w:val="918A06F4"/>
    <w:lvl w:ilvl="0" w:tplc="BC664F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82127D8"/>
    <w:multiLevelType w:val="hybridMultilevel"/>
    <w:tmpl w:val="7E0896E6"/>
    <w:lvl w:ilvl="0" w:tplc="91CA6DE0">
      <w:start w:val="1"/>
      <w:numFmt w:val="bullet"/>
      <w:pStyle w:val="-"/>
      <w:lvlText w:val=""/>
      <w:lvlJc w:val="left"/>
      <w:pPr>
        <w:tabs>
          <w:tab w:val="num" w:pos="0"/>
        </w:tabs>
        <w:ind w:left="0" w:firstLine="851"/>
      </w:pPr>
      <w:rPr>
        <w:rFonts w:ascii="Symbol" w:hAnsi="Symbol" w:hint="default"/>
        <w:color w:val="auto"/>
      </w:rPr>
    </w:lvl>
    <w:lvl w:ilvl="1" w:tplc="9F563360">
      <w:start w:val="1"/>
      <w:numFmt w:val="bullet"/>
      <w:pStyle w:val="a2"/>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9183D29"/>
    <w:multiLevelType w:val="hybridMultilevel"/>
    <w:tmpl w:val="456241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CE751DB"/>
    <w:multiLevelType w:val="hybridMultilevel"/>
    <w:tmpl w:val="2006CA12"/>
    <w:lvl w:ilvl="0" w:tplc="FFFFFFFF">
      <w:start w:val="1"/>
      <w:numFmt w:val="decimal"/>
      <w:pStyle w:val="a3"/>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2D0E1D80"/>
    <w:multiLevelType w:val="hybridMultilevel"/>
    <w:tmpl w:val="49887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pStyle w:val="51"/>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D9D17F7"/>
    <w:multiLevelType w:val="hybridMultilevel"/>
    <w:tmpl w:val="1A98A520"/>
    <w:lvl w:ilvl="0" w:tplc="BC664FC8">
      <w:start w:val="1"/>
      <w:numFmt w:val="bullet"/>
      <w:lvlText w:val=""/>
      <w:lvlJc w:val="left"/>
      <w:pPr>
        <w:tabs>
          <w:tab w:val="num" w:pos="2760"/>
        </w:tabs>
        <w:ind w:left="2760" w:hanging="360"/>
      </w:pPr>
      <w:rPr>
        <w:rFonts w:ascii="Symbol" w:hAnsi="Symbol" w:hint="default"/>
      </w:rPr>
    </w:lvl>
    <w:lvl w:ilvl="1" w:tplc="FFFFFFFF" w:tentative="1">
      <w:start w:val="1"/>
      <w:numFmt w:val="bullet"/>
      <w:lvlText w:val="o"/>
      <w:lvlJc w:val="left"/>
      <w:pPr>
        <w:tabs>
          <w:tab w:val="num" w:pos="3480"/>
        </w:tabs>
        <w:ind w:left="3480" w:hanging="360"/>
      </w:pPr>
      <w:rPr>
        <w:rFonts w:ascii="Courier New" w:hAnsi="Courier New" w:cs="Courier New" w:hint="default"/>
      </w:rPr>
    </w:lvl>
    <w:lvl w:ilvl="2" w:tplc="FFFFFFFF" w:tentative="1">
      <w:start w:val="1"/>
      <w:numFmt w:val="bullet"/>
      <w:lvlText w:val=""/>
      <w:lvlJc w:val="left"/>
      <w:pPr>
        <w:tabs>
          <w:tab w:val="num" w:pos="4200"/>
        </w:tabs>
        <w:ind w:left="4200" w:hanging="360"/>
      </w:pPr>
      <w:rPr>
        <w:rFonts w:ascii="Wingdings" w:hAnsi="Wingdings" w:hint="default"/>
      </w:rPr>
    </w:lvl>
    <w:lvl w:ilvl="3" w:tplc="FFFFFFFF" w:tentative="1">
      <w:start w:val="1"/>
      <w:numFmt w:val="bullet"/>
      <w:lvlText w:val=""/>
      <w:lvlJc w:val="left"/>
      <w:pPr>
        <w:tabs>
          <w:tab w:val="num" w:pos="4920"/>
        </w:tabs>
        <w:ind w:left="4920" w:hanging="360"/>
      </w:pPr>
      <w:rPr>
        <w:rFonts w:ascii="Symbol" w:hAnsi="Symbol" w:hint="default"/>
      </w:rPr>
    </w:lvl>
    <w:lvl w:ilvl="4" w:tplc="FFFFFFFF" w:tentative="1">
      <w:start w:val="1"/>
      <w:numFmt w:val="bullet"/>
      <w:lvlText w:val="o"/>
      <w:lvlJc w:val="left"/>
      <w:pPr>
        <w:tabs>
          <w:tab w:val="num" w:pos="5640"/>
        </w:tabs>
        <w:ind w:left="5640" w:hanging="360"/>
      </w:pPr>
      <w:rPr>
        <w:rFonts w:ascii="Courier New" w:hAnsi="Courier New" w:cs="Courier New" w:hint="default"/>
      </w:rPr>
    </w:lvl>
    <w:lvl w:ilvl="5" w:tplc="FFFFFFFF" w:tentative="1">
      <w:start w:val="1"/>
      <w:numFmt w:val="bullet"/>
      <w:lvlText w:val=""/>
      <w:lvlJc w:val="left"/>
      <w:pPr>
        <w:tabs>
          <w:tab w:val="num" w:pos="6360"/>
        </w:tabs>
        <w:ind w:left="6360" w:hanging="360"/>
      </w:pPr>
      <w:rPr>
        <w:rFonts w:ascii="Wingdings" w:hAnsi="Wingdings" w:hint="default"/>
      </w:rPr>
    </w:lvl>
    <w:lvl w:ilvl="6" w:tplc="FFFFFFFF" w:tentative="1">
      <w:start w:val="1"/>
      <w:numFmt w:val="bullet"/>
      <w:lvlText w:val=""/>
      <w:lvlJc w:val="left"/>
      <w:pPr>
        <w:tabs>
          <w:tab w:val="num" w:pos="7080"/>
        </w:tabs>
        <w:ind w:left="7080" w:hanging="360"/>
      </w:pPr>
      <w:rPr>
        <w:rFonts w:ascii="Symbol" w:hAnsi="Symbol" w:hint="default"/>
      </w:rPr>
    </w:lvl>
    <w:lvl w:ilvl="7" w:tplc="FFFFFFFF" w:tentative="1">
      <w:start w:val="1"/>
      <w:numFmt w:val="bullet"/>
      <w:lvlText w:val="o"/>
      <w:lvlJc w:val="left"/>
      <w:pPr>
        <w:tabs>
          <w:tab w:val="num" w:pos="7800"/>
        </w:tabs>
        <w:ind w:left="7800" w:hanging="360"/>
      </w:pPr>
      <w:rPr>
        <w:rFonts w:ascii="Courier New" w:hAnsi="Courier New" w:cs="Courier New" w:hint="default"/>
      </w:rPr>
    </w:lvl>
    <w:lvl w:ilvl="8" w:tplc="FFFFFFFF" w:tentative="1">
      <w:start w:val="1"/>
      <w:numFmt w:val="bullet"/>
      <w:lvlText w:val=""/>
      <w:lvlJc w:val="left"/>
      <w:pPr>
        <w:tabs>
          <w:tab w:val="num" w:pos="8520"/>
        </w:tabs>
        <w:ind w:left="8520" w:hanging="360"/>
      </w:pPr>
      <w:rPr>
        <w:rFonts w:ascii="Wingdings" w:hAnsi="Wingdings" w:hint="default"/>
      </w:rPr>
    </w:lvl>
  </w:abstractNum>
  <w:abstractNum w:abstractNumId="35" w15:restartNumberingAfterBreak="0">
    <w:nsid w:val="2E3020AA"/>
    <w:multiLevelType w:val="hybridMultilevel"/>
    <w:tmpl w:val="56962BA0"/>
    <w:styleLink w:val="510"/>
    <w:lvl w:ilvl="0" w:tplc="FFFFFFFF">
      <w:start w:val="1"/>
      <w:numFmt w:val="decimal"/>
      <w:pStyle w:val="AList123NoteofPicture"/>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6" w15:restartNumberingAfterBreak="0">
    <w:nsid w:val="2E40016D"/>
    <w:multiLevelType w:val="hybridMultilevel"/>
    <w:tmpl w:val="4252A022"/>
    <w:lvl w:ilvl="0" w:tplc="FFFFFFFF">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2FCB3D6D"/>
    <w:multiLevelType w:val="hybridMultilevel"/>
    <w:tmpl w:val="96C6C246"/>
    <w:lvl w:ilvl="0" w:tplc="6F602E60">
      <w:start w:val="1"/>
      <w:numFmt w:val="decimal"/>
      <w:lvlText w:val="%1)"/>
      <w:lvlJc w:val="left"/>
      <w:pPr>
        <w:ind w:left="1068" w:hanging="360"/>
      </w:pPr>
      <w:rPr>
        <w:rFonts w:hint="default"/>
        <w:b w:val="0"/>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30D765FD"/>
    <w:multiLevelType w:val="multilevel"/>
    <w:tmpl w:val="6AB61EB4"/>
    <w:lvl w:ilvl="0">
      <w:start w:val="1"/>
      <w:numFmt w:val="decimal"/>
      <w:pStyle w:val="12"/>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311C29C9"/>
    <w:multiLevelType w:val="hybridMultilevel"/>
    <w:tmpl w:val="8F842DC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327151BE"/>
    <w:multiLevelType w:val="singleLevel"/>
    <w:tmpl w:val="B4C0965A"/>
    <w:lvl w:ilvl="0">
      <w:start w:val="1"/>
      <w:numFmt w:val="decimal"/>
      <w:pStyle w:val="ListAlternative4"/>
      <w:lvlText w:val="%1)"/>
      <w:lvlJc w:val="left"/>
      <w:pPr>
        <w:tabs>
          <w:tab w:val="num" w:pos="360"/>
        </w:tabs>
        <w:ind w:left="360" w:hanging="360"/>
      </w:pPr>
    </w:lvl>
  </w:abstractNum>
  <w:abstractNum w:abstractNumId="41" w15:restartNumberingAfterBreak="0">
    <w:nsid w:val="330B5AC2"/>
    <w:multiLevelType w:val="hybridMultilevel"/>
    <w:tmpl w:val="036A7B34"/>
    <w:lvl w:ilvl="0" w:tplc="C928BB5E">
      <w:start w:val="1"/>
      <w:numFmt w:val="bullet"/>
      <w:lvlText w:val="-"/>
      <w:lvlJc w:val="left"/>
      <w:pPr>
        <w:ind w:left="1571"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15:restartNumberingAfterBreak="0">
    <w:nsid w:val="343E6306"/>
    <w:multiLevelType w:val="multilevel"/>
    <w:tmpl w:val="11FA1BB8"/>
    <w:lvl w:ilvl="0">
      <w:start w:val="1"/>
      <w:numFmt w:val="decimal"/>
      <w:lvlText w:val="%1."/>
      <w:lvlJc w:val="left"/>
      <w:pPr>
        <w:tabs>
          <w:tab w:val="num" w:pos="360"/>
        </w:tabs>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3" w15:restartNumberingAfterBreak="0">
    <w:nsid w:val="3746462F"/>
    <w:multiLevelType w:val="multilevel"/>
    <w:tmpl w:val="23B4056C"/>
    <w:lvl w:ilvl="0">
      <w:start w:val="1"/>
      <w:numFmt w:val="decimal"/>
      <w:pStyle w:val="Numberedlist31"/>
      <w:lvlText w:val="%1."/>
      <w:lvlJc w:val="left"/>
      <w:pPr>
        <w:tabs>
          <w:tab w:val="num" w:pos="360"/>
        </w:tabs>
        <w:ind w:left="360" w:hanging="360"/>
      </w:pPr>
    </w:lvl>
    <w:lvl w:ilvl="1">
      <w:start w:val="1"/>
      <w:numFmt w:val="lowerLetter"/>
      <w:pStyle w:val="Numberedlist32"/>
      <w:lvlText w:val="%2)"/>
      <w:lvlJc w:val="left"/>
      <w:pPr>
        <w:tabs>
          <w:tab w:val="num" w:pos="360"/>
        </w:tabs>
        <w:ind w:left="360" w:hanging="360"/>
      </w:pPr>
    </w:lvl>
    <w:lvl w:ilvl="2">
      <w:start w:val="1"/>
      <w:numFmt w:val="lowerRoman"/>
      <w:pStyle w:val="Numberedlist33"/>
      <w:lvlText w:val="%3)"/>
      <w:lvlJc w:val="left"/>
      <w:pPr>
        <w:tabs>
          <w:tab w:val="num" w:pos="720"/>
        </w:tabs>
        <w:ind w:left="360" w:hanging="360"/>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4" w15:restartNumberingAfterBreak="0">
    <w:nsid w:val="3ADE17F0"/>
    <w:multiLevelType w:val="hybridMultilevel"/>
    <w:tmpl w:val="FCEA2532"/>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3B48788A"/>
    <w:multiLevelType w:val="hybridMultilevel"/>
    <w:tmpl w:val="49E8C8BE"/>
    <w:lvl w:ilvl="0" w:tplc="FFFFFFFF">
      <w:start w:val="1"/>
      <w:numFmt w:val="bullet"/>
      <w:lvlText w:val="-"/>
      <w:lvlJc w:val="left"/>
      <w:pPr>
        <w:ind w:left="720" w:hanging="360"/>
      </w:pPr>
      <w:rPr>
        <w:rFonts w:ascii="Arial" w:hAnsi="Arial" w:hint="default"/>
        <w:sz w:val="24"/>
        <w:szCs w:val="24"/>
      </w:rPr>
    </w:lvl>
    <w:lvl w:ilvl="1" w:tplc="FFFFFFFF">
      <w:start w:val="1"/>
      <w:numFmt w:val="bullet"/>
      <w:lvlText w:val="-"/>
      <w:lvlJc w:val="left"/>
      <w:pPr>
        <w:ind w:left="1440" w:hanging="360"/>
      </w:pPr>
      <w:rPr>
        <w:rFonts w:ascii="Arial" w:hAnsi="Arial" w:hint="default"/>
        <w:sz w:val="24"/>
        <w:szCs w:val="24"/>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B7F358C"/>
    <w:multiLevelType w:val="hybridMultilevel"/>
    <w:tmpl w:val="E6CA7C4C"/>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3BC94831"/>
    <w:multiLevelType w:val="multilevel"/>
    <w:tmpl w:val="502E4D82"/>
    <w:lvl w:ilvl="0">
      <w:start w:val="5"/>
      <w:numFmt w:val="decimal"/>
      <w:lvlText w:val="%1."/>
      <w:lvlJc w:val="left"/>
      <w:pPr>
        <w:ind w:left="432"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8" w15:restartNumberingAfterBreak="0">
    <w:nsid w:val="3E7A07BE"/>
    <w:multiLevelType w:val="hybridMultilevel"/>
    <w:tmpl w:val="87069388"/>
    <w:styleLink w:val="1111111"/>
    <w:lvl w:ilvl="0" w:tplc="04090001">
      <w:start w:val="1"/>
      <w:numFmt w:val="bullet"/>
      <w:pStyle w:val="a4"/>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50" w15:restartNumberingAfterBreak="0">
    <w:nsid w:val="42BB3124"/>
    <w:multiLevelType w:val="hybridMultilevel"/>
    <w:tmpl w:val="17D828D0"/>
    <w:lvl w:ilvl="0" w:tplc="D46499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2F27C2E"/>
    <w:multiLevelType w:val="hybridMultilevel"/>
    <w:tmpl w:val="9A845EC6"/>
    <w:lvl w:ilvl="0" w:tplc="C928BB5E">
      <w:start w:val="1"/>
      <w:numFmt w:val="bullet"/>
      <w:lvlText w:val="-"/>
      <w:lvlJc w:val="left"/>
      <w:pPr>
        <w:ind w:left="1571"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2" w15:restartNumberingAfterBreak="0">
    <w:nsid w:val="43B83F5B"/>
    <w:multiLevelType w:val="hybridMultilevel"/>
    <w:tmpl w:val="52087010"/>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4A41650"/>
    <w:multiLevelType w:val="multilevel"/>
    <w:tmpl w:val="72E68170"/>
    <w:lvl w:ilvl="0">
      <w:start w:val="6"/>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4" w15:restartNumberingAfterBreak="0">
    <w:nsid w:val="464934E4"/>
    <w:multiLevelType w:val="multilevel"/>
    <w:tmpl w:val="DA9E6734"/>
    <w:styleLink w:val="a5"/>
    <w:lvl w:ilvl="0">
      <w:start w:val="1"/>
      <w:numFmt w:val="decimal"/>
      <w:lvlText w:val="%1"/>
      <w:lvlJc w:val="left"/>
      <w:pPr>
        <w:tabs>
          <w:tab w:val="num" w:pos="0"/>
        </w:tabs>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5" w15:restartNumberingAfterBreak="0">
    <w:nsid w:val="48DB50C2"/>
    <w:multiLevelType w:val="multilevel"/>
    <w:tmpl w:val="205E02B8"/>
    <w:styleLink w:val="13"/>
    <w:lvl w:ilvl="0">
      <w:start w:val="1"/>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6" w15:restartNumberingAfterBreak="0">
    <w:nsid w:val="49D547EA"/>
    <w:multiLevelType w:val="multilevel"/>
    <w:tmpl w:val="25B26BCA"/>
    <w:lvl w:ilvl="0">
      <w:start w:val="1"/>
      <w:numFmt w:val="bullet"/>
      <w:pStyle w:val="14"/>
      <w:lvlText w:val=""/>
      <w:lvlJc w:val="left"/>
      <w:pPr>
        <w:tabs>
          <w:tab w:val="num" w:pos="1437"/>
        </w:tabs>
        <w:ind w:left="1437" w:hanging="357"/>
      </w:pPr>
      <w:rPr>
        <w:rFonts w:ascii="Symbol" w:hAnsi="Symbol" w:hint="default"/>
        <w:sz w:val="24"/>
        <w:szCs w:val="24"/>
      </w:rPr>
    </w:lvl>
    <w:lvl w:ilvl="1">
      <w:start w:val="1"/>
      <w:numFmt w:val="bullet"/>
      <w:lvlText w:val=""/>
      <w:lvlJc w:val="left"/>
      <w:pPr>
        <w:tabs>
          <w:tab w:val="num" w:pos="1848"/>
        </w:tabs>
        <w:ind w:left="1848" w:hanging="317"/>
      </w:pPr>
      <w:rPr>
        <w:rFonts w:ascii="Symbol" w:hAnsi="Symbol" w:hint="default"/>
        <w:b w:val="0"/>
        <w:i w:val="0"/>
        <w:sz w:val="22"/>
        <w:szCs w:val="24"/>
      </w:rPr>
    </w:lvl>
    <w:lvl w:ilvl="2">
      <w:start w:val="1"/>
      <w:numFmt w:val="bullet"/>
      <w:lvlText w:val=""/>
      <w:lvlJc w:val="left"/>
      <w:pPr>
        <w:tabs>
          <w:tab w:val="num" w:pos="2206"/>
        </w:tabs>
        <w:ind w:left="2206" w:hanging="278"/>
      </w:pPr>
      <w:rPr>
        <w:rFonts w:ascii="Symbol" w:hAnsi="Symbol" w:hint="default"/>
        <w:b w:val="0"/>
        <w:i w:val="0"/>
        <w:sz w:val="20"/>
        <w:szCs w:val="24"/>
      </w:rPr>
    </w:lvl>
    <w:lvl w:ilvl="3">
      <w:start w:val="1"/>
      <w:numFmt w:val="decimal"/>
      <w:lvlText w:val="%1.%2.%3.%4."/>
      <w:lvlJc w:val="left"/>
      <w:pPr>
        <w:tabs>
          <w:tab w:val="num" w:pos="293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01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094"/>
        </w:tabs>
        <w:ind w:left="4878" w:hanging="1224"/>
      </w:pPr>
      <w:rPr>
        <w:rFonts w:hint="default"/>
      </w:rPr>
    </w:lvl>
    <w:lvl w:ilvl="8">
      <w:start w:val="1"/>
      <w:numFmt w:val="decimal"/>
      <w:lvlText w:val="%1.%2.%3.%4.%5.%6.%7.%8.%9."/>
      <w:lvlJc w:val="left"/>
      <w:pPr>
        <w:tabs>
          <w:tab w:val="num" w:pos="5814"/>
        </w:tabs>
        <w:ind w:left="5454" w:hanging="1440"/>
      </w:pPr>
      <w:rPr>
        <w:rFonts w:hint="default"/>
      </w:rPr>
    </w:lvl>
  </w:abstractNum>
  <w:abstractNum w:abstractNumId="57" w15:restartNumberingAfterBreak="0">
    <w:nsid w:val="4A2354B1"/>
    <w:multiLevelType w:val="hybridMultilevel"/>
    <w:tmpl w:val="C5606F2E"/>
    <w:lvl w:ilvl="0" w:tplc="0419000F">
      <w:start w:val="1"/>
      <w:numFmt w:val="bullet"/>
      <w:pStyle w:val="a6"/>
      <w:lvlText w:val=""/>
      <w:lvlJc w:val="left"/>
      <w:pPr>
        <w:tabs>
          <w:tab w:val="num" w:pos="2138"/>
        </w:tabs>
        <w:ind w:left="2138" w:hanging="360"/>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58" w15:restartNumberingAfterBreak="0">
    <w:nsid w:val="4C077688"/>
    <w:multiLevelType w:val="hybridMultilevel"/>
    <w:tmpl w:val="A1920802"/>
    <w:lvl w:ilvl="0" w:tplc="58F88F1C">
      <w:start w:val="1"/>
      <w:numFmt w:val="bullet"/>
      <w:pStyle w:val="RasText4M"/>
      <w:lvlText w:val=""/>
      <w:lvlJc w:val="left"/>
      <w:pPr>
        <w:tabs>
          <w:tab w:val="num" w:pos="1021"/>
        </w:tabs>
        <w:ind w:left="1021" w:hanging="62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0F50740"/>
    <w:multiLevelType w:val="multilevel"/>
    <w:tmpl w:val="DC040572"/>
    <w:lvl w:ilvl="0">
      <w:start w:val="1"/>
      <w:numFmt w:val="decimal"/>
      <w:pStyle w:val="15"/>
      <w:suff w:val="space"/>
      <w:lvlText w:val="%1"/>
      <w:lvlJc w:val="left"/>
      <w:pPr>
        <w:ind w:left="0" w:firstLine="851"/>
      </w:pPr>
      <w:rPr>
        <w:rFonts w:hint="default"/>
      </w:rPr>
    </w:lvl>
    <w:lvl w:ilvl="1">
      <w:start w:val="1"/>
      <w:numFmt w:val="decimal"/>
      <w:pStyle w:val="110"/>
      <w:suff w:val="space"/>
      <w:lvlText w:val="%1.%2"/>
      <w:lvlJc w:val="left"/>
      <w:pPr>
        <w:ind w:left="792" w:firstLine="59"/>
      </w:pPr>
      <w:rPr>
        <w:rFonts w:hint="default"/>
      </w:rPr>
    </w:lvl>
    <w:lvl w:ilvl="2">
      <w:start w:val="1"/>
      <w:numFmt w:val="decimal"/>
      <w:pStyle w:val="a7"/>
      <w:suff w:val="space"/>
      <w:lvlText w:val="%1.%2.%3"/>
      <w:lvlJc w:val="left"/>
      <w:pPr>
        <w:ind w:left="1224" w:hanging="37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0" w15:restartNumberingAfterBreak="0">
    <w:nsid w:val="51601B41"/>
    <w:multiLevelType w:val="hybridMultilevel"/>
    <w:tmpl w:val="75082398"/>
    <w:styleLink w:val="1ai1"/>
    <w:lvl w:ilvl="0" w:tplc="FFFFFFFF">
      <w:start w:val="1"/>
      <w:numFmt w:val="decimal"/>
      <w:lvlText w:val="%1."/>
      <w:lvlJc w:val="left"/>
      <w:pPr>
        <w:tabs>
          <w:tab w:val="num" w:pos="2220"/>
        </w:tabs>
        <w:ind w:left="2220" w:hanging="360"/>
      </w:pPr>
      <w:rPr>
        <w:rFonts w:hint="default"/>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1" w15:restartNumberingAfterBreak="0">
    <w:nsid w:val="532C0223"/>
    <w:multiLevelType w:val="multilevel"/>
    <w:tmpl w:val="0250030A"/>
    <w:name w:val="HTML-List1"/>
    <w:styleLink w:val="2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54033446"/>
    <w:multiLevelType w:val="multilevel"/>
    <w:tmpl w:val="4EE88964"/>
    <w:lvl w:ilvl="0">
      <w:start w:val="1"/>
      <w:numFmt w:val="decimal"/>
      <w:pStyle w:val="ATableName"/>
      <w:suff w:val="nothing"/>
      <w:lvlText w:val="Таблица %1  "/>
      <w:lvlJc w:val="left"/>
      <w:pPr>
        <w:ind w:left="851"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47C61FA"/>
    <w:multiLevelType w:val="hybridMultilevel"/>
    <w:tmpl w:val="F002FB7C"/>
    <w:lvl w:ilvl="0" w:tplc="0419000F">
      <w:start w:val="1"/>
      <w:numFmt w:val="bullet"/>
      <w:pStyle w:val="TableListBullet102"/>
      <w:lvlText w:val=""/>
      <w:lvlJc w:val="left"/>
      <w:pPr>
        <w:tabs>
          <w:tab w:val="num" w:pos="717"/>
        </w:tabs>
        <w:ind w:left="714" w:hanging="357"/>
      </w:pPr>
      <w:rPr>
        <w:rFonts w:ascii="Symbol" w:hAnsi="Symbol" w:hint="default"/>
        <w:color w:val="auto"/>
        <w:sz w:val="20"/>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642674B"/>
    <w:multiLevelType w:val="hybridMultilevel"/>
    <w:tmpl w:val="F9BE7AAC"/>
    <w:lvl w:ilvl="0" w:tplc="C928BB5E">
      <w:start w:val="1"/>
      <w:numFmt w:val="bullet"/>
      <w:lvlText w:val="-"/>
      <w:lvlJc w:val="left"/>
      <w:pPr>
        <w:ind w:left="1571"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57A64E17"/>
    <w:multiLevelType w:val="multilevel"/>
    <w:tmpl w:val="04190023"/>
    <w:styleLink w:val="ArticleSection10"/>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6" w15:restartNumberingAfterBreak="0">
    <w:nsid w:val="58131916"/>
    <w:multiLevelType w:val="hybridMultilevel"/>
    <w:tmpl w:val="E6CA7C4C"/>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582F4130"/>
    <w:multiLevelType w:val="singleLevel"/>
    <w:tmpl w:val="D6947B42"/>
    <w:lvl w:ilvl="0">
      <w:start w:val="1"/>
      <w:numFmt w:val="bullet"/>
      <w:pStyle w:val="Bulletwithtext1"/>
      <w:lvlText w:val=""/>
      <w:lvlJc w:val="left"/>
      <w:pPr>
        <w:tabs>
          <w:tab w:val="num" w:pos="644"/>
        </w:tabs>
        <w:ind w:left="644" w:hanging="360"/>
      </w:pPr>
      <w:rPr>
        <w:rFonts w:ascii="Wingdings" w:hAnsi="Wingdings" w:hint="default"/>
        <w:b w:val="0"/>
        <w:i w:val="0"/>
        <w:sz w:val="16"/>
      </w:rPr>
    </w:lvl>
  </w:abstractNum>
  <w:abstractNum w:abstractNumId="68" w15:restartNumberingAfterBreak="0">
    <w:nsid w:val="58CF5036"/>
    <w:multiLevelType w:val="hybridMultilevel"/>
    <w:tmpl w:val="D1FAE5B2"/>
    <w:lvl w:ilvl="0" w:tplc="611016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58D23B4F"/>
    <w:multiLevelType w:val="multilevel"/>
    <w:tmpl w:val="F0160052"/>
    <w:lvl w:ilvl="0">
      <w:start w:val="1"/>
      <w:numFmt w:val="decimal"/>
      <w:pStyle w:val="16"/>
      <w:lvlText w:val="%1"/>
      <w:lvlJc w:val="left"/>
      <w:pPr>
        <w:tabs>
          <w:tab w:val="num" w:pos="432"/>
        </w:tabs>
        <w:ind w:left="432" w:hanging="432"/>
      </w:pPr>
      <w:rPr>
        <w:rFonts w:cs="Times New Roman" w:hint="default"/>
      </w:rPr>
    </w:lvl>
    <w:lvl w:ilvl="1">
      <w:start w:val="1"/>
      <w:numFmt w:val="decimal"/>
      <w:pStyle w:val="22"/>
      <w:lvlText w:val="%1.%2"/>
      <w:lvlJc w:val="left"/>
      <w:pPr>
        <w:tabs>
          <w:tab w:val="num" w:pos="576"/>
        </w:tabs>
        <w:ind w:left="576" w:hanging="576"/>
      </w:pPr>
      <w:rPr>
        <w:rFonts w:cs="Times New Roman" w:hint="default"/>
      </w:rPr>
    </w:lvl>
    <w:lvl w:ilvl="2">
      <w:start w:val="1"/>
      <w:numFmt w:val="decimal"/>
      <w:pStyle w:val="30"/>
      <w:lvlText w:val="%1.%2.%3"/>
      <w:lvlJc w:val="left"/>
      <w:pPr>
        <w:tabs>
          <w:tab w:val="num" w:pos="-130"/>
        </w:tabs>
        <w:ind w:left="-130" w:firstLine="0"/>
      </w:pPr>
      <w:rPr>
        <w:rFonts w:cs="Times New Roman" w:hint="default"/>
      </w:rPr>
    </w:lvl>
    <w:lvl w:ilvl="3">
      <w:start w:val="1"/>
      <w:numFmt w:val="decimal"/>
      <w:pStyle w:val="41"/>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0" w15:restartNumberingAfterBreak="0">
    <w:nsid w:val="5A3A39F1"/>
    <w:multiLevelType w:val="hybridMultilevel"/>
    <w:tmpl w:val="3EF467B8"/>
    <w:lvl w:ilvl="0" w:tplc="BC664F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A8E4DB9"/>
    <w:multiLevelType w:val="multilevel"/>
    <w:tmpl w:val="E01ADBEE"/>
    <w:lvl w:ilvl="0">
      <w:start w:val="1"/>
      <w:numFmt w:val="decimal"/>
      <w:pStyle w:val="AList123"/>
      <w:lvlText w:val="%1)"/>
      <w:lvlJc w:val="left"/>
      <w:pPr>
        <w:tabs>
          <w:tab w:val="num" w:pos="1191"/>
        </w:tabs>
        <w:ind w:left="0" w:firstLine="851"/>
      </w:pPr>
      <w:rPr>
        <w:rFonts w:hint="default"/>
      </w:rPr>
    </w:lvl>
    <w:lvl w:ilvl="1">
      <w:start w:val="1"/>
      <w:numFmt w:val="decimal"/>
      <w:pStyle w:val="AList2123"/>
      <w:lvlText w:val="%2)"/>
      <w:lvlJc w:val="left"/>
      <w:pPr>
        <w:tabs>
          <w:tab w:val="num" w:pos="1644"/>
        </w:tabs>
        <w:ind w:left="0" w:firstLine="1304"/>
      </w:pPr>
      <w:rPr>
        <w:rFonts w:hint="default"/>
      </w:rPr>
    </w:lvl>
    <w:lvl w:ilvl="2">
      <w:start w:val="1"/>
      <w:numFmt w:val="decimal"/>
      <w:pStyle w:val="AList3123"/>
      <w:lvlText w:val="%3)"/>
      <w:lvlJc w:val="left"/>
      <w:pPr>
        <w:tabs>
          <w:tab w:val="num" w:pos="2098"/>
        </w:tabs>
        <w:ind w:left="0" w:firstLine="1758"/>
      </w:pPr>
      <w:rPr>
        <w:rFonts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hint="default"/>
      </w:rPr>
    </w:lvl>
    <w:lvl w:ilvl="5">
      <w:start w:val="1"/>
      <w:numFmt w:val="none"/>
      <w:lvlText w:val=""/>
      <w:lvlJc w:val="left"/>
      <w:pPr>
        <w:tabs>
          <w:tab w:val="num" w:pos="2002"/>
        </w:tabs>
        <w:ind w:left="2002" w:hanging="1151"/>
      </w:pPr>
      <w:rPr>
        <w:rFonts w:hint="default"/>
      </w:rPr>
    </w:lvl>
    <w:lvl w:ilvl="6">
      <w:start w:val="1"/>
      <w:numFmt w:val="none"/>
      <w:lvlText w:val=""/>
      <w:lvlJc w:val="left"/>
      <w:pPr>
        <w:tabs>
          <w:tab w:val="num" w:pos="2147"/>
        </w:tabs>
        <w:ind w:left="2147" w:hanging="1296"/>
      </w:pPr>
      <w:rPr>
        <w:rFonts w:hint="default"/>
      </w:rPr>
    </w:lvl>
    <w:lvl w:ilvl="7">
      <w:start w:val="1"/>
      <w:numFmt w:val="none"/>
      <w:lvlText w:val=""/>
      <w:lvlJc w:val="left"/>
      <w:pPr>
        <w:tabs>
          <w:tab w:val="num" w:pos="2291"/>
        </w:tabs>
        <w:ind w:left="2291" w:hanging="1440"/>
      </w:pPr>
      <w:rPr>
        <w:rFonts w:hint="default"/>
      </w:rPr>
    </w:lvl>
    <w:lvl w:ilvl="8">
      <w:start w:val="1"/>
      <w:numFmt w:val="none"/>
      <w:lvlText w:val=""/>
      <w:lvlJc w:val="left"/>
      <w:pPr>
        <w:tabs>
          <w:tab w:val="num" w:pos="2435"/>
        </w:tabs>
        <w:ind w:left="2435" w:hanging="1584"/>
      </w:pPr>
      <w:rPr>
        <w:rFonts w:hint="default"/>
      </w:rPr>
    </w:lvl>
  </w:abstractNum>
  <w:abstractNum w:abstractNumId="72" w15:restartNumberingAfterBreak="0">
    <w:nsid w:val="5AF64AC3"/>
    <w:multiLevelType w:val="hybridMultilevel"/>
    <w:tmpl w:val="114A84BC"/>
    <w:lvl w:ilvl="0" w:tplc="BC664FC8">
      <w:start w:val="1"/>
      <w:numFmt w:val="bullet"/>
      <w:lvlText w:val=""/>
      <w:lvlJc w:val="left"/>
      <w:pPr>
        <w:ind w:left="720" w:hanging="360"/>
      </w:pPr>
      <w:rPr>
        <w:rFonts w:ascii="Symbol" w:hAnsi="Symbol" w:hint="default"/>
      </w:rPr>
    </w:lvl>
    <w:lvl w:ilvl="1" w:tplc="552ABC74">
      <w:start w:val="1"/>
      <w:numFmt w:val="bullet"/>
      <w:pStyle w:val="23"/>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B06388D"/>
    <w:multiLevelType w:val="multilevel"/>
    <w:tmpl w:val="835A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DAC6943"/>
    <w:multiLevelType w:val="hybridMultilevel"/>
    <w:tmpl w:val="399EF63E"/>
    <w:lvl w:ilvl="0" w:tplc="FFFFFFFF">
      <w:start w:val="1"/>
      <w:numFmt w:val="decimal"/>
      <w:pStyle w:val="24"/>
      <w:lvlText w:val="%1."/>
      <w:lvlJc w:val="left"/>
      <w:pPr>
        <w:tabs>
          <w:tab w:val="num" w:pos="643"/>
        </w:tabs>
        <w:ind w:left="643" w:hanging="586"/>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5" w15:restartNumberingAfterBreak="0">
    <w:nsid w:val="6115311D"/>
    <w:multiLevelType w:val="hybridMultilevel"/>
    <w:tmpl w:val="343EB9A8"/>
    <w:lvl w:ilvl="0" w:tplc="5D1C849E">
      <w:start w:val="1"/>
      <w:numFmt w:val="decimal"/>
      <w:lvlText w:val="%1)"/>
      <w:lvlJc w:val="left"/>
      <w:pPr>
        <w:ind w:left="792" w:hanging="360"/>
      </w:pPr>
      <w:rPr>
        <w:rFonts w:hint="default"/>
      </w:rPr>
    </w:lvl>
    <w:lvl w:ilvl="1" w:tplc="04190019">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76" w15:restartNumberingAfterBreak="0">
    <w:nsid w:val="612B763C"/>
    <w:multiLevelType w:val="hybridMultilevel"/>
    <w:tmpl w:val="4F0A9A1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616F3617"/>
    <w:multiLevelType w:val="hybridMultilevel"/>
    <w:tmpl w:val="C3B44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3435759"/>
    <w:multiLevelType w:val="multilevel"/>
    <w:tmpl w:val="7F28B092"/>
    <w:styleLink w:val="52"/>
    <w:lvl w:ilvl="0">
      <w:start w:val="1"/>
      <w:numFmt w:val="decimal"/>
      <w:lvlText w:val="%1."/>
      <w:lvlJc w:val="left"/>
      <w:pPr>
        <w:tabs>
          <w:tab w:val="num" w:pos="360"/>
        </w:tabs>
        <w:ind w:left="360" w:hanging="360"/>
      </w:pPr>
      <w:rPr>
        <w:rFonts w:cs="Times New Roman" w:hint="default"/>
        <w:sz w:val="24"/>
      </w:rPr>
    </w:lvl>
    <w:lvl w:ilvl="1">
      <w:start w:val="1"/>
      <w:numFmt w:val="decimal"/>
      <w:lvlText w:val="%1.%2"/>
      <w:lvlJc w:val="left"/>
      <w:pPr>
        <w:tabs>
          <w:tab w:val="num" w:pos="990"/>
        </w:tabs>
        <w:ind w:left="990" w:hanging="360"/>
      </w:pPr>
      <w:rPr>
        <w:rFonts w:cs="Times New Roman" w:hint="default"/>
      </w:rPr>
    </w:lvl>
    <w:lvl w:ilvl="2">
      <w:start w:val="1"/>
      <w:numFmt w:val="decimal"/>
      <w:lvlText w:val="%3."/>
      <w:lvlJc w:val="left"/>
      <w:pPr>
        <w:tabs>
          <w:tab w:val="num" w:pos="1620"/>
        </w:tabs>
        <w:ind w:left="1620" w:hanging="360"/>
      </w:pPr>
      <w:rPr>
        <w:rFonts w:cs="Times New Roman" w:hint="default"/>
      </w:rPr>
    </w:lvl>
    <w:lvl w:ilvl="3">
      <w:start w:val="1"/>
      <w:numFmt w:val="decimal"/>
      <w:lvlText w:val="%1.%2.%3.%4"/>
      <w:lvlJc w:val="left"/>
      <w:pPr>
        <w:tabs>
          <w:tab w:val="num" w:pos="2610"/>
        </w:tabs>
        <w:ind w:left="2610" w:hanging="720"/>
      </w:pPr>
      <w:rPr>
        <w:rFonts w:cs="Times New Roman" w:hint="default"/>
      </w:rPr>
    </w:lvl>
    <w:lvl w:ilvl="4">
      <w:start w:val="1"/>
      <w:numFmt w:val="decimal"/>
      <w:lvlText w:val="%1.%2.%3.%4.%5"/>
      <w:lvlJc w:val="left"/>
      <w:pPr>
        <w:tabs>
          <w:tab w:val="num" w:pos="3600"/>
        </w:tabs>
        <w:ind w:left="3600" w:hanging="1080"/>
      </w:pPr>
      <w:rPr>
        <w:rFonts w:cs="Times New Roman" w:hint="default"/>
      </w:rPr>
    </w:lvl>
    <w:lvl w:ilvl="5">
      <w:start w:val="1"/>
      <w:numFmt w:val="decimal"/>
      <w:lvlText w:val="%1.%2.%3.%4.%5.%6"/>
      <w:lvlJc w:val="left"/>
      <w:pPr>
        <w:tabs>
          <w:tab w:val="num" w:pos="4590"/>
        </w:tabs>
        <w:ind w:left="4590" w:hanging="1440"/>
      </w:pPr>
      <w:rPr>
        <w:rFonts w:cs="Times New Roman" w:hint="default"/>
      </w:rPr>
    </w:lvl>
    <w:lvl w:ilvl="6">
      <w:start w:val="1"/>
      <w:numFmt w:val="decimal"/>
      <w:lvlText w:val="%1.%2.%3.%4.%5.%6.%7"/>
      <w:lvlJc w:val="left"/>
      <w:pPr>
        <w:tabs>
          <w:tab w:val="num" w:pos="5220"/>
        </w:tabs>
        <w:ind w:left="5220" w:hanging="1440"/>
      </w:pPr>
      <w:rPr>
        <w:rFonts w:cs="Times New Roman" w:hint="default"/>
      </w:rPr>
    </w:lvl>
    <w:lvl w:ilvl="7">
      <w:start w:val="1"/>
      <w:numFmt w:val="decimal"/>
      <w:lvlText w:val="%1.%2.%3.%4.%5.%6.%7.%8"/>
      <w:lvlJc w:val="left"/>
      <w:pPr>
        <w:tabs>
          <w:tab w:val="num" w:pos="6210"/>
        </w:tabs>
        <w:ind w:left="6210" w:hanging="1800"/>
      </w:pPr>
      <w:rPr>
        <w:rFonts w:cs="Times New Roman" w:hint="default"/>
      </w:rPr>
    </w:lvl>
    <w:lvl w:ilvl="8">
      <w:start w:val="1"/>
      <w:numFmt w:val="decimal"/>
      <w:lvlText w:val="%1.%2.%3.%4.%5.%6.%7.%8.%9"/>
      <w:lvlJc w:val="left"/>
      <w:pPr>
        <w:tabs>
          <w:tab w:val="num" w:pos="6840"/>
        </w:tabs>
        <w:ind w:left="6840" w:hanging="1800"/>
      </w:pPr>
      <w:rPr>
        <w:rFonts w:cs="Times New Roman" w:hint="default"/>
      </w:rPr>
    </w:lvl>
  </w:abstractNum>
  <w:abstractNum w:abstractNumId="79" w15:restartNumberingAfterBreak="0">
    <w:nsid w:val="648C0F63"/>
    <w:multiLevelType w:val="hybridMultilevel"/>
    <w:tmpl w:val="F6D847C6"/>
    <w:lvl w:ilvl="0" w:tplc="BC664F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5386005"/>
    <w:multiLevelType w:val="hybridMultilevel"/>
    <w:tmpl w:val="D5D867F0"/>
    <w:lvl w:ilvl="0" w:tplc="BC664F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6B6102D"/>
    <w:multiLevelType w:val="hybridMultilevel"/>
    <w:tmpl w:val="A5B21404"/>
    <w:lvl w:ilvl="0" w:tplc="FFFFFFFF">
      <w:start w:val="1"/>
      <w:numFmt w:val="bullet"/>
      <w:lvlText w:val="-"/>
      <w:lvlJc w:val="left"/>
      <w:pPr>
        <w:ind w:left="-1008" w:hanging="360"/>
      </w:pPr>
      <w:rPr>
        <w:rFonts w:ascii="Arial" w:hAnsi="Arial" w:hint="default"/>
        <w:sz w:val="24"/>
        <w:szCs w:val="24"/>
      </w:rPr>
    </w:lvl>
    <w:lvl w:ilvl="1" w:tplc="FFFFFFFF">
      <w:start w:val="1"/>
      <w:numFmt w:val="bullet"/>
      <w:lvlText w:val="o"/>
      <w:lvlJc w:val="left"/>
      <w:pPr>
        <w:ind w:left="-288" w:hanging="360"/>
      </w:pPr>
      <w:rPr>
        <w:rFonts w:ascii="Courier New" w:hAnsi="Courier New" w:cs="Courier New" w:hint="default"/>
      </w:rPr>
    </w:lvl>
    <w:lvl w:ilvl="2" w:tplc="FFFFFFFF">
      <w:start w:val="1"/>
      <w:numFmt w:val="bullet"/>
      <w:lvlText w:val=""/>
      <w:lvlJc w:val="left"/>
      <w:pPr>
        <w:ind w:left="432" w:hanging="360"/>
      </w:pPr>
      <w:rPr>
        <w:rFonts w:ascii="Wingdings" w:hAnsi="Wingdings" w:hint="default"/>
      </w:rPr>
    </w:lvl>
    <w:lvl w:ilvl="3" w:tplc="FFFFFFFF">
      <w:start w:val="1"/>
      <w:numFmt w:val="bullet"/>
      <w:lvlText w:val=""/>
      <w:lvlJc w:val="left"/>
      <w:pPr>
        <w:ind w:left="1152" w:hanging="360"/>
      </w:pPr>
      <w:rPr>
        <w:rFonts w:ascii="Symbol" w:hAnsi="Symbol" w:hint="default"/>
      </w:rPr>
    </w:lvl>
    <w:lvl w:ilvl="4" w:tplc="FFFFFFFF">
      <w:start w:val="1"/>
      <w:numFmt w:val="bullet"/>
      <w:lvlText w:val="o"/>
      <w:lvlJc w:val="left"/>
      <w:pPr>
        <w:ind w:left="1872" w:hanging="360"/>
      </w:pPr>
      <w:rPr>
        <w:rFonts w:ascii="Courier New" w:hAnsi="Courier New" w:cs="Courier New" w:hint="default"/>
      </w:rPr>
    </w:lvl>
    <w:lvl w:ilvl="5" w:tplc="FFFFFFFF">
      <w:start w:val="1"/>
      <w:numFmt w:val="bullet"/>
      <w:lvlText w:val=""/>
      <w:lvlJc w:val="left"/>
      <w:pPr>
        <w:ind w:left="2592" w:hanging="360"/>
      </w:pPr>
      <w:rPr>
        <w:rFonts w:ascii="Wingdings" w:hAnsi="Wingdings" w:hint="default"/>
      </w:rPr>
    </w:lvl>
    <w:lvl w:ilvl="6" w:tplc="FFFFFFFF" w:tentative="1">
      <w:start w:val="1"/>
      <w:numFmt w:val="bullet"/>
      <w:lvlText w:val=""/>
      <w:lvlJc w:val="left"/>
      <w:pPr>
        <w:ind w:left="3312" w:hanging="360"/>
      </w:pPr>
      <w:rPr>
        <w:rFonts w:ascii="Symbol" w:hAnsi="Symbol" w:hint="default"/>
      </w:rPr>
    </w:lvl>
    <w:lvl w:ilvl="7" w:tplc="FFFFFFFF" w:tentative="1">
      <w:start w:val="1"/>
      <w:numFmt w:val="bullet"/>
      <w:lvlText w:val="o"/>
      <w:lvlJc w:val="left"/>
      <w:pPr>
        <w:ind w:left="4032" w:hanging="360"/>
      </w:pPr>
      <w:rPr>
        <w:rFonts w:ascii="Courier New" w:hAnsi="Courier New" w:cs="Courier New" w:hint="default"/>
      </w:rPr>
    </w:lvl>
    <w:lvl w:ilvl="8" w:tplc="FFFFFFFF" w:tentative="1">
      <w:start w:val="1"/>
      <w:numFmt w:val="bullet"/>
      <w:lvlText w:val=""/>
      <w:lvlJc w:val="left"/>
      <w:pPr>
        <w:ind w:left="4752" w:hanging="360"/>
      </w:pPr>
      <w:rPr>
        <w:rFonts w:ascii="Wingdings" w:hAnsi="Wingdings" w:hint="default"/>
      </w:rPr>
    </w:lvl>
  </w:abstractNum>
  <w:abstractNum w:abstractNumId="82" w15:restartNumberingAfterBreak="0">
    <w:nsid w:val="68804DFB"/>
    <w:multiLevelType w:val="multilevel"/>
    <w:tmpl w:val="12ACAF20"/>
    <w:lvl w:ilvl="0">
      <w:start w:val="1"/>
      <w:numFmt w:val="decimal"/>
      <w:pStyle w:val="TableSmHeadingbogus"/>
      <w:lvlText w:val="%1."/>
      <w:lvlJc w:val="left"/>
      <w:pPr>
        <w:tabs>
          <w:tab w:val="num" w:pos="360"/>
        </w:tabs>
        <w:ind w:left="360" w:hanging="360"/>
      </w:pPr>
    </w:lvl>
    <w:lvl w:ilvl="1">
      <w:start w:val="1"/>
      <w:numFmt w:val="decimal"/>
      <w:pStyle w:val="Tablenotused"/>
      <w:lvlText w:val="%1.%2."/>
      <w:lvlJc w:val="left"/>
      <w:pPr>
        <w:tabs>
          <w:tab w:val="num" w:pos="1080"/>
        </w:tabs>
        <w:ind w:left="720" w:hanging="360"/>
      </w:pPr>
    </w:lvl>
    <w:lvl w:ilvl="2">
      <w:start w:val="1"/>
      <w:numFmt w:val="decimal"/>
      <w:pStyle w:val="Numberedlist23"/>
      <w:lvlText w:val="%1.%2.%3."/>
      <w:lvlJc w:val="left"/>
      <w:pPr>
        <w:tabs>
          <w:tab w:val="num" w:pos="1440"/>
        </w:tabs>
        <w:ind w:left="1080" w:hanging="360"/>
      </w:pPr>
    </w:lvl>
    <w:lvl w:ilvl="3">
      <w:start w:val="1"/>
      <w:numFmt w:val="decimal"/>
      <w:pStyle w:val="Numberedlist24"/>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15:restartNumberingAfterBreak="0">
    <w:nsid w:val="68C06645"/>
    <w:multiLevelType w:val="hybridMultilevel"/>
    <w:tmpl w:val="5EB82692"/>
    <w:lvl w:ilvl="0" w:tplc="C928BB5E">
      <w:start w:val="1"/>
      <w:numFmt w:val="bullet"/>
      <w:lvlText w:val="-"/>
      <w:lvlJc w:val="left"/>
      <w:pPr>
        <w:ind w:left="1571"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4" w15:restartNumberingAfterBreak="0">
    <w:nsid w:val="6D930206"/>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5" w15:restartNumberingAfterBreak="0">
    <w:nsid w:val="6E79757B"/>
    <w:multiLevelType w:val="multilevel"/>
    <w:tmpl w:val="8DF8FF5A"/>
    <w:lvl w:ilvl="0">
      <w:start w:val="1"/>
      <w:numFmt w:val="bullet"/>
      <w:pStyle w:val="AListbullet"/>
      <w:lvlText w:val="–"/>
      <w:lvlJc w:val="left"/>
      <w:pPr>
        <w:tabs>
          <w:tab w:val="num" w:pos="1191"/>
        </w:tabs>
        <w:ind w:left="0" w:firstLine="851"/>
      </w:pPr>
      <w:rPr>
        <w:rFonts w:ascii="Times New Roman" w:hAnsi="Times New Roman" w:cs="Times New Roman" w:hint="default"/>
        <w:color w:val="auto"/>
      </w:rPr>
    </w:lvl>
    <w:lvl w:ilvl="1">
      <w:start w:val="1"/>
      <w:numFmt w:val="bullet"/>
      <w:pStyle w:val="AList2bullet"/>
      <w:lvlText w:val=""/>
      <w:lvlJc w:val="left"/>
      <w:pPr>
        <w:tabs>
          <w:tab w:val="num" w:pos="1644"/>
        </w:tabs>
        <w:ind w:left="0" w:firstLine="1304"/>
      </w:pPr>
      <w:rPr>
        <w:rFonts w:ascii="Symbol" w:hAnsi="Symbol" w:hint="default"/>
        <w:color w:val="auto"/>
      </w:rPr>
    </w:lvl>
    <w:lvl w:ilvl="2">
      <w:start w:val="1"/>
      <w:numFmt w:val="bullet"/>
      <w:pStyle w:val="AList3bullet"/>
      <w:lvlText w:val=""/>
      <w:lvlJc w:val="left"/>
      <w:pPr>
        <w:tabs>
          <w:tab w:val="num" w:pos="2098"/>
        </w:tabs>
        <w:ind w:left="0" w:firstLine="1758"/>
      </w:pPr>
      <w:rPr>
        <w:rFonts w:ascii="Symbol" w:hAnsi="Symbol" w:hint="default"/>
        <w:color w:val="auto"/>
      </w:rPr>
    </w:lvl>
    <w:lvl w:ilvl="3">
      <w:start w:val="1"/>
      <w:numFmt w:val="bullet"/>
      <w:pStyle w:val="AList4bullet"/>
      <w:lvlText w:val=""/>
      <w:lvlJc w:val="left"/>
      <w:pPr>
        <w:tabs>
          <w:tab w:val="num" w:pos="2552"/>
        </w:tabs>
        <w:ind w:left="0" w:firstLine="2211"/>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6" w15:restartNumberingAfterBreak="0">
    <w:nsid w:val="71DD0176"/>
    <w:multiLevelType w:val="hybridMultilevel"/>
    <w:tmpl w:val="12EA0D3E"/>
    <w:lvl w:ilvl="0" w:tplc="B3765C30">
      <w:start w:val="1"/>
      <w:numFmt w:val="bullet"/>
      <w:pStyle w:val="17"/>
      <w:lvlText w:val=""/>
      <w:lvlJc w:val="left"/>
      <w:pPr>
        <w:ind w:left="3762" w:hanging="360"/>
      </w:pPr>
      <w:rPr>
        <w:rFonts w:ascii="Symbol" w:hAnsi="Symbol" w:hint="default"/>
      </w:rPr>
    </w:lvl>
    <w:lvl w:ilvl="1" w:tplc="22BE6026">
      <w:start w:val="1"/>
      <w:numFmt w:val="bullet"/>
      <w:lvlText w:val="o"/>
      <w:lvlJc w:val="left"/>
      <w:pPr>
        <w:tabs>
          <w:tab w:val="num" w:pos="1440"/>
        </w:tabs>
        <w:ind w:left="1440" w:hanging="360"/>
      </w:pPr>
      <w:rPr>
        <w:rFonts w:ascii="Courier New" w:hAnsi="Courier New" w:hint="default"/>
      </w:rPr>
    </w:lvl>
    <w:lvl w:ilvl="2" w:tplc="F8F809BE">
      <w:start w:val="1"/>
      <w:numFmt w:val="bullet"/>
      <w:lvlText w:val=""/>
      <w:lvlJc w:val="left"/>
      <w:pPr>
        <w:tabs>
          <w:tab w:val="num" w:pos="2160"/>
        </w:tabs>
        <w:ind w:left="2160" w:hanging="360"/>
      </w:pPr>
      <w:rPr>
        <w:rFonts w:ascii="Wingdings" w:hAnsi="Wingdings" w:hint="default"/>
      </w:rPr>
    </w:lvl>
    <w:lvl w:ilvl="3" w:tplc="3E023B56">
      <w:start w:val="1"/>
      <w:numFmt w:val="bullet"/>
      <w:lvlText w:val=""/>
      <w:lvlJc w:val="left"/>
      <w:pPr>
        <w:tabs>
          <w:tab w:val="num" w:pos="2880"/>
        </w:tabs>
        <w:ind w:left="2880" w:hanging="360"/>
      </w:pPr>
      <w:rPr>
        <w:rFonts w:ascii="Symbol" w:hAnsi="Symbol" w:hint="default"/>
      </w:rPr>
    </w:lvl>
    <w:lvl w:ilvl="4" w:tplc="9AAC2956">
      <w:start w:val="1"/>
      <w:numFmt w:val="bullet"/>
      <w:lvlText w:val="o"/>
      <w:lvlJc w:val="left"/>
      <w:pPr>
        <w:tabs>
          <w:tab w:val="num" w:pos="3600"/>
        </w:tabs>
        <w:ind w:left="3600" w:hanging="360"/>
      </w:pPr>
      <w:rPr>
        <w:rFonts w:ascii="Courier New" w:hAnsi="Courier New" w:hint="default"/>
      </w:rPr>
    </w:lvl>
    <w:lvl w:ilvl="5" w:tplc="19AC2F60">
      <w:start w:val="1"/>
      <w:numFmt w:val="bullet"/>
      <w:lvlText w:val=""/>
      <w:lvlJc w:val="left"/>
      <w:pPr>
        <w:tabs>
          <w:tab w:val="num" w:pos="4320"/>
        </w:tabs>
        <w:ind w:left="4320" w:hanging="360"/>
      </w:pPr>
      <w:rPr>
        <w:rFonts w:ascii="Wingdings" w:hAnsi="Wingdings" w:hint="default"/>
      </w:rPr>
    </w:lvl>
    <w:lvl w:ilvl="6" w:tplc="CB82D4B2">
      <w:start w:val="1"/>
      <w:numFmt w:val="bullet"/>
      <w:lvlText w:val=""/>
      <w:lvlJc w:val="left"/>
      <w:pPr>
        <w:tabs>
          <w:tab w:val="num" w:pos="5040"/>
        </w:tabs>
        <w:ind w:left="5040" w:hanging="360"/>
      </w:pPr>
      <w:rPr>
        <w:rFonts w:ascii="Symbol" w:hAnsi="Symbol" w:hint="default"/>
      </w:rPr>
    </w:lvl>
    <w:lvl w:ilvl="7" w:tplc="328EC7FC">
      <w:start w:val="1"/>
      <w:numFmt w:val="bullet"/>
      <w:lvlText w:val="o"/>
      <w:lvlJc w:val="left"/>
      <w:pPr>
        <w:tabs>
          <w:tab w:val="num" w:pos="5760"/>
        </w:tabs>
        <w:ind w:left="5760" w:hanging="360"/>
      </w:pPr>
      <w:rPr>
        <w:rFonts w:ascii="Courier New" w:hAnsi="Courier New" w:hint="default"/>
      </w:rPr>
    </w:lvl>
    <w:lvl w:ilvl="8" w:tplc="B8284FBE">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1F51B23"/>
    <w:multiLevelType w:val="singleLevel"/>
    <w:tmpl w:val="38C2C2DA"/>
    <w:lvl w:ilvl="0">
      <w:start w:val="1"/>
      <w:numFmt w:val="bullet"/>
      <w:pStyle w:val="a8"/>
      <w:lvlText w:val=""/>
      <w:lvlJc w:val="left"/>
      <w:pPr>
        <w:tabs>
          <w:tab w:val="num" w:pos="2400"/>
        </w:tabs>
        <w:ind w:left="2397" w:hanging="357"/>
      </w:pPr>
      <w:rPr>
        <w:rFonts w:ascii="Symbol" w:hAnsi="Symbol" w:hint="default"/>
      </w:rPr>
    </w:lvl>
  </w:abstractNum>
  <w:abstractNum w:abstractNumId="88" w15:restartNumberingAfterBreak="0">
    <w:nsid w:val="7602730A"/>
    <w:multiLevelType w:val="hybridMultilevel"/>
    <w:tmpl w:val="2E9A4A4A"/>
    <w:lvl w:ilvl="0" w:tplc="BC664F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731730D"/>
    <w:multiLevelType w:val="multilevel"/>
    <w:tmpl w:val="C68EED60"/>
    <w:styleLink w:val="a9"/>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rPr>
        <w:rFonts w:cs="Times New Roman"/>
      </w:rPr>
    </w:lvl>
    <w:lvl w:ilvl="2">
      <w:start w:val="1"/>
      <w:numFmt w:val="lowerRoman"/>
      <w:lvlText w:val="%3."/>
      <w:lvlJc w:val="right"/>
      <w:pPr>
        <w:tabs>
          <w:tab w:val="num" w:pos="3949"/>
        </w:tabs>
        <w:ind w:left="3949" w:hanging="180"/>
      </w:pPr>
      <w:rPr>
        <w:rFonts w:cs="Times New Roman"/>
      </w:rPr>
    </w:lvl>
    <w:lvl w:ilvl="3">
      <w:start w:val="1"/>
      <w:numFmt w:val="decimal"/>
      <w:lvlText w:val="%4."/>
      <w:lvlJc w:val="left"/>
      <w:pPr>
        <w:tabs>
          <w:tab w:val="num" w:pos="4669"/>
        </w:tabs>
        <w:ind w:left="4669" w:hanging="360"/>
      </w:pPr>
      <w:rPr>
        <w:rFonts w:cs="Times New Roman"/>
      </w:rPr>
    </w:lvl>
    <w:lvl w:ilvl="4">
      <w:start w:val="1"/>
      <w:numFmt w:val="lowerLetter"/>
      <w:lvlText w:val="%5."/>
      <w:lvlJc w:val="left"/>
      <w:pPr>
        <w:tabs>
          <w:tab w:val="num" w:pos="5389"/>
        </w:tabs>
        <w:ind w:left="5389" w:hanging="360"/>
      </w:pPr>
      <w:rPr>
        <w:rFonts w:cs="Times New Roman"/>
      </w:rPr>
    </w:lvl>
    <w:lvl w:ilvl="5">
      <w:start w:val="1"/>
      <w:numFmt w:val="lowerRoman"/>
      <w:lvlText w:val="%6."/>
      <w:lvlJc w:val="right"/>
      <w:pPr>
        <w:tabs>
          <w:tab w:val="num" w:pos="6109"/>
        </w:tabs>
        <w:ind w:left="6109" w:hanging="180"/>
      </w:pPr>
      <w:rPr>
        <w:rFonts w:cs="Times New Roman"/>
      </w:rPr>
    </w:lvl>
    <w:lvl w:ilvl="6">
      <w:start w:val="1"/>
      <w:numFmt w:val="decimal"/>
      <w:lvlText w:val="%7."/>
      <w:lvlJc w:val="left"/>
      <w:pPr>
        <w:tabs>
          <w:tab w:val="num" w:pos="6829"/>
        </w:tabs>
        <w:ind w:left="6829" w:hanging="360"/>
      </w:pPr>
      <w:rPr>
        <w:rFonts w:cs="Times New Roman"/>
      </w:rPr>
    </w:lvl>
    <w:lvl w:ilvl="7">
      <w:start w:val="1"/>
      <w:numFmt w:val="lowerLetter"/>
      <w:lvlText w:val="%8."/>
      <w:lvlJc w:val="left"/>
      <w:pPr>
        <w:tabs>
          <w:tab w:val="num" w:pos="7549"/>
        </w:tabs>
        <w:ind w:left="7549" w:hanging="360"/>
      </w:pPr>
      <w:rPr>
        <w:rFonts w:cs="Times New Roman"/>
      </w:rPr>
    </w:lvl>
    <w:lvl w:ilvl="8">
      <w:start w:val="1"/>
      <w:numFmt w:val="lowerRoman"/>
      <w:lvlText w:val="%9."/>
      <w:lvlJc w:val="right"/>
      <w:pPr>
        <w:tabs>
          <w:tab w:val="num" w:pos="8269"/>
        </w:tabs>
        <w:ind w:left="8269" w:hanging="180"/>
      </w:pPr>
      <w:rPr>
        <w:rFonts w:cs="Times New Roman"/>
      </w:rPr>
    </w:lvl>
  </w:abstractNum>
  <w:abstractNum w:abstractNumId="90" w15:restartNumberingAfterBreak="0">
    <w:nsid w:val="78145BBB"/>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1" w15:restartNumberingAfterBreak="0">
    <w:nsid w:val="792139D7"/>
    <w:multiLevelType w:val="singleLevel"/>
    <w:tmpl w:val="561CDD2C"/>
    <w:styleLink w:val="18"/>
    <w:lvl w:ilvl="0">
      <w:start w:val="1"/>
      <w:numFmt w:val="bullet"/>
      <w:pStyle w:val="LDListBull1"/>
      <w:lvlText w:val=""/>
      <w:lvlJc w:val="left"/>
      <w:pPr>
        <w:tabs>
          <w:tab w:val="num" w:pos="1214"/>
        </w:tabs>
        <w:ind w:left="1214" w:hanging="363"/>
      </w:pPr>
      <w:rPr>
        <w:rFonts w:ascii="Symbol" w:hAnsi="Symbol" w:hint="default"/>
      </w:rPr>
    </w:lvl>
  </w:abstractNum>
  <w:abstractNum w:abstractNumId="92" w15:restartNumberingAfterBreak="0">
    <w:nsid w:val="7A4159F1"/>
    <w:multiLevelType w:val="hybridMultilevel"/>
    <w:tmpl w:val="8A64C8B6"/>
    <w:lvl w:ilvl="0" w:tplc="C928BB5E">
      <w:start w:val="1"/>
      <w:numFmt w:val="bullet"/>
      <w:lvlText w:val="-"/>
      <w:lvlJc w:val="left"/>
      <w:pPr>
        <w:ind w:left="1640" w:hanging="360"/>
      </w:pPr>
      <w:rPr>
        <w:rFonts w:ascii="Calibri" w:hAnsi="Calibri"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93" w15:restartNumberingAfterBreak="0">
    <w:nsid w:val="7B332CA8"/>
    <w:multiLevelType w:val="hybridMultilevel"/>
    <w:tmpl w:val="F2C40DCA"/>
    <w:lvl w:ilvl="0" w:tplc="FFFFFFFF">
      <w:start w:val="1"/>
      <w:numFmt w:val="lowerLetter"/>
      <w:pStyle w:val="ListAlpha2"/>
      <w:lvlText w:val="%1."/>
      <w:lvlJc w:val="left"/>
      <w:pPr>
        <w:tabs>
          <w:tab w:val="num" w:pos="1060"/>
        </w:tabs>
        <w:ind w:left="681" w:hanging="341"/>
      </w:pPr>
      <w:rPr>
        <w:rFonts w:hint="default"/>
      </w:rPr>
    </w:lvl>
    <w:lvl w:ilvl="1" w:tplc="FFFFFFFF" w:tentative="1">
      <w:start w:val="1"/>
      <w:numFmt w:val="lowerLetter"/>
      <w:lvlText w:val="%2."/>
      <w:lvlJc w:val="left"/>
      <w:pPr>
        <w:tabs>
          <w:tab w:val="num" w:pos="1780"/>
        </w:tabs>
        <w:ind w:left="1780" w:hanging="360"/>
      </w:pPr>
    </w:lvl>
    <w:lvl w:ilvl="2" w:tplc="FFFFFFFF" w:tentative="1">
      <w:start w:val="1"/>
      <w:numFmt w:val="lowerRoman"/>
      <w:lvlText w:val="%3."/>
      <w:lvlJc w:val="right"/>
      <w:pPr>
        <w:tabs>
          <w:tab w:val="num" w:pos="2500"/>
        </w:tabs>
        <w:ind w:left="2500" w:hanging="180"/>
      </w:pPr>
    </w:lvl>
    <w:lvl w:ilvl="3" w:tplc="FFFFFFFF" w:tentative="1">
      <w:start w:val="1"/>
      <w:numFmt w:val="decimal"/>
      <w:lvlText w:val="%4."/>
      <w:lvlJc w:val="left"/>
      <w:pPr>
        <w:tabs>
          <w:tab w:val="num" w:pos="3220"/>
        </w:tabs>
        <w:ind w:left="3220" w:hanging="360"/>
      </w:pPr>
    </w:lvl>
    <w:lvl w:ilvl="4" w:tplc="FFFFFFFF" w:tentative="1">
      <w:start w:val="1"/>
      <w:numFmt w:val="lowerLetter"/>
      <w:lvlText w:val="%5."/>
      <w:lvlJc w:val="left"/>
      <w:pPr>
        <w:tabs>
          <w:tab w:val="num" w:pos="3940"/>
        </w:tabs>
        <w:ind w:left="3940" w:hanging="360"/>
      </w:pPr>
    </w:lvl>
    <w:lvl w:ilvl="5" w:tplc="FFFFFFFF" w:tentative="1">
      <w:start w:val="1"/>
      <w:numFmt w:val="lowerRoman"/>
      <w:lvlText w:val="%6."/>
      <w:lvlJc w:val="right"/>
      <w:pPr>
        <w:tabs>
          <w:tab w:val="num" w:pos="4660"/>
        </w:tabs>
        <w:ind w:left="4660" w:hanging="180"/>
      </w:pPr>
    </w:lvl>
    <w:lvl w:ilvl="6" w:tplc="FFFFFFFF" w:tentative="1">
      <w:start w:val="1"/>
      <w:numFmt w:val="decimal"/>
      <w:lvlText w:val="%7."/>
      <w:lvlJc w:val="left"/>
      <w:pPr>
        <w:tabs>
          <w:tab w:val="num" w:pos="5380"/>
        </w:tabs>
        <w:ind w:left="5380" w:hanging="360"/>
      </w:pPr>
    </w:lvl>
    <w:lvl w:ilvl="7" w:tplc="FFFFFFFF" w:tentative="1">
      <w:start w:val="1"/>
      <w:numFmt w:val="lowerLetter"/>
      <w:lvlText w:val="%8."/>
      <w:lvlJc w:val="left"/>
      <w:pPr>
        <w:tabs>
          <w:tab w:val="num" w:pos="6100"/>
        </w:tabs>
        <w:ind w:left="6100" w:hanging="360"/>
      </w:pPr>
    </w:lvl>
    <w:lvl w:ilvl="8" w:tplc="FFFFFFFF" w:tentative="1">
      <w:start w:val="1"/>
      <w:numFmt w:val="lowerRoman"/>
      <w:lvlText w:val="%9."/>
      <w:lvlJc w:val="right"/>
      <w:pPr>
        <w:tabs>
          <w:tab w:val="num" w:pos="6820"/>
        </w:tabs>
        <w:ind w:left="6820" w:hanging="180"/>
      </w:pPr>
    </w:lvl>
  </w:abstractNum>
  <w:abstractNum w:abstractNumId="94" w15:restartNumberingAfterBreak="0">
    <w:nsid w:val="7B4F5009"/>
    <w:multiLevelType w:val="hybridMultilevel"/>
    <w:tmpl w:val="BA46BD1C"/>
    <w:lvl w:ilvl="0" w:tplc="798693A6">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95" w15:restartNumberingAfterBreak="0">
    <w:nsid w:val="7D823508"/>
    <w:multiLevelType w:val="hybridMultilevel"/>
    <w:tmpl w:val="47AAA166"/>
    <w:lvl w:ilvl="0" w:tplc="C928BB5E">
      <w:start w:val="1"/>
      <w:numFmt w:val="bullet"/>
      <w:lvlText w:val="-"/>
      <w:lvlJc w:val="left"/>
      <w:pPr>
        <w:ind w:left="1571"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6" w15:restartNumberingAfterBreak="0">
    <w:nsid w:val="7EBA01D2"/>
    <w:multiLevelType w:val="multilevel"/>
    <w:tmpl w:val="EDA42BBA"/>
    <w:lvl w:ilvl="0">
      <w:start w:val="1"/>
      <w:numFmt w:val="decimal"/>
      <w:lvlText w:val="%1."/>
      <w:legacy w:legacy="1" w:legacySpace="360" w:legacyIndent="240"/>
      <w:lvlJc w:val="left"/>
      <w:rPr>
        <w:rFonts w:ascii="Times New Roman" w:hAnsi="Times New Roman" w:cs="Times New Roman" w:hint="default"/>
        <w:b/>
      </w:rPr>
    </w:lvl>
    <w:lvl w:ilvl="1">
      <w:start w:val="1"/>
      <w:numFmt w:val="decimal"/>
      <w:isLgl/>
      <w:lvlText w:val="%1.%2."/>
      <w:lvlJc w:val="left"/>
      <w:pPr>
        <w:ind w:left="495" w:hanging="495"/>
      </w:pPr>
      <w:rPr>
        <w:rFonts w:ascii="Times New Roman" w:hAnsi="Times New Roman" w:cs="Times New Roman"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9"/>
  </w:num>
  <w:num w:numId="2">
    <w:abstractNumId w:val="48"/>
  </w:num>
  <w:num w:numId="3">
    <w:abstractNumId w:val="60"/>
  </w:num>
  <w:num w:numId="4">
    <w:abstractNumId w:val="5"/>
  </w:num>
  <w:num w:numId="5">
    <w:abstractNumId w:val="1"/>
  </w:num>
  <w:num w:numId="6">
    <w:abstractNumId w:val="16"/>
  </w:num>
  <w:num w:numId="7">
    <w:abstractNumId w:val="91"/>
  </w:num>
  <w:num w:numId="8">
    <w:abstractNumId w:val="24"/>
  </w:num>
  <w:num w:numId="9">
    <w:abstractNumId w:val="35"/>
  </w:num>
  <w:num w:numId="10">
    <w:abstractNumId w:val="6"/>
  </w:num>
  <w:num w:numId="11">
    <w:abstractNumId w:val="71"/>
  </w:num>
  <w:num w:numId="12">
    <w:abstractNumId w:val="40"/>
  </w:num>
  <w:num w:numId="13">
    <w:abstractNumId w:val="87"/>
  </w:num>
  <w:num w:numId="14">
    <w:abstractNumId w:val="69"/>
  </w:num>
  <w:num w:numId="15">
    <w:abstractNumId w:val="9"/>
  </w:num>
  <w:num w:numId="16">
    <w:abstractNumId w:val="4"/>
  </w:num>
  <w:num w:numId="17">
    <w:abstractNumId w:val="3"/>
  </w:num>
  <w:num w:numId="18">
    <w:abstractNumId w:val="85"/>
  </w:num>
  <w:num w:numId="19">
    <w:abstractNumId w:val="2"/>
  </w:num>
  <w:num w:numId="20">
    <w:abstractNumId w:val="33"/>
  </w:num>
  <w:num w:numId="21">
    <w:abstractNumId w:val="32"/>
  </w:num>
  <w:num w:numId="22">
    <w:abstractNumId w:val="74"/>
  </w:num>
  <w:num w:numId="23">
    <w:abstractNumId w:val="18"/>
  </w:num>
  <w:num w:numId="24">
    <w:abstractNumId w:val="49"/>
  </w:num>
  <w:num w:numId="25">
    <w:abstractNumId w:val="63"/>
  </w:num>
  <w:num w:numId="26">
    <w:abstractNumId w:val="28"/>
  </w:num>
  <w:num w:numId="27">
    <w:abstractNumId w:val="90"/>
  </w:num>
  <w:num w:numId="28">
    <w:abstractNumId w:val="84"/>
  </w:num>
  <w:num w:numId="29">
    <w:abstractNumId w:val="65"/>
  </w:num>
  <w:num w:numId="30">
    <w:abstractNumId w:val="20"/>
  </w:num>
  <w:num w:numId="31">
    <w:abstractNumId w:val="23"/>
  </w:num>
  <w:num w:numId="32">
    <w:abstractNumId w:val="54"/>
  </w:num>
  <w:num w:numId="33">
    <w:abstractNumId w:val="89"/>
  </w:num>
  <w:num w:numId="34">
    <w:abstractNumId w:val="78"/>
  </w:num>
  <w:num w:numId="35">
    <w:abstractNumId w:val="55"/>
  </w:num>
  <w:num w:numId="36">
    <w:abstractNumId w:val="57"/>
  </w:num>
  <w:num w:numId="37">
    <w:abstractNumId w:val="38"/>
  </w:num>
  <w:num w:numId="38">
    <w:abstractNumId w:val="12"/>
  </w:num>
  <w:num w:numId="39">
    <w:abstractNumId w:val="61"/>
  </w:num>
  <w:num w:numId="40">
    <w:abstractNumId w:val="56"/>
  </w:num>
  <w:num w:numId="41">
    <w:abstractNumId w:val="93"/>
  </w:num>
  <w:num w:numId="4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2"/>
  </w:num>
  <w:num w:numId="44">
    <w:abstractNumId w:val="67"/>
  </w:num>
  <w:num w:numId="45">
    <w:abstractNumId w:val="1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num>
  <w:num w:numId="47">
    <w:abstractNumId w:val="36"/>
  </w:num>
  <w:num w:numId="48">
    <w:abstractNumId w:val="0"/>
  </w:num>
  <w:num w:numId="49">
    <w:abstractNumId w:val="58"/>
  </w:num>
  <w:num w:numId="50">
    <w:abstractNumId w:val="30"/>
  </w:num>
  <w:num w:numId="51">
    <w:abstractNumId w:val="59"/>
  </w:num>
  <w:num w:numId="52">
    <w:abstractNumId w:val="12"/>
    <w:lvlOverride w:ilvl="0">
      <w:lvl w:ilvl="0">
        <w:start w:val="1"/>
        <w:numFmt w:val="decimal"/>
        <w:lvlText w:val="%1"/>
        <w:lvlJc w:val="left"/>
        <w:pPr>
          <w:tabs>
            <w:tab w:val="num" w:pos="0"/>
          </w:tabs>
          <w:ind w:left="432" w:hanging="432"/>
        </w:pPr>
        <w:rPr>
          <w:rFonts w:hint="default"/>
        </w:rPr>
      </w:lvl>
    </w:lvlOverride>
    <w:lvlOverride w:ilvl="1">
      <w:lvl w:ilvl="1">
        <w:start w:val="1"/>
        <w:numFmt w:val="decimal"/>
        <w:lvlText w:val="%1.%2"/>
        <w:lvlJc w:val="left"/>
        <w:pPr>
          <w:tabs>
            <w:tab w:val="num" w:pos="0"/>
          </w:tabs>
          <w:ind w:left="576" w:hanging="576"/>
        </w:pPr>
        <w:rPr>
          <w:rFonts w:hint="default"/>
        </w:rPr>
      </w:lvl>
    </w:lvlOverride>
    <w:lvlOverride w:ilvl="2">
      <w:lvl w:ilvl="2">
        <w:start w:val="1"/>
        <w:numFmt w:val="decimal"/>
        <w:lvlText w:val="%1.%2.%3"/>
        <w:lvlJc w:val="left"/>
        <w:pPr>
          <w:tabs>
            <w:tab w:val="num" w:pos="0"/>
          </w:tabs>
          <w:ind w:left="720" w:hanging="720"/>
        </w:pPr>
        <w:rPr>
          <w:rFonts w:hint="default"/>
        </w:rPr>
      </w:lvl>
    </w:lvlOverride>
    <w:lvlOverride w:ilvl="3">
      <w:lvl w:ilvl="3">
        <w:start w:val="1"/>
        <w:numFmt w:val="decimal"/>
        <w:lvlText w:val="%1.%2.%3.%4"/>
        <w:lvlJc w:val="left"/>
        <w:pPr>
          <w:tabs>
            <w:tab w:val="num" w:pos="0"/>
          </w:tabs>
          <w:ind w:left="864" w:hanging="864"/>
        </w:pPr>
        <w:rPr>
          <w:rFonts w:hint="default"/>
        </w:rPr>
      </w:lvl>
    </w:lvlOverride>
    <w:lvlOverride w:ilvl="4">
      <w:lvl w:ilvl="4">
        <w:start w:val="1"/>
        <w:numFmt w:val="decimal"/>
        <w:lvlText w:val="%1.%2.%3.%4.%5"/>
        <w:lvlJc w:val="left"/>
        <w:pPr>
          <w:tabs>
            <w:tab w:val="num" w:pos="0"/>
          </w:tabs>
          <w:ind w:left="1008" w:hanging="1008"/>
        </w:pPr>
        <w:rPr>
          <w:rFonts w:hint="default"/>
        </w:rPr>
      </w:lvl>
    </w:lvlOverride>
    <w:lvlOverride w:ilvl="5">
      <w:lvl w:ilvl="5">
        <w:start w:val="1"/>
        <w:numFmt w:val="decimal"/>
        <w:lvlText w:val="%1.%2.%3.%4.%5.%6"/>
        <w:lvlJc w:val="left"/>
        <w:pPr>
          <w:tabs>
            <w:tab w:val="num" w:pos="0"/>
          </w:tabs>
          <w:ind w:left="1152" w:hanging="1152"/>
        </w:pPr>
        <w:rPr>
          <w:rFonts w:hint="default"/>
        </w:rPr>
      </w:lvl>
    </w:lvlOverride>
    <w:lvlOverride w:ilvl="6">
      <w:lvl w:ilvl="6">
        <w:start w:val="1"/>
        <w:numFmt w:val="decimal"/>
        <w:lvlText w:val="%1.%2.%3.%4.%5.%6.%7"/>
        <w:lvlJc w:val="left"/>
        <w:pPr>
          <w:tabs>
            <w:tab w:val="num" w:pos="0"/>
          </w:tabs>
          <w:ind w:left="1296" w:hanging="1296"/>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584" w:hanging="1584"/>
        </w:pPr>
        <w:rPr>
          <w:rFonts w:hint="default"/>
        </w:rPr>
      </w:lvl>
    </w:lvlOverride>
  </w:num>
  <w:num w:numId="53">
    <w:abstractNumId w:val="72"/>
  </w:num>
  <w:num w:numId="54">
    <w:abstractNumId w:val="8"/>
  </w:num>
  <w:num w:numId="55">
    <w:abstractNumId w:val="29"/>
  </w:num>
  <w:num w:numId="56">
    <w:abstractNumId w:val="11"/>
  </w:num>
  <w:num w:numId="57">
    <w:abstractNumId w:val="34"/>
  </w:num>
  <w:num w:numId="58">
    <w:abstractNumId w:val="80"/>
  </w:num>
  <w:num w:numId="59">
    <w:abstractNumId w:val="70"/>
  </w:num>
  <w:num w:numId="60">
    <w:abstractNumId w:val="14"/>
  </w:num>
  <w:num w:numId="61">
    <w:abstractNumId w:val="79"/>
  </w:num>
  <w:num w:numId="62">
    <w:abstractNumId w:val="88"/>
  </w:num>
  <w:num w:numId="63">
    <w:abstractNumId w:val="44"/>
  </w:num>
  <w:num w:numId="64">
    <w:abstractNumId w:val="47"/>
  </w:num>
  <w:num w:numId="65">
    <w:abstractNumId w:val="39"/>
  </w:num>
  <w:num w:numId="66">
    <w:abstractNumId w:val="81"/>
  </w:num>
  <w:num w:numId="67">
    <w:abstractNumId w:val="42"/>
  </w:num>
  <w:num w:numId="68">
    <w:abstractNumId w:val="50"/>
  </w:num>
  <w:num w:numId="69">
    <w:abstractNumId w:val="27"/>
  </w:num>
  <w:num w:numId="70">
    <w:abstractNumId w:val="86"/>
  </w:num>
  <w:num w:numId="71">
    <w:abstractNumId w:val="76"/>
  </w:num>
  <w:num w:numId="72">
    <w:abstractNumId w:val="17"/>
  </w:num>
  <w:num w:numId="73">
    <w:abstractNumId w:val="52"/>
  </w:num>
  <w:num w:numId="74">
    <w:abstractNumId w:val="68"/>
  </w:num>
  <w:num w:numId="75">
    <w:abstractNumId w:val="45"/>
  </w:num>
  <w:num w:numId="76">
    <w:abstractNumId w:val="77"/>
  </w:num>
  <w:num w:numId="77">
    <w:abstractNumId w:val="73"/>
  </w:num>
  <w:num w:numId="78">
    <w:abstractNumId w:val="22"/>
  </w:num>
  <w:num w:numId="79">
    <w:abstractNumId w:val="13"/>
  </w:num>
  <w:num w:numId="80">
    <w:abstractNumId w:val="96"/>
  </w:num>
  <w:num w:numId="81">
    <w:abstractNumId w:val="83"/>
  </w:num>
  <w:num w:numId="82">
    <w:abstractNumId w:val="26"/>
  </w:num>
  <w:num w:numId="83">
    <w:abstractNumId w:val="95"/>
  </w:num>
  <w:num w:numId="84">
    <w:abstractNumId w:val="41"/>
  </w:num>
  <w:num w:numId="85">
    <w:abstractNumId w:val="92"/>
  </w:num>
  <w:num w:numId="86">
    <w:abstractNumId w:val="10"/>
  </w:num>
  <w:num w:numId="87">
    <w:abstractNumId w:val="64"/>
  </w:num>
  <w:num w:numId="88">
    <w:abstractNumId w:val="51"/>
  </w:num>
  <w:num w:numId="89">
    <w:abstractNumId w:val="25"/>
  </w:num>
  <w:num w:numId="90">
    <w:abstractNumId w:val="21"/>
  </w:num>
  <w:num w:numId="91">
    <w:abstractNumId w:val="31"/>
  </w:num>
  <w:num w:numId="92">
    <w:abstractNumId w:val="46"/>
  </w:num>
  <w:num w:numId="93">
    <w:abstractNumId w:val="37"/>
  </w:num>
  <w:num w:numId="94">
    <w:abstractNumId w:val="66"/>
  </w:num>
  <w:num w:numId="95">
    <w:abstractNumId w:val="15"/>
  </w:num>
  <w:num w:numId="96">
    <w:abstractNumId w:val="94"/>
  </w:num>
  <w:num w:numId="97">
    <w:abstractNumId w:val="53"/>
  </w:num>
  <w:num w:numId="98">
    <w:abstractNumId w:val="7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readOnly" w:enforcement="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08F"/>
    <w:rsid w:val="00003571"/>
    <w:rsid w:val="000077F9"/>
    <w:rsid w:val="00010BF4"/>
    <w:rsid w:val="000116D8"/>
    <w:rsid w:val="0001241E"/>
    <w:rsid w:val="00014ED7"/>
    <w:rsid w:val="000160F1"/>
    <w:rsid w:val="00016562"/>
    <w:rsid w:val="000242AC"/>
    <w:rsid w:val="00026FCC"/>
    <w:rsid w:val="00030642"/>
    <w:rsid w:val="000343CC"/>
    <w:rsid w:val="00034BEE"/>
    <w:rsid w:val="00035439"/>
    <w:rsid w:val="000369F9"/>
    <w:rsid w:val="000401B6"/>
    <w:rsid w:val="000420E7"/>
    <w:rsid w:val="00044EE1"/>
    <w:rsid w:val="0004577B"/>
    <w:rsid w:val="0004648C"/>
    <w:rsid w:val="00047047"/>
    <w:rsid w:val="000470D0"/>
    <w:rsid w:val="00047195"/>
    <w:rsid w:val="00047721"/>
    <w:rsid w:val="000478CA"/>
    <w:rsid w:val="000509A1"/>
    <w:rsid w:val="000522E4"/>
    <w:rsid w:val="00053302"/>
    <w:rsid w:val="00055B08"/>
    <w:rsid w:val="000560E0"/>
    <w:rsid w:val="00057C2C"/>
    <w:rsid w:val="00057EF1"/>
    <w:rsid w:val="00065B9C"/>
    <w:rsid w:val="0007387E"/>
    <w:rsid w:val="00074B63"/>
    <w:rsid w:val="00074FA9"/>
    <w:rsid w:val="00076CE2"/>
    <w:rsid w:val="00080878"/>
    <w:rsid w:val="00081021"/>
    <w:rsid w:val="000827D6"/>
    <w:rsid w:val="00083341"/>
    <w:rsid w:val="00083A5B"/>
    <w:rsid w:val="00083AD3"/>
    <w:rsid w:val="000845DC"/>
    <w:rsid w:val="00085A61"/>
    <w:rsid w:val="0008714C"/>
    <w:rsid w:val="000873C4"/>
    <w:rsid w:val="0008792C"/>
    <w:rsid w:val="000903C0"/>
    <w:rsid w:val="00093770"/>
    <w:rsid w:val="00096CF1"/>
    <w:rsid w:val="00097610"/>
    <w:rsid w:val="000A26A9"/>
    <w:rsid w:val="000A2885"/>
    <w:rsid w:val="000A7DC7"/>
    <w:rsid w:val="000B1409"/>
    <w:rsid w:val="000B1AE9"/>
    <w:rsid w:val="000B5EE9"/>
    <w:rsid w:val="000C220F"/>
    <w:rsid w:val="000C3424"/>
    <w:rsid w:val="000C41AC"/>
    <w:rsid w:val="000C44D2"/>
    <w:rsid w:val="000C5D7F"/>
    <w:rsid w:val="000C7AC8"/>
    <w:rsid w:val="000D0818"/>
    <w:rsid w:val="000D2233"/>
    <w:rsid w:val="000D3346"/>
    <w:rsid w:val="000D3FC1"/>
    <w:rsid w:val="000D495D"/>
    <w:rsid w:val="000D562C"/>
    <w:rsid w:val="000D582E"/>
    <w:rsid w:val="000E0D20"/>
    <w:rsid w:val="000E41C0"/>
    <w:rsid w:val="000E4ECF"/>
    <w:rsid w:val="000F0E46"/>
    <w:rsid w:val="000F3581"/>
    <w:rsid w:val="000F3EAD"/>
    <w:rsid w:val="000F55BB"/>
    <w:rsid w:val="000F6142"/>
    <w:rsid w:val="000F6610"/>
    <w:rsid w:val="000F71B4"/>
    <w:rsid w:val="000F73C0"/>
    <w:rsid w:val="00102C3C"/>
    <w:rsid w:val="00103497"/>
    <w:rsid w:val="00104368"/>
    <w:rsid w:val="001066DE"/>
    <w:rsid w:val="00111652"/>
    <w:rsid w:val="00112717"/>
    <w:rsid w:val="00112942"/>
    <w:rsid w:val="00116D40"/>
    <w:rsid w:val="001177CD"/>
    <w:rsid w:val="00120729"/>
    <w:rsid w:val="00122F0C"/>
    <w:rsid w:val="00124D51"/>
    <w:rsid w:val="00125990"/>
    <w:rsid w:val="00132FDA"/>
    <w:rsid w:val="001343AA"/>
    <w:rsid w:val="00136502"/>
    <w:rsid w:val="00136AEA"/>
    <w:rsid w:val="0013748C"/>
    <w:rsid w:val="001413B3"/>
    <w:rsid w:val="00144EA6"/>
    <w:rsid w:val="00145380"/>
    <w:rsid w:val="0014642B"/>
    <w:rsid w:val="00150CD1"/>
    <w:rsid w:val="00152741"/>
    <w:rsid w:val="00153A71"/>
    <w:rsid w:val="00154206"/>
    <w:rsid w:val="001555A1"/>
    <w:rsid w:val="00156E1A"/>
    <w:rsid w:val="001600E1"/>
    <w:rsid w:val="00160182"/>
    <w:rsid w:val="00162BDE"/>
    <w:rsid w:val="00163EDC"/>
    <w:rsid w:val="00166563"/>
    <w:rsid w:val="001726E3"/>
    <w:rsid w:val="001738C2"/>
    <w:rsid w:val="0017707D"/>
    <w:rsid w:val="00177716"/>
    <w:rsid w:val="00177D1D"/>
    <w:rsid w:val="00181ED0"/>
    <w:rsid w:val="00182E63"/>
    <w:rsid w:val="0018330C"/>
    <w:rsid w:val="00183EB6"/>
    <w:rsid w:val="00186AB3"/>
    <w:rsid w:val="00186B1B"/>
    <w:rsid w:val="00192C5A"/>
    <w:rsid w:val="0019576E"/>
    <w:rsid w:val="00195C5B"/>
    <w:rsid w:val="001976E8"/>
    <w:rsid w:val="001A0852"/>
    <w:rsid w:val="001A1F20"/>
    <w:rsid w:val="001B1387"/>
    <w:rsid w:val="001B308D"/>
    <w:rsid w:val="001B47CE"/>
    <w:rsid w:val="001B767D"/>
    <w:rsid w:val="001C03F1"/>
    <w:rsid w:val="001C166C"/>
    <w:rsid w:val="001C1ADD"/>
    <w:rsid w:val="001C1B21"/>
    <w:rsid w:val="001C39BF"/>
    <w:rsid w:val="001C3FCB"/>
    <w:rsid w:val="001C6DE2"/>
    <w:rsid w:val="001C7530"/>
    <w:rsid w:val="001C78C0"/>
    <w:rsid w:val="001D06F0"/>
    <w:rsid w:val="001D0805"/>
    <w:rsid w:val="001D5F4F"/>
    <w:rsid w:val="001D627F"/>
    <w:rsid w:val="001E00D4"/>
    <w:rsid w:val="001E19CA"/>
    <w:rsid w:val="001E20E2"/>
    <w:rsid w:val="001E3B78"/>
    <w:rsid w:val="001E5236"/>
    <w:rsid w:val="001E566D"/>
    <w:rsid w:val="001E6F80"/>
    <w:rsid w:val="001F0692"/>
    <w:rsid w:val="001F0F54"/>
    <w:rsid w:val="001F208C"/>
    <w:rsid w:val="001F4C38"/>
    <w:rsid w:val="001F75F6"/>
    <w:rsid w:val="002012AC"/>
    <w:rsid w:val="00202271"/>
    <w:rsid w:val="002023EC"/>
    <w:rsid w:val="00202702"/>
    <w:rsid w:val="0020446F"/>
    <w:rsid w:val="00204E1F"/>
    <w:rsid w:val="002052E0"/>
    <w:rsid w:val="00210848"/>
    <w:rsid w:val="00210D21"/>
    <w:rsid w:val="00212CB5"/>
    <w:rsid w:val="00214090"/>
    <w:rsid w:val="002148BD"/>
    <w:rsid w:val="00223818"/>
    <w:rsid w:val="002241EB"/>
    <w:rsid w:val="0023389D"/>
    <w:rsid w:val="002339A4"/>
    <w:rsid w:val="0023623D"/>
    <w:rsid w:val="00236918"/>
    <w:rsid w:val="00236A8A"/>
    <w:rsid w:val="00240315"/>
    <w:rsid w:val="00241021"/>
    <w:rsid w:val="00242EAD"/>
    <w:rsid w:val="00245063"/>
    <w:rsid w:val="00246E76"/>
    <w:rsid w:val="0024796F"/>
    <w:rsid w:val="00252328"/>
    <w:rsid w:val="00254A4F"/>
    <w:rsid w:val="00256563"/>
    <w:rsid w:val="002567F1"/>
    <w:rsid w:val="002568CF"/>
    <w:rsid w:val="00257FCE"/>
    <w:rsid w:val="00261BF9"/>
    <w:rsid w:val="00264987"/>
    <w:rsid w:val="0027340D"/>
    <w:rsid w:val="00273F7A"/>
    <w:rsid w:val="00274DB6"/>
    <w:rsid w:val="00275061"/>
    <w:rsid w:val="00275896"/>
    <w:rsid w:val="0027608F"/>
    <w:rsid w:val="00276158"/>
    <w:rsid w:val="00276E03"/>
    <w:rsid w:val="002771EF"/>
    <w:rsid w:val="002777DF"/>
    <w:rsid w:val="0028055C"/>
    <w:rsid w:val="0028130E"/>
    <w:rsid w:val="00284A82"/>
    <w:rsid w:val="00287745"/>
    <w:rsid w:val="00291773"/>
    <w:rsid w:val="00292505"/>
    <w:rsid w:val="00295BFC"/>
    <w:rsid w:val="002971C3"/>
    <w:rsid w:val="002A02E0"/>
    <w:rsid w:val="002A1E3C"/>
    <w:rsid w:val="002A3CBD"/>
    <w:rsid w:val="002A67F2"/>
    <w:rsid w:val="002A6C1B"/>
    <w:rsid w:val="002A6D11"/>
    <w:rsid w:val="002A77FF"/>
    <w:rsid w:val="002B002E"/>
    <w:rsid w:val="002B1D2A"/>
    <w:rsid w:val="002B3E97"/>
    <w:rsid w:val="002B51F1"/>
    <w:rsid w:val="002B638A"/>
    <w:rsid w:val="002C76FF"/>
    <w:rsid w:val="002C7901"/>
    <w:rsid w:val="002C7C01"/>
    <w:rsid w:val="002D4B76"/>
    <w:rsid w:val="002D4D9D"/>
    <w:rsid w:val="002D56BF"/>
    <w:rsid w:val="002D663D"/>
    <w:rsid w:val="002E0DEA"/>
    <w:rsid w:val="002E0E82"/>
    <w:rsid w:val="002E122E"/>
    <w:rsid w:val="002E148B"/>
    <w:rsid w:val="002E32C6"/>
    <w:rsid w:val="002E51F5"/>
    <w:rsid w:val="002F38FD"/>
    <w:rsid w:val="002F4318"/>
    <w:rsid w:val="002F43A0"/>
    <w:rsid w:val="002F50AB"/>
    <w:rsid w:val="002F51CB"/>
    <w:rsid w:val="00300255"/>
    <w:rsid w:val="00301012"/>
    <w:rsid w:val="003015AD"/>
    <w:rsid w:val="003031CF"/>
    <w:rsid w:val="003059AE"/>
    <w:rsid w:val="003123A8"/>
    <w:rsid w:val="003164B1"/>
    <w:rsid w:val="00316D30"/>
    <w:rsid w:val="00317DED"/>
    <w:rsid w:val="00317EDC"/>
    <w:rsid w:val="003207F4"/>
    <w:rsid w:val="00321E54"/>
    <w:rsid w:val="00322713"/>
    <w:rsid w:val="00325E0E"/>
    <w:rsid w:val="00327B99"/>
    <w:rsid w:val="0033249E"/>
    <w:rsid w:val="00332D20"/>
    <w:rsid w:val="0033422E"/>
    <w:rsid w:val="0033731D"/>
    <w:rsid w:val="003413BE"/>
    <w:rsid w:val="003420E9"/>
    <w:rsid w:val="0034330C"/>
    <w:rsid w:val="00344473"/>
    <w:rsid w:val="00351F95"/>
    <w:rsid w:val="00363832"/>
    <w:rsid w:val="00365035"/>
    <w:rsid w:val="00375C67"/>
    <w:rsid w:val="00377C83"/>
    <w:rsid w:val="0038361F"/>
    <w:rsid w:val="003904AA"/>
    <w:rsid w:val="00390C80"/>
    <w:rsid w:val="00391425"/>
    <w:rsid w:val="00391FF4"/>
    <w:rsid w:val="00394F26"/>
    <w:rsid w:val="003961D4"/>
    <w:rsid w:val="003973BA"/>
    <w:rsid w:val="003A1C5D"/>
    <w:rsid w:val="003A23BE"/>
    <w:rsid w:val="003A4181"/>
    <w:rsid w:val="003A4CF2"/>
    <w:rsid w:val="003A5917"/>
    <w:rsid w:val="003B00C1"/>
    <w:rsid w:val="003B476F"/>
    <w:rsid w:val="003B51DD"/>
    <w:rsid w:val="003B62D3"/>
    <w:rsid w:val="003B6A25"/>
    <w:rsid w:val="003B6B1C"/>
    <w:rsid w:val="003C09CD"/>
    <w:rsid w:val="003C510A"/>
    <w:rsid w:val="003C579B"/>
    <w:rsid w:val="003C768D"/>
    <w:rsid w:val="003D0129"/>
    <w:rsid w:val="003D0447"/>
    <w:rsid w:val="003D1D1C"/>
    <w:rsid w:val="003D59EE"/>
    <w:rsid w:val="003D659C"/>
    <w:rsid w:val="003D7BC4"/>
    <w:rsid w:val="003E0942"/>
    <w:rsid w:val="003E0DF8"/>
    <w:rsid w:val="003E181B"/>
    <w:rsid w:val="003E18F5"/>
    <w:rsid w:val="003E1B45"/>
    <w:rsid w:val="003E52DB"/>
    <w:rsid w:val="003F084C"/>
    <w:rsid w:val="003F2C9F"/>
    <w:rsid w:val="003F2E70"/>
    <w:rsid w:val="003F40A8"/>
    <w:rsid w:val="003F55B1"/>
    <w:rsid w:val="003F5823"/>
    <w:rsid w:val="003F5CED"/>
    <w:rsid w:val="003F7347"/>
    <w:rsid w:val="003F77E7"/>
    <w:rsid w:val="004033F6"/>
    <w:rsid w:val="004055A5"/>
    <w:rsid w:val="00406175"/>
    <w:rsid w:val="00407230"/>
    <w:rsid w:val="0041061D"/>
    <w:rsid w:val="00410B19"/>
    <w:rsid w:val="00413358"/>
    <w:rsid w:val="004137C5"/>
    <w:rsid w:val="00414F32"/>
    <w:rsid w:val="0041625D"/>
    <w:rsid w:val="0041696F"/>
    <w:rsid w:val="00417295"/>
    <w:rsid w:val="00422136"/>
    <w:rsid w:val="00422786"/>
    <w:rsid w:val="00425556"/>
    <w:rsid w:val="00425EFC"/>
    <w:rsid w:val="00426580"/>
    <w:rsid w:val="004323DF"/>
    <w:rsid w:val="00432F98"/>
    <w:rsid w:val="00433949"/>
    <w:rsid w:val="00433ABF"/>
    <w:rsid w:val="00433F6B"/>
    <w:rsid w:val="004345FC"/>
    <w:rsid w:val="00440844"/>
    <w:rsid w:val="004420EF"/>
    <w:rsid w:val="0044280B"/>
    <w:rsid w:val="00444EA4"/>
    <w:rsid w:val="004459FA"/>
    <w:rsid w:val="00447190"/>
    <w:rsid w:val="004502C6"/>
    <w:rsid w:val="004511FB"/>
    <w:rsid w:val="00453EB0"/>
    <w:rsid w:val="00455319"/>
    <w:rsid w:val="004554FD"/>
    <w:rsid w:val="004566CB"/>
    <w:rsid w:val="00456B61"/>
    <w:rsid w:val="00457FB9"/>
    <w:rsid w:val="00461265"/>
    <w:rsid w:val="00462E2D"/>
    <w:rsid w:val="004646E5"/>
    <w:rsid w:val="0046476B"/>
    <w:rsid w:val="00464B4E"/>
    <w:rsid w:val="00464BA1"/>
    <w:rsid w:val="004665FE"/>
    <w:rsid w:val="00470245"/>
    <w:rsid w:val="00473FF7"/>
    <w:rsid w:val="00474AC0"/>
    <w:rsid w:val="004751E9"/>
    <w:rsid w:val="004777A6"/>
    <w:rsid w:val="004816B9"/>
    <w:rsid w:val="0048218D"/>
    <w:rsid w:val="004835ED"/>
    <w:rsid w:val="004838EC"/>
    <w:rsid w:val="00484CA7"/>
    <w:rsid w:val="00487C85"/>
    <w:rsid w:val="00490923"/>
    <w:rsid w:val="004915B9"/>
    <w:rsid w:val="00492032"/>
    <w:rsid w:val="00492550"/>
    <w:rsid w:val="00495DCA"/>
    <w:rsid w:val="0049768F"/>
    <w:rsid w:val="00497DD0"/>
    <w:rsid w:val="004A52A3"/>
    <w:rsid w:val="004A576E"/>
    <w:rsid w:val="004A688D"/>
    <w:rsid w:val="004B0CD1"/>
    <w:rsid w:val="004B5045"/>
    <w:rsid w:val="004B5C25"/>
    <w:rsid w:val="004B61DE"/>
    <w:rsid w:val="004C150A"/>
    <w:rsid w:val="004C471E"/>
    <w:rsid w:val="004C48F4"/>
    <w:rsid w:val="004C7CEB"/>
    <w:rsid w:val="004D119C"/>
    <w:rsid w:val="004D5180"/>
    <w:rsid w:val="004D5401"/>
    <w:rsid w:val="004E1010"/>
    <w:rsid w:val="004E2128"/>
    <w:rsid w:val="004E4D3A"/>
    <w:rsid w:val="004E7259"/>
    <w:rsid w:val="004E7B7B"/>
    <w:rsid w:val="004F302E"/>
    <w:rsid w:val="004F3979"/>
    <w:rsid w:val="004F574A"/>
    <w:rsid w:val="004F7042"/>
    <w:rsid w:val="004F70ED"/>
    <w:rsid w:val="00502296"/>
    <w:rsid w:val="00503C3C"/>
    <w:rsid w:val="00504069"/>
    <w:rsid w:val="0050489B"/>
    <w:rsid w:val="00505E97"/>
    <w:rsid w:val="005060F9"/>
    <w:rsid w:val="00506867"/>
    <w:rsid w:val="00510CBE"/>
    <w:rsid w:val="00510D0F"/>
    <w:rsid w:val="00511031"/>
    <w:rsid w:val="00511B71"/>
    <w:rsid w:val="00511E78"/>
    <w:rsid w:val="00515745"/>
    <w:rsid w:val="00517FEB"/>
    <w:rsid w:val="00522BBF"/>
    <w:rsid w:val="00524D20"/>
    <w:rsid w:val="00524EDD"/>
    <w:rsid w:val="00532603"/>
    <w:rsid w:val="00543015"/>
    <w:rsid w:val="00543EFF"/>
    <w:rsid w:val="00544575"/>
    <w:rsid w:val="005470A4"/>
    <w:rsid w:val="00550F7E"/>
    <w:rsid w:val="0055111D"/>
    <w:rsid w:val="0055177C"/>
    <w:rsid w:val="005551A9"/>
    <w:rsid w:val="00555E1D"/>
    <w:rsid w:val="005572DC"/>
    <w:rsid w:val="00560847"/>
    <w:rsid w:val="00560AE3"/>
    <w:rsid w:val="00562261"/>
    <w:rsid w:val="00563F80"/>
    <w:rsid w:val="00566CE8"/>
    <w:rsid w:val="00573349"/>
    <w:rsid w:val="00573BA0"/>
    <w:rsid w:val="00576E72"/>
    <w:rsid w:val="0058029B"/>
    <w:rsid w:val="005839DD"/>
    <w:rsid w:val="00585715"/>
    <w:rsid w:val="00586201"/>
    <w:rsid w:val="005866B6"/>
    <w:rsid w:val="00586EAB"/>
    <w:rsid w:val="00591632"/>
    <w:rsid w:val="00591E68"/>
    <w:rsid w:val="00592BF5"/>
    <w:rsid w:val="00594DB8"/>
    <w:rsid w:val="00596638"/>
    <w:rsid w:val="005978A1"/>
    <w:rsid w:val="005A041A"/>
    <w:rsid w:val="005A052E"/>
    <w:rsid w:val="005A0540"/>
    <w:rsid w:val="005A567B"/>
    <w:rsid w:val="005A64F6"/>
    <w:rsid w:val="005B132F"/>
    <w:rsid w:val="005B1D59"/>
    <w:rsid w:val="005B2BC2"/>
    <w:rsid w:val="005B2DA9"/>
    <w:rsid w:val="005B4338"/>
    <w:rsid w:val="005B596B"/>
    <w:rsid w:val="005C31A5"/>
    <w:rsid w:val="005C366F"/>
    <w:rsid w:val="005C488D"/>
    <w:rsid w:val="005C5E12"/>
    <w:rsid w:val="005D0750"/>
    <w:rsid w:val="005D08CE"/>
    <w:rsid w:val="005D25F3"/>
    <w:rsid w:val="005D2B19"/>
    <w:rsid w:val="005D5997"/>
    <w:rsid w:val="005D5E08"/>
    <w:rsid w:val="005D73CA"/>
    <w:rsid w:val="005E0579"/>
    <w:rsid w:val="005E0DDF"/>
    <w:rsid w:val="005E1C1B"/>
    <w:rsid w:val="005E1C41"/>
    <w:rsid w:val="005E2FD6"/>
    <w:rsid w:val="005E38D2"/>
    <w:rsid w:val="005E44BF"/>
    <w:rsid w:val="005E516A"/>
    <w:rsid w:val="005F0552"/>
    <w:rsid w:val="005F23F7"/>
    <w:rsid w:val="005F4E13"/>
    <w:rsid w:val="005F6412"/>
    <w:rsid w:val="005F728F"/>
    <w:rsid w:val="00602052"/>
    <w:rsid w:val="00603073"/>
    <w:rsid w:val="0060318B"/>
    <w:rsid w:val="00606CD4"/>
    <w:rsid w:val="00607460"/>
    <w:rsid w:val="006102DB"/>
    <w:rsid w:val="00611B48"/>
    <w:rsid w:val="0061267E"/>
    <w:rsid w:val="006128B6"/>
    <w:rsid w:val="00615F61"/>
    <w:rsid w:val="00617109"/>
    <w:rsid w:val="00617385"/>
    <w:rsid w:val="00617D27"/>
    <w:rsid w:val="006203F5"/>
    <w:rsid w:val="00621D4A"/>
    <w:rsid w:val="00623943"/>
    <w:rsid w:val="00624F5F"/>
    <w:rsid w:val="006258BE"/>
    <w:rsid w:val="00625E3B"/>
    <w:rsid w:val="00626D9E"/>
    <w:rsid w:val="0062774B"/>
    <w:rsid w:val="00630448"/>
    <w:rsid w:val="00633B18"/>
    <w:rsid w:val="00634FBE"/>
    <w:rsid w:val="0063548A"/>
    <w:rsid w:val="0063574C"/>
    <w:rsid w:val="00636240"/>
    <w:rsid w:val="00636E84"/>
    <w:rsid w:val="006405BC"/>
    <w:rsid w:val="00640B5C"/>
    <w:rsid w:val="00641241"/>
    <w:rsid w:val="00642200"/>
    <w:rsid w:val="006426FC"/>
    <w:rsid w:val="00642A9C"/>
    <w:rsid w:val="00643C6E"/>
    <w:rsid w:val="00644500"/>
    <w:rsid w:val="00644EFC"/>
    <w:rsid w:val="00647443"/>
    <w:rsid w:val="006508E3"/>
    <w:rsid w:val="00650AE3"/>
    <w:rsid w:val="0065105F"/>
    <w:rsid w:val="0065117C"/>
    <w:rsid w:val="006516F9"/>
    <w:rsid w:val="006529F9"/>
    <w:rsid w:val="00653BEE"/>
    <w:rsid w:val="00654E74"/>
    <w:rsid w:val="00656F43"/>
    <w:rsid w:val="00662B8C"/>
    <w:rsid w:val="0066513F"/>
    <w:rsid w:val="00666155"/>
    <w:rsid w:val="0067184D"/>
    <w:rsid w:val="0067385F"/>
    <w:rsid w:val="00675F6F"/>
    <w:rsid w:val="006836D5"/>
    <w:rsid w:val="00685995"/>
    <w:rsid w:val="00686060"/>
    <w:rsid w:val="00687A0A"/>
    <w:rsid w:val="00690EE6"/>
    <w:rsid w:val="00691526"/>
    <w:rsid w:val="00691FA6"/>
    <w:rsid w:val="0069281F"/>
    <w:rsid w:val="00694DB1"/>
    <w:rsid w:val="00696517"/>
    <w:rsid w:val="00696B70"/>
    <w:rsid w:val="00697EF8"/>
    <w:rsid w:val="006A00F0"/>
    <w:rsid w:val="006A062B"/>
    <w:rsid w:val="006A071D"/>
    <w:rsid w:val="006A0C75"/>
    <w:rsid w:val="006A2C44"/>
    <w:rsid w:val="006A3AF4"/>
    <w:rsid w:val="006A5FB7"/>
    <w:rsid w:val="006A6DA1"/>
    <w:rsid w:val="006B109B"/>
    <w:rsid w:val="006B1828"/>
    <w:rsid w:val="006B43CC"/>
    <w:rsid w:val="006B43E9"/>
    <w:rsid w:val="006B5521"/>
    <w:rsid w:val="006B6748"/>
    <w:rsid w:val="006B6D25"/>
    <w:rsid w:val="006C149E"/>
    <w:rsid w:val="006C2F24"/>
    <w:rsid w:val="006C4893"/>
    <w:rsid w:val="006D15C4"/>
    <w:rsid w:val="006D17FF"/>
    <w:rsid w:val="006D4DED"/>
    <w:rsid w:val="006D53B9"/>
    <w:rsid w:val="006D56B7"/>
    <w:rsid w:val="006D5F2A"/>
    <w:rsid w:val="006E09CC"/>
    <w:rsid w:val="006E12C1"/>
    <w:rsid w:val="006E43F8"/>
    <w:rsid w:val="006E7566"/>
    <w:rsid w:val="006E7E8A"/>
    <w:rsid w:val="006F08A9"/>
    <w:rsid w:val="006F42B9"/>
    <w:rsid w:val="006F590D"/>
    <w:rsid w:val="006F67D5"/>
    <w:rsid w:val="00702A14"/>
    <w:rsid w:val="00703CFF"/>
    <w:rsid w:val="00703E6D"/>
    <w:rsid w:val="0070529E"/>
    <w:rsid w:val="0070557F"/>
    <w:rsid w:val="007055AB"/>
    <w:rsid w:val="00707055"/>
    <w:rsid w:val="007117E8"/>
    <w:rsid w:val="007126C7"/>
    <w:rsid w:val="00714C4E"/>
    <w:rsid w:val="0071531E"/>
    <w:rsid w:val="0071557C"/>
    <w:rsid w:val="00715D44"/>
    <w:rsid w:val="007176E8"/>
    <w:rsid w:val="00720320"/>
    <w:rsid w:val="00722D2B"/>
    <w:rsid w:val="007253B8"/>
    <w:rsid w:val="00725D2A"/>
    <w:rsid w:val="00727865"/>
    <w:rsid w:val="00727D2F"/>
    <w:rsid w:val="00730066"/>
    <w:rsid w:val="00731C9B"/>
    <w:rsid w:val="007323D3"/>
    <w:rsid w:val="00732FE9"/>
    <w:rsid w:val="00734B92"/>
    <w:rsid w:val="00736281"/>
    <w:rsid w:val="00737426"/>
    <w:rsid w:val="0074129A"/>
    <w:rsid w:val="007413D5"/>
    <w:rsid w:val="007415EE"/>
    <w:rsid w:val="00741E88"/>
    <w:rsid w:val="0074435B"/>
    <w:rsid w:val="00744BD8"/>
    <w:rsid w:val="007451B4"/>
    <w:rsid w:val="00745704"/>
    <w:rsid w:val="007516A4"/>
    <w:rsid w:val="0075291E"/>
    <w:rsid w:val="00752D2F"/>
    <w:rsid w:val="00752FCC"/>
    <w:rsid w:val="00753FD0"/>
    <w:rsid w:val="0075500C"/>
    <w:rsid w:val="0075677B"/>
    <w:rsid w:val="00756CFC"/>
    <w:rsid w:val="0075720B"/>
    <w:rsid w:val="00757DEC"/>
    <w:rsid w:val="00760F68"/>
    <w:rsid w:val="00761506"/>
    <w:rsid w:val="00761E43"/>
    <w:rsid w:val="007636CF"/>
    <w:rsid w:val="00763C16"/>
    <w:rsid w:val="00766187"/>
    <w:rsid w:val="00767C5F"/>
    <w:rsid w:val="007708A9"/>
    <w:rsid w:val="00773565"/>
    <w:rsid w:val="00773CD5"/>
    <w:rsid w:val="00775BEE"/>
    <w:rsid w:val="00777430"/>
    <w:rsid w:val="00780519"/>
    <w:rsid w:val="00780546"/>
    <w:rsid w:val="0078063C"/>
    <w:rsid w:val="00780F3A"/>
    <w:rsid w:val="0078162B"/>
    <w:rsid w:val="007836D6"/>
    <w:rsid w:val="007836DB"/>
    <w:rsid w:val="0078456E"/>
    <w:rsid w:val="00790482"/>
    <w:rsid w:val="00790596"/>
    <w:rsid w:val="00790D96"/>
    <w:rsid w:val="007920FA"/>
    <w:rsid w:val="007922B2"/>
    <w:rsid w:val="0079482C"/>
    <w:rsid w:val="00796499"/>
    <w:rsid w:val="007977F8"/>
    <w:rsid w:val="00797E37"/>
    <w:rsid w:val="007A00DB"/>
    <w:rsid w:val="007A0363"/>
    <w:rsid w:val="007A2E16"/>
    <w:rsid w:val="007A3ACD"/>
    <w:rsid w:val="007A75D0"/>
    <w:rsid w:val="007A75F7"/>
    <w:rsid w:val="007B1398"/>
    <w:rsid w:val="007B1F7D"/>
    <w:rsid w:val="007B4389"/>
    <w:rsid w:val="007B4D30"/>
    <w:rsid w:val="007B6D3E"/>
    <w:rsid w:val="007B7A58"/>
    <w:rsid w:val="007C0818"/>
    <w:rsid w:val="007C236F"/>
    <w:rsid w:val="007C320A"/>
    <w:rsid w:val="007C3BC6"/>
    <w:rsid w:val="007C4AE5"/>
    <w:rsid w:val="007C553F"/>
    <w:rsid w:val="007C658E"/>
    <w:rsid w:val="007C6E50"/>
    <w:rsid w:val="007D369C"/>
    <w:rsid w:val="007D4AE6"/>
    <w:rsid w:val="007D5141"/>
    <w:rsid w:val="007E2168"/>
    <w:rsid w:val="007E4D11"/>
    <w:rsid w:val="007E5B22"/>
    <w:rsid w:val="007E7449"/>
    <w:rsid w:val="007F086E"/>
    <w:rsid w:val="007F153E"/>
    <w:rsid w:val="007F303E"/>
    <w:rsid w:val="007F306F"/>
    <w:rsid w:val="007F53E6"/>
    <w:rsid w:val="007F59A6"/>
    <w:rsid w:val="007F616B"/>
    <w:rsid w:val="007F6547"/>
    <w:rsid w:val="007F733E"/>
    <w:rsid w:val="00802CAC"/>
    <w:rsid w:val="00806C91"/>
    <w:rsid w:val="008073BA"/>
    <w:rsid w:val="008078EF"/>
    <w:rsid w:val="00807F6F"/>
    <w:rsid w:val="0081279B"/>
    <w:rsid w:val="00815FF3"/>
    <w:rsid w:val="00820098"/>
    <w:rsid w:val="00820451"/>
    <w:rsid w:val="00820E34"/>
    <w:rsid w:val="00820EC6"/>
    <w:rsid w:val="00821133"/>
    <w:rsid w:val="008211C6"/>
    <w:rsid w:val="00822ACA"/>
    <w:rsid w:val="008238BA"/>
    <w:rsid w:val="00823A59"/>
    <w:rsid w:val="00825045"/>
    <w:rsid w:val="00825F77"/>
    <w:rsid w:val="008303FB"/>
    <w:rsid w:val="00830BD8"/>
    <w:rsid w:val="00831CC2"/>
    <w:rsid w:val="008334E1"/>
    <w:rsid w:val="0083408C"/>
    <w:rsid w:val="008340D4"/>
    <w:rsid w:val="0083411D"/>
    <w:rsid w:val="00840F0E"/>
    <w:rsid w:val="00842A70"/>
    <w:rsid w:val="008470F6"/>
    <w:rsid w:val="00847733"/>
    <w:rsid w:val="00847FE2"/>
    <w:rsid w:val="00852711"/>
    <w:rsid w:val="0085797E"/>
    <w:rsid w:val="00860446"/>
    <w:rsid w:val="00860AC4"/>
    <w:rsid w:val="00861D2B"/>
    <w:rsid w:val="00866514"/>
    <w:rsid w:val="008669DC"/>
    <w:rsid w:val="00870523"/>
    <w:rsid w:val="00872D78"/>
    <w:rsid w:val="00876706"/>
    <w:rsid w:val="00876CFF"/>
    <w:rsid w:val="008779E2"/>
    <w:rsid w:val="0088048E"/>
    <w:rsid w:val="00880F40"/>
    <w:rsid w:val="00882687"/>
    <w:rsid w:val="00883261"/>
    <w:rsid w:val="008840DE"/>
    <w:rsid w:val="00884594"/>
    <w:rsid w:val="008848BA"/>
    <w:rsid w:val="00884D08"/>
    <w:rsid w:val="0088614A"/>
    <w:rsid w:val="00886241"/>
    <w:rsid w:val="00890195"/>
    <w:rsid w:val="00892F0C"/>
    <w:rsid w:val="0089409F"/>
    <w:rsid w:val="00895709"/>
    <w:rsid w:val="00896E3F"/>
    <w:rsid w:val="008977CF"/>
    <w:rsid w:val="008A0D3D"/>
    <w:rsid w:val="008A1710"/>
    <w:rsid w:val="008A464C"/>
    <w:rsid w:val="008B07FB"/>
    <w:rsid w:val="008B3D09"/>
    <w:rsid w:val="008B427A"/>
    <w:rsid w:val="008B4D59"/>
    <w:rsid w:val="008B5EF0"/>
    <w:rsid w:val="008B74FE"/>
    <w:rsid w:val="008C109F"/>
    <w:rsid w:val="008C22EF"/>
    <w:rsid w:val="008C541F"/>
    <w:rsid w:val="008C5EED"/>
    <w:rsid w:val="008C7CAE"/>
    <w:rsid w:val="008D151C"/>
    <w:rsid w:val="008D2ACA"/>
    <w:rsid w:val="008D2C2D"/>
    <w:rsid w:val="008D4D3D"/>
    <w:rsid w:val="008D56A3"/>
    <w:rsid w:val="008D618B"/>
    <w:rsid w:val="008D6705"/>
    <w:rsid w:val="008E423B"/>
    <w:rsid w:val="008E5877"/>
    <w:rsid w:val="008E5CD5"/>
    <w:rsid w:val="008E5D2C"/>
    <w:rsid w:val="008E6053"/>
    <w:rsid w:val="008F4A49"/>
    <w:rsid w:val="008F4BA4"/>
    <w:rsid w:val="008F4CED"/>
    <w:rsid w:val="008F4D84"/>
    <w:rsid w:val="008F5ACB"/>
    <w:rsid w:val="0090013E"/>
    <w:rsid w:val="009006C0"/>
    <w:rsid w:val="00903655"/>
    <w:rsid w:val="00904AC4"/>
    <w:rsid w:val="0090701E"/>
    <w:rsid w:val="00907215"/>
    <w:rsid w:val="0090796F"/>
    <w:rsid w:val="0091399F"/>
    <w:rsid w:val="00916595"/>
    <w:rsid w:val="00916F69"/>
    <w:rsid w:val="009172B5"/>
    <w:rsid w:val="00921064"/>
    <w:rsid w:val="009221D2"/>
    <w:rsid w:val="00923706"/>
    <w:rsid w:val="00923AA1"/>
    <w:rsid w:val="009263DB"/>
    <w:rsid w:val="00931A21"/>
    <w:rsid w:val="0093461F"/>
    <w:rsid w:val="00935910"/>
    <w:rsid w:val="009373E4"/>
    <w:rsid w:val="00941BBE"/>
    <w:rsid w:val="00942F7E"/>
    <w:rsid w:val="00943617"/>
    <w:rsid w:val="00944CB7"/>
    <w:rsid w:val="009504D5"/>
    <w:rsid w:val="00960D42"/>
    <w:rsid w:val="00967426"/>
    <w:rsid w:val="00967720"/>
    <w:rsid w:val="009679A6"/>
    <w:rsid w:val="00970F4D"/>
    <w:rsid w:val="00972223"/>
    <w:rsid w:val="0097324E"/>
    <w:rsid w:val="00973BEE"/>
    <w:rsid w:val="00975ED3"/>
    <w:rsid w:val="0097636E"/>
    <w:rsid w:val="009776C2"/>
    <w:rsid w:val="009779B7"/>
    <w:rsid w:val="00980447"/>
    <w:rsid w:val="009828BD"/>
    <w:rsid w:val="009833C4"/>
    <w:rsid w:val="0098421C"/>
    <w:rsid w:val="00986092"/>
    <w:rsid w:val="00991852"/>
    <w:rsid w:val="00992825"/>
    <w:rsid w:val="00995583"/>
    <w:rsid w:val="00996A62"/>
    <w:rsid w:val="009A1EDE"/>
    <w:rsid w:val="009A2C88"/>
    <w:rsid w:val="009A773B"/>
    <w:rsid w:val="009A7A09"/>
    <w:rsid w:val="009A7CD7"/>
    <w:rsid w:val="009B104C"/>
    <w:rsid w:val="009B3742"/>
    <w:rsid w:val="009B4218"/>
    <w:rsid w:val="009B5109"/>
    <w:rsid w:val="009B607F"/>
    <w:rsid w:val="009C185F"/>
    <w:rsid w:val="009C35C2"/>
    <w:rsid w:val="009C43B2"/>
    <w:rsid w:val="009C6B17"/>
    <w:rsid w:val="009D0A82"/>
    <w:rsid w:val="009D0F4F"/>
    <w:rsid w:val="009D182F"/>
    <w:rsid w:val="009D2B92"/>
    <w:rsid w:val="009D31B0"/>
    <w:rsid w:val="009D63C0"/>
    <w:rsid w:val="009E26F1"/>
    <w:rsid w:val="009E6B5E"/>
    <w:rsid w:val="009F067D"/>
    <w:rsid w:val="009F24C1"/>
    <w:rsid w:val="009F5E43"/>
    <w:rsid w:val="009F6758"/>
    <w:rsid w:val="009F728F"/>
    <w:rsid w:val="00A01108"/>
    <w:rsid w:val="00A027FA"/>
    <w:rsid w:val="00A032FF"/>
    <w:rsid w:val="00A04240"/>
    <w:rsid w:val="00A07456"/>
    <w:rsid w:val="00A11793"/>
    <w:rsid w:val="00A13143"/>
    <w:rsid w:val="00A136FB"/>
    <w:rsid w:val="00A13F1A"/>
    <w:rsid w:val="00A16415"/>
    <w:rsid w:val="00A2006B"/>
    <w:rsid w:val="00A20150"/>
    <w:rsid w:val="00A2071D"/>
    <w:rsid w:val="00A2095E"/>
    <w:rsid w:val="00A25299"/>
    <w:rsid w:val="00A2701F"/>
    <w:rsid w:val="00A27E01"/>
    <w:rsid w:val="00A30207"/>
    <w:rsid w:val="00A3302F"/>
    <w:rsid w:val="00A33079"/>
    <w:rsid w:val="00A33E2E"/>
    <w:rsid w:val="00A35822"/>
    <w:rsid w:val="00A3707D"/>
    <w:rsid w:val="00A42A0D"/>
    <w:rsid w:val="00A43B42"/>
    <w:rsid w:val="00A43CE3"/>
    <w:rsid w:val="00A44048"/>
    <w:rsid w:val="00A44976"/>
    <w:rsid w:val="00A452F2"/>
    <w:rsid w:val="00A47F5A"/>
    <w:rsid w:val="00A50BF0"/>
    <w:rsid w:val="00A51DC0"/>
    <w:rsid w:val="00A521C1"/>
    <w:rsid w:val="00A54522"/>
    <w:rsid w:val="00A549B8"/>
    <w:rsid w:val="00A55750"/>
    <w:rsid w:val="00A557AC"/>
    <w:rsid w:val="00A55852"/>
    <w:rsid w:val="00A57DB2"/>
    <w:rsid w:val="00A608CE"/>
    <w:rsid w:val="00A63E1E"/>
    <w:rsid w:val="00A6400B"/>
    <w:rsid w:val="00A6552C"/>
    <w:rsid w:val="00A65648"/>
    <w:rsid w:val="00A65975"/>
    <w:rsid w:val="00A66787"/>
    <w:rsid w:val="00A67F43"/>
    <w:rsid w:val="00A70FE9"/>
    <w:rsid w:val="00A735B9"/>
    <w:rsid w:val="00A75804"/>
    <w:rsid w:val="00A76389"/>
    <w:rsid w:val="00A80F1A"/>
    <w:rsid w:val="00A82640"/>
    <w:rsid w:val="00A922A8"/>
    <w:rsid w:val="00A935CF"/>
    <w:rsid w:val="00A94674"/>
    <w:rsid w:val="00A94B6B"/>
    <w:rsid w:val="00A9503E"/>
    <w:rsid w:val="00A95132"/>
    <w:rsid w:val="00A95580"/>
    <w:rsid w:val="00A958B3"/>
    <w:rsid w:val="00A96F70"/>
    <w:rsid w:val="00AA0327"/>
    <w:rsid w:val="00AA16BC"/>
    <w:rsid w:val="00AA2421"/>
    <w:rsid w:val="00AA25A4"/>
    <w:rsid w:val="00AA536C"/>
    <w:rsid w:val="00AA75FE"/>
    <w:rsid w:val="00AA7EB6"/>
    <w:rsid w:val="00AB22F3"/>
    <w:rsid w:val="00AB71C1"/>
    <w:rsid w:val="00AC053C"/>
    <w:rsid w:val="00AC371C"/>
    <w:rsid w:val="00AC4D32"/>
    <w:rsid w:val="00AD2B24"/>
    <w:rsid w:val="00AD4B9F"/>
    <w:rsid w:val="00AD5CDF"/>
    <w:rsid w:val="00AD72ED"/>
    <w:rsid w:val="00AD7E3A"/>
    <w:rsid w:val="00AE3D56"/>
    <w:rsid w:val="00AE3DA6"/>
    <w:rsid w:val="00AE7627"/>
    <w:rsid w:val="00AF2D49"/>
    <w:rsid w:val="00AF53F8"/>
    <w:rsid w:val="00AF58C0"/>
    <w:rsid w:val="00AF5928"/>
    <w:rsid w:val="00B025F3"/>
    <w:rsid w:val="00B0291A"/>
    <w:rsid w:val="00B060B9"/>
    <w:rsid w:val="00B06B3E"/>
    <w:rsid w:val="00B07123"/>
    <w:rsid w:val="00B074C7"/>
    <w:rsid w:val="00B077E9"/>
    <w:rsid w:val="00B07ED4"/>
    <w:rsid w:val="00B20647"/>
    <w:rsid w:val="00B2519E"/>
    <w:rsid w:val="00B251B1"/>
    <w:rsid w:val="00B26AA3"/>
    <w:rsid w:val="00B32E4D"/>
    <w:rsid w:val="00B36B60"/>
    <w:rsid w:val="00B3799B"/>
    <w:rsid w:val="00B37D33"/>
    <w:rsid w:val="00B4128B"/>
    <w:rsid w:val="00B425D1"/>
    <w:rsid w:val="00B44510"/>
    <w:rsid w:val="00B451E2"/>
    <w:rsid w:val="00B52288"/>
    <w:rsid w:val="00B527AF"/>
    <w:rsid w:val="00B539E5"/>
    <w:rsid w:val="00B54773"/>
    <w:rsid w:val="00B54BFF"/>
    <w:rsid w:val="00B56BDF"/>
    <w:rsid w:val="00B60651"/>
    <w:rsid w:val="00B6093F"/>
    <w:rsid w:val="00B62176"/>
    <w:rsid w:val="00B62248"/>
    <w:rsid w:val="00B64A23"/>
    <w:rsid w:val="00B65FED"/>
    <w:rsid w:val="00B676C7"/>
    <w:rsid w:val="00B67BEE"/>
    <w:rsid w:val="00B70B7C"/>
    <w:rsid w:val="00B73C37"/>
    <w:rsid w:val="00B73C70"/>
    <w:rsid w:val="00B77FE2"/>
    <w:rsid w:val="00B8035E"/>
    <w:rsid w:val="00B830AA"/>
    <w:rsid w:val="00B83B94"/>
    <w:rsid w:val="00B83F2B"/>
    <w:rsid w:val="00B84F1C"/>
    <w:rsid w:val="00B859DA"/>
    <w:rsid w:val="00B90FE8"/>
    <w:rsid w:val="00B92305"/>
    <w:rsid w:val="00B95372"/>
    <w:rsid w:val="00B963D5"/>
    <w:rsid w:val="00B971E1"/>
    <w:rsid w:val="00B97283"/>
    <w:rsid w:val="00B972D3"/>
    <w:rsid w:val="00BA079B"/>
    <w:rsid w:val="00BA0B11"/>
    <w:rsid w:val="00BA5F70"/>
    <w:rsid w:val="00BA6EDD"/>
    <w:rsid w:val="00BA7E29"/>
    <w:rsid w:val="00BB1310"/>
    <w:rsid w:val="00BB1FF9"/>
    <w:rsid w:val="00BB74FC"/>
    <w:rsid w:val="00BB764F"/>
    <w:rsid w:val="00BC12DF"/>
    <w:rsid w:val="00BC3056"/>
    <w:rsid w:val="00BC3E9E"/>
    <w:rsid w:val="00BC40A9"/>
    <w:rsid w:val="00BC4682"/>
    <w:rsid w:val="00BC635D"/>
    <w:rsid w:val="00BD04D7"/>
    <w:rsid w:val="00BD061A"/>
    <w:rsid w:val="00BD2E59"/>
    <w:rsid w:val="00BD4662"/>
    <w:rsid w:val="00BD717B"/>
    <w:rsid w:val="00BE0907"/>
    <w:rsid w:val="00BE26CF"/>
    <w:rsid w:val="00BF1A41"/>
    <w:rsid w:val="00BF615C"/>
    <w:rsid w:val="00BF7F21"/>
    <w:rsid w:val="00C0063B"/>
    <w:rsid w:val="00C0207C"/>
    <w:rsid w:val="00C02843"/>
    <w:rsid w:val="00C052D8"/>
    <w:rsid w:val="00C1125D"/>
    <w:rsid w:val="00C12655"/>
    <w:rsid w:val="00C127A7"/>
    <w:rsid w:val="00C12B54"/>
    <w:rsid w:val="00C162F6"/>
    <w:rsid w:val="00C173DE"/>
    <w:rsid w:val="00C17974"/>
    <w:rsid w:val="00C20BC2"/>
    <w:rsid w:val="00C24120"/>
    <w:rsid w:val="00C2448A"/>
    <w:rsid w:val="00C25CB9"/>
    <w:rsid w:val="00C334A3"/>
    <w:rsid w:val="00C33C05"/>
    <w:rsid w:val="00C35343"/>
    <w:rsid w:val="00C3757B"/>
    <w:rsid w:val="00C429C2"/>
    <w:rsid w:val="00C43258"/>
    <w:rsid w:val="00C44868"/>
    <w:rsid w:val="00C44CEF"/>
    <w:rsid w:val="00C460E6"/>
    <w:rsid w:val="00C47737"/>
    <w:rsid w:val="00C50BDF"/>
    <w:rsid w:val="00C52546"/>
    <w:rsid w:val="00C55320"/>
    <w:rsid w:val="00C5564C"/>
    <w:rsid w:val="00C55A82"/>
    <w:rsid w:val="00C56DD0"/>
    <w:rsid w:val="00C61B93"/>
    <w:rsid w:val="00C62BDE"/>
    <w:rsid w:val="00C638B0"/>
    <w:rsid w:val="00C63F05"/>
    <w:rsid w:val="00C63F26"/>
    <w:rsid w:val="00C6408D"/>
    <w:rsid w:val="00C643AC"/>
    <w:rsid w:val="00C656DA"/>
    <w:rsid w:val="00C67759"/>
    <w:rsid w:val="00C67A07"/>
    <w:rsid w:val="00C67A2C"/>
    <w:rsid w:val="00C70D13"/>
    <w:rsid w:val="00C71B67"/>
    <w:rsid w:val="00C73498"/>
    <w:rsid w:val="00C75E53"/>
    <w:rsid w:val="00C761A7"/>
    <w:rsid w:val="00C778B5"/>
    <w:rsid w:val="00C801F5"/>
    <w:rsid w:val="00C80AF7"/>
    <w:rsid w:val="00C817E1"/>
    <w:rsid w:val="00C81F52"/>
    <w:rsid w:val="00C8247C"/>
    <w:rsid w:val="00C83760"/>
    <w:rsid w:val="00C86045"/>
    <w:rsid w:val="00C86B98"/>
    <w:rsid w:val="00C873F4"/>
    <w:rsid w:val="00C87C43"/>
    <w:rsid w:val="00C91C09"/>
    <w:rsid w:val="00C9214D"/>
    <w:rsid w:val="00C92C9C"/>
    <w:rsid w:val="00C938BF"/>
    <w:rsid w:val="00C94355"/>
    <w:rsid w:val="00C977B2"/>
    <w:rsid w:val="00CA007C"/>
    <w:rsid w:val="00CA71D6"/>
    <w:rsid w:val="00CB0A84"/>
    <w:rsid w:val="00CB0B15"/>
    <w:rsid w:val="00CB0CBB"/>
    <w:rsid w:val="00CB117F"/>
    <w:rsid w:val="00CB4205"/>
    <w:rsid w:val="00CB4FDF"/>
    <w:rsid w:val="00CB5373"/>
    <w:rsid w:val="00CB58E6"/>
    <w:rsid w:val="00CB6F10"/>
    <w:rsid w:val="00CC0221"/>
    <w:rsid w:val="00CC02ED"/>
    <w:rsid w:val="00CC0340"/>
    <w:rsid w:val="00CC2FF5"/>
    <w:rsid w:val="00CC40D6"/>
    <w:rsid w:val="00CC5AC5"/>
    <w:rsid w:val="00CD116A"/>
    <w:rsid w:val="00CD1242"/>
    <w:rsid w:val="00CD1E5A"/>
    <w:rsid w:val="00CD3738"/>
    <w:rsid w:val="00CD4977"/>
    <w:rsid w:val="00CD4D73"/>
    <w:rsid w:val="00CD51A4"/>
    <w:rsid w:val="00CE2131"/>
    <w:rsid w:val="00CE216D"/>
    <w:rsid w:val="00CE35EF"/>
    <w:rsid w:val="00CE3DF4"/>
    <w:rsid w:val="00CE4D11"/>
    <w:rsid w:val="00CF0263"/>
    <w:rsid w:val="00CF0F90"/>
    <w:rsid w:val="00CF11C0"/>
    <w:rsid w:val="00CF3424"/>
    <w:rsid w:val="00CF49B6"/>
    <w:rsid w:val="00CF563E"/>
    <w:rsid w:val="00CF61C9"/>
    <w:rsid w:val="00CF638B"/>
    <w:rsid w:val="00D00803"/>
    <w:rsid w:val="00D020A4"/>
    <w:rsid w:val="00D0365A"/>
    <w:rsid w:val="00D06EF1"/>
    <w:rsid w:val="00D100AA"/>
    <w:rsid w:val="00D10A1B"/>
    <w:rsid w:val="00D1216F"/>
    <w:rsid w:val="00D134DF"/>
    <w:rsid w:val="00D1388B"/>
    <w:rsid w:val="00D14886"/>
    <w:rsid w:val="00D15F8A"/>
    <w:rsid w:val="00D17798"/>
    <w:rsid w:val="00D20310"/>
    <w:rsid w:val="00D21694"/>
    <w:rsid w:val="00D22E45"/>
    <w:rsid w:val="00D2413B"/>
    <w:rsid w:val="00D24511"/>
    <w:rsid w:val="00D24DB5"/>
    <w:rsid w:val="00D26AE2"/>
    <w:rsid w:val="00D322F2"/>
    <w:rsid w:val="00D34E5D"/>
    <w:rsid w:val="00D350BF"/>
    <w:rsid w:val="00D3671C"/>
    <w:rsid w:val="00D36940"/>
    <w:rsid w:val="00D37331"/>
    <w:rsid w:val="00D37D8B"/>
    <w:rsid w:val="00D40D94"/>
    <w:rsid w:val="00D4294F"/>
    <w:rsid w:val="00D42FC5"/>
    <w:rsid w:val="00D463BE"/>
    <w:rsid w:val="00D463E8"/>
    <w:rsid w:val="00D543DE"/>
    <w:rsid w:val="00D55B32"/>
    <w:rsid w:val="00D5763B"/>
    <w:rsid w:val="00D5784A"/>
    <w:rsid w:val="00D60330"/>
    <w:rsid w:val="00D6071D"/>
    <w:rsid w:val="00D60856"/>
    <w:rsid w:val="00D61CF9"/>
    <w:rsid w:val="00D63436"/>
    <w:rsid w:val="00D63DF8"/>
    <w:rsid w:val="00D643EC"/>
    <w:rsid w:val="00D6701C"/>
    <w:rsid w:val="00D67243"/>
    <w:rsid w:val="00D71561"/>
    <w:rsid w:val="00D72725"/>
    <w:rsid w:val="00D744CE"/>
    <w:rsid w:val="00D75A9D"/>
    <w:rsid w:val="00D829F7"/>
    <w:rsid w:val="00D83B2E"/>
    <w:rsid w:val="00D85376"/>
    <w:rsid w:val="00D86705"/>
    <w:rsid w:val="00D90E20"/>
    <w:rsid w:val="00D94F1D"/>
    <w:rsid w:val="00D94FC7"/>
    <w:rsid w:val="00D96613"/>
    <w:rsid w:val="00D96CE1"/>
    <w:rsid w:val="00DA008B"/>
    <w:rsid w:val="00DA11D9"/>
    <w:rsid w:val="00DA4A31"/>
    <w:rsid w:val="00DA68FD"/>
    <w:rsid w:val="00DA6DB3"/>
    <w:rsid w:val="00DA7B5C"/>
    <w:rsid w:val="00DB2715"/>
    <w:rsid w:val="00DB4768"/>
    <w:rsid w:val="00DB535F"/>
    <w:rsid w:val="00DB72D5"/>
    <w:rsid w:val="00DC087F"/>
    <w:rsid w:val="00DC0EF4"/>
    <w:rsid w:val="00DC65B4"/>
    <w:rsid w:val="00DC7356"/>
    <w:rsid w:val="00DC7FC6"/>
    <w:rsid w:val="00DD07A6"/>
    <w:rsid w:val="00DD1EFE"/>
    <w:rsid w:val="00DD1F09"/>
    <w:rsid w:val="00DD3240"/>
    <w:rsid w:val="00DD3B10"/>
    <w:rsid w:val="00DD4B14"/>
    <w:rsid w:val="00DD6888"/>
    <w:rsid w:val="00DD780F"/>
    <w:rsid w:val="00DE254B"/>
    <w:rsid w:val="00DE33E1"/>
    <w:rsid w:val="00DE3B45"/>
    <w:rsid w:val="00DE617A"/>
    <w:rsid w:val="00DE62F0"/>
    <w:rsid w:val="00DE74D3"/>
    <w:rsid w:val="00DE771B"/>
    <w:rsid w:val="00DF2912"/>
    <w:rsid w:val="00DF2E56"/>
    <w:rsid w:val="00DF4185"/>
    <w:rsid w:val="00DF4AAB"/>
    <w:rsid w:val="00DF54D1"/>
    <w:rsid w:val="00DF5B1E"/>
    <w:rsid w:val="00E00F96"/>
    <w:rsid w:val="00E01EC2"/>
    <w:rsid w:val="00E02E92"/>
    <w:rsid w:val="00E05B5F"/>
    <w:rsid w:val="00E06267"/>
    <w:rsid w:val="00E06296"/>
    <w:rsid w:val="00E06842"/>
    <w:rsid w:val="00E10B9A"/>
    <w:rsid w:val="00E1297B"/>
    <w:rsid w:val="00E17041"/>
    <w:rsid w:val="00E17C3D"/>
    <w:rsid w:val="00E21444"/>
    <w:rsid w:val="00E22D51"/>
    <w:rsid w:val="00E2488E"/>
    <w:rsid w:val="00E248A8"/>
    <w:rsid w:val="00E2638E"/>
    <w:rsid w:val="00E26750"/>
    <w:rsid w:val="00E31B59"/>
    <w:rsid w:val="00E31CD2"/>
    <w:rsid w:val="00E343C3"/>
    <w:rsid w:val="00E4085E"/>
    <w:rsid w:val="00E40F41"/>
    <w:rsid w:val="00E44702"/>
    <w:rsid w:val="00E45A63"/>
    <w:rsid w:val="00E55223"/>
    <w:rsid w:val="00E55FA5"/>
    <w:rsid w:val="00E607F4"/>
    <w:rsid w:val="00E60BD3"/>
    <w:rsid w:val="00E61800"/>
    <w:rsid w:val="00E61C05"/>
    <w:rsid w:val="00E61EC3"/>
    <w:rsid w:val="00E66867"/>
    <w:rsid w:val="00E669D7"/>
    <w:rsid w:val="00E66FE4"/>
    <w:rsid w:val="00E67B40"/>
    <w:rsid w:val="00E73529"/>
    <w:rsid w:val="00E73AF2"/>
    <w:rsid w:val="00E74C32"/>
    <w:rsid w:val="00E75643"/>
    <w:rsid w:val="00E77138"/>
    <w:rsid w:val="00E77F1E"/>
    <w:rsid w:val="00E80238"/>
    <w:rsid w:val="00E8157A"/>
    <w:rsid w:val="00E8277C"/>
    <w:rsid w:val="00E843BC"/>
    <w:rsid w:val="00E8457F"/>
    <w:rsid w:val="00E8625F"/>
    <w:rsid w:val="00E867C1"/>
    <w:rsid w:val="00E90A27"/>
    <w:rsid w:val="00E91FB4"/>
    <w:rsid w:val="00E94A4F"/>
    <w:rsid w:val="00E9702D"/>
    <w:rsid w:val="00E97479"/>
    <w:rsid w:val="00E97D8B"/>
    <w:rsid w:val="00EA007D"/>
    <w:rsid w:val="00EA1230"/>
    <w:rsid w:val="00EA17B8"/>
    <w:rsid w:val="00EA1E56"/>
    <w:rsid w:val="00EA2535"/>
    <w:rsid w:val="00EA72AA"/>
    <w:rsid w:val="00EB15D1"/>
    <w:rsid w:val="00EB6A13"/>
    <w:rsid w:val="00EB77D7"/>
    <w:rsid w:val="00EC034B"/>
    <w:rsid w:val="00EC10A8"/>
    <w:rsid w:val="00EC27CB"/>
    <w:rsid w:val="00EC3730"/>
    <w:rsid w:val="00EC4A93"/>
    <w:rsid w:val="00EC7E10"/>
    <w:rsid w:val="00ED1657"/>
    <w:rsid w:val="00ED20A2"/>
    <w:rsid w:val="00ED5A2A"/>
    <w:rsid w:val="00ED5AD6"/>
    <w:rsid w:val="00ED6343"/>
    <w:rsid w:val="00EE0BB2"/>
    <w:rsid w:val="00EE14D5"/>
    <w:rsid w:val="00EE21B9"/>
    <w:rsid w:val="00EE76B4"/>
    <w:rsid w:val="00EE7B10"/>
    <w:rsid w:val="00EF1376"/>
    <w:rsid w:val="00EF1FE8"/>
    <w:rsid w:val="00EF2238"/>
    <w:rsid w:val="00EF3E77"/>
    <w:rsid w:val="00EF4A07"/>
    <w:rsid w:val="00EF69E7"/>
    <w:rsid w:val="00EF7BB2"/>
    <w:rsid w:val="00F01B9F"/>
    <w:rsid w:val="00F03C2D"/>
    <w:rsid w:val="00F03F50"/>
    <w:rsid w:val="00F05B60"/>
    <w:rsid w:val="00F0656E"/>
    <w:rsid w:val="00F066A3"/>
    <w:rsid w:val="00F06CB2"/>
    <w:rsid w:val="00F07312"/>
    <w:rsid w:val="00F10D40"/>
    <w:rsid w:val="00F10E71"/>
    <w:rsid w:val="00F13867"/>
    <w:rsid w:val="00F13E97"/>
    <w:rsid w:val="00F15231"/>
    <w:rsid w:val="00F1609B"/>
    <w:rsid w:val="00F16610"/>
    <w:rsid w:val="00F166BA"/>
    <w:rsid w:val="00F17A6D"/>
    <w:rsid w:val="00F17AF1"/>
    <w:rsid w:val="00F21725"/>
    <w:rsid w:val="00F227B4"/>
    <w:rsid w:val="00F232B6"/>
    <w:rsid w:val="00F31D08"/>
    <w:rsid w:val="00F3257C"/>
    <w:rsid w:val="00F35C46"/>
    <w:rsid w:val="00F36166"/>
    <w:rsid w:val="00F417DA"/>
    <w:rsid w:val="00F43444"/>
    <w:rsid w:val="00F44024"/>
    <w:rsid w:val="00F46834"/>
    <w:rsid w:val="00F50C36"/>
    <w:rsid w:val="00F52EC0"/>
    <w:rsid w:val="00F52F43"/>
    <w:rsid w:val="00F54AA9"/>
    <w:rsid w:val="00F54B16"/>
    <w:rsid w:val="00F55F13"/>
    <w:rsid w:val="00F65C36"/>
    <w:rsid w:val="00F70732"/>
    <w:rsid w:val="00F71A73"/>
    <w:rsid w:val="00F76863"/>
    <w:rsid w:val="00F76953"/>
    <w:rsid w:val="00F77E7F"/>
    <w:rsid w:val="00F81AC5"/>
    <w:rsid w:val="00F82CAA"/>
    <w:rsid w:val="00F86F2D"/>
    <w:rsid w:val="00F9234B"/>
    <w:rsid w:val="00F9317A"/>
    <w:rsid w:val="00F94BB5"/>
    <w:rsid w:val="00F96876"/>
    <w:rsid w:val="00F9784A"/>
    <w:rsid w:val="00FA046E"/>
    <w:rsid w:val="00FA0512"/>
    <w:rsid w:val="00FA1CF6"/>
    <w:rsid w:val="00FA28A9"/>
    <w:rsid w:val="00FA3860"/>
    <w:rsid w:val="00FA6175"/>
    <w:rsid w:val="00FA6AEC"/>
    <w:rsid w:val="00FB0BFA"/>
    <w:rsid w:val="00FB204B"/>
    <w:rsid w:val="00FB246D"/>
    <w:rsid w:val="00FB2B7B"/>
    <w:rsid w:val="00FB3243"/>
    <w:rsid w:val="00FB34BE"/>
    <w:rsid w:val="00FB4DDF"/>
    <w:rsid w:val="00FB5543"/>
    <w:rsid w:val="00FB679E"/>
    <w:rsid w:val="00FB67CE"/>
    <w:rsid w:val="00FB69A6"/>
    <w:rsid w:val="00FB7FF7"/>
    <w:rsid w:val="00FC2C9D"/>
    <w:rsid w:val="00FC44B8"/>
    <w:rsid w:val="00FC4AB7"/>
    <w:rsid w:val="00FC6115"/>
    <w:rsid w:val="00FC6158"/>
    <w:rsid w:val="00FC6E30"/>
    <w:rsid w:val="00FC71E7"/>
    <w:rsid w:val="00FD15CC"/>
    <w:rsid w:val="00FD37AD"/>
    <w:rsid w:val="00FD4DB3"/>
    <w:rsid w:val="00FD5EA2"/>
    <w:rsid w:val="00FD5ED5"/>
    <w:rsid w:val="00FD6FB3"/>
    <w:rsid w:val="00FD7D06"/>
    <w:rsid w:val="00FD7F5B"/>
    <w:rsid w:val="00FE0B88"/>
    <w:rsid w:val="00FE18CD"/>
    <w:rsid w:val="00FE438E"/>
    <w:rsid w:val="00FE4D38"/>
    <w:rsid w:val="00FE52B5"/>
    <w:rsid w:val="00FE63FA"/>
    <w:rsid w:val="00FE72C7"/>
    <w:rsid w:val="00FF0E92"/>
    <w:rsid w:val="00FF1E67"/>
    <w:rsid w:val="00FF263E"/>
    <w:rsid w:val="00FF5544"/>
    <w:rsid w:val="00FF62BA"/>
    <w:rsid w:val="00FF6460"/>
    <w:rsid w:val="00FF6816"/>
    <w:rsid w:val="00FF7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8C415D"/>
  <w15:docId w15:val="{134EA907-4B33-445E-A645-AE8F4F9C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nhideWhenUsed="1"/>
    <w:lsdException w:name="List Bullet 2" w:semiHidden="1"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iPriority="99" w:unhideWhenUsed="1"/>
    <w:lsdException w:name="Date" w:semiHidden="1" w:uiPriority="99" w:unhideWhenUsed="1"/>
    <w:lsdException w:name="Body Text First Indent" w:semiHidden="1"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A20150"/>
  </w:style>
  <w:style w:type="paragraph" w:styleId="19">
    <w:name w:val="heading 1"/>
    <w:aliases w:val="H1,.,Название спецификации,h:1,h:1app,TF-Overskrift 1,H11,R1,Titre 0,Section,h1,L1,Глава,Заголов,Заголовок 1 Знак1,Заголовок 1 Знак Знак,app heading 1,ITT t1,II+,I,H12,H13,H14,H15,H16,H17,H18,H111,H121,H131,H141,H151,H161,H171,H19,H112,H122"/>
    <w:basedOn w:val="aa"/>
    <w:next w:val="aa"/>
    <w:link w:val="1a"/>
    <w:uiPriority w:val="9"/>
    <w:qFormat/>
    <w:rsid w:val="0027608F"/>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5">
    <w:name w:val="heading 2"/>
    <w:aliases w:val="contract,H2,h2,2,Numbered text 3,21,22,211,h:2,h:2app,T2,TF-Overskrit 2,Title2,ITT t2,PA Major Section,TE Heading 2,Livello 2,R2,H21,heading 2+ Indent: Left 0.25 in,título 2,TITRE 2,1st level heading,l2,level 2 no toc,A,2nd level,H"/>
    <w:basedOn w:val="aa"/>
    <w:next w:val="aa"/>
    <w:link w:val="210"/>
    <w:uiPriority w:val="9"/>
    <w:qFormat/>
    <w:rsid w:val="0027608F"/>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1">
    <w:name w:val="heading 3"/>
    <w:aliases w:val="H3,3,h:3,h,31,ITT t3,PA Minor Section,TE Heading,Title3,list,l3,Level 3 Head,heading 3,h3,H31,H32,H33,H34,H35,título 3,subhead,1.,TF-Overskrift 3,Titre3,alltoc,Table3,3heading,Heading 3 - old,orderpara2,l31,32,l32,33,l33,34,l34,35,l35,Minor"/>
    <w:basedOn w:val="aa"/>
    <w:next w:val="aa"/>
    <w:link w:val="32"/>
    <w:uiPriority w:val="9"/>
    <w:qFormat/>
    <w:rsid w:val="0027608F"/>
    <w:pPr>
      <w:keepNext/>
      <w:spacing w:before="240" w:after="60" w:line="240" w:lineRule="auto"/>
      <w:outlineLvl w:val="2"/>
    </w:pPr>
    <w:rPr>
      <w:rFonts w:ascii="Arial" w:eastAsia="Times New Roman" w:hAnsi="Arial" w:cs="Times New Roman"/>
      <w:b/>
      <w:bCs/>
      <w:sz w:val="26"/>
      <w:szCs w:val="26"/>
      <w:lang w:val="x-none" w:eastAsia="x-none"/>
    </w:rPr>
  </w:style>
  <w:style w:type="paragraph" w:styleId="42">
    <w:name w:val="heading 4"/>
    <w:basedOn w:val="aa"/>
    <w:next w:val="aa"/>
    <w:link w:val="410"/>
    <w:qFormat/>
    <w:rsid w:val="0027608F"/>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53">
    <w:name w:val="heading 5"/>
    <w:aliases w:val="H5,ITT t5,PA Pico Section,5,Roman list,h5,Roman list1,Roman list2,Roman list11,Roman list3,Roman list12,Roman list21,Roman list111,Gliederung5,heading 5"/>
    <w:basedOn w:val="aa"/>
    <w:next w:val="aa"/>
    <w:link w:val="54"/>
    <w:uiPriority w:val="9"/>
    <w:qFormat/>
    <w:rsid w:val="0027608F"/>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a"/>
    <w:next w:val="aa"/>
    <w:link w:val="60"/>
    <w:uiPriority w:val="9"/>
    <w:qFormat/>
    <w:rsid w:val="0027608F"/>
    <w:pPr>
      <w:spacing w:before="240" w:after="60" w:line="240" w:lineRule="auto"/>
      <w:outlineLvl w:val="5"/>
    </w:pPr>
    <w:rPr>
      <w:rFonts w:ascii="Times New Roman" w:eastAsia="Times New Roman" w:hAnsi="Times New Roman" w:cs="Times New Roman"/>
      <w:b/>
      <w:bCs/>
      <w:lang w:val="x-none" w:eastAsia="x-none"/>
    </w:rPr>
  </w:style>
  <w:style w:type="paragraph" w:styleId="7">
    <w:name w:val="heading 7"/>
    <w:basedOn w:val="aa"/>
    <w:next w:val="aa"/>
    <w:link w:val="70"/>
    <w:uiPriority w:val="9"/>
    <w:qFormat/>
    <w:rsid w:val="0027608F"/>
    <w:pPr>
      <w:spacing w:before="240" w:after="60" w:line="240" w:lineRule="auto"/>
      <w:outlineLvl w:val="6"/>
    </w:pPr>
    <w:rPr>
      <w:rFonts w:ascii="Times New Roman" w:eastAsia="Times New Roman" w:hAnsi="Times New Roman" w:cs="Times New Roman"/>
      <w:sz w:val="24"/>
      <w:szCs w:val="24"/>
      <w:lang w:val="x-none" w:eastAsia="x-none"/>
    </w:rPr>
  </w:style>
  <w:style w:type="paragraph" w:styleId="8">
    <w:name w:val="heading 8"/>
    <w:basedOn w:val="aa"/>
    <w:next w:val="aa"/>
    <w:link w:val="80"/>
    <w:uiPriority w:val="9"/>
    <w:qFormat/>
    <w:rsid w:val="0027608F"/>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a"/>
    <w:next w:val="aa"/>
    <w:link w:val="90"/>
    <w:uiPriority w:val="9"/>
    <w:qFormat/>
    <w:rsid w:val="0027608F"/>
    <w:pPr>
      <w:spacing w:before="240" w:after="60" w:line="240" w:lineRule="auto"/>
      <w:outlineLvl w:val="8"/>
    </w:pPr>
    <w:rPr>
      <w:rFonts w:ascii="Arial" w:eastAsia="Times New Roman" w:hAnsi="Arial" w:cs="Times New Roman"/>
      <w:lang w:val="x-none" w:eastAsia="x-none"/>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a">
    <w:name w:val="Заголовок 1 Знак"/>
    <w:aliases w:val="H1 Знак,. Знак,Название спецификации Знак,h:1 Знак,h:1app Знак,TF-Overskrift 1 Знак,H11 Знак,R1 Знак,Titre 0 Знак,Section Знак,h1 Знак,L1 Знак,Глава Знак,Заголов Знак,Заголовок 1 Знак1 Знак,Заголовок 1 Знак Знак Знак,app heading 1 Знак"/>
    <w:basedOn w:val="ab"/>
    <w:link w:val="19"/>
    <w:uiPriority w:val="9"/>
    <w:rsid w:val="0027608F"/>
    <w:rPr>
      <w:rFonts w:ascii="Arial" w:eastAsia="Times New Roman" w:hAnsi="Arial" w:cs="Times New Roman"/>
      <w:b/>
      <w:bCs/>
      <w:kern w:val="32"/>
      <w:sz w:val="32"/>
      <w:szCs w:val="32"/>
      <w:lang w:val="x-none" w:eastAsia="x-none"/>
    </w:rPr>
  </w:style>
  <w:style w:type="character" w:customStyle="1" w:styleId="26">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basedOn w:val="ab"/>
    <w:uiPriority w:val="9"/>
    <w:rsid w:val="0027608F"/>
    <w:rPr>
      <w:rFonts w:asciiTheme="majorHAnsi" w:eastAsiaTheme="majorEastAsia" w:hAnsiTheme="majorHAnsi" w:cstheme="majorBidi"/>
      <w:color w:val="2E74B5" w:themeColor="accent1" w:themeShade="BF"/>
      <w:sz w:val="26"/>
      <w:szCs w:val="26"/>
    </w:rPr>
  </w:style>
  <w:style w:type="character" w:customStyle="1" w:styleId="32">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basedOn w:val="ab"/>
    <w:link w:val="31"/>
    <w:uiPriority w:val="9"/>
    <w:rsid w:val="0027608F"/>
    <w:rPr>
      <w:rFonts w:ascii="Arial" w:eastAsia="Times New Roman" w:hAnsi="Arial" w:cs="Times New Roman"/>
      <w:b/>
      <w:bCs/>
      <w:sz w:val="26"/>
      <w:szCs w:val="26"/>
      <w:lang w:val="x-none" w:eastAsia="x-none"/>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 Знак"/>
    <w:basedOn w:val="ab"/>
    <w:uiPriority w:val="9"/>
    <w:rsid w:val="0027608F"/>
    <w:rPr>
      <w:rFonts w:asciiTheme="majorHAnsi" w:eastAsiaTheme="majorEastAsia" w:hAnsiTheme="majorHAnsi" w:cstheme="majorBidi"/>
      <w:i/>
      <w:iCs/>
      <w:color w:val="2E74B5" w:themeColor="accent1" w:themeShade="BF"/>
    </w:rPr>
  </w:style>
  <w:style w:type="character" w:customStyle="1" w:styleId="54">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heading 5 Знак"/>
    <w:basedOn w:val="ab"/>
    <w:link w:val="53"/>
    <w:uiPriority w:val="9"/>
    <w:rsid w:val="0027608F"/>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b"/>
    <w:link w:val="6"/>
    <w:uiPriority w:val="9"/>
    <w:rsid w:val="0027608F"/>
    <w:rPr>
      <w:rFonts w:ascii="Times New Roman" w:eastAsia="Times New Roman" w:hAnsi="Times New Roman" w:cs="Times New Roman"/>
      <w:b/>
      <w:bCs/>
      <w:lang w:val="x-none" w:eastAsia="x-none"/>
    </w:rPr>
  </w:style>
  <w:style w:type="character" w:customStyle="1" w:styleId="70">
    <w:name w:val="Заголовок 7 Знак"/>
    <w:basedOn w:val="ab"/>
    <w:link w:val="7"/>
    <w:uiPriority w:val="9"/>
    <w:rsid w:val="0027608F"/>
    <w:rPr>
      <w:rFonts w:ascii="Times New Roman" w:eastAsia="Times New Roman" w:hAnsi="Times New Roman" w:cs="Times New Roman"/>
      <w:sz w:val="24"/>
      <w:szCs w:val="24"/>
      <w:lang w:val="x-none" w:eastAsia="x-none"/>
    </w:rPr>
  </w:style>
  <w:style w:type="character" w:customStyle="1" w:styleId="80">
    <w:name w:val="Заголовок 8 Знак"/>
    <w:basedOn w:val="ab"/>
    <w:link w:val="8"/>
    <w:uiPriority w:val="9"/>
    <w:rsid w:val="0027608F"/>
    <w:rPr>
      <w:rFonts w:ascii="Times New Roman" w:eastAsia="Times New Roman" w:hAnsi="Times New Roman" w:cs="Times New Roman"/>
      <w:i/>
      <w:iCs/>
      <w:sz w:val="24"/>
      <w:szCs w:val="24"/>
      <w:lang w:val="x-none" w:eastAsia="x-none"/>
    </w:rPr>
  </w:style>
  <w:style w:type="character" w:customStyle="1" w:styleId="90">
    <w:name w:val="Заголовок 9 Знак"/>
    <w:basedOn w:val="ab"/>
    <w:link w:val="9"/>
    <w:uiPriority w:val="9"/>
    <w:rsid w:val="0027608F"/>
    <w:rPr>
      <w:rFonts w:ascii="Arial" w:eastAsia="Times New Roman" w:hAnsi="Arial" w:cs="Times New Roman"/>
      <w:lang w:val="x-none" w:eastAsia="x-none"/>
    </w:rPr>
  </w:style>
  <w:style w:type="numbering" w:customStyle="1" w:styleId="1b">
    <w:name w:val="Нет списка1"/>
    <w:next w:val="ad"/>
    <w:uiPriority w:val="99"/>
    <w:semiHidden/>
    <w:unhideWhenUsed/>
    <w:rsid w:val="0027608F"/>
  </w:style>
  <w:style w:type="paragraph" w:customStyle="1" w:styleId="ae">
    <w:basedOn w:val="aa"/>
    <w:next w:val="af"/>
    <w:link w:val="af0"/>
    <w:uiPriority w:val="10"/>
    <w:qFormat/>
    <w:rsid w:val="0027608F"/>
    <w:pPr>
      <w:spacing w:before="240" w:after="60" w:line="240" w:lineRule="auto"/>
      <w:jc w:val="center"/>
      <w:outlineLvl w:val="0"/>
    </w:pPr>
    <w:rPr>
      <w:rFonts w:ascii="Arial" w:hAnsi="Arial" w:cs="Arial"/>
      <w:b/>
      <w:bCs/>
      <w:kern w:val="28"/>
      <w:sz w:val="32"/>
      <w:szCs w:val="32"/>
    </w:rPr>
  </w:style>
  <w:style w:type="paragraph" w:customStyle="1" w:styleId="MMTitle">
    <w:name w:val="MM Title"/>
    <w:basedOn w:val="af"/>
    <w:rsid w:val="0027608F"/>
    <w:pPr>
      <w:spacing w:before="240" w:after="60"/>
      <w:contextualSpacing w:val="0"/>
      <w:jc w:val="center"/>
      <w:outlineLvl w:val="0"/>
    </w:pPr>
    <w:rPr>
      <w:rFonts w:ascii="Arial" w:eastAsia="Times New Roman" w:hAnsi="Arial" w:cs="Times New Roman"/>
      <w:b/>
      <w:bCs/>
      <w:spacing w:val="0"/>
      <w:sz w:val="32"/>
      <w:szCs w:val="32"/>
      <w:lang w:val="x-none" w:eastAsia="x-none"/>
    </w:rPr>
  </w:style>
  <w:style w:type="paragraph" w:customStyle="1" w:styleId="MMTopic1">
    <w:name w:val="MM Topic 1"/>
    <w:basedOn w:val="19"/>
    <w:rsid w:val="0027608F"/>
    <w:pPr>
      <w:numPr>
        <w:numId w:val="1"/>
      </w:numPr>
    </w:pPr>
  </w:style>
  <w:style w:type="paragraph" w:customStyle="1" w:styleId="MMTopic2">
    <w:name w:val="MM Topic 2"/>
    <w:basedOn w:val="aa"/>
    <w:rsid w:val="0027608F"/>
    <w:pPr>
      <w:numPr>
        <w:ilvl w:val="1"/>
        <w:numId w:val="1"/>
      </w:numPr>
      <w:tabs>
        <w:tab w:val="clear" w:pos="720"/>
      </w:tabs>
      <w:spacing w:after="0" w:line="240" w:lineRule="auto"/>
    </w:pPr>
    <w:rPr>
      <w:rFonts w:ascii="Times New Roman" w:eastAsia="Times New Roman" w:hAnsi="Times New Roman" w:cs="Times New Roman"/>
      <w:sz w:val="24"/>
      <w:szCs w:val="24"/>
      <w:lang w:eastAsia="ru-RU"/>
    </w:rPr>
  </w:style>
  <w:style w:type="paragraph" w:customStyle="1" w:styleId="MMTopic3">
    <w:name w:val="MM Topic 3"/>
    <w:basedOn w:val="31"/>
    <w:rsid w:val="0027608F"/>
    <w:pPr>
      <w:numPr>
        <w:ilvl w:val="2"/>
        <w:numId w:val="1"/>
      </w:numPr>
      <w:tabs>
        <w:tab w:val="clear" w:pos="1080"/>
      </w:tabs>
    </w:pPr>
  </w:style>
  <w:style w:type="paragraph" w:customStyle="1" w:styleId="MMTopic4">
    <w:name w:val="MM Topic 4"/>
    <w:basedOn w:val="aa"/>
    <w:rsid w:val="0027608F"/>
    <w:pPr>
      <w:tabs>
        <w:tab w:val="num" w:pos="360"/>
      </w:tabs>
      <w:spacing w:after="0" w:line="240" w:lineRule="auto"/>
    </w:pPr>
    <w:rPr>
      <w:rFonts w:ascii="Times New Roman" w:eastAsia="Times New Roman" w:hAnsi="Times New Roman" w:cs="Times New Roman"/>
      <w:sz w:val="24"/>
      <w:szCs w:val="24"/>
      <w:lang w:eastAsia="ru-RU"/>
    </w:rPr>
  </w:style>
  <w:style w:type="paragraph" w:customStyle="1" w:styleId="MMTopic5">
    <w:name w:val="MM Topic 5"/>
    <w:basedOn w:val="53"/>
    <w:rsid w:val="0027608F"/>
    <w:pPr>
      <w:numPr>
        <w:ilvl w:val="4"/>
        <w:numId w:val="1"/>
      </w:numPr>
    </w:pPr>
  </w:style>
  <w:style w:type="paragraph" w:customStyle="1" w:styleId="MMTopic6">
    <w:name w:val="MM Topic 6"/>
    <w:basedOn w:val="6"/>
    <w:rsid w:val="0027608F"/>
    <w:pPr>
      <w:numPr>
        <w:ilvl w:val="5"/>
        <w:numId w:val="1"/>
      </w:numPr>
      <w:tabs>
        <w:tab w:val="clear" w:pos="2160"/>
      </w:tabs>
    </w:pPr>
  </w:style>
  <w:style w:type="paragraph" w:customStyle="1" w:styleId="MMTopic7">
    <w:name w:val="MM Topic 7"/>
    <w:basedOn w:val="7"/>
    <w:rsid w:val="0027608F"/>
    <w:pPr>
      <w:numPr>
        <w:ilvl w:val="6"/>
        <w:numId w:val="1"/>
      </w:numPr>
      <w:tabs>
        <w:tab w:val="clear" w:pos="2520"/>
      </w:tabs>
    </w:pPr>
  </w:style>
  <w:style w:type="paragraph" w:customStyle="1" w:styleId="MMTopic8">
    <w:name w:val="MM Topic 8"/>
    <w:basedOn w:val="8"/>
    <w:rsid w:val="0027608F"/>
    <w:pPr>
      <w:numPr>
        <w:ilvl w:val="7"/>
        <w:numId w:val="1"/>
      </w:numPr>
      <w:tabs>
        <w:tab w:val="clear" w:pos="2880"/>
      </w:tabs>
    </w:pPr>
  </w:style>
  <w:style w:type="paragraph" w:customStyle="1" w:styleId="MMEmpty">
    <w:name w:val="MM Empty"/>
    <w:basedOn w:val="aa"/>
    <w:rsid w:val="0027608F"/>
    <w:pPr>
      <w:spacing w:after="0" w:line="240" w:lineRule="auto"/>
    </w:pPr>
    <w:rPr>
      <w:rFonts w:ascii="Times New Roman" w:eastAsia="Times New Roman" w:hAnsi="Times New Roman" w:cs="Times New Roman"/>
      <w:sz w:val="24"/>
      <w:szCs w:val="24"/>
      <w:lang w:eastAsia="ru-RU"/>
    </w:rPr>
  </w:style>
  <w:style w:type="paragraph" w:customStyle="1" w:styleId="a4">
    <w:name w:val="Обычн маркир"/>
    <w:basedOn w:val="aa"/>
    <w:link w:val="af1"/>
    <w:qFormat/>
    <w:rsid w:val="0027608F"/>
    <w:pPr>
      <w:numPr>
        <w:numId w:val="2"/>
      </w:numPr>
      <w:tabs>
        <w:tab w:val="left" w:pos="1134"/>
      </w:tabs>
      <w:spacing w:after="0" w:line="312" w:lineRule="auto"/>
      <w:ind w:left="0" w:firstLine="709"/>
      <w:jc w:val="both"/>
    </w:pPr>
    <w:rPr>
      <w:rFonts w:ascii="Times New Roman" w:eastAsia="Times New Roman" w:hAnsi="Times New Roman" w:cs="Times New Roman"/>
      <w:sz w:val="28"/>
      <w:szCs w:val="24"/>
      <w:lang w:val="x-none" w:eastAsia="x-none"/>
    </w:rPr>
  </w:style>
  <w:style w:type="character" w:customStyle="1" w:styleId="af1">
    <w:name w:val="Обычн маркир Знак"/>
    <w:link w:val="a4"/>
    <w:rsid w:val="0027608F"/>
    <w:rPr>
      <w:rFonts w:ascii="Times New Roman" w:eastAsia="Times New Roman" w:hAnsi="Times New Roman" w:cs="Times New Roman"/>
      <w:sz w:val="28"/>
      <w:szCs w:val="24"/>
      <w:lang w:val="x-none" w:eastAsia="x-none"/>
    </w:rPr>
  </w:style>
  <w:style w:type="paragraph" w:styleId="af2">
    <w:name w:val="Body Text"/>
    <w:aliases w:val="body text"/>
    <w:basedOn w:val="aa"/>
    <w:link w:val="af3"/>
    <w:rsid w:val="0027608F"/>
    <w:pPr>
      <w:spacing w:before="60" w:after="60" w:line="240" w:lineRule="auto"/>
      <w:ind w:firstLine="720"/>
      <w:jc w:val="both"/>
    </w:pPr>
    <w:rPr>
      <w:rFonts w:ascii="Times New Roman" w:eastAsia="Times New Roman" w:hAnsi="Times New Roman" w:cs="Times New Roman"/>
      <w:sz w:val="24"/>
      <w:szCs w:val="20"/>
      <w:lang w:eastAsia="ru-RU"/>
    </w:rPr>
  </w:style>
  <w:style w:type="character" w:customStyle="1" w:styleId="af3">
    <w:name w:val="Основной текст Знак"/>
    <w:aliases w:val="body text Знак"/>
    <w:basedOn w:val="ab"/>
    <w:link w:val="af2"/>
    <w:rsid w:val="0027608F"/>
    <w:rPr>
      <w:rFonts w:ascii="Times New Roman" w:eastAsia="Times New Roman" w:hAnsi="Times New Roman" w:cs="Times New Roman"/>
      <w:sz w:val="24"/>
      <w:szCs w:val="20"/>
      <w:lang w:eastAsia="ru-RU"/>
    </w:rPr>
  </w:style>
  <w:style w:type="paragraph" w:styleId="4">
    <w:name w:val="List Number 4"/>
    <w:basedOn w:val="aa"/>
    <w:rsid w:val="0027608F"/>
    <w:pPr>
      <w:numPr>
        <w:numId w:val="5"/>
      </w:numPr>
      <w:spacing w:before="60" w:after="60" w:line="240" w:lineRule="auto"/>
      <w:jc w:val="both"/>
    </w:pPr>
    <w:rPr>
      <w:rFonts w:ascii="Times New Roman" w:eastAsia="Times New Roman" w:hAnsi="Times New Roman" w:cs="Times New Roman"/>
      <w:sz w:val="24"/>
      <w:szCs w:val="20"/>
      <w:lang w:eastAsia="ru-RU"/>
    </w:rPr>
  </w:style>
  <w:style w:type="character" w:styleId="af4">
    <w:name w:val="annotation reference"/>
    <w:rsid w:val="0027608F"/>
    <w:rPr>
      <w:sz w:val="16"/>
      <w:szCs w:val="16"/>
    </w:rPr>
  </w:style>
  <w:style w:type="paragraph" w:styleId="af5">
    <w:name w:val="annotation text"/>
    <w:basedOn w:val="aa"/>
    <w:link w:val="af6"/>
    <w:rsid w:val="0027608F"/>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b"/>
    <w:link w:val="af5"/>
    <w:rsid w:val="0027608F"/>
    <w:rPr>
      <w:rFonts w:ascii="Times New Roman" w:eastAsia="Times New Roman" w:hAnsi="Times New Roman" w:cs="Times New Roman"/>
      <w:sz w:val="20"/>
      <w:szCs w:val="20"/>
      <w:lang w:eastAsia="ru-RU"/>
    </w:rPr>
  </w:style>
  <w:style w:type="paragraph" w:customStyle="1" w:styleId="RasText">
    <w:name w:val="Ras_Text"/>
    <w:link w:val="RasText0"/>
    <w:rsid w:val="0027608F"/>
    <w:pPr>
      <w:spacing w:after="120" w:line="240" w:lineRule="auto"/>
      <w:ind w:firstLine="567"/>
      <w:jc w:val="both"/>
    </w:pPr>
    <w:rPr>
      <w:rFonts w:ascii="Times New Roman" w:eastAsia="Times New Roman" w:hAnsi="Times New Roman" w:cs="Times New Roman"/>
      <w:sz w:val="28"/>
      <w:szCs w:val="28"/>
      <w:lang w:eastAsia="ru-RU"/>
    </w:rPr>
  </w:style>
  <w:style w:type="paragraph" w:customStyle="1" w:styleId="RasTextTbl">
    <w:name w:val="Ras_Text_Tbl"/>
    <w:rsid w:val="0027608F"/>
    <w:pPr>
      <w:spacing w:after="0" w:line="240" w:lineRule="auto"/>
    </w:pPr>
    <w:rPr>
      <w:rFonts w:ascii="Times New Roman" w:eastAsia="Times New Roman" w:hAnsi="Times New Roman" w:cs="Times New Roman"/>
      <w:sz w:val="28"/>
      <w:szCs w:val="28"/>
      <w:lang w:eastAsia="ru-RU"/>
    </w:rPr>
  </w:style>
  <w:style w:type="character" w:customStyle="1" w:styleId="RasText0">
    <w:name w:val="Ras_Text Знак"/>
    <w:link w:val="RasText"/>
    <w:rsid w:val="0027608F"/>
    <w:rPr>
      <w:rFonts w:ascii="Times New Roman" w:eastAsia="Times New Roman" w:hAnsi="Times New Roman" w:cs="Times New Roman"/>
      <w:sz w:val="28"/>
      <w:szCs w:val="28"/>
      <w:lang w:eastAsia="ru-RU"/>
    </w:rPr>
  </w:style>
  <w:style w:type="paragraph" w:styleId="af7">
    <w:name w:val="Balloon Text"/>
    <w:basedOn w:val="aa"/>
    <w:link w:val="af8"/>
    <w:uiPriority w:val="99"/>
    <w:semiHidden/>
    <w:rsid w:val="0027608F"/>
    <w:pPr>
      <w:spacing w:after="0" w:line="240" w:lineRule="auto"/>
    </w:pPr>
    <w:rPr>
      <w:rFonts w:ascii="Tahoma" w:eastAsia="Times New Roman" w:hAnsi="Tahoma" w:cs="Times New Roman"/>
      <w:sz w:val="16"/>
      <w:szCs w:val="16"/>
      <w:lang w:val="x-none" w:eastAsia="x-none"/>
    </w:rPr>
  </w:style>
  <w:style w:type="character" w:customStyle="1" w:styleId="af8">
    <w:name w:val="Текст выноски Знак"/>
    <w:basedOn w:val="ab"/>
    <w:link w:val="af7"/>
    <w:uiPriority w:val="99"/>
    <w:semiHidden/>
    <w:rsid w:val="0027608F"/>
    <w:rPr>
      <w:rFonts w:ascii="Tahoma" w:eastAsia="Times New Roman" w:hAnsi="Tahoma" w:cs="Times New Roman"/>
      <w:sz w:val="16"/>
      <w:szCs w:val="16"/>
      <w:lang w:val="x-none" w:eastAsia="x-none"/>
    </w:rPr>
  </w:style>
  <w:style w:type="character" w:customStyle="1" w:styleId="bodytext">
    <w:name w:val="body text Знак Знак"/>
    <w:rsid w:val="0027608F"/>
    <w:rPr>
      <w:sz w:val="24"/>
      <w:lang w:val="ru-RU" w:eastAsia="en-US" w:bidi="ar-SA"/>
    </w:rPr>
  </w:style>
  <w:style w:type="paragraph" w:customStyle="1" w:styleId="ListAlternative3">
    <w:name w:val="List Alternative 3"/>
    <w:basedOn w:val="aa"/>
    <w:rsid w:val="0027608F"/>
    <w:pPr>
      <w:numPr>
        <w:numId w:val="6"/>
      </w:numPr>
      <w:spacing w:before="40" w:after="40" w:line="240" w:lineRule="auto"/>
      <w:jc w:val="both"/>
    </w:pPr>
    <w:rPr>
      <w:rFonts w:ascii="Times New Roman" w:eastAsia="Times New Roman" w:hAnsi="Times New Roman" w:cs="Times New Roman"/>
      <w:sz w:val="24"/>
      <w:szCs w:val="20"/>
    </w:rPr>
  </w:style>
  <w:style w:type="character" w:customStyle="1" w:styleId="af9">
    <w:name w:val="Основной шрифт"/>
    <w:semiHidden/>
    <w:rsid w:val="0027608F"/>
  </w:style>
  <w:style w:type="paragraph" w:styleId="afa">
    <w:name w:val="footnote text"/>
    <w:basedOn w:val="aa"/>
    <w:link w:val="afb"/>
    <w:rsid w:val="0027608F"/>
    <w:pPr>
      <w:spacing w:after="0" w:line="240" w:lineRule="auto"/>
    </w:pPr>
    <w:rPr>
      <w:rFonts w:ascii="Times New Roman" w:eastAsia="Times New Roman" w:hAnsi="Times New Roman" w:cs="Times New Roman"/>
      <w:sz w:val="20"/>
      <w:szCs w:val="20"/>
      <w:lang w:eastAsia="ru-RU"/>
    </w:rPr>
  </w:style>
  <w:style w:type="character" w:customStyle="1" w:styleId="afb">
    <w:name w:val="Текст сноски Знак"/>
    <w:basedOn w:val="ab"/>
    <w:link w:val="afa"/>
    <w:rsid w:val="0027608F"/>
    <w:rPr>
      <w:rFonts w:ascii="Times New Roman" w:eastAsia="Times New Roman" w:hAnsi="Times New Roman" w:cs="Times New Roman"/>
      <w:sz w:val="20"/>
      <w:szCs w:val="20"/>
      <w:lang w:eastAsia="ru-RU"/>
    </w:rPr>
  </w:style>
  <w:style w:type="numbering" w:customStyle="1" w:styleId="CurrentList1">
    <w:name w:val="Current List1"/>
    <w:semiHidden/>
    <w:rsid w:val="0027608F"/>
  </w:style>
  <w:style w:type="character" w:styleId="afc">
    <w:name w:val="footnote reference"/>
    <w:rsid w:val="0027608F"/>
    <w:rPr>
      <w:vertAlign w:val="superscript"/>
    </w:rPr>
  </w:style>
  <w:style w:type="paragraph" w:customStyle="1" w:styleId="LDListBull1">
    <w:name w:val="LD_List_Bull_1"/>
    <w:basedOn w:val="aa"/>
    <w:rsid w:val="0027608F"/>
    <w:pPr>
      <w:numPr>
        <w:numId w:val="7"/>
      </w:numPr>
      <w:spacing w:before="120" w:after="120" w:line="240" w:lineRule="auto"/>
      <w:jc w:val="both"/>
    </w:pPr>
    <w:rPr>
      <w:rFonts w:ascii="Times New Roman" w:eastAsia="Times New Roman" w:hAnsi="Times New Roman" w:cs="Times New Roman"/>
      <w:sz w:val="28"/>
      <w:szCs w:val="24"/>
      <w:lang w:eastAsia="ru-RU"/>
    </w:rPr>
  </w:style>
  <w:style w:type="paragraph" w:customStyle="1" w:styleId="LDTableCellBody">
    <w:name w:val="LD_Table_CellBody"/>
    <w:rsid w:val="0027608F"/>
    <w:pPr>
      <w:spacing w:before="100" w:beforeAutospacing="1" w:after="100" w:afterAutospacing="1" w:line="240" w:lineRule="auto"/>
      <w:jc w:val="both"/>
    </w:pPr>
    <w:rPr>
      <w:rFonts w:ascii="Times New Roman" w:eastAsia="Times New Roman" w:hAnsi="Times New Roman" w:cs="Times New Roman"/>
      <w:sz w:val="28"/>
      <w:szCs w:val="24"/>
      <w:lang w:eastAsia="ru-RU"/>
    </w:rPr>
  </w:style>
  <w:style w:type="paragraph" w:customStyle="1" w:styleId="LDNormalList">
    <w:name w:val="LD_Normal_List"/>
    <w:basedOn w:val="aa"/>
    <w:rsid w:val="0027608F"/>
    <w:pPr>
      <w:keepNext/>
      <w:spacing w:before="360" w:after="120" w:line="240" w:lineRule="auto"/>
      <w:ind w:firstLine="709"/>
      <w:jc w:val="both"/>
    </w:pPr>
    <w:rPr>
      <w:rFonts w:ascii="Times New Roman" w:eastAsia="Times New Roman" w:hAnsi="Times New Roman" w:cs="Times New Roman"/>
      <w:sz w:val="28"/>
      <w:szCs w:val="24"/>
      <w:lang w:eastAsia="ru-RU"/>
    </w:rPr>
  </w:style>
  <w:style w:type="paragraph" w:customStyle="1" w:styleId="LDTableHead">
    <w:name w:val="LD_Table_Head"/>
    <w:basedOn w:val="LDTableCellBody"/>
    <w:rsid w:val="0027608F"/>
    <w:pPr>
      <w:keepNext/>
      <w:jc w:val="center"/>
    </w:pPr>
    <w:rPr>
      <w:b/>
    </w:rPr>
  </w:style>
  <w:style w:type="paragraph" w:customStyle="1" w:styleId="LDTableName">
    <w:name w:val="LD_Table_Name"/>
    <w:basedOn w:val="LDTableCellBody"/>
    <w:rsid w:val="0027608F"/>
    <w:pPr>
      <w:keepNext/>
      <w:numPr>
        <w:numId w:val="8"/>
      </w:numPr>
      <w:spacing w:before="360"/>
    </w:pPr>
    <w:rPr>
      <w:b/>
    </w:rPr>
  </w:style>
  <w:style w:type="character" w:customStyle="1" w:styleId="HotSpot">
    <w:name w:val="HotSpot"/>
    <w:rsid w:val="0027608F"/>
    <w:rPr>
      <w:b w:val="0"/>
      <w:i w:val="0"/>
      <w:color w:val="auto"/>
      <w:u w:val="none"/>
    </w:rPr>
  </w:style>
  <w:style w:type="paragraph" w:customStyle="1" w:styleId="ABody">
    <w:name w:val="A_Body"/>
    <w:rsid w:val="0027608F"/>
    <w:pPr>
      <w:tabs>
        <w:tab w:val="left" w:pos="851"/>
      </w:tabs>
      <w:spacing w:before="120" w:after="120" w:line="276" w:lineRule="auto"/>
      <w:ind w:firstLine="851"/>
      <w:contextualSpacing/>
      <w:jc w:val="both"/>
    </w:pPr>
    <w:rPr>
      <w:rFonts w:ascii="Times New Roman" w:eastAsia="Times New Roman" w:hAnsi="Times New Roman" w:cs="Times New Roman"/>
      <w:snapToGrid w:val="0"/>
      <w:sz w:val="24"/>
      <w:szCs w:val="24"/>
      <w:lang w:val="en-US" w:eastAsia="ru-RU"/>
    </w:rPr>
  </w:style>
  <w:style w:type="paragraph" w:customStyle="1" w:styleId="ABodyindent">
    <w:name w:val="A_Body_indent"/>
    <w:basedOn w:val="ABody"/>
    <w:rsid w:val="0027608F"/>
    <w:pPr>
      <w:tabs>
        <w:tab w:val="clear" w:pos="851"/>
        <w:tab w:val="left" w:pos="0"/>
      </w:tabs>
      <w:spacing w:before="0"/>
    </w:pPr>
  </w:style>
  <w:style w:type="paragraph" w:customStyle="1" w:styleId="ATableColumnName">
    <w:name w:val="A_Table_ColumnName"/>
    <w:basedOn w:val="aa"/>
    <w:rsid w:val="0027608F"/>
    <w:pPr>
      <w:keepNext/>
      <w:tabs>
        <w:tab w:val="left" w:pos="851"/>
      </w:tabs>
      <w:spacing w:before="40" w:after="40" w:line="360" w:lineRule="auto"/>
      <w:contextualSpacing/>
      <w:jc w:val="center"/>
    </w:pPr>
    <w:rPr>
      <w:rFonts w:ascii="Times New Roman" w:eastAsia="Times New Roman" w:hAnsi="Times New Roman" w:cs="Times New Roman"/>
      <w:b/>
      <w:snapToGrid w:val="0"/>
      <w:sz w:val="20"/>
      <w:szCs w:val="24"/>
      <w:lang w:val="en-US" w:eastAsia="ru-RU"/>
    </w:rPr>
  </w:style>
  <w:style w:type="paragraph" w:customStyle="1" w:styleId="ATableBody">
    <w:name w:val="A_Table_Body"/>
    <w:basedOn w:val="ABody"/>
    <w:qFormat/>
    <w:rsid w:val="0027608F"/>
    <w:pPr>
      <w:spacing w:before="60" w:after="60" w:line="312" w:lineRule="auto"/>
      <w:ind w:firstLine="0"/>
    </w:pPr>
    <w:rPr>
      <w:sz w:val="20"/>
    </w:rPr>
  </w:style>
  <w:style w:type="paragraph" w:customStyle="1" w:styleId="ATableNameApp">
    <w:name w:val="A_Table_Name_App"/>
    <w:basedOn w:val="aa"/>
    <w:qFormat/>
    <w:rsid w:val="0027608F"/>
    <w:pPr>
      <w:keepNext/>
      <w:keepLines/>
      <w:numPr>
        <w:ilvl w:val="8"/>
        <w:numId w:val="10"/>
      </w:numPr>
      <w:tabs>
        <w:tab w:val="left" w:pos="851"/>
      </w:tabs>
      <w:spacing w:before="240" w:after="120" w:line="276" w:lineRule="auto"/>
      <w:contextualSpacing/>
      <w:jc w:val="both"/>
    </w:pPr>
    <w:rPr>
      <w:rFonts w:ascii="Times New Roman" w:eastAsia="Times New Roman" w:hAnsi="Times New Roman" w:cs="Times New Roman"/>
      <w:b/>
      <w:snapToGrid w:val="0"/>
      <w:sz w:val="24"/>
      <w:szCs w:val="24"/>
      <w:lang w:val="en-US" w:eastAsia="ru-RU"/>
    </w:rPr>
  </w:style>
  <w:style w:type="paragraph" w:customStyle="1" w:styleId="ATableAlignLeft">
    <w:name w:val="A_Table_Align_Left"/>
    <w:qFormat/>
    <w:rsid w:val="0027608F"/>
    <w:pPr>
      <w:keepNext/>
      <w:widowControl w:val="0"/>
      <w:spacing w:after="0" w:line="240" w:lineRule="auto"/>
      <w:contextualSpacing/>
    </w:pPr>
    <w:rPr>
      <w:rFonts w:ascii="Times New Roman" w:eastAsia="Times New Roman" w:hAnsi="Times New Roman" w:cs="Times New Roman"/>
      <w:snapToGrid w:val="0"/>
      <w:sz w:val="2"/>
      <w:szCs w:val="24"/>
      <w:lang w:eastAsia="ru-RU"/>
    </w:rPr>
  </w:style>
  <w:style w:type="paragraph" w:customStyle="1" w:styleId="AList123NoteofPicture">
    <w:name w:val="A_List_123 Note of Picture"/>
    <w:basedOn w:val="aa"/>
    <w:rsid w:val="0027608F"/>
    <w:pPr>
      <w:keepNext/>
      <w:keepLines/>
      <w:numPr>
        <w:numId w:val="9"/>
      </w:numPr>
      <w:tabs>
        <w:tab w:val="left" w:pos="709"/>
      </w:tabs>
      <w:spacing w:before="60" w:after="60" w:line="240" w:lineRule="auto"/>
      <w:ind w:left="709"/>
      <w:jc w:val="both"/>
    </w:pPr>
    <w:rPr>
      <w:rFonts w:ascii="Times New Roman" w:eastAsia="Times New Roman" w:hAnsi="Times New Roman" w:cs="Times New Roman"/>
      <w:snapToGrid w:val="0"/>
      <w:sz w:val="16"/>
      <w:szCs w:val="16"/>
      <w:lang w:val="en-US" w:eastAsia="ru-RU"/>
    </w:rPr>
  </w:style>
  <w:style w:type="paragraph" w:customStyle="1" w:styleId="AHeading1app">
    <w:name w:val="A_Heading1_app"/>
    <w:basedOn w:val="aa"/>
    <w:next w:val="AHeading2app"/>
    <w:rsid w:val="0027608F"/>
    <w:pPr>
      <w:keepNext/>
      <w:keepLines/>
      <w:numPr>
        <w:ilvl w:val="1"/>
        <w:numId w:val="10"/>
      </w:numPr>
      <w:suppressAutoHyphens/>
      <w:spacing w:before="240" w:after="60" w:line="240" w:lineRule="auto"/>
      <w:jc w:val="center"/>
      <w:outlineLvl w:val="0"/>
    </w:pPr>
    <w:rPr>
      <w:rFonts w:ascii="Arial" w:eastAsia="Times New Roman" w:hAnsi="Arial" w:cs="Times New Roman"/>
      <w:b/>
      <w:kern w:val="28"/>
      <w:sz w:val="32"/>
      <w:szCs w:val="28"/>
      <w:lang w:val="en-AU"/>
    </w:rPr>
  </w:style>
  <w:style w:type="paragraph" w:customStyle="1" w:styleId="AHeading2app">
    <w:name w:val="A_Heading2_app"/>
    <w:basedOn w:val="AHeading1app"/>
    <w:next w:val="AHeading3app"/>
    <w:rsid w:val="0027608F"/>
    <w:pPr>
      <w:numPr>
        <w:ilvl w:val="2"/>
      </w:numPr>
      <w:spacing w:before="180" w:after="180"/>
      <w:jc w:val="left"/>
      <w:outlineLvl w:val="1"/>
    </w:pPr>
    <w:rPr>
      <w:bCs/>
      <w:iCs/>
      <w:sz w:val="28"/>
    </w:rPr>
  </w:style>
  <w:style w:type="paragraph" w:customStyle="1" w:styleId="AHeading3app">
    <w:name w:val="A_Heading3_app"/>
    <w:basedOn w:val="AHeading2app"/>
    <w:next w:val="AHeading4app"/>
    <w:rsid w:val="0027608F"/>
    <w:pPr>
      <w:numPr>
        <w:ilvl w:val="3"/>
      </w:numPr>
      <w:outlineLvl w:val="2"/>
    </w:pPr>
    <w:rPr>
      <w:bCs w:val="0"/>
      <w:szCs w:val="24"/>
    </w:rPr>
  </w:style>
  <w:style w:type="paragraph" w:customStyle="1" w:styleId="AHeading4app">
    <w:name w:val="A_Heading4_app"/>
    <w:basedOn w:val="AHeading3app"/>
    <w:next w:val="AHeading5app"/>
    <w:rsid w:val="0027608F"/>
    <w:pPr>
      <w:numPr>
        <w:ilvl w:val="4"/>
      </w:numPr>
      <w:outlineLvl w:val="3"/>
    </w:pPr>
    <w:rPr>
      <w:sz w:val="24"/>
    </w:rPr>
  </w:style>
  <w:style w:type="paragraph" w:customStyle="1" w:styleId="AHeading5app">
    <w:name w:val="A_Heading5_app"/>
    <w:basedOn w:val="53"/>
    <w:next w:val="ABody"/>
    <w:rsid w:val="0027608F"/>
    <w:pPr>
      <w:keepNext/>
      <w:numPr>
        <w:ilvl w:val="5"/>
        <w:numId w:val="10"/>
      </w:numPr>
      <w:suppressAutoHyphens/>
      <w:spacing w:after="240"/>
    </w:pPr>
    <w:rPr>
      <w:rFonts w:ascii="Arial" w:hAnsi="Arial"/>
      <w:bCs w:val="0"/>
      <w:i w:val="0"/>
      <w:iCs w:val="0"/>
      <w:snapToGrid w:val="0"/>
      <w:sz w:val="24"/>
      <w:szCs w:val="20"/>
    </w:rPr>
  </w:style>
  <w:style w:type="paragraph" w:customStyle="1" w:styleId="AHeading6app">
    <w:name w:val="A_Heading6_app"/>
    <w:basedOn w:val="6"/>
    <w:next w:val="ABody"/>
    <w:rsid w:val="0027608F"/>
    <w:pPr>
      <w:keepNext/>
      <w:numPr>
        <w:ilvl w:val="6"/>
        <w:numId w:val="10"/>
      </w:numPr>
      <w:suppressAutoHyphens/>
      <w:spacing w:after="240"/>
    </w:pPr>
    <w:rPr>
      <w:rFonts w:ascii="Arial" w:hAnsi="Arial"/>
      <w:bCs w:val="0"/>
      <w:i/>
      <w:snapToGrid w:val="0"/>
      <w:sz w:val="24"/>
      <w:szCs w:val="20"/>
    </w:rPr>
  </w:style>
  <w:style w:type="paragraph" w:customStyle="1" w:styleId="AList123">
    <w:name w:val="A_List_123"/>
    <w:basedOn w:val="ABody"/>
    <w:rsid w:val="0027608F"/>
    <w:pPr>
      <w:keepLines/>
      <w:numPr>
        <w:numId w:val="11"/>
      </w:numPr>
      <w:tabs>
        <w:tab w:val="clear" w:pos="851"/>
      </w:tabs>
      <w:spacing w:before="60" w:after="60"/>
      <w:contextualSpacing w:val="0"/>
    </w:pPr>
  </w:style>
  <w:style w:type="paragraph" w:customStyle="1" w:styleId="AList2123">
    <w:name w:val="A_List2_123"/>
    <w:basedOn w:val="AList123"/>
    <w:uiPriority w:val="99"/>
    <w:rsid w:val="0027608F"/>
    <w:pPr>
      <w:numPr>
        <w:ilvl w:val="1"/>
      </w:numPr>
      <w:autoSpaceDE w:val="0"/>
      <w:autoSpaceDN w:val="0"/>
      <w:adjustRightInd w:val="0"/>
    </w:pPr>
    <w:rPr>
      <w:color w:val="000000"/>
    </w:rPr>
  </w:style>
  <w:style w:type="paragraph" w:customStyle="1" w:styleId="AList3123">
    <w:name w:val="A_List3_123"/>
    <w:basedOn w:val="AList2123"/>
    <w:qFormat/>
    <w:rsid w:val="0027608F"/>
    <w:pPr>
      <w:numPr>
        <w:ilvl w:val="2"/>
      </w:numPr>
    </w:pPr>
  </w:style>
  <w:style w:type="character" w:customStyle="1" w:styleId="230">
    <w:name w:val="Знак Знак23"/>
    <w:rsid w:val="0027608F"/>
    <w:rPr>
      <w:rFonts w:ascii="Times New Roman" w:eastAsia="Times New Roman" w:hAnsi="Times New Roman"/>
      <w:lang w:val="ru-RU" w:eastAsia="ru-RU"/>
    </w:rPr>
  </w:style>
  <w:style w:type="paragraph" w:customStyle="1" w:styleId="TableCellL">
    <w:name w:val="Table Cell L"/>
    <w:basedOn w:val="aa"/>
    <w:rsid w:val="0027608F"/>
    <w:pPr>
      <w:spacing w:after="0" w:line="240" w:lineRule="auto"/>
    </w:pPr>
    <w:rPr>
      <w:rFonts w:ascii="Times New Roman" w:eastAsia="Times New Roman" w:hAnsi="Times New Roman" w:cs="Times New Roman"/>
      <w:sz w:val="24"/>
      <w:szCs w:val="20"/>
    </w:rPr>
  </w:style>
  <w:style w:type="paragraph" w:customStyle="1" w:styleId="ListAlternative4">
    <w:name w:val="List Alternative 4"/>
    <w:basedOn w:val="aa"/>
    <w:rsid w:val="0027608F"/>
    <w:pPr>
      <w:numPr>
        <w:numId w:val="12"/>
      </w:numPr>
      <w:spacing w:before="40" w:after="40" w:line="240" w:lineRule="auto"/>
      <w:jc w:val="both"/>
    </w:pPr>
    <w:rPr>
      <w:rFonts w:ascii="Times New Roman" w:eastAsia="Times New Roman" w:hAnsi="Times New Roman" w:cs="Times New Roman"/>
      <w:sz w:val="24"/>
      <w:szCs w:val="20"/>
    </w:rPr>
  </w:style>
  <w:style w:type="paragraph" w:styleId="a8">
    <w:name w:val="List Bullet"/>
    <w:aliases w:val="UL,Маркированный список 1"/>
    <w:basedOn w:val="aa"/>
    <w:link w:val="afd"/>
    <w:uiPriority w:val="99"/>
    <w:rsid w:val="0027608F"/>
    <w:pPr>
      <w:numPr>
        <w:numId w:val="13"/>
      </w:numPr>
      <w:spacing w:before="60" w:after="60" w:line="240" w:lineRule="auto"/>
      <w:jc w:val="both"/>
    </w:pPr>
    <w:rPr>
      <w:rFonts w:ascii="Times New Roman" w:eastAsia="Times New Roman" w:hAnsi="Times New Roman" w:cs="Times New Roman"/>
      <w:sz w:val="24"/>
      <w:szCs w:val="20"/>
      <w:lang w:val="x-none"/>
    </w:rPr>
  </w:style>
  <w:style w:type="paragraph" w:customStyle="1" w:styleId="134">
    <w:name w:val="Приложение Заг 1 (34)"/>
    <w:basedOn w:val="aa"/>
    <w:next w:val="af2"/>
    <w:rsid w:val="0027608F"/>
    <w:pPr>
      <w:keepNext/>
      <w:spacing w:before="240" w:after="60" w:line="240" w:lineRule="auto"/>
      <w:outlineLvl w:val="1"/>
    </w:pPr>
    <w:rPr>
      <w:rFonts w:ascii="Times New Roman" w:eastAsia="Times New Roman" w:hAnsi="Times New Roman" w:cs="Times New Roman"/>
      <w:b/>
      <w:smallCaps/>
      <w:sz w:val="28"/>
      <w:szCs w:val="28"/>
    </w:rPr>
  </w:style>
  <w:style w:type="paragraph" w:customStyle="1" w:styleId="234">
    <w:name w:val="Приложение Заг 2 (34)"/>
    <w:basedOn w:val="aa"/>
    <w:next w:val="af2"/>
    <w:rsid w:val="0027608F"/>
    <w:pPr>
      <w:keepNext/>
      <w:spacing w:before="240" w:after="60" w:line="240" w:lineRule="auto"/>
      <w:outlineLvl w:val="2"/>
    </w:pPr>
    <w:rPr>
      <w:rFonts w:ascii="Times New Roman" w:eastAsia="Times New Roman" w:hAnsi="Times New Roman" w:cs="Times New Roman"/>
      <w:b/>
      <w:smallCaps/>
      <w:sz w:val="24"/>
      <w:szCs w:val="24"/>
    </w:rPr>
  </w:style>
  <w:style w:type="paragraph" w:customStyle="1" w:styleId="334">
    <w:name w:val="Приложение Заг 3 (34)"/>
    <w:basedOn w:val="aa"/>
    <w:next w:val="af2"/>
    <w:rsid w:val="0027608F"/>
    <w:pPr>
      <w:keepNext/>
      <w:spacing w:before="240" w:after="60" w:line="240" w:lineRule="auto"/>
      <w:outlineLvl w:val="3"/>
    </w:pPr>
    <w:rPr>
      <w:rFonts w:ascii="Times New Roman" w:eastAsia="Times New Roman" w:hAnsi="Times New Roman" w:cs="Times New Roman"/>
      <w:b/>
      <w:sz w:val="24"/>
      <w:szCs w:val="20"/>
    </w:rPr>
  </w:style>
  <w:style w:type="paragraph" w:customStyle="1" w:styleId="434">
    <w:name w:val="Приложение Заг 4 (34)"/>
    <w:basedOn w:val="aa"/>
    <w:next w:val="af2"/>
    <w:rsid w:val="0027608F"/>
    <w:pPr>
      <w:keepNext/>
      <w:spacing w:before="240" w:after="60" w:line="240" w:lineRule="auto"/>
      <w:outlineLvl w:val="4"/>
    </w:pPr>
    <w:rPr>
      <w:rFonts w:ascii="Times New Roman" w:eastAsia="Times New Roman" w:hAnsi="Times New Roman" w:cs="Times New Roman"/>
      <w:sz w:val="24"/>
      <w:szCs w:val="20"/>
    </w:rPr>
  </w:style>
  <w:style w:type="paragraph" w:customStyle="1" w:styleId="534">
    <w:name w:val="Приложение Заг 5 (34)"/>
    <w:basedOn w:val="aa"/>
    <w:next w:val="af2"/>
    <w:rsid w:val="0027608F"/>
    <w:pPr>
      <w:keepNext/>
      <w:spacing w:before="240" w:after="60" w:line="240" w:lineRule="auto"/>
      <w:outlineLvl w:val="5"/>
    </w:pPr>
    <w:rPr>
      <w:rFonts w:ascii="Times New Roman" w:eastAsia="Times New Roman" w:hAnsi="Times New Roman" w:cs="Times New Roman"/>
      <w:sz w:val="24"/>
      <w:szCs w:val="20"/>
    </w:rPr>
  </w:style>
  <w:style w:type="paragraph" w:customStyle="1" w:styleId="34">
    <w:name w:val="Приложение Титул (34)"/>
    <w:basedOn w:val="aa"/>
    <w:next w:val="af2"/>
    <w:rsid w:val="0027608F"/>
    <w:pPr>
      <w:keepNext/>
      <w:pageBreakBefore/>
      <w:spacing w:after="360" w:line="240" w:lineRule="auto"/>
      <w:jc w:val="center"/>
      <w:outlineLvl w:val="0"/>
    </w:pPr>
    <w:rPr>
      <w:rFonts w:ascii="Times New Roman" w:eastAsia="Times New Roman" w:hAnsi="Times New Roman" w:cs="Times New Roman"/>
      <w:b/>
      <w:caps/>
      <w:sz w:val="32"/>
      <w:szCs w:val="32"/>
    </w:rPr>
  </w:style>
  <w:style w:type="paragraph" w:customStyle="1" w:styleId="afe">
    <w:name w:val="Обычный текст"/>
    <w:basedOn w:val="aa"/>
    <w:link w:val="aff"/>
    <w:qFormat/>
    <w:rsid w:val="0027608F"/>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f">
    <w:name w:val="Обычный текст Знак"/>
    <w:link w:val="afe"/>
    <w:rsid w:val="0027608F"/>
    <w:rPr>
      <w:rFonts w:ascii="Times New Roman" w:eastAsia="Times New Roman" w:hAnsi="Times New Roman" w:cs="Times New Roman"/>
      <w:sz w:val="28"/>
      <w:szCs w:val="20"/>
      <w:lang w:eastAsia="ru-RU"/>
    </w:rPr>
  </w:style>
  <w:style w:type="paragraph" w:customStyle="1" w:styleId="16">
    <w:name w:val="А Заголовок 1"/>
    <w:basedOn w:val="aa"/>
    <w:next w:val="aa"/>
    <w:rsid w:val="0027608F"/>
    <w:pPr>
      <w:pageBreakBefore/>
      <w:numPr>
        <w:numId w:val="14"/>
      </w:numPr>
      <w:suppressAutoHyphens/>
      <w:spacing w:after="120" w:line="240" w:lineRule="auto"/>
      <w:jc w:val="both"/>
    </w:pPr>
    <w:rPr>
      <w:rFonts w:ascii="Arial" w:eastAsia="Times New Roman" w:hAnsi="Arial" w:cs="Arial"/>
      <w:b/>
      <w:bCs/>
      <w:color w:val="000000"/>
      <w:sz w:val="32"/>
      <w:szCs w:val="32"/>
      <w:lang w:eastAsia="ru-RU"/>
    </w:rPr>
  </w:style>
  <w:style w:type="paragraph" w:customStyle="1" w:styleId="22">
    <w:name w:val="А Заголовок 2"/>
    <w:basedOn w:val="aa"/>
    <w:next w:val="aa"/>
    <w:link w:val="27"/>
    <w:autoRedefine/>
    <w:rsid w:val="0027608F"/>
    <w:pPr>
      <w:numPr>
        <w:ilvl w:val="1"/>
        <w:numId w:val="14"/>
      </w:numPr>
      <w:tabs>
        <w:tab w:val="left" w:pos="1080"/>
      </w:tabs>
      <w:suppressAutoHyphens/>
      <w:spacing w:after="0" w:line="360" w:lineRule="auto"/>
      <w:jc w:val="both"/>
      <w:outlineLvl w:val="1"/>
    </w:pPr>
    <w:rPr>
      <w:rFonts w:ascii="Arial" w:eastAsia="Times New Roman" w:hAnsi="Arial" w:cs="Times New Roman"/>
      <w:b/>
      <w:bCs/>
      <w:color w:val="000000"/>
      <w:sz w:val="28"/>
      <w:szCs w:val="28"/>
      <w:lang w:val="x-none" w:eastAsia="x-none"/>
    </w:rPr>
  </w:style>
  <w:style w:type="paragraph" w:customStyle="1" w:styleId="30">
    <w:name w:val="А Заголовок 3"/>
    <w:basedOn w:val="aa"/>
    <w:next w:val="aa"/>
    <w:rsid w:val="0027608F"/>
    <w:pPr>
      <w:numPr>
        <w:ilvl w:val="2"/>
        <w:numId w:val="14"/>
      </w:numPr>
      <w:suppressAutoHyphens/>
      <w:spacing w:before="120" w:after="0" w:line="240" w:lineRule="auto"/>
      <w:jc w:val="both"/>
    </w:pPr>
    <w:rPr>
      <w:rFonts w:ascii="Arial" w:eastAsia="Times New Roman" w:hAnsi="Arial" w:cs="Arial"/>
      <w:b/>
      <w:bCs/>
      <w:i/>
      <w:iCs/>
      <w:color w:val="000000"/>
      <w:sz w:val="26"/>
      <w:szCs w:val="26"/>
      <w:lang w:eastAsia="ru-RU"/>
    </w:rPr>
  </w:style>
  <w:style w:type="paragraph" w:customStyle="1" w:styleId="41">
    <w:name w:val="А Заголовок 4"/>
    <w:basedOn w:val="aa"/>
    <w:next w:val="aa"/>
    <w:rsid w:val="0027608F"/>
    <w:pPr>
      <w:numPr>
        <w:ilvl w:val="3"/>
        <w:numId w:val="14"/>
      </w:numPr>
      <w:suppressAutoHyphens/>
      <w:spacing w:before="120" w:after="0" w:line="240" w:lineRule="auto"/>
      <w:jc w:val="both"/>
    </w:pPr>
    <w:rPr>
      <w:rFonts w:ascii="Times New Roman" w:eastAsia="Times New Roman" w:hAnsi="Times New Roman" w:cs="Times New Roman"/>
      <w:i/>
      <w:iCs/>
      <w:color w:val="000000"/>
      <w:sz w:val="24"/>
      <w:szCs w:val="20"/>
      <w:lang w:eastAsia="ru-RU"/>
    </w:rPr>
  </w:style>
  <w:style w:type="paragraph" w:customStyle="1" w:styleId="HierarchicList">
    <w:name w:val="Hierarchic List"/>
    <w:basedOn w:val="aa"/>
    <w:rsid w:val="0027608F"/>
    <w:pPr>
      <w:numPr>
        <w:numId w:val="15"/>
      </w:numPr>
      <w:spacing w:before="60" w:after="60" w:line="240" w:lineRule="auto"/>
      <w:jc w:val="both"/>
    </w:pPr>
    <w:rPr>
      <w:rFonts w:ascii="Times New Roman" w:eastAsia="Times New Roman" w:hAnsi="Times New Roman" w:cs="Times New Roman"/>
      <w:sz w:val="24"/>
      <w:szCs w:val="20"/>
    </w:rPr>
  </w:style>
  <w:style w:type="paragraph" w:styleId="aff0">
    <w:name w:val="footer"/>
    <w:aliases w:val="Не удалять!,f"/>
    <w:basedOn w:val="aa"/>
    <w:link w:val="aff1"/>
    <w:uiPriority w:val="99"/>
    <w:unhideWhenUsed/>
    <w:rsid w:val="0027608F"/>
    <w:pPr>
      <w:tabs>
        <w:tab w:val="center" w:pos="4677"/>
        <w:tab w:val="right" w:pos="9355"/>
      </w:tabs>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ff1">
    <w:name w:val="Нижний колонтитул Знак"/>
    <w:aliases w:val="Не удалять! Знак,f Знак"/>
    <w:basedOn w:val="ab"/>
    <w:link w:val="aff0"/>
    <w:uiPriority w:val="99"/>
    <w:rsid w:val="0027608F"/>
    <w:rPr>
      <w:rFonts w:ascii="Times New Roman" w:eastAsia="Times New Roman" w:hAnsi="Times New Roman" w:cs="Times New Roman"/>
      <w:sz w:val="28"/>
      <w:szCs w:val="24"/>
      <w:lang w:val="x-none" w:eastAsia="x-none"/>
    </w:rPr>
  </w:style>
  <w:style w:type="paragraph" w:styleId="a">
    <w:name w:val="List Number"/>
    <w:basedOn w:val="aa"/>
    <w:rsid w:val="0027608F"/>
    <w:pPr>
      <w:numPr>
        <w:numId w:val="16"/>
      </w:numPr>
      <w:spacing w:after="0" w:line="240" w:lineRule="auto"/>
    </w:pPr>
    <w:rPr>
      <w:rFonts w:ascii="Times New Roman" w:eastAsia="Times New Roman" w:hAnsi="Times New Roman" w:cs="Times New Roman"/>
      <w:sz w:val="24"/>
      <w:szCs w:val="24"/>
      <w:lang w:eastAsia="ru-RU"/>
    </w:rPr>
  </w:style>
  <w:style w:type="paragraph" w:styleId="2">
    <w:name w:val="List Bullet 2"/>
    <w:basedOn w:val="aa"/>
    <w:rsid w:val="0027608F"/>
    <w:pPr>
      <w:numPr>
        <w:numId w:val="17"/>
      </w:numPr>
      <w:spacing w:after="0" w:line="240" w:lineRule="auto"/>
    </w:pPr>
    <w:rPr>
      <w:rFonts w:ascii="Times New Roman" w:eastAsia="Times New Roman" w:hAnsi="Times New Roman" w:cs="Times New Roman"/>
      <w:sz w:val="24"/>
      <w:szCs w:val="24"/>
      <w:lang w:eastAsia="ru-RU"/>
    </w:rPr>
  </w:style>
  <w:style w:type="character" w:customStyle="1" w:styleId="44">
    <w:name w:val="Знак Знак4"/>
    <w:basedOn w:val="ab"/>
    <w:rsid w:val="0027608F"/>
  </w:style>
  <w:style w:type="character" w:customStyle="1" w:styleId="55">
    <w:name w:val="Знак Знак5"/>
    <w:rsid w:val="0027608F"/>
    <w:rPr>
      <w:sz w:val="24"/>
    </w:rPr>
  </w:style>
  <w:style w:type="paragraph" w:customStyle="1" w:styleId="TableHeading">
    <w:name w:val="Table Heading"/>
    <w:basedOn w:val="TableCellL"/>
    <w:rsid w:val="0027608F"/>
    <w:pPr>
      <w:keepNext/>
      <w:keepLines/>
      <w:spacing w:before="120" w:after="120"/>
      <w:jc w:val="center"/>
    </w:pPr>
    <w:rPr>
      <w:b/>
      <w:i/>
      <w:lang w:eastAsia="ru-RU"/>
    </w:rPr>
  </w:style>
  <w:style w:type="paragraph" w:customStyle="1" w:styleId="aff2">
    <w:name w:val="Название рисунка"/>
    <w:basedOn w:val="aff3"/>
    <w:rsid w:val="0027608F"/>
    <w:pPr>
      <w:spacing w:before="60" w:after="120"/>
      <w:jc w:val="center"/>
    </w:pPr>
    <w:rPr>
      <w:rFonts w:ascii="Arial" w:hAnsi="Arial"/>
      <w:b w:val="0"/>
      <w:i/>
      <w:sz w:val="18"/>
      <w:lang w:val="en-GB" w:eastAsia="en-US"/>
    </w:rPr>
  </w:style>
  <w:style w:type="paragraph" w:styleId="aff3">
    <w:name w:val="caption"/>
    <w:basedOn w:val="aa"/>
    <w:next w:val="aa"/>
    <w:uiPriority w:val="35"/>
    <w:qFormat/>
    <w:rsid w:val="0027608F"/>
    <w:pPr>
      <w:spacing w:after="0" w:line="240" w:lineRule="auto"/>
    </w:pPr>
    <w:rPr>
      <w:rFonts w:ascii="Times New Roman" w:eastAsia="Times New Roman" w:hAnsi="Times New Roman" w:cs="Times New Roman"/>
      <w:b/>
      <w:bCs/>
      <w:sz w:val="20"/>
      <w:szCs w:val="20"/>
      <w:lang w:eastAsia="ru-RU"/>
    </w:rPr>
  </w:style>
  <w:style w:type="paragraph" w:customStyle="1" w:styleId="AListbullet">
    <w:name w:val="A_List_bullet"/>
    <w:basedOn w:val="aa"/>
    <w:rsid w:val="0027608F"/>
    <w:pPr>
      <w:keepLines/>
      <w:numPr>
        <w:numId w:val="18"/>
      </w:numPr>
      <w:spacing w:before="60" w:after="60" w:line="276" w:lineRule="auto"/>
      <w:jc w:val="both"/>
    </w:pPr>
    <w:rPr>
      <w:rFonts w:ascii="Times New Roman" w:eastAsia="Times New Roman" w:hAnsi="Times New Roman" w:cs="Times New Roman"/>
      <w:snapToGrid w:val="0"/>
      <w:sz w:val="24"/>
      <w:szCs w:val="20"/>
      <w:lang w:val="en-US" w:eastAsia="ru-RU"/>
    </w:rPr>
  </w:style>
  <w:style w:type="paragraph" w:customStyle="1" w:styleId="AList2bullet">
    <w:name w:val="A_List2_bullet"/>
    <w:basedOn w:val="AListbullet"/>
    <w:qFormat/>
    <w:rsid w:val="0027608F"/>
    <w:pPr>
      <w:numPr>
        <w:ilvl w:val="1"/>
      </w:numPr>
    </w:pPr>
  </w:style>
  <w:style w:type="paragraph" w:customStyle="1" w:styleId="AList3bullet">
    <w:name w:val="A_List3_bullet"/>
    <w:basedOn w:val="AList2bullet"/>
    <w:qFormat/>
    <w:rsid w:val="0027608F"/>
    <w:pPr>
      <w:numPr>
        <w:ilvl w:val="2"/>
      </w:numPr>
    </w:pPr>
  </w:style>
  <w:style w:type="paragraph" w:customStyle="1" w:styleId="AList4bullet">
    <w:name w:val="A_List4_bullet"/>
    <w:basedOn w:val="AList3bullet"/>
    <w:uiPriority w:val="99"/>
    <w:rsid w:val="0027608F"/>
    <w:pPr>
      <w:widowControl w:val="0"/>
      <w:numPr>
        <w:ilvl w:val="3"/>
      </w:numPr>
      <w:autoSpaceDE w:val="0"/>
      <w:autoSpaceDN w:val="0"/>
      <w:adjustRightInd w:val="0"/>
    </w:pPr>
    <w:rPr>
      <w:color w:val="000000"/>
      <w:szCs w:val="24"/>
      <w:lang w:val="ru-RU"/>
    </w:rPr>
  </w:style>
  <w:style w:type="paragraph" w:styleId="3">
    <w:name w:val="List Bullet 3"/>
    <w:basedOn w:val="aa"/>
    <w:uiPriority w:val="99"/>
    <w:rsid w:val="0027608F"/>
    <w:pPr>
      <w:numPr>
        <w:numId w:val="19"/>
      </w:numPr>
      <w:spacing w:after="0" w:line="240" w:lineRule="auto"/>
    </w:pPr>
    <w:rPr>
      <w:rFonts w:ascii="Times New Roman" w:eastAsia="Times New Roman" w:hAnsi="Times New Roman" w:cs="Times New Roman"/>
      <w:sz w:val="24"/>
      <w:szCs w:val="24"/>
      <w:lang w:eastAsia="ru-RU"/>
    </w:rPr>
  </w:style>
  <w:style w:type="paragraph" w:customStyle="1" w:styleId="a3">
    <w:name w:val="Обычный_нумер"/>
    <w:basedOn w:val="aa"/>
    <w:qFormat/>
    <w:rsid w:val="0027608F"/>
    <w:pPr>
      <w:numPr>
        <w:numId w:val="21"/>
      </w:numPr>
      <w:spacing w:after="0" w:line="360" w:lineRule="auto"/>
      <w:ind w:left="0" w:firstLine="709"/>
      <w:jc w:val="both"/>
    </w:pPr>
    <w:rPr>
      <w:rFonts w:ascii="Times New Roman" w:eastAsia="Times New Roman" w:hAnsi="Times New Roman" w:cs="Times New Roman"/>
      <w:sz w:val="28"/>
      <w:szCs w:val="24"/>
      <w:lang w:eastAsia="ru-RU"/>
    </w:rPr>
  </w:style>
  <w:style w:type="paragraph" w:customStyle="1" w:styleId="aff4">
    <w:name w:val="Табличн"/>
    <w:basedOn w:val="aa"/>
    <w:link w:val="aff5"/>
    <w:qFormat/>
    <w:rsid w:val="0027608F"/>
    <w:pPr>
      <w:spacing w:after="0" w:line="240" w:lineRule="auto"/>
      <w:jc w:val="both"/>
    </w:pPr>
    <w:rPr>
      <w:rFonts w:ascii="Times New Roman" w:eastAsia="Times New Roman" w:hAnsi="Times New Roman" w:cs="Times New Roman"/>
      <w:sz w:val="24"/>
      <w:szCs w:val="24"/>
      <w:lang w:eastAsia="ru-RU"/>
    </w:rPr>
  </w:style>
  <w:style w:type="character" w:customStyle="1" w:styleId="aff5">
    <w:name w:val="Табличн Знак"/>
    <w:link w:val="aff4"/>
    <w:rsid w:val="0027608F"/>
    <w:rPr>
      <w:rFonts w:ascii="Times New Roman" w:eastAsia="Times New Roman" w:hAnsi="Times New Roman" w:cs="Times New Roman"/>
      <w:sz w:val="24"/>
      <w:szCs w:val="24"/>
      <w:lang w:eastAsia="ru-RU"/>
    </w:rPr>
  </w:style>
  <w:style w:type="paragraph" w:customStyle="1" w:styleId="aff6">
    <w:name w:val="Заголовок таблицы"/>
    <w:basedOn w:val="aa"/>
    <w:rsid w:val="0027608F"/>
    <w:pPr>
      <w:keepNext/>
      <w:spacing w:before="60" w:after="60" w:line="240" w:lineRule="auto"/>
      <w:jc w:val="center"/>
    </w:pPr>
    <w:rPr>
      <w:rFonts w:ascii="Arial" w:eastAsia="Arial" w:hAnsi="Arial" w:cs="Times New Roman"/>
      <w:b/>
      <w:sz w:val="18"/>
      <w:szCs w:val="20"/>
    </w:rPr>
  </w:style>
  <w:style w:type="paragraph" w:customStyle="1" w:styleId="aff7">
    <w:name w:val="Нумерация в таблице"/>
    <w:basedOn w:val="24"/>
    <w:rsid w:val="0027608F"/>
    <w:pPr>
      <w:numPr>
        <w:numId w:val="0"/>
      </w:numPr>
      <w:tabs>
        <w:tab w:val="num" w:pos="360"/>
      </w:tabs>
      <w:spacing w:before="60" w:after="60"/>
      <w:ind w:left="641" w:hanging="584"/>
      <w:jc w:val="both"/>
    </w:pPr>
    <w:rPr>
      <w:rFonts w:ascii="Arial" w:eastAsia="Arial" w:hAnsi="Arial"/>
      <w:sz w:val="18"/>
      <w:szCs w:val="20"/>
      <w:lang w:eastAsia="en-US"/>
    </w:rPr>
  </w:style>
  <w:style w:type="paragraph" w:styleId="24">
    <w:name w:val="List Number 2"/>
    <w:basedOn w:val="aa"/>
    <w:rsid w:val="0027608F"/>
    <w:pPr>
      <w:numPr>
        <w:numId w:val="22"/>
      </w:numPr>
      <w:spacing w:after="0" w:line="240" w:lineRule="auto"/>
    </w:pPr>
    <w:rPr>
      <w:rFonts w:ascii="Times New Roman" w:eastAsia="Times New Roman" w:hAnsi="Times New Roman" w:cs="Times New Roman"/>
      <w:sz w:val="24"/>
      <w:szCs w:val="24"/>
      <w:lang w:eastAsia="ru-RU"/>
    </w:rPr>
  </w:style>
  <w:style w:type="paragraph" w:customStyle="1" w:styleId="TableText">
    <w:name w:val="TableText"/>
    <w:basedOn w:val="aa"/>
    <w:rsid w:val="0027608F"/>
    <w:pPr>
      <w:keepLines/>
      <w:spacing w:after="0" w:line="288" w:lineRule="auto"/>
      <w:ind w:firstLine="567"/>
      <w:jc w:val="both"/>
    </w:pPr>
    <w:rPr>
      <w:rFonts w:ascii="Times New Roman" w:eastAsia="Times New Roman" w:hAnsi="Times New Roman" w:cs="Times New Roman"/>
      <w:sz w:val="28"/>
      <w:szCs w:val="20"/>
    </w:rPr>
  </w:style>
  <w:style w:type="paragraph" w:styleId="aff8">
    <w:name w:val="header"/>
    <w:basedOn w:val="aa"/>
    <w:link w:val="aff9"/>
    <w:uiPriority w:val="99"/>
    <w:rsid w:val="0027608F"/>
    <w:pPr>
      <w:spacing w:after="0" w:line="240" w:lineRule="auto"/>
      <w:jc w:val="center"/>
    </w:pPr>
    <w:rPr>
      <w:rFonts w:ascii="Times New Roman" w:eastAsia="SimSun" w:hAnsi="Times New Roman" w:cs="Times New Roman"/>
      <w:sz w:val="20"/>
      <w:szCs w:val="20"/>
    </w:rPr>
  </w:style>
  <w:style w:type="character" w:customStyle="1" w:styleId="aff9">
    <w:name w:val="Верхний колонтитул Знак"/>
    <w:basedOn w:val="ab"/>
    <w:link w:val="aff8"/>
    <w:uiPriority w:val="99"/>
    <w:rsid w:val="0027608F"/>
    <w:rPr>
      <w:rFonts w:ascii="Times New Roman" w:eastAsia="SimSun" w:hAnsi="Times New Roman" w:cs="Times New Roman"/>
      <w:sz w:val="20"/>
      <w:szCs w:val="20"/>
    </w:rPr>
  </w:style>
  <w:style w:type="paragraph" w:customStyle="1" w:styleId="affa">
    <w:name w:val="Обычный Текст"/>
    <w:basedOn w:val="aa"/>
    <w:link w:val="affb"/>
    <w:rsid w:val="0027608F"/>
    <w:pPr>
      <w:spacing w:after="0" w:line="240" w:lineRule="auto"/>
      <w:ind w:firstLine="709"/>
    </w:pPr>
    <w:rPr>
      <w:rFonts w:ascii="Times New Roman" w:eastAsia="SimSun" w:hAnsi="Times New Roman" w:cs="Times New Roman"/>
      <w:sz w:val="28"/>
      <w:szCs w:val="24"/>
      <w:lang w:val="x-none" w:eastAsia="ru-RU"/>
    </w:rPr>
  </w:style>
  <w:style w:type="character" w:customStyle="1" w:styleId="affb">
    <w:name w:val="Обычный Текст Знак"/>
    <w:link w:val="affa"/>
    <w:rsid w:val="0027608F"/>
    <w:rPr>
      <w:rFonts w:ascii="Times New Roman" w:eastAsia="SimSun" w:hAnsi="Times New Roman" w:cs="Times New Roman"/>
      <w:sz w:val="28"/>
      <w:szCs w:val="24"/>
      <w:lang w:val="x-none" w:eastAsia="ru-RU"/>
    </w:rPr>
  </w:style>
  <w:style w:type="paragraph" w:customStyle="1" w:styleId="a30">
    <w:name w:val="a3"/>
    <w:basedOn w:val="aa"/>
    <w:rsid w:val="0027608F"/>
    <w:pPr>
      <w:spacing w:after="0" w:line="240" w:lineRule="auto"/>
      <w:jc w:val="center"/>
    </w:pPr>
    <w:rPr>
      <w:rFonts w:ascii="Arial" w:eastAsia="Calibri" w:hAnsi="Arial" w:cs="Arial"/>
      <w:b/>
      <w:bCs/>
      <w:sz w:val="20"/>
      <w:szCs w:val="20"/>
      <w:lang w:eastAsia="ru-RU"/>
    </w:rPr>
  </w:style>
  <w:style w:type="character" w:customStyle="1" w:styleId="affc">
    <w:name w:val="Не удалять! Знак Знак"/>
    <w:locked/>
    <w:rsid w:val="0027608F"/>
    <w:rPr>
      <w:rFonts w:eastAsia="SimSun"/>
      <w:sz w:val="18"/>
      <w:lang w:val="ru-RU" w:eastAsia="en-US" w:bidi="ar-SA"/>
    </w:rPr>
  </w:style>
  <w:style w:type="paragraph" w:customStyle="1" w:styleId="otrlistmark1">
    <w:name w:val="otr_list_mark1"/>
    <w:basedOn w:val="aa"/>
    <w:rsid w:val="0027608F"/>
    <w:pPr>
      <w:numPr>
        <w:numId w:val="23"/>
      </w:numPr>
      <w:tabs>
        <w:tab w:val="left" w:pos="397"/>
      </w:tabs>
      <w:suppressAutoHyphens/>
      <w:spacing w:before="180" w:after="180" w:line="240" w:lineRule="atLeast"/>
      <w:jc w:val="both"/>
    </w:pPr>
    <w:rPr>
      <w:rFonts w:ascii="Arial" w:eastAsia="Times New Roman" w:hAnsi="Arial" w:cs="Times New Roman"/>
      <w:sz w:val="20"/>
    </w:rPr>
  </w:style>
  <w:style w:type="paragraph" w:styleId="affd">
    <w:name w:val="Document Map"/>
    <w:basedOn w:val="aa"/>
    <w:link w:val="affe"/>
    <w:semiHidden/>
    <w:rsid w:val="0027608F"/>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e">
    <w:name w:val="Схема документа Знак"/>
    <w:basedOn w:val="ab"/>
    <w:link w:val="affd"/>
    <w:semiHidden/>
    <w:rsid w:val="0027608F"/>
    <w:rPr>
      <w:rFonts w:ascii="Tahoma" w:eastAsia="Times New Roman" w:hAnsi="Tahoma" w:cs="Times New Roman"/>
      <w:sz w:val="20"/>
      <w:szCs w:val="20"/>
      <w:shd w:val="clear" w:color="auto" w:fill="000080"/>
      <w:lang w:val="x-none" w:eastAsia="x-none"/>
    </w:rPr>
  </w:style>
  <w:style w:type="character" w:styleId="afff">
    <w:name w:val="page number"/>
    <w:basedOn w:val="ab"/>
    <w:rsid w:val="0027608F"/>
  </w:style>
  <w:style w:type="paragraph" w:customStyle="1" w:styleId="ITBSub-ClauseiListinITBGCC">
    <w:name w:val="ITB Sub-Clause (i) List in ITB &amp; GCC"/>
    <w:basedOn w:val="aa"/>
    <w:rsid w:val="0027608F"/>
    <w:pPr>
      <w:numPr>
        <w:numId w:val="24"/>
      </w:numPr>
      <w:tabs>
        <w:tab w:val="num" w:pos="720"/>
        <w:tab w:val="num" w:pos="1980"/>
        <w:tab w:val="left" w:pos="2520"/>
        <w:tab w:val="num" w:pos="2700"/>
        <w:tab w:val="num" w:pos="2880"/>
        <w:tab w:val="left" w:pos="3060"/>
        <w:tab w:val="num" w:pos="3957"/>
      </w:tabs>
      <w:spacing w:line="240" w:lineRule="auto"/>
      <w:ind w:left="2520"/>
      <w:jc w:val="both"/>
    </w:pPr>
    <w:rPr>
      <w:rFonts w:ascii="Arial" w:eastAsia="Times New Roman" w:hAnsi="Arial" w:cs="Arial"/>
      <w:sz w:val="24"/>
      <w:szCs w:val="20"/>
      <w:lang w:val="en-US"/>
    </w:rPr>
  </w:style>
  <w:style w:type="paragraph" w:styleId="afff0">
    <w:name w:val="Subtitle"/>
    <w:basedOn w:val="aa"/>
    <w:link w:val="afff1"/>
    <w:qFormat/>
    <w:rsid w:val="0027608F"/>
    <w:pPr>
      <w:spacing w:before="120" w:after="120" w:line="240" w:lineRule="auto"/>
      <w:jc w:val="center"/>
    </w:pPr>
    <w:rPr>
      <w:rFonts w:ascii="Times New Roman" w:eastAsia="Times New Roman" w:hAnsi="Times New Roman" w:cs="Times New Roman"/>
      <w:b/>
      <w:sz w:val="24"/>
      <w:szCs w:val="20"/>
      <w:lang w:val="x-none"/>
    </w:rPr>
  </w:style>
  <w:style w:type="character" w:customStyle="1" w:styleId="afff1">
    <w:name w:val="Подзаголовок Знак"/>
    <w:basedOn w:val="ab"/>
    <w:link w:val="afff0"/>
    <w:rsid w:val="0027608F"/>
    <w:rPr>
      <w:rFonts w:ascii="Times New Roman" w:eastAsia="Times New Roman" w:hAnsi="Times New Roman" w:cs="Times New Roman"/>
      <w:b/>
      <w:sz w:val="24"/>
      <w:szCs w:val="20"/>
      <w:lang w:val="x-none"/>
    </w:rPr>
  </w:style>
  <w:style w:type="paragraph" w:customStyle="1" w:styleId="1c">
    <w:name w:val="Заголовок оглавления1"/>
    <w:basedOn w:val="aa"/>
    <w:next w:val="af2"/>
    <w:qFormat/>
    <w:rsid w:val="0027608F"/>
    <w:pPr>
      <w:keepNext/>
      <w:keepLines/>
      <w:pageBreakBefore/>
      <w:spacing w:after="240" w:line="240" w:lineRule="auto"/>
      <w:jc w:val="center"/>
    </w:pPr>
    <w:rPr>
      <w:rFonts w:ascii="Times New Roman" w:eastAsia="Times New Roman" w:hAnsi="Times New Roman" w:cs="Times New Roman"/>
      <w:b/>
      <w:smallCaps/>
      <w:sz w:val="32"/>
      <w:szCs w:val="20"/>
      <w:lang w:eastAsia="ru-RU"/>
    </w:rPr>
  </w:style>
  <w:style w:type="paragraph" w:styleId="afff2">
    <w:name w:val="table of figures"/>
    <w:basedOn w:val="aa"/>
    <w:next w:val="aa"/>
    <w:semiHidden/>
    <w:rsid w:val="0027608F"/>
    <w:pPr>
      <w:spacing w:after="0" w:line="240" w:lineRule="auto"/>
    </w:pPr>
    <w:rPr>
      <w:rFonts w:ascii="Times New Roman" w:eastAsia="Times New Roman" w:hAnsi="Times New Roman" w:cs="Times New Roman"/>
      <w:sz w:val="24"/>
      <w:szCs w:val="24"/>
      <w:lang w:eastAsia="ru-RU"/>
    </w:rPr>
  </w:style>
  <w:style w:type="character" w:styleId="afff3">
    <w:name w:val="Hyperlink"/>
    <w:uiPriority w:val="99"/>
    <w:rsid w:val="0027608F"/>
    <w:rPr>
      <w:color w:val="0000FF"/>
      <w:u w:val="single"/>
    </w:rPr>
  </w:style>
  <w:style w:type="paragraph" w:styleId="1d">
    <w:name w:val="toc 1"/>
    <w:basedOn w:val="aa"/>
    <w:next w:val="aa"/>
    <w:autoRedefine/>
    <w:uiPriority w:val="39"/>
    <w:qFormat/>
    <w:rsid w:val="00884D08"/>
    <w:pPr>
      <w:tabs>
        <w:tab w:val="left" w:pos="480"/>
        <w:tab w:val="right" w:leader="dot" w:pos="10065"/>
      </w:tabs>
      <w:spacing w:after="0" w:line="240" w:lineRule="auto"/>
      <w:jc w:val="both"/>
    </w:pPr>
    <w:rPr>
      <w:rFonts w:ascii="Times New Roman" w:eastAsia="Times New Roman" w:hAnsi="Times New Roman" w:cs="Times New Roman"/>
      <w:b/>
      <w:noProof/>
      <w:sz w:val="24"/>
      <w:szCs w:val="24"/>
      <w:lang w:eastAsia="ru-RU"/>
    </w:rPr>
  </w:style>
  <w:style w:type="paragraph" w:styleId="28">
    <w:name w:val="toc 2"/>
    <w:basedOn w:val="aa"/>
    <w:next w:val="aa"/>
    <w:autoRedefine/>
    <w:uiPriority w:val="39"/>
    <w:qFormat/>
    <w:rsid w:val="00734B92"/>
    <w:pPr>
      <w:tabs>
        <w:tab w:val="left" w:pos="480"/>
        <w:tab w:val="left" w:pos="960"/>
        <w:tab w:val="right" w:leader="dot" w:pos="10065"/>
      </w:tabs>
      <w:spacing w:after="0" w:line="240" w:lineRule="auto"/>
      <w:jc w:val="both"/>
    </w:pPr>
    <w:rPr>
      <w:rFonts w:ascii="Times New Roman" w:eastAsia="Times New Roman" w:hAnsi="Times New Roman" w:cs="Times New Roman"/>
      <w:bCs/>
      <w:iCs/>
      <w:noProof/>
      <w:sz w:val="24"/>
      <w:szCs w:val="24"/>
      <w:lang w:eastAsia="ru-RU"/>
    </w:rPr>
  </w:style>
  <w:style w:type="paragraph" w:styleId="33">
    <w:name w:val="toc 3"/>
    <w:basedOn w:val="aa"/>
    <w:next w:val="aa"/>
    <w:autoRedefine/>
    <w:uiPriority w:val="39"/>
    <w:qFormat/>
    <w:rsid w:val="00884D08"/>
    <w:pPr>
      <w:tabs>
        <w:tab w:val="left" w:pos="284"/>
        <w:tab w:val="left" w:pos="709"/>
        <w:tab w:val="right" w:leader="dot" w:pos="10065"/>
      </w:tabs>
      <w:spacing w:after="0" w:line="240" w:lineRule="auto"/>
      <w:jc w:val="both"/>
    </w:pPr>
    <w:rPr>
      <w:rFonts w:ascii="Times New Roman" w:eastAsia="Times New Roman" w:hAnsi="Times New Roman" w:cs="Times New Roman"/>
      <w:bCs/>
      <w:noProof/>
      <w:sz w:val="24"/>
      <w:szCs w:val="24"/>
      <w:lang w:eastAsia="ru-RU"/>
    </w:rPr>
  </w:style>
  <w:style w:type="paragraph" w:styleId="45">
    <w:name w:val="toc 4"/>
    <w:basedOn w:val="aa"/>
    <w:next w:val="aa"/>
    <w:autoRedefine/>
    <w:uiPriority w:val="39"/>
    <w:rsid w:val="0027608F"/>
    <w:pPr>
      <w:spacing w:after="0" w:line="240" w:lineRule="auto"/>
      <w:ind w:left="720"/>
    </w:pPr>
    <w:rPr>
      <w:rFonts w:ascii="Times New Roman" w:eastAsia="Times New Roman" w:hAnsi="Times New Roman" w:cs="Times New Roman"/>
      <w:sz w:val="24"/>
      <w:szCs w:val="24"/>
      <w:lang w:eastAsia="ru-RU"/>
    </w:rPr>
  </w:style>
  <w:style w:type="paragraph" w:styleId="56">
    <w:name w:val="toc 5"/>
    <w:basedOn w:val="aa"/>
    <w:next w:val="aa"/>
    <w:autoRedefine/>
    <w:uiPriority w:val="39"/>
    <w:rsid w:val="0027608F"/>
    <w:pPr>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a"/>
    <w:next w:val="aa"/>
    <w:autoRedefine/>
    <w:uiPriority w:val="39"/>
    <w:rsid w:val="0027608F"/>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a"/>
    <w:next w:val="aa"/>
    <w:autoRedefine/>
    <w:uiPriority w:val="39"/>
    <w:rsid w:val="0027608F"/>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a"/>
    <w:next w:val="aa"/>
    <w:autoRedefine/>
    <w:uiPriority w:val="39"/>
    <w:rsid w:val="0027608F"/>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a"/>
    <w:next w:val="aa"/>
    <w:autoRedefine/>
    <w:uiPriority w:val="39"/>
    <w:rsid w:val="0027608F"/>
    <w:pPr>
      <w:spacing w:after="0" w:line="240" w:lineRule="auto"/>
      <w:ind w:left="1920"/>
    </w:pPr>
    <w:rPr>
      <w:rFonts w:ascii="Times New Roman" w:eastAsia="Times New Roman" w:hAnsi="Times New Roman" w:cs="Times New Roman"/>
      <w:sz w:val="24"/>
      <w:szCs w:val="24"/>
      <w:lang w:eastAsia="ru-RU"/>
    </w:rPr>
  </w:style>
  <w:style w:type="character" w:customStyle="1" w:styleId="27">
    <w:name w:val="А Заголовок 2 Знак"/>
    <w:link w:val="22"/>
    <w:rsid w:val="0027608F"/>
    <w:rPr>
      <w:rFonts w:ascii="Arial" w:eastAsia="Times New Roman" w:hAnsi="Arial" w:cs="Times New Roman"/>
      <w:b/>
      <w:bCs/>
      <w:color w:val="000000"/>
      <w:sz w:val="28"/>
      <w:szCs w:val="28"/>
      <w:lang w:val="x-none" w:eastAsia="x-none"/>
    </w:rPr>
  </w:style>
  <w:style w:type="paragraph" w:customStyle="1" w:styleId="msonormalcxspmiddle">
    <w:name w:val="msonormalcxspmiddle"/>
    <w:basedOn w:val="aa"/>
    <w:rsid w:val="0027608F"/>
    <w:pPr>
      <w:spacing w:after="0" w:line="240" w:lineRule="auto"/>
    </w:pPr>
    <w:rPr>
      <w:rFonts w:ascii="Times New Roman" w:eastAsia="Times New Roman" w:hAnsi="Times New Roman" w:cs="Times New Roman"/>
      <w:sz w:val="24"/>
      <w:szCs w:val="24"/>
      <w:lang w:eastAsia="ru-RU"/>
    </w:rPr>
  </w:style>
  <w:style w:type="paragraph" w:styleId="afff4">
    <w:name w:val="List Paragraph"/>
    <w:aliases w:val="Bullet List,FooterText,numbered,Bullet list,Lijstalinea1,Llista Nivell1,Lista de nivel 1,Numbered paragraph 1,Opsomming,Opsommingsteken,Liste Niveau 1,Bullet List Level 1,List Bulletized,List Paragraph Char Char,Bullet Number,lp1,lp11,ФТ-1"/>
    <w:basedOn w:val="aa"/>
    <w:link w:val="afff5"/>
    <w:uiPriority w:val="34"/>
    <w:qFormat/>
    <w:rsid w:val="0027608F"/>
    <w:pPr>
      <w:spacing w:after="200" w:line="276" w:lineRule="auto"/>
      <w:ind w:left="720"/>
      <w:contextualSpacing/>
    </w:pPr>
    <w:rPr>
      <w:rFonts w:ascii="Calibri" w:eastAsia="Calibri" w:hAnsi="Calibri" w:cs="Times New Roman"/>
    </w:rPr>
  </w:style>
  <w:style w:type="paragraph" w:customStyle="1" w:styleId="TableListBullet102">
    <w:name w:val="Table List Bullet 10 (2)"/>
    <w:basedOn w:val="aa"/>
    <w:rsid w:val="0027608F"/>
    <w:pPr>
      <w:numPr>
        <w:numId w:val="25"/>
      </w:numPr>
      <w:spacing w:after="0" w:line="240" w:lineRule="auto"/>
    </w:pPr>
    <w:rPr>
      <w:rFonts w:ascii="Times New Roman" w:eastAsia="Times New Roman" w:hAnsi="Times New Roman" w:cs="Times New Roman"/>
      <w:sz w:val="20"/>
      <w:szCs w:val="20"/>
    </w:rPr>
  </w:style>
  <w:style w:type="paragraph" w:customStyle="1" w:styleId="20">
    <w:name w:val="ГВ_ Заголовок 2"/>
    <w:basedOn w:val="aa"/>
    <w:rsid w:val="0027608F"/>
    <w:pPr>
      <w:numPr>
        <w:ilvl w:val="1"/>
        <w:numId w:val="26"/>
      </w:numPr>
      <w:spacing w:after="0" w:line="240" w:lineRule="auto"/>
    </w:pPr>
    <w:rPr>
      <w:rFonts w:ascii="Times New Roman" w:eastAsia="SimSun" w:hAnsi="Times New Roman" w:cs="Times New Roman"/>
      <w:bCs/>
      <w:iCs/>
      <w:smallCaps/>
      <w:sz w:val="24"/>
      <w:szCs w:val="20"/>
    </w:rPr>
  </w:style>
  <w:style w:type="character" w:customStyle="1" w:styleId="bodytext1">
    <w:name w:val="body text Знак Знак1"/>
    <w:semiHidden/>
    <w:locked/>
    <w:rsid w:val="0027608F"/>
    <w:rPr>
      <w:sz w:val="24"/>
      <w:lang w:val="ru-RU" w:eastAsia="ru-RU" w:bidi="ar-SA"/>
    </w:rPr>
  </w:style>
  <w:style w:type="character" w:customStyle="1" w:styleId="35">
    <w:name w:val="Знак Знак3"/>
    <w:rsid w:val="0027608F"/>
    <w:rPr>
      <w:lang w:val="ru-RU" w:eastAsia="ru-RU" w:bidi="ar-SA"/>
    </w:rPr>
  </w:style>
  <w:style w:type="paragraph" w:styleId="afff6">
    <w:name w:val="annotation subject"/>
    <w:basedOn w:val="af5"/>
    <w:next w:val="af5"/>
    <w:link w:val="afff7"/>
    <w:rsid w:val="0027608F"/>
    <w:rPr>
      <w:b/>
      <w:bCs/>
      <w:lang w:val="x-none" w:eastAsia="x-none"/>
    </w:rPr>
  </w:style>
  <w:style w:type="character" w:customStyle="1" w:styleId="afff7">
    <w:name w:val="Тема примечания Знак"/>
    <w:basedOn w:val="af6"/>
    <w:link w:val="afff6"/>
    <w:rsid w:val="0027608F"/>
    <w:rPr>
      <w:rFonts w:ascii="Times New Roman" w:eastAsia="Times New Roman" w:hAnsi="Times New Roman" w:cs="Times New Roman"/>
      <w:b/>
      <w:bCs/>
      <w:sz w:val="20"/>
      <w:szCs w:val="20"/>
      <w:lang w:val="x-none" w:eastAsia="x-none"/>
    </w:rPr>
  </w:style>
  <w:style w:type="paragraph" w:styleId="afff8">
    <w:name w:val="Revision"/>
    <w:hidden/>
    <w:uiPriority w:val="99"/>
    <w:semiHidden/>
    <w:rsid w:val="0027608F"/>
    <w:pPr>
      <w:spacing w:after="0" w:line="240" w:lineRule="auto"/>
    </w:pPr>
    <w:rPr>
      <w:rFonts w:ascii="Times New Roman" w:eastAsia="Times New Roman" w:hAnsi="Times New Roman" w:cs="Times New Roman"/>
      <w:sz w:val="24"/>
      <w:szCs w:val="24"/>
      <w:lang w:eastAsia="ru-RU"/>
    </w:rPr>
  </w:style>
  <w:style w:type="table" w:styleId="afff9">
    <w:name w:val="Table Grid"/>
    <w:basedOn w:val="ac"/>
    <w:uiPriority w:val="39"/>
    <w:rsid w:val="002760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Заголовок 2 Знак1"/>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A Знак"/>
    <w:link w:val="25"/>
    <w:uiPriority w:val="9"/>
    <w:rsid w:val="0027608F"/>
    <w:rPr>
      <w:rFonts w:ascii="Cambria" w:eastAsia="Times New Roman" w:hAnsi="Cambria" w:cs="Times New Roman"/>
      <w:b/>
      <w:bCs/>
      <w:i/>
      <w:iCs/>
      <w:sz w:val="28"/>
      <w:szCs w:val="28"/>
      <w:lang w:val="x-none" w:eastAsia="x-none"/>
    </w:rPr>
  </w:style>
  <w:style w:type="numbering" w:customStyle="1" w:styleId="111">
    <w:name w:val="Нет списка11"/>
    <w:next w:val="ad"/>
    <w:uiPriority w:val="99"/>
    <w:semiHidden/>
    <w:unhideWhenUsed/>
    <w:rsid w:val="0027608F"/>
  </w:style>
  <w:style w:type="paragraph" w:customStyle="1" w:styleId="afffa">
    <w:name w:val="_Заголовок таблицы"/>
    <w:basedOn w:val="aa"/>
    <w:rsid w:val="0027608F"/>
    <w:pPr>
      <w:keepNext/>
      <w:spacing w:before="120" w:after="120" w:line="240" w:lineRule="auto"/>
      <w:jc w:val="center"/>
    </w:pPr>
    <w:rPr>
      <w:rFonts w:ascii="Times New Roman" w:eastAsia="Times New Roman" w:hAnsi="Times New Roman" w:cs="Times New Roman"/>
      <w:b/>
      <w:sz w:val="24"/>
      <w:szCs w:val="24"/>
      <w:lang w:eastAsia="ru-RU"/>
    </w:rPr>
  </w:style>
  <w:style w:type="paragraph" w:customStyle="1" w:styleId="afffb">
    <w:name w:val="_Титул_Организация"/>
    <w:basedOn w:val="aa"/>
    <w:link w:val="afffc"/>
    <w:rsid w:val="0027608F"/>
    <w:pPr>
      <w:spacing w:after="0" w:line="240" w:lineRule="auto"/>
      <w:ind w:left="284" w:firstLine="567"/>
      <w:jc w:val="center"/>
    </w:pPr>
    <w:rPr>
      <w:rFonts w:ascii="Times New Roman" w:eastAsia="Times New Roman" w:hAnsi="Times New Roman" w:cs="Times New Roman"/>
      <w:color w:val="A6A6A6"/>
      <w:sz w:val="32"/>
      <w:szCs w:val="20"/>
      <w:lang w:val="x-none" w:eastAsia="x-none"/>
    </w:rPr>
  </w:style>
  <w:style w:type="paragraph" w:customStyle="1" w:styleId="afffd">
    <w:name w:val="_Титул_Москва год"/>
    <w:basedOn w:val="aa"/>
    <w:link w:val="afffe"/>
    <w:rsid w:val="0027608F"/>
    <w:pPr>
      <w:widowControl w:val="0"/>
      <w:autoSpaceDN w:val="0"/>
      <w:adjustRightInd w:val="0"/>
      <w:spacing w:after="0" w:line="360" w:lineRule="atLeast"/>
      <w:ind w:left="284" w:firstLine="567"/>
      <w:jc w:val="center"/>
      <w:textAlignment w:val="baseline"/>
    </w:pPr>
    <w:rPr>
      <w:rFonts w:ascii="Times New Roman" w:eastAsia="Times New Roman" w:hAnsi="Times New Roman" w:cs="Times New Roman"/>
      <w:b/>
      <w:sz w:val="28"/>
      <w:szCs w:val="20"/>
      <w:lang w:val="x-none" w:eastAsia="x-none"/>
    </w:rPr>
  </w:style>
  <w:style w:type="paragraph" w:customStyle="1" w:styleId="1e">
    <w:name w:val="_Заголовок 1"/>
    <w:basedOn w:val="19"/>
    <w:link w:val="1f"/>
    <w:rsid w:val="0027608F"/>
    <w:pPr>
      <w:keepLines/>
      <w:pageBreakBefore/>
      <w:spacing w:before="200" w:after="200"/>
    </w:pPr>
    <w:rPr>
      <w:rFonts w:ascii="Times New Roman" w:hAnsi="Times New Roman"/>
      <w:bCs w:val="0"/>
      <w:caps/>
      <w:szCs w:val="20"/>
    </w:rPr>
  </w:style>
  <w:style w:type="character" w:customStyle="1" w:styleId="afffc">
    <w:name w:val="_Титул_Организация Знак"/>
    <w:link w:val="afffb"/>
    <w:locked/>
    <w:rsid w:val="0027608F"/>
    <w:rPr>
      <w:rFonts w:ascii="Times New Roman" w:eastAsia="Times New Roman" w:hAnsi="Times New Roman" w:cs="Times New Roman"/>
      <w:color w:val="A6A6A6"/>
      <w:sz w:val="32"/>
      <w:szCs w:val="20"/>
      <w:lang w:val="x-none" w:eastAsia="x-none"/>
    </w:rPr>
  </w:style>
  <w:style w:type="character" w:customStyle="1" w:styleId="afffe">
    <w:name w:val="_Титул_Москва год Знак"/>
    <w:link w:val="afffd"/>
    <w:locked/>
    <w:rsid w:val="0027608F"/>
    <w:rPr>
      <w:rFonts w:ascii="Times New Roman" w:eastAsia="Times New Roman" w:hAnsi="Times New Roman" w:cs="Times New Roman"/>
      <w:b/>
      <w:sz w:val="28"/>
      <w:szCs w:val="20"/>
      <w:lang w:val="x-none" w:eastAsia="x-none"/>
    </w:rPr>
  </w:style>
  <w:style w:type="paragraph" w:customStyle="1" w:styleId="affff">
    <w:name w:val="_Заголовок без нумерации Не в оглавлении"/>
    <w:basedOn w:val="aa"/>
    <w:link w:val="affff0"/>
    <w:rsid w:val="0027608F"/>
    <w:pPr>
      <w:widowControl w:val="0"/>
      <w:autoSpaceDN w:val="0"/>
      <w:adjustRightInd w:val="0"/>
      <w:spacing w:after="240" w:line="360" w:lineRule="atLeast"/>
      <w:jc w:val="both"/>
      <w:textAlignment w:val="baseline"/>
    </w:pPr>
    <w:rPr>
      <w:rFonts w:ascii="Times New Roman ??????????" w:eastAsia="Times New Roman" w:hAnsi="Times New Roman ??????????" w:cs="Times New Roman"/>
      <w:b/>
      <w:caps/>
      <w:spacing w:val="20"/>
      <w:sz w:val="28"/>
      <w:szCs w:val="20"/>
      <w:lang w:val="x-none" w:eastAsia="x-none"/>
    </w:rPr>
  </w:style>
  <w:style w:type="character" w:customStyle="1" w:styleId="1f">
    <w:name w:val="_Заголовок 1 Знак"/>
    <w:link w:val="1e"/>
    <w:locked/>
    <w:rsid w:val="0027608F"/>
    <w:rPr>
      <w:rFonts w:ascii="Times New Roman" w:eastAsia="Times New Roman" w:hAnsi="Times New Roman" w:cs="Times New Roman"/>
      <w:b/>
      <w:caps/>
      <w:kern w:val="32"/>
      <w:sz w:val="32"/>
      <w:szCs w:val="20"/>
      <w:lang w:val="x-none" w:eastAsia="x-none"/>
    </w:rPr>
  </w:style>
  <w:style w:type="paragraph" w:customStyle="1" w:styleId="affff1">
    <w:name w:val="_Назв_рисунка"/>
    <w:basedOn w:val="aa"/>
    <w:next w:val="aa"/>
    <w:link w:val="affff2"/>
    <w:rsid w:val="0027608F"/>
    <w:pPr>
      <w:widowControl w:val="0"/>
      <w:autoSpaceDN w:val="0"/>
      <w:adjustRightInd w:val="0"/>
      <w:spacing w:before="60" w:after="120" w:line="360" w:lineRule="atLeast"/>
      <w:jc w:val="center"/>
      <w:textAlignment w:val="baseline"/>
    </w:pPr>
    <w:rPr>
      <w:rFonts w:ascii="Times New Roman" w:eastAsia="Times New Roman" w:hAnsi="Times New Roman" w:cs="Times New Roman"/>
      <w:szCs w:val="20"/>
      <w:lang w:val="x-none" w:eastAsia="x-none"/>
    </w:rPr>
  </w:style>
  <w:style w:type="character" w:customStyle="1" w:styleId="affff2">
    <w:name w:val="_Назв_рисунка Знак Знак"/>
    <w:link w:val="affff1"/>
    <w:locked/>
    <w:rsid w:val="0027608F"/>
    <w:rPr>
      <w:rFonts w:ascii="Times New Roman" w:eastAsia="Times New Roman" w:hAnsi="Times New Roman" w:cs="Times New Roman"/>
      <w:szCs w:val="20"/>
      <w:lang w:val="x-none" w:eastAsia="x-none"/>
    </w:rPr>
  </w:style>
  <w:style w:type="character" w:customStyle="1" w:styleId="affff0">
    <w:name w:val="_Заголовок без нумерации Не в оглавлении Знак"/>
    <w:link w:val="affff"/>
    <w:locked/>
    <w:rsid w:val="0027608F"/>
    <w:rPr>
      <w:rFonts w:ascii="Times New Roman ??????????" w:eastAsia="Times New Roman" w:hAnsi="Times New Roman ??????????" w:cs="Times New Roman"/>
      <w:b/>
      <w:caps/>
      <w:spacing w:val="20"/>
      <w:sz w:val="28"/>
      <w:szCs w:val="20"/>
      <w:lang w:val="x-none" w:eastAsia="x-none"/>
    </w:rPr>
  </w:style>
  <w:style w:type="table" w:customStyle="1" w:styleId="affff3">
    <w:name w:val="_Титул_Невидимая таблица"/>
    <w:rsid w:val="0027608F"/>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4">
    <w:name w:val="_Основной перед списком"/>
    <w:basedOn w:val="affff5"/>
    <w:link w:val="affff6"/>
    <w:rsid w:val="0027608F"/>
    <w:pPr>
      <w:keepNext/>
      <w:spacing w:before="60"/>
    </w:pPr>
  </w:style>
  <w:style w:type="paragraph" w:customStyle="1" w:styleId="29">
    <w:name w:val="_Заголовок 2"/>
    <w:basedOn w:val="25"/>
    <w:link w:val="2a"/>
    <w:rsid w:val="0027608F"/>
    <w:pPr>
      <w:widowControl w:val="0"/>
      <w:autoSpaceDN w:val="0"/>
      <w:adjustRightInd w:val="0"/>
      <w:spacing w:before="160" w:after="160" w:line="360" w:lineRule="atLeast"/>
      <w:jc w:val="both"/>
      <w:textAlignment w:val="baseline"/>
    </w:pPr>
    <w:rPr>
      <w:rFonts w:ascii="Times New Roman" w:hAnsi="Times New Roman"/>
      <w:bCs w:val="0"/>
      <w:i w:val="0"/>
      <w:iCs w:val="0"/>
      <w:szCs w:val="20"/>
    </w:rPr>
  </w:style>
  <w:style w:type="paragraph" w:customStyle="1" w:styleId="36">
    <w:name w:val="_Заголовок 3"/>
    <w:basedOn w:val="31"/>
    <w:link w:val="37"/>
    <w:rsid w:val="0027608F"/>
    <w:pPr>
      <w:widowControl w:val="0"/>
      <w:autoSpaceDN w:val="0"/>
      <w:adjustRightInd w:val="0"/>
      <w:spacing w:before="120" w:after="120" w:line="360" w:lineRule="atLeast"/>
      <w:jc w:val="both"/>
      <w:textAlignment w:val="baseline"/>
    </w:pPr>
    <w:rPr>
      <w:rFonts w:ascii="Times New Roman" w:hAnsi="Times New Roman"/>
      <w:bCs w:val="0"/>
      <w:szCs w:val="20"/>
    </w:rPr>
  </w:style>
  <w:style w:type="paragraph" w:customStyle="1" w:styleId="affff5">
    <w:name w:val="_Основной с красной строки"/>
    <w:basedOn w:val="aa"/>
    <w:link w:val="affff7"/>
    <w:rsid w:val="0027608F"/>
    <w:pPr>
      <w:spacing w:after="0" w:line="360" w:lineRule="exact"/>
      <w:ind w:firstLine="709"/>
      <w:jc w:val="both"/>
    </w:pPr>
    <w:rPr>
      <w:rFonts w:ascii="Times New Roman" w:eastAsia="Times New Roman" w:hAnsi="Times New Roman" w:cs="Times New Roman"/>
      <w:sz w:val="24"/>
      <w:szCs w:val="20"/>
      <w:lang w:val="x-none" w:eastAsia="x-none"/>
    </w:rPr>
  </w:style>
  <w:style w:type="character" w:customStyle="1" w:styleId="2a">
    <w:name w:val="_Заголовок 2 Знак"/>
    <w:link w:val="29"/>
    <w:locked/>
    <w:rsid w:val="0027608F"/>
    <w:rPr>
      <w:rFonts w:ascii="Times New Roman" w:eastAsia="Times New Roman" w:hAnsi="Times New Roman" w:cs="Times New Roman"/>
      <w:b/>
      <w:sz w:val="28"/>
      <w:szCs w:val="20"/>
      <w:lang w:val="x-none" w:eastAsia="x-none"/>
    </w:rPr>
  </w:style>
  <w:style w:type="paragraph" w:customStyle="1" w:styleId="affff8">
    <w:name w:val="_Согласовано"/>
    <w:aliases w:val="Составили"/>
    <w:basedOn w:val="aa"/>
    <w:link w:val="affff9"/>
    <w:rsid w:val="0027608F"/>
    <w:pPr>
      <w:widowControl w:val="0"/>
      <w:autoSpaceDN w:val="0"/>
      <w:adjustRightInd w:val="0"/>
      <w:spacing w:before="240" w:after="0" w:line="360" w:lineRule="atLeast"/>
      <w:jc w:val="both"/>
      <w:textAlignment w:val="baseline"/>
    </w:pPr>
    <w:rPr>
      <w:rFonts w:ascii="Times New Roman ??????????" w:eastAsia="Times New Roman" w:hAnsi="Times New Roman ??????????" w:cs="Times New Roman"/>
      <w:b/>
      <w:caps/>
      <w:sz w:val="24"/>
      <w:szCs w:val="20"/>
      <w:lang w:val="x-none" w:eastAsia="x-none"/>
    </w:rPr>
  </w:style>
  <w:style w:type="character" w:customStyle="1" w:styleId="37">
    <w:name w:val="_Заголовок 3 Знак"/>
    <w:link w:val="36"/>
    <w:locked/>
    <w:rsid w:val="0027608F"/>
    <w:rPr>
      <w:rFonts w:ascii="Times New Roman" w:eastAsia="Times New Roman" w:hAnsi="Times New Roman" w:cs="Times New Roman"/>
      <w:b/>
      <w:sz w:val="26"/>
      <w:szCs w:val="20"/>
      <w:lang w:val="x-none" w:eastAsia="x-none"/>
    </w:rPr>
  </w:style>
  <w:style w:type="table" w:customStyle="1" w:styleId="affffa">
    <w:name w:val="Таблица"/>
    <w:semiHidden/>
    <w:locked/>
    <w:rsid w:val="0027608F"/>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affffb">
    <w:name w:val="_Таблица"/>
    <w:rsid w:val="0027608F"/>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_Текст исходного кода"/>
    <w:basedOn w:val="aa"/>
    <w:rsid w:val="0027608F"/>
    <w:pPr>
      <w:widowControl w:val="0"/>
      <w:autoSpaceDN w:val="0"/>
      <w:adjustRightInd w:val="0"/>
      <w:spacing w:after="0" w:line="360" w:lineRule="atLeast"/>
      <w:jc w:val="both"/>
      <w:textAlignment w:val="baseline"/>
    </w:pPr>
    <w:rPr>
      <w:rFonts w:ascii="Courier New" w:eastAsia="Times New Roman" w:hAnsi="Courier New" w:cs="Courier New"/>
      <w:sz w:val="20"/>
      <w:szCs w:val="20"/>
      <w:lang w:eastAsia="ru-RU"/>
    </w:rPr>
  </w:style>
  <w:style w:type="paragraph" w:customStyle="1" w:styleId="affffd">
    <w:name w:val="_Титул_Название документа"/>
    <w:basedOn w:val="aa"/>
    <w:link w:val="affffe"/>
    <w:rsid w:val="0027608F"/>
    <w:pPr>
      <w:spacing w:before="1500" w:after="0" w:line="240" w:lineRule="auto"/>
      <w:ind w:left="851"/>
      <w:jc w:val="center"/>
    </w:pPr>
    <w:rPr>
      <w:rFonts w:ascii="Times New Roman" w:eastAsia="Times New Roman" w:hAnsi="Times New Roman" w:cs="Times New Roman"/>
      <w:b/>
      <w:caps/>
      <w:sz w:val="24"/>
      <w:szCs w:val="20"/>
      <w:lang w:val="x-none" w:eastAsia="x-none"/>
    </w:rPr>
  </w:style>
  <w:style w:type="paragraph" w:customStyle="1" w:styleId="afffff">
    <w:name w:val="_Титул наименование организации"/>
    <w:basedOn w:val="aa"/>
    <w:link w:val="afffff0"/>
    <w:rsid w:val="0027608F"/>
    <w:pPr>
      <w:widowControl w:val="0"/>
      <w:tabs>
        <w:tab w:val="left" w:pos="0"/>
      </w:tabs>
      <w:autoSpaceDN w:val="0"/>
      <w:adjustRightInd w:val="0"/>
      <w:spacing w:after="0" w:line="360" w:lineRule="atLeast"/>
      <w:ind w:right="-5"/>
      <w:jc w:val="center"/>
      <w:textAlignment w:val="baseline"/>
    </w:pPr>
    <w:rPr>
      <w:rFonts w:ascii="Times New Roman" w:eastAsia="Times New Roman" w:hAnsi="Times New Roman" w:cs="Times New Roman"/>
      <w:noProof/>
      <w:sz w:val="28"/>
      <w:szCs w:val="20"/>
      <w:lang w:val="x-none" w:eastAsia="x-none"/>
    </w:rPr>
  </w:style>
  <w:style w:type="paragraph" w:customStyle="1" w:styleId="afffff1">
    <w:name w:val="_Титул_Название сервиса"/>
    <w:basedOn w:val="aa"/>
    <w:link w:val="afffff2"/>
    <w:rsid w:val="0027608F"/>
    <w:pPr>
      <w:spacing w:before="240" w:after="0" w:line="240" w:lineRule="auto"/>
      <w:ind w:left="284" w:firstLine="567"/>
      <w:jc w:val="center"/>
    </w:pPr>
    <w:rPr>
      <w:rFonts w:ascii="Times New Roman" w:eastAsia="Times New Roman" w:hAnsi="Times New Roman" w:cs="Times New Roman"/>
      <w:b/>
      <w:color w:val="A6A6A6"/>
      <w:sz w:val="36"/>
      <w:szCs w:val="20"/>
      <w:lang w:val="x-none" w:eastAsia="x-none"/>
    </w:rPr>
  </w:style>
  <w:style w:type="character" w:customStyle="1" w:styleId="affff9">
    <w:name w:val="_Согласовано Знак"/>
    <w:aliases w:val="Составили Знак"/>
    <w:link w:val="affff8"/>
    <w:locked/>
    <w:rsid w:val="0027608F"/>
    <w:rPr>
      <w:rFonts w:ascii="Times New Roman ??????????" w:eastAsia="Times New Roman" w:hAnsi="Times New Roman ??????????" w:cs="Times New Roman"/>
      <w:b/>
      <w:caps/>
      <w:sz w:val="24"/>
      <w:szCs w:val="20"/>
      <w:lang w:val="x-none" w:eastAsia="x-none"/>
    </w:rPr>
  </w:style>
  <w:style w:type="character" w:customStyle="1" w:styleId="afffff0">
    <w:name w:val="_Титул наименование организации Знак"/>
    <w:link w:val="afffff"/>
    <w:locked/>
    <w:rsid w:val="0027608F"/>
    <w:rPr>
      <w:rFonts w:ascii="Times New Roman" w:eastAsia="Times New Roman" w:hAnsi="Times New Roman" w:cs="Times New Roman"/>
      <w:noProof/>
      <w:sz w:val="28"/>
      <w:szCs w:val="20"/>
      <w:lang w:val="x-none" w:eastAsia="x-none"/>
    </w:rPr>
  </w:style>
  <w:style w:type="paragraph" w:customStyle="1" w:styleId="1f0">
    <w:name w:val="_Нумерованный 1"/>
    <w:basedOn w:val="aa"/>
    <w:link w:val="112"/>
    <w:rsid w:val="0027608F"/>
    <w:pPr>
      <w:widowControl w:val="0"/>
      <w:tabs>
        <w:tab w:val="num" w:pos="-1061"/>
        <w:tab w:val="num" w:pos="0"/>
        <w:tab w:val="num" w:pos="1152"/>
      </w:tabs>
      <w:autoSpaceDN w:val="0"/>
      <w:adjustRightInd w:val="0"/>
      <w:spacing w:after="0" w:line="360" w:lineRule="atLeast"/>
      <w:ind w:left="56" w:hanging="56"/>
      <w:jc w:val="both"/>
      <w:textAlignment w:val="baseline"/>
    </w:pPr>
    <w:rPr>
      <w:rFonts w:ascii="Times New Roman" w:eastAsia="Times New Roman" w:hAnsi="Times New Roman" w:cs="Times New Roman"/>
      <w:sz w:val="24"/>
      <w:szCs w:val="20"/>
      <w:lang w:val="x-none" w:eastAsia="x-none"/>
    </w:rPr>
  </w:style>
  <w:style w:type="table" w:customStyle="1" w:styleId="Table">
    <w:name w:val="Table"/>
    <w:semiHidden/>
    <w:locked/>
    <w:rsid w:val="0027608F"/>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paragraph" w:customStyle="1" w:styleId="2b">
    <w:name w:val="_Нумерованный 2"/>
    <w:basedOn w:val="1f0"/>
    <w:link w:val="211"/>
    <w:rsid w:val="0027608F"/>
    <w:pPr>
      <w:tabs>
        <w:tab w:val="clear" w:pos="-1061"/>
        <w:tab w:val="num" w:pos="284"/>
        <w:tab w:val="num" w:pos="720"/>
        <w:tab w:val="num" w:pos="990"/>
        <w:tab w:val="num" w:pos="1296"/>
        <w:tab w:val="num" w:pos="1440"/>
      </w:tabs>
      <w:ind w:left="453" w:hanging="169"/>
    </w:pPr>
  </w:style>
  <w:style w:type="character" w:customStyle="1" w:styleId="1f1">
    <w:name w:val="_Нумерованный 1 Знак"/>
    <w:rsid w:val="0027608F"/>
    <w:rPr>
      <w:sz w:val="24"/>
    </w:rPr>
  </w:style>
  <w:style w:type="table" w:styleId="-1">
    <w:name w:val="Table Web 1"/>
    <w:basedOn w:val="ac"/>
    <w:rsid w:val="0027608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c"/>
    <w:rsid w:val="0027608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c"/>
    <w:rsid w:val="0027608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38">
    <w:name w:val="_Нумерованный 3"/>
    <w:basedOn w:val="2b"/>
    <w:link w:val="39"/>
    <w:rsid w:val="0027608F"/>
    <w:pPr>
      <w:tabs>
        <w:tab w:val="clear" w:pos="0"/>
        <w:tab w:val="clear" w:pos="720"/>
        <w:tab w:val="num" w:pos="-624"/>
        <w:tab w:val="num" w:pos="1620"/>
        <w:tab w:val="num" w:pos="1701"/>
        <w:tab w:val="num" w:pos="2160"/>
      </w:tabs>
      <w:ind w:left="454" w:firstLine="113"/>
    </w:pPr>
  </w:style>
  <w:style w:type="character" w:customStyle="1" w:styleId="112">
    <w:name w:val="_Нумерованный 1 Знак1"/>
    <w:link w:val="1f0"/>
    <w:locked/>
    <w:rsid w:val="0027608F"/>
    <w:rPr>
      <w:rFonts w:ascii="Times New Roman" w:eastAsia="Times New Roman" w:hAnsi="Times New Roman" w:cs="Times New Roman"/>
      <w:sz w:val="24"/>
      <w:szCs w:val="20"/>
      <w:lang w:val="x-none" w:eastAsia="x-none"/>
    </w:rPr>
  </w:style>
  <w:style w:type="character" w:customStyle="1" w:styleId="2c">
    <w:name w:val="_Нумерованный 2 Знак"/>
    <w:rsid w:val="0027608F"/>
    <w:rPr>
      <w:rFonts w:cs="Times New Roman"/>
      <w:sz w:val="24"/>
      <w:szCs w:val="24"/>
      <w:lang w:val="ru-RU" w:eastAsia="ru-RU" w:bidi="ar-SA"/>
    </w:rPr>
  </w:style>
  <w:style w:type="character" w:customStyle="1" w:styleId="211">
    <w:name w:val="_Нумерованный 2 Знак1"/>
    <w:link w:val="2b"/>
    <w:locked/>
    <w:rsid w:val="0027608F"/>
    <w:rPr>
      <w:rFonts w:ascii="Times New Roman" w:eastAsia="Times New Roman" w:hAnsi="Times New Roman" w:cs="Times New Roman"/>
      <w:sz w:val="24"/>
      <w:szCs w:val="20"/>
      <w:lang w:val="x-none" w:eastAsia="x-none"/>
    </w:rPr>
  </w:style>
  <w:style w:type="character" w:customStyle="1" w:styleId="39">
    <w:name w:val="_Нумерованный 3 Знак"/>
    <w:link w:val="38"/>
    <w:locked/>
    <w:rsid w:val="0027608F"/>
    <w:rPr>
      <w:rFonts w:ascii="Times New Roman" w:eastAsia="Times New Roman" w:hAnsi="Times New Roman" w:cs="Times New Roman"/>
      <w:sz w:val="24"/>
      <w:szCs w:val="20"/>
      <w:lang w:val="x-none" w:eastAsia="x-none"/>
    </w:rPr>
  </w:style>
  <w:style w:type="table" w:styleId="afffff3">
    <w:name w:val="Table Elegant"/>
    <w:basedOn w:val="ac"/>
    <w:rsid w:val="0027608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2">
    <w:name w:val="Table Subtle 1"/>
    <w:basedOn w:val="ac"/>
    <w:rsid w:val="0027608F"/>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d">
    <w:name w:val="Table Subtle 2"/>
    <w:basedOn w:val="ac"/>
    <w:rsid w:val="0027608F"/>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3">
    <w:name w:val="Table Classic 1"/>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e">
    <w:name w:val="Table Classic 2"/>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c"/>
    <w:rsid w:val="0027608F"/>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4">
    <w:name w:val="Невидимая таблица"/>
    <w:semiHidden/>
    <w:locked/>
    <w:rsid w:val="0027608F"/>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1f4">
    <w:name w:val="Table 3D effects 1"/>
    <w:basedOn w:val="ac"/>
    <w:rsid w:val="0027608F"/>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c"/>
    <w:rsid w:val="0027608F"/>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c"/>
    <w:rsid w:val="0027608F"/>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2f0">
    <w:name w:val="List Continue 2"/>
    <w:basedOn w:val="aa"/>
    <w:rsid w:val="0027608F"/>
    <w:pPr>
      <w:widowControl w:val="0"/>
      <w:autoSpaceDN w:val="0"/>
      <w:adjustRightInd w:val="0"/>
      <w:spacing w:after="120" w:line="360" w:lineRule="atLeast"/>
      <w:ind w:left="566"/>
      <w:jc w:val="both"/>
      <w:textAlignment w:val="baseline"/>
    </w:pPr>
    <w:rPr>
      <w:rFonts w:ascii="Times New Roman" w:eastAsia="Times New Roman" w:hAnsi="Times New Roman" w:cs="Times New Roman"/>
      <w:sz w:val="24"/>
      <w:szCs w:val="24"/>
      <w:lang w:eastAsia="ru-RU"/>
    </w:rPr>
  </w:style>
  <w:style w:type="paragraph" w:styleId="3c">
    <w:name w:val="List Continue 3"/>
    <w:basedOn w:val="aa"/>
    <w:rsid w:val="0027608F"/>
    <w:pPr>
      <w:widowControl w:val="0"/>
      <w:autoSpaceDN w:val="0"/>
      <w:adjustRightInd w:val="0"/>
      <w:spacing w:after="120" w:line="360" w:lineRule="atLeast"/>
      <w:ind w:left="849"/>
      <w:jc w:val="both"/>
      <w:textAlignment w:val="baseline"/>
    </w:pPr>
    <w:rPr>
      <w:rFonts w:ascii="Times New Roman" w:eastAsia="Times New Roman" w:hAnsi="Times New Roman" w:cs="Times New Roman"/>
      <w:sz w:val="24"/>
      <w:szCs w:val="24"/>
      <w:lang w:eastAsia="ru-RU"/>
    </w:rPr>
  </w:style>
  <w:style w:type="table" w:styleId="1f5">
    <w:name w:val="Table Simple 1"/>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1">
    <w:name w:val="Table Simple 2"/>
    <w:basedOn w:val="ac"/>
    <w:rsid w:val="0027608F"/>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d">
    <w:name w:val="Table Simple 3"/>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6">
    <w:name w:val="Сетка таблицы1"/>
    <w:basedOn w:val="ac"/>
    <w:next w:val="afff9"/>
    <w:rsid w:val="0027608F"/>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7">
    <w:name w:val="Table Grid 1"/>
    <w:basedOn w:val="ac"/>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2">
    <w:name w:val="Table Grid 2"/>
    <w:basedOn w:val="ac"/>
    <w:rsid w:val="0027608F"/>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e">
    <w:name w:val="Table Grid 3"/>
    <w:basedOn w:val="ac"/>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c"/>
    <w:rsid w:val="0027608F"/>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7">
    <w:name w:val="Table Grid 5"/>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c"/>
    <w:rsid w:val="0027608F"/>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c"/>
    <w:rsid w:val="0027608F"/>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5">
    <w:name w:val="Table Contemporary"/>
    <w:basedOn w:val="ac"/>
    <w:rsid w:val="0027608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fff6">
    <w:name w:val="List"/>
    <w:basedOn w:val="aa"/>
    <w:rsid w:val="0027608F"/>
    <w:pPr>
      <w:widowControl w:val="0"/>
      <w:autoSpaceDN w:val="0"/>
      <w:adjustRightInd w:val="0"/>
      <w:spacing w:after="0" w:line="360" w:lineRule="atLeast"/>
      <w:ind w:left="283" w:hanging="283"/>
      <w:jc w:val="both"/>
      <w:textAlignment w:val="baseline"/>
    </w:pPr>
    <w:rPr>
      <w:rFonts w:ascii="Times New Roman" w:eastAsia="Times New Roman" w:hAnsi="Times New Roman" w:cs="Times New Roman"/>
      <w:sz w:val="24"/>
      <w:szCs w:val="24"/>
      <w:lang w:eastAsia="ru-RU"/>
    </w:rPr>
  </w:style>
  <w:style w:type="paragraph" w:styleId="2f3">
    <w:name w:val="List 2"/>
    <w:basedOn w:val="aa"/>
    <w:rsid w:val="0027608F"/>
    <w:pPr>
      <w:widowControl w:val="0"/>
      <w:autoSpaceDN w:val="0"/>
      <w:adjustRightInd w:val="0"/>
      <w:spacing w:after="0" w:line="360" w:lineRule="atLeast"/>
      <w:ind w:left="566" w:hanging="283"/>
      <w:jc w:val="both"/>
      <w:textAlignment w:val="baseline"/>
    </w:pPr>
    <w:rPr>
      <w:rFonts w:ascii="Times New Roman" w:eastAsia="Times New Roman" w:hAnsi="Times New Roman" w:cs="Times New Roman"/>
      <w:sz w:val="24"/>
      <w:szCs w:val="24"/>
      <w:lang w:eastAsia="ru-RU"/>
    </w:rPr>
  </w:style>
  <w:style w:type="paragraph" w:styleId="3f">
    <w:name w:val="List 3"/>
    <w:basedOn w:val="aa"/>
    <w:rsid w:val="0027608F"/>
    <w:pPr>
      <w:widowControl w:val="0"/>
      <w:autoSpaceDN w:val="0"/>
      <w:adjustRightInd w:val="0"/>
      <w:spacing w:after="0" w:line="360" w:lineRule="atLeast"/>
      <w:ind w:left="849" w:hanging="283"/>
      <w:jc w:val="both"/>
      <w:textAlignment w:val="baseline"/>
    </w:pPr>
    <w:rPr>
      <w:rFonts w:ascii="Times New Roman" w:eastAsia="Times New Roman" w:hAnsi="Times New Roman" w:cs="Times New Roman"/>
      <w:sz w:val="24"/>
      <w:szCs w:val="24"/>
      <w:lang w:eastAsia="ru-RU"/>
    </w:rPr>
  </w:style>
  <w:style w:type="table" w:styleId="afffff7">
    <w:name w:val="Table Professional"/>
    <w:basedOn w:val="ac"/>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8">
    <w:name w:val="Table Columns 1"/>
    <w:basedOn w:val="ac"/>
    <w:rsid w:val="0027608F"/>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c"/>
    <w:rsid w:val="0027608F"/>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c"/>
    <w:rsid w:val="0027608F"/>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c"/>
    <w:rsid w:val="0027608F"/>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c"/>
    <w:rsid w:val="0027608F"/>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c"/>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c"/>
    <w:rsid w:val="0027608F"/>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c"/>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c"/>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c"/>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c"/>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2f5">
    <w:name w:val="index 2"/>
    <w:basedOn w:val="aa"/>
    <w:next w:val="aa"/>
    <w:autoRedefine/>
    <w:rsid w:val="0027608F"/>
    <w:pPr>
      <w:widowControl w:val="0"/>
      <w:autoSpaceDN w:val="0"/>
      <w:adjustRightInd w:val="0"/>
      <w:spacing w:after="0" w:line="360" w:lineRule="atLeast"/>
      <w:ind w:left="480" w:hanging="240"/>
      <w:jc w:val="both"/>
      <w:textAlignment w:val="baseline"/>
    </w:pPr>
    <w:rPr>
      <w:rFonts w:ascii="Times New Roman" w:eastAsia="Times New Roman" w:hAnsi="Times New Roman" w:cs="Times New Roman"/>
      <w:sz w:val="24"/>
      <w:szCs w:val="24"/>
      <w:lang w:eastAsia="ru-RU"/>
    </w:rPr>
  </w:style>
  <w:style w:type="paragraph" w:styleId="3f1">
    <w:name w:val="index 3"/>
    <w:basedOn w:val="aa"/>
    <w:next w:val="aa"/>
    <w:autoRedefine/>
    <w:rsid w:val="0027608F"/>
    <w:pPr>
      <w:widowControl w:val="0"/>
      <w:autoSpaceDN w:val="0"/>
      <w:adjustRightInd w:val="0"/>
      <w:spacing w:after="0" w:line="360" w:lineRule="atLeast"/>
      <w:ind w:left="720" w:hanging="240"/>
      <w:jc w:val="both"/>
      <w:textAlignment w:val="baseline"/>
    </w:pPr>
    <w:rPr>
      <w:rFonts w:ascii="Times New Roman" w:eastAsia="Times New Roman" w:hAnsi="Times New Roman" w:cs="Times New Roman"/>
      <w:sz w:val="24"/>
      <w:szCs w:val="24"/>
      <w:lang w:eastAsia="ru-RU"/>
    </w:rPr>
  </w:style>
  <w:style w:type="paragraph" w:styleId="49">
    <w:name w:val="index 4"/>
    <w:basedOn w:val="aa"/>
    <w:next w:val="aa"/>
    <w:autoRedefine/>
    <w:rsid w:val="0027608F"/>
    <w:pPr>
      <w:widowControl w:val="0"/>
      <w:autoSpaceDN w:val="0"/>
      <w:adjustRightInd w:val="0"/>
      <w:spacing w:after="0" w:line="360" w:lineRule="atLeast"/>
      <w:ind w:left="960" w:hanging="240"/>
      <w:jc w:val="both"/>
      <w:textAlignment w:val="baseline"/>
    </w:pPr>
    <w:rPr>
      <w:rFonts w:ascii="Times New Roman" w:eastAsia="Times New Roman" w:hAnsi="Times New Roman" w:cs="Times New Roman"/>
      <w:sz w:val="24"/>
      <w:szCs w:val="24"/>
      <w:lang w:eastAsia="ru-RU"/>
    </w:rPr>
  </w:style>
  <w:style w:type="paragraph" w:styleId="59">
    <w:name w:val="index 5"/>
    <w:basedOn w:val="aa"/>
    <w:next w:val="aa"/>
    <w:autoRedefine/>
    <w:rsid w:val="0027608F"/>
    <w:pPr>
      <w:widowControl w:val="0"/>
      <w:autoSpaceDN w:val="0"/>
      <w:adjustRightInd w:val="0"/>
      <w:spacing w:after="0" w:line="360" w:lineRule="atLeast"/>
      <w:ind w:left="1200" w:hanging="240"/>
      <w:jc w:val="both"/>
      <w:textAlignment w:val="baseline"/>
    </w:pPr>
    <w:rPr>
      <w:rFonts w:ascii="Times New Roman" w:eastAsia="Times New Roman" w:hAnsi="Times New Roman" w:cs="Times New Roman"/>
      <w:sz w:val="24"/>
      <w:szCs w:val="24"/>
      <w:lang w:eastAsia="ru-RU"/>
    </w:rPr>
  </w:style>
  <w:style w:type="paragraph" w:styleId="63">
    <w:name w:val="index 6"/>
    <w:basedOn w:val="aa"/>
    <w:next w:val="aa"/>
    <w:autoRedefine/>
    <w:rsid w:val="0027608F"/>
    <w:pPr>
      <w:widowControl w:val="0"/>
      <w:autoSpaceDN w:val="0"/>
      <w:adjustRightInd w:val="0"/>
      <w:spacing w:after="0" w:line="360" w:lineRule="atLeast"/>
      <w:ind w:left="1440" w:hanging="240"/>
      <w:jc w:val="both"/>
      <w:textAlignment w:val="baseline"/>
    </w:pPr>
    <w:rPr>
      <w:rFonts w:ascii="Times New Roman" w:eastAsia="Times New Roman" w:hAnsi="Times New Roman" w:cs="Times New Roman"/>
      <w:sz w:val="24"/>
      <w:szCs w:val="24"/>
      <w:lang w:eastAsia="ru-RU"/>
    </w:rPr>
  </w:style>
  <w:style w:type="table" w:styleId="1f9">
    <w:name w:val="Table Colorful 1"/>
    <w:basedOn w:val="ac"/>
    <w:rsid w:val="0027608F"/>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6">
    <w:name w:val="Table Colorful 2"/>
    <w:basedOn w:val="ac"/>
    <w:rsid w:val="0027608F"/>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2">
    <w:name w:val="Table Colorful 3"/>
    <w:basedOn w:val="ac"/>
    <w:rsid w:val="0027608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afffff8">
    <w:name w:val="_Таблица содержания работ"/>
    <w:rsid w:val="0027608F"/>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9">
    <w:name w:val="_Таблица примечания"/>
    <w:rsid w:val="0027608F"/>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afffffa">
    <w:name w:val="_Название таблицы"/>
    <w:basedOn w:val="aa"/>
    <w:rsid w:val="0027608F"/>
    <w:pPr>
      <w:keepNext/>
      <w:widowControl w:val="0"/>
      <w:autoSpaceDN w:val="0"/>
      <w:adjustRightInd w:val="0"/>
      <w:spacing w:before="120" w:after="0" w:line="360" w:lineRule="atLeast"/>
      <w:ind w:firstLine="357"/>
      <w:jc w:val="right"/>
      <w:textAlignment w:val="baseline"/>
    </w:pPr>
    <w:rPr>
      <w:rFonts w:ascii="Times New Roman" w:eastAsia="Times New Roman" w:hAnsi="Times New Roman" w:cs="Times New Roman"/>
      <w:szCs w:val="20"/>
      <w:lang w:eastAsia="ru-RU"/>
    </w:rPr>
  </w:style>
  <w:style w:type="paragraph" w:customStyle="1" w:styleId="afffffb">
    <w:name w:val="_Подзаголовок таблицы"/>
    <w:basedOn w:val="aa"/>
    <w:rsid w:val="0027608F"/>
    <w:pPr>
      <w:keepNext/>
      <w:widowControl w:val="0"/>
      <w:autoSpaceDN w:val="0"/>
      <w:adjustRightInd w:val="0"/>
      <w:spacing w:before="120" w:after="120" w:line="360" w:lineRule="atLeast"/>
      <w:jc w:val="center"/>
      <w:textAlignment w:val="baseline"/>
    </w:pPr>
    <w:rPr>
      <w:rFonts w:ascii="Times New Roman" w:eastAsia="Times New Roman" w:hAnsi="Times New Roman" w:cs="Times New Roman"/>
      <w:b/>
      <w:i/>
      <w:szCs w:val="24"/>
      <w:lang w:eastAsia="ru-RU"/>
    </w:rPr>
  </w:style>
  <w:style w:type="paragraph" w:customStyle="1" w:styleId="1fa">
    <w:name w:val="_Маркированный список уровня 1"/>
    <w:basedOn w:val="aa"/>
    <w:autoRedefine/>
    <w:rsid w:val="0027608F"/>
    <w:pPr>
      <w:widowControl w:val="0"/>
      <w:tabs>
        <w:tab w:val="left" w:pos="720"/>
        <w:tab w:val="left" w:pos="1560"/>
      </w:tabs>
      <w:autoSpaceDN w:val="0"/>
      <w:adjustRightInd w:val="0"/>
      <w:spacing w:after="120" w:line="240" w:lineRule="auto"/>
      <w:ind w:firstLine="720"/>
      <w:jc w:val="both"/>
      <w:textAlignment w:val="baseline"/>
    </w:pPr>
    <w:rPr>
      <w:rFonts w:ascii="Times New Roman" w:eastAsia="Times New Roman" w:hAnsi="Times New Roman" w:cs="Times New Roman"/>
      <w:sz w:val="24"/>
      <w:szCs w:val="24"/>
      <w:lang w:eastAsia="ru-RU"/>
    </w:rPr>
  </w:style>
  <w:style w:type="paragraph" w:customStyle="1" w:styleId="2f7">
    <w:name w:val="_Маркированный список уровня 2"/>
    <w:basedOn w:val="1fa"/>
    <w:autoRedefine/>
    <w:rsid w:val="0027608F"/>
    <w:pPr>
      <w:tabs>
        <w:tab w:val="num" w:pos="643"/>
        <w:tab w:val="left" w:pos="1080"/>
      </w:tabs>
      <w:ind w:left="1021" w:hanging="301"/>
    </w:pPr>
    <w:rPr>
      <w:szCs w:val="26"/>
    </w:rPr>
  </w:style>
  <w:style w:type="character" w:customStyle="1" w:styleId="affff7">
    <w:name w:val="_Основной с красной строки Знак"/>
    <w:link w:val="affff5"/>
    <w:locked/>
    <w:rsid w:val="0027608F"/>
    <w:rPr>
      <w:rFonts w:ascii="Times New Roman" w:eastAsia="Times New Roman" w:hAnsi="Times New Roman" w:cs="Times New Roman"/>
      <w:sz w:val="24"/>
      <w:szCs w:val="20"/>
      <w:lang w:val="x-none" w:eastAsia="x-none"/>
    </w:rPr>
  </w:style>
  <w:style w:type="character" w:customStyle="1" w:styleId="affff6">
    <w:name w:val="_Основной перед списком Знак"/>
    <w:link w:val="affff4"/>
    <w:locked/>
    <w:rsid w:val="0027608F"/>
    <w:rPr>
      <w:rFonts w:ascii="Times New Roman" w:eastAsia="Times New Roman" w:hAnsi="Times New Roman" w:cs="Times New Roman"/>
      <w:sz w:val="24"/>
      <w:szCs w:val="20"/>
      <w:lang w:val="x-none" w:eastAsia="x-none"/>
    </w:rPr>
  </w:style>
  <w:style w:type="table" w:customStyle="1" w:styleId="afffffc">
    <w:name w:val="Стиль для вставляемой таблицы"/>
    <w:locked/>
    <w:rsid w:val="0027608F"/>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d">
    <w:name w:val="_Титул_Количество страниц"/>
    <w:basedOn w:val="aa"/>
    <w:link w:val="afffffe"/>
    <w:rsid w:val="0027608F"/>
    <w:pPr>
      <w:spacing w:before="200" w:after="0" w:line="240" w:lineRule="auto"/>
      <w:ind w:left="284" w:firstLine="567"/>
      <w:jc w:val="center"/>
    </w:pPr>
    <w:rPr>
      <w:rFonts w:ascii="Times New Roman" w:eastAsia="Times New Roman" w:hAnsi="Times New Roman" w:cs="Times New Roman"/>
      <w:sz w:val="20"/>
      <w:szCs w:val="20"/>
      <w:lang w:eastAsia="ru-RU"/>
    </w:rPr>
  </w:style>
  <w:style w:type="paragraph" w:customStyle="1" w:styleId="affffff">
    <w:name w:val="_Заголовок без нумерации в оглавлении"/>
    <w:basedOn w:val="aa"/>
    <w:next w:val="aa"/>
    <w:autoRedefine/>
    <w:rsid w:val="0027608F"/>
    <w:pPr>
      <w:keepNext/>
      <w:keepLines/>
      <w:pageBreakBefore/>
      <w:spacing w:before="480" w:after="360" w:line="360" w:lineRule="auto"/>
      <w:outlineLvl w:val="0"/>
    </w:pPr>
    <w:rPr>
      <w:rFonts w:ascii="Times New Roman ??????????" w:eastAsia="Times New Roman" w:hAnsi="Times New Roman ??????????" w:cs="Times New Roman"/>
      <w:b/>
      <w:caps/>
      <w:sz w:val="32"/>
      <w:szCs w:val="32"/>
      <w:lang w:eastAsia="ru-RU"/>
    </w:rPr>
  </w:style>
  <w:style w:type="table" w:customStyle="1" w:styleId="affffff0">
    <w:name w:val="Заголовок вставляемой таблицы"/>
    <w:basedOn w:val="afffffc"/>
    <w:locked/>
    <w:rsid w:val="0027608F"/>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1">
    <w:name w:val="Заголовок по центру"/>
    <w:basedOn w:val="aa"/>
    <w:next w:val="aa"/>
    <w:semiHidden/>
    <w:locked/>
    <w:rsid w:val="0027608F"/>
    <w:pPr>
      <w:spacing w:before="40" w:after="40" w:line="240" w:lineRule="auto"/>
      <w:ind w:firstLine="709"/>
      <w:jc w:val="center"/>
    </w:pPr>
    <w:rPr>
      <w:rFonts w:ascii="Times New Roman" w:eastAsia="Times New Roman" w:hAnsi="Times New Roman" w:cs="Times New Roman"/>
      <w:b/>
      <w:sz w:val="28"/>
      <w:szCs w:val="24"/>
      <w:lang w:eastAsia="ru-RU"/>
    </w:rPr>
  </w:style>
  <w:style w:type="paragraph" w:customStyle="1" w:styleId="affffff2">
    <w:name w:val="НАЗВАНИЕ БОЛЬШОЕ ПО ЦЕНТРУ не жирное курсив"/>
    <w:basedOn w:val="aa"/>
    <w:next w:val="aa"/>
    <w:semiHidden/>
    <w:locked/>
    <w:rsid w:val="0027608F"/>
    <w:pPr>
      <w:spacing w:before="120" w:after="120" w:line="240" w:lineRule="auto"/>
      <w:jc w:val="center"/>
    </w:pPr>
    <w:rPr>
      <w:rFonts w:ascii="Times New Roman" w:eastAsia="Times New Roman" w:hAnsi="Times New Roman" w:cs="Times New Roman"/>
      <w:i/>
      <w:caps/>
      <w:spacing w:val="20"/>
      <w:sz w:val="28"/>
      <w:szCs w:val="28"/>
      <w:lang w:eastAsia="ru-RU"/>
    </w:rPr>
  </w:style>
  <w:style w:type="paragraph" w:customStyle="1" w:styleId="affffff3">
    <w:name w:val="Название обычное по центру"/>
    <w:basedOn w:val="aa"/>
    <w:semiHidden/>
    <w:locked/>
    <w:rsid w:val="0027608F"/>
    <w:pPr>
      <w:spacing w:before="120" w:after="120" w:line="240" w:lineRule="auto"/>
      <w:jc w:val="center"/>
    </w:pPr>
    <w:rPr>
      <w:rFonts w:ascii="Times New Roman" w:eastAsia="Times New Roman" w:hAnsi="Times New Roman" w:cs="Times New Roman"/>
      <w:b/>
      <w:sz w:val="20"/>
      <w:szCs w:val="24"/>
      <w:lang w:eastAsia="ru-RU"/>
    </w:rPr>
  </w:style>
  <w:style w:type="paragraph" w:customStyle="1" w:styleId="1fb">
    <w:name w:val="оглавление 1"/>
    <w:basedOn w:val="aa"/>
    <w:semiHidden/>
    <w:locked/>
    <w:rsid w:val="0027608F"/>
    <w:pPr>
      <w:tabs>
        <w:tab w:val="right" w:leader="dot" w:pos="9922"/>
      </w:tabs>
      <w:spacing w:after="0" w:line="240" w:lineRule="auto"/>
      <w:jc w:val="both"/>
    </w:pPr>
    <w:rPr>
      <w:rFonts w:ascii="Times New Roman" w:eastAsia="Times New Roman" w:hAnsi="Times New Roman" w:cs="Times New Roman"/>
      <w:b/>
      <w:sz w:val="24"/>
      <w:szCs w:val="24"/>
      <w:lang w:eastAsia="ru-RU"/>
    </w:rPr>
  </w:style>
  <w:style w:type="paragraph" w:customStyle="1" w:styleId="2f8">
    <w:name w:val="оглавление 2"/>
    <w:basedOn w:val="aa"/>
    <w:semiHidden/>
    <w:locked/>
    <w:rsid w:val="0027608F"/>
    <w:pPr>
      <w:tabs>
        <w:tab w:val="right" w:leader="dot" w:pos="9922"/>
      </w:tabs>
      <w:spacing w:after="0" w:line="240" w:lineRule="auto"/>
      <w:ind w:left="198"/>
      <w:jc w:val="both"/>
    </w:pPr>
    <w:rPr>
      <w:rFonts w:ascii="Times New Roman" w:eastAsia="Times New Roman" w:hAnsi="Times New Roman" w:cs="Times New Roman"/>
      <w:sz w:val="24"/>
      <w:szCs w:val="24"/>
      <w:lang w:eastAsia="ru-RU"/>
    </w:rPr>
  </w:style>
  <w:style w:type="paragraph" w:customStyle="1" w:styleId="3f3">
    <w:name w:val="оглавление 3"/>
    <w:basedOn w:val="aa"/>
    <w:semiHidden/>
    <w:locked/>
    <w:rsid w:val="0027608F"/>
    <w:pPr>
      <w:tabs>
        <w:tab w:val="right" w:leader="dot" w:pos="9922"/>
      </w:tabs>
      <w:spacing w:after="0" w:line="240" w:lineRule="auto"/>
      <w:ind w:left="403"/>
      <w:jc w:val="both"/>
    </w:pPr>
    <w:rPr>
      <w:rFonts w:ascii="Times New Roman" w:eastAsia="Times New Roman" w:hAnsi="Times New Roman" w:cs="Times New Roman"/>
      <w:sz w:val="24"/>
      <w:szCs w:val="24"/>
      <w:lang w:eastAsia="ru-RU"/>
    </w:rPr>
  </w:style>
  <w:style w:type="table" w:customStyle="1" w:styleId="113">
    <w:name w:val="Сетка таблицы11"/>
    <w:locked/>
    <w:rsid w:val="0027608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_Текст таблицы"/>
    <w:basedOn w:val="aa"/>
    <w:rsid w:val="0027608F"/>
    <w:pPr>
      <w:spacing w:after="0" w:line="240" w:lineRule="auto"/>
      <w:jc w:val="both"/>
    </w:pPr>
    <w:rPr>
      <w:rFonts w:ascii="Times New Roman" w:eastAsia="Times New Roman" w:hAnsi="Times New Roman" w:cs="Times New Roman"/>
      <w:szCs w:val="20"/>
      <w:lang w:eastAsia="ru-RU"/>
    </w:rPr>
  </w:style>
  <w:style w:type="character" w:customStyle="1" w:styleId="afffff2">
    <w:name w:val="_Титул_Название сервиса Знак"/>
    <w:link w:val="afffff1"/>
    <w:locked/>
    <w:rsid w:val="0027608F"/>
    <w:rPr>
      <w:rFonts w:ascii="Times New Roman" w:eastAsia="Times New Roman" w:hAnsi="Times New Roman" w:cs="Times New Roman"/>
      <w:b/>
      <w:color w:val="A6A6A6"/>
      <w:sz w:val="36"/>
      <w:szCs w:val="20"/>
      <w:lang w:val="x-none" w:eastAsia="x-none"/>
    </w:rPr>
  </w:style>
  <w:style w:type="character" w:customStyle="1" w:styleId="affffe">
    <w:name w:val="_Титул_Название документа Знак"/>
    <w:link w:val="affffd"/>
    <w:locked/>
    <w:rsid w:val="0027608F"/>
    <w:rPr>
      <w:rFonts w:ascii="Times New Roman" w:eastAsia="Times New Roman" w:hAnsi="Times New Roman" w:cs="Times New Roman"/>
      <w:b/>
      <w:caps/>
      <w:sz w:val="24"/>
      <w:szCs w:val="20"/>
      <w:lang w:val="x-none" w:eastAsia="x-none"/>
    </w:rPr>
  </w:style>
  <w:style w:type="character" w:customStyle="1" w:styleId="afffffe">
    <w:name w:val="_Титул_Количество страниц Знак"/>
    <w:link w:val="afffffd"/>
    <w:locked/>
    <w:rsid w:val="0027608F"/>
    <w:rPr>
      <w:rFonts w:ascii="Times New Roman" w:eastAsia="Times New Roman" w:hAnsi="Times New Roman" w:cs="Times New Roman"/>
      <w:sz w:val="20"/>
      <w:szCs w:val="20"/>
      <w:lang w:eastAsia="ru-RU"/>
    </w:rPr>
  </w:style>
  <w:style w:type="paragraph" w:customStyle="1" w:styleId="affffff5">
    <w:name w:val="_Текст сноски"/>
    <w:basedOn w:val="aa"/>
    <w:link w:val="affffff6"/>
    <w:rsid w:val="0027608F"/>
    <w:pPr>
      <w:suppressAutoHyphens/>
      <w:spacing w:after="0" w:line="240" w:lineRule="auto"/>
    </w:pPr>
    <w:rPr>
      <w:rFonts w:ascii="Times New Roman" w:eastAsia="Times New Roman" w:hAnsi="Times New Roman" w:cs="Times New Roman"/>
      <w:sz w:val="16"/>
      <w:szCs w:val="20"/>
      <w:vertAlign w:val="superscript"/>
      <w:lang w:val="x-none" w:eastAsia="x-none"/>
    </w:rPr>
  </w:style>
  <w:style w:type="character" w:customStyle="1" w:styleId="affffff6">
    <w:name w:val="_Текст сноски Знак"/>
    <w:link w:val="affffff5"/>
    <w:locked/>
    <w:rsid w:val="0027608F"/>
    <w:rPr>
      <w:rFonts w:ascii="Times New Roman" w:eastAsia="Times New Roman" w:hAnsi="Times New Roman" w:cs="Times New Roman"/>
      <w:sz w:val="16"/>
      <w:szCs w:val="20"/>
      <w:vertAlign w:val="superscript"/>
      <w:lang w:val="x-none" w:eastAsia="x-none"/>
    </w:rPr>
  </w:style>
  <w:style w:type="paragraph" w:customStyle="1" w:styleId="affffff7">
    <w:name w:val="_Титул_НЮГК"/>
    <w:basedOn w:val="aa"/>
    <w:rsid w:val="0027608F"/>
    <w:pPr>
      <w:widowControl w:val="0"/>
      <w:autoSpaceDN w:val="0"/>
      <w:adjustRightInd w:val="0"/>
      <w:spacing w:before="200" w:after="0" w:line="360" w:lineRule="atLeast"/>
      <w:jc w:val="center"/>
      <w:textAlignment w:val="baseline"/>
    </w:pPr>
    <w:rPr>
      <w:rFonts w:ascii="Times New Roman" w:eastAsia="Times New Roman" w:hAnsi="Times New Roman" w:cs="Times New Roman"/>
      <w:sz w:val="28"/>
      <w:szCs w:val="20"/>
      <w:lang w:eastAsia="ru-RU"/>
    </w:rPr>
  </w:style>
  <w:style w:type="paragraph" w:customStyle="1" w:styleId="1fc">
    <w:name w:val="Абзац списка1"/>
    <w:basedOn w:val="aa"/>
    <w:locked/>
    <w:rsid w:val="0027608F"/>
    <w:pPr>
      <w:widowControl w:val="0"/>
      <w:autoSpaceDN w:val="0"/>
      <w:adjustRightInd w:val="0"/>
      <w:spacing w:after="0" w:line="360" w:lineRule="atLeast"/>
      <w:ind w:left="720"/>
      <w:contextualSpacing/>
      <w:jc w:val="both"/>
      <w:textAlignment w:val="baseline"/>
    </w:pPr>
    <w:rPr>
      <w:rFonts w:ascii="Times New Roman" w:eastAsia="Times New Roman" w:hAnsi="Times New Roman" w:cs="Times New Roman"/>
      <w:sz w:val="24"/>
      <w:szCs w:val="24"/>
      <w:lang w:eastAsia="ru-RU"/>
    </w:rPr>
  </w:style>
  <w:style w:type="paragraph" w:customStyle="1" w:styleId="affffff8">
    <w:name w:val="_Титул_Дата"/>
    <w:basedOn w:val="aa"/>
    <w:rsid w:val="0027608F"/>
    <w:pPr>
      <w:spacing w:before="200" w:after="0" w:line="240" w:lineRule="auto"/>
      <w:ind w:left="284" w:firstLine="567"/>
    </w:pPr>
    <w:rPr>
      <w:rFonts w:ascii="Times New Roman" w:eastAsia="Times New Roman" w:hAnsi="Times New Roman" w:cs="Times New Roman"/>
      <w:b/>
      <w:sz w:val="24"/>
      <w:szCs w:val="24"/>
      <w:lang w:eastAsia="ru-RU"/>
    </w:rPr>
  </w:style>
  <w:style w:type="character" w:styleId="affffff9">
    <w:name w:val="Emphasis"/>
    <w:qFormat/>
    <w:rsid w:val="0027608F"/>
    <w:rPr>
      <w:rFonts w:cs="Times New Roman"/>
      <w:i/>
    </w:rPr>
  </w:style>
  <w:style w:type="paragraph" w:styleId="affffffa">
    <w:name w:val="Normal (Web)"/>
    <w:basedOn w:val="aa"/>
    <w:uiPriority w:val="99"/>
    <w:rsid w:val="00276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27608F"/>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afd">
    <w:name w:val="Маркированный список Знак"/>
    <w:aliases w:val="UL Знак,Маркированный список 1 Знак"/>
    <w:link w:val="a8"/>
    <w:uiPriority w:val="99"/>
    <w:locked/>
    <w:rsid w:val="0027608F"/>
    <w:rPr>
      <w:rFonts w:ascii="Times New Roman" w:eastAsia="Times New Roman" w:hAnsi="Times New Roman" w:cs="Times New Roman"/>
      <w:sz w:val="24"/>
      <w:szCs w:val="20"/>
      <w:lang w:val="x-none"/>
    </w:rPr>
  </w:style>
  <w:style w:type="paragraph" w:customStyle="1" w:styleId="affffffb">
    <w:name w:val="Серый список"/>
    <w:basedOn w:val="1fa"/>
    <w:rsid w:val="0027608F"/>
    <w:rPr>
      <w:color w:val="A6A6A6"/>
    </w:rPr>
  </w:style>
  <w:style w:type="character" w:customStyle="1" w:styleId="BodyTextChar">
    <w:name w:val="Body Text Char"/>
    <w:semiHidden/>
    <w:locked/>
    <w:rsid w:val="0027608F"/>
    <w:rPr>
      <w:rFonts w:cs="Times New Roman"/>
      <w:sz w:val="24"/>
      <w:szCs w:val="24"/>
    </w:rPr>
  </w:style>
  <w:style w:type="paragraph" w:styleId="3f4">
    <w:name w:val="Body Text Indent 3"/>
    <w:basedOn w:val="aa"/>
    <w:link w:val="3f5"/>
    <w:rsid w:val="0027608F"/>
    <w:pPr>
      <w:widowControl w:val="0"/>
      <w:autoSpaceDN w:val="0"/>
      <w:adjustRightInd w:val="0"/>
      <w:spacing w:after="120" w:line="360" w:lineRule="atLeast"/>
      <w:ind w:left="283"/>
      <w:jc w:val="both"/>
      <w:textAlignment w:val="baseline"/>
    </w:pPr>
    <w:rPr>
      <w:rFonts w:ascii="Times New Roman" w:eastAsia="Times New Roman" w:hAnsi="Times New Roman" w:cs="Times New Roman"/>
      <w:sz w:val="16"/>
      <w:szCs w:val="16"/>
      <w:lang w:val="x-none" w:eastAsia="x-none"/>
    </w:rPr>
  </w:style>
  <w:style w:type="character" w:customStyle="1" w:styleId="3f5">
    <w:name w:val="Основной текст с отступом 3 Знак"/>
    <w:basedOn w:val="ab"/>
    <w:link w:val="3f4"/>
    <w:rsid w:val="0027608F"/>
    <w:rPr>
      <w:rFonts w:ascii="Times New Roman" w:eastAsia="Times New Roman" w:hAnsi="Times New Roman" w:cs="Times New Roman"/>
      <w:sz w:val="16"/>
      <w:szCs w:val="16"/>
      <w:lang w:val="x-none" w:eastAsia="x-none"/>
    </w:rPr>
  </w:style>
  <w:style w:type="character" w:customStyle="1" w:styleId="BodyTextIndent3Char">
    <w:name w:val="Body Text Indent 3 Char"/>
    <w:semiHidden/>
    <w:locked/>
    <w:rsid w:val="0027608F"/>
    <w:rPr>
      <w:rFonts w:cs="Times New Roman"/>
      <w:sz w:val="16"/>
      <w:szCs w:val="16"/>
    </w:rPr>
  </w:style>
  <w:style w:type="paragraph" w:styleId="affffffc">
    <w:name w:val="Body Text First Indent"/>
    <w:basedOn w:val="af2"/>
    <w:link w:val="affffffd"/>
    <w:rsid w:val="0027608F"/>
    <w:pPr>
      <w:widowControl w:val="0"/>
      <w:autoSpaceDN w:val="0"/>
      <w:adjustRightInd w:val="0"/>
      <w:spacing w:before="0" w:after="120" w:line="360" w:lineRule="atLeast"/>
      <w:ind w:firstLine="210"/>
      <w:textAlignment w:val="baseline"/>
    </w:pPr>
    <w:rPr>
      <w:szCs w:val="24"/>
    </w:rPr>
  </w:style>
  <w:style w:type="character" w:customStyle="1" w:styleId="affffffd">
    <w:name w:val="Красная строка Знак"/>
    <w:basedOn w:val="af3"/>
    <w:link w:val="affffffc"/>
    <w:rsid w:val="0027608F"/>
    <w:rPr>
      <w:rFonts w:ascii="Times New Roman" w:eastAsia="Times New Roman" w:hAnsi="Times New Roman" w:cs="Times New Roman"/>
      <w:sz w:val="24"/>
      <w:szCs w:val="24"/>
      <w:lang w:eastAsia="ru-RU"/>
    </w:rPr>
  </w:style>
  <w:style w:type="paragraph" w:customStyle="1" w:styleId="affffffe">
    <w:name w:val="Обычный (ф)"/>
    <w:basedOn w:val="aa"/>
    <w:link w:val="afffffff"/>
    <w:rsid w:val="0027608F"/>
    <w:pPr>
      <w:spacing w:after="0" w:line="240" w:lineRule="auto"/>
      <w:ind w:firstLine="709"/>
      <w:jc w:val="both"/>
    </w:pPr>
    <w:rPr>
      <w:rFonts w:ascii="Times New Roman" w:eastAsia="Times New Roman" w:hAnsi="Times New Roman" w:cs="Times New Roman"/>
      <w:sz w:val="24"/>
      <w:szCs w:val="24"/>
      <w:lang w:val="x-none" w:eastAsia="x-none"/>
    </w:rPr>
  </w:style>
  <w:style w:type="character" w:customStyle="1" w:styleId="afffffff">
    <w:name w:val="Обычный (ф) Знак Знак"/>
    <w:link w:val="affffffe"/>
    <w:locked/>
    <w:rsid w:val="0027608F"/>
    <w:rPr>
      <w:rFonts w:ascii="Times New Roman" w:eastAsia="Times New Roman" w:hAnsi="Times New Roman" w:cs="Times New Roman"/>
      <w:sz w:val="24"/>
      <w:szCs w:val="24"/>
      <w:lang w:val="x-none" w:eastAsia="x-none"/>
    </w:rPr>
  </w:style>
  <w:style w:type="paragraph" w:customStyle="1" w:styleId="1fd">
    <w:name w:val="Заголовок 1 (ф)"/>
    <w:basedOn w:val="aa"/>
    <w:rsid w:val="0027608F"/>
    <w:pPr>
      <w:spacing w:after="240" w:line="240" w:lineRule="auto"/>
      <w:jc w:val="center"/>
    </w:pPr>
    <w:rPr>
      <w:rFonts w:ascii="Times New Roman" w:eastAsia="Times New Roman" w:hAnsi="Times New Roman" w:cs="Times New Roman"/>
      <w:b/>
      <w:caps/>
      <w:sz w:val="28"/>
      <w:szCs w:val="28"/>
      <w:lang w:eastAsia="ru-RU"/>
    </w:rPr>
  </w:style>
  <w:style w:type="paragraph" w:customStyle="1" w:styleId="2f9">
    <w:name w:val="Заголовок 2 (ф)"/>
    <w:basedOn w:val="aa"/>
    <w:rsid w:val="0027608F"/>
    <w:pPr>
      <w:keepNext/>
      <w:spacing w:before="240" w:after="120" w:line="240" w:lineRule="auto"/>
      <w:ind w:firstLine="709"/>
    </w:pPr>
    <w:rPr>
      <w:rFonts w:ascii="Times New Roman" w:eastAsia="Times New Roman" w:hAnsi="Times New Roman" w:cs="Times New Roman"/>
      <w:b/>
      <w:sz w:val="26"/>
      <w:szCs w:val="24"/>
      <w:lang w:eastAsia="ru-RU"/>
    </w:rPr>
  </w:style>
  <w:style w:type="paragraph" w:styleId="1fe">
    <w:name w:val="index 1"/>
    <w:basedOn w:val="aa"/>
    <w:next w:val="aa"/>
    <w:autoRedefine/>
    <w:rsid w:val="0027608F"/>
    <w:pPr>
      <w:spacing w:after="0" w:line="240" w:lineRule="auto"/>
      <w:ind w:firstLine="709"/>
      <w:jc w:val="both"/>
    </w:pPr>
    <w:rPr>
      <w:rFonts w:ascii="Times New Roman" w:eastAsia="Times New Roman" w:hAnsi="Times New Roman" w:cs="Times New Roman"/>
      <w:b/>
      <w:caps/>
      <w:sz w:val="24"/>
      <w:szCs w:val="24"/>
      <w:lang w:eastAsia="ru-RU"/>
    </w:rPr>
  </w:style>
  <w:style w:type="paragraph" w:customStyle="1" w:styleId="3f6">
    <w:name w:val="Заголовок 3 (ф)"/>
    <w:basedOn w:val="aa"/>
    <w:rsid w:val="0027608F"/>
    <w:pPr>
      <w:keepNext/>
      <w:spacing w:before="120" w:after="0" w:line="240" w:lineRule="auto"/>
      <w:ind w:firstLine="709"/>
      <w:contextualSpacing/>
      <w:jc w:val="both"/>
    </w:pPr>
    <w:rPr>
      <w:rFonts w:ascii="Times New Roman" w:eastAsia="Times New Roman" w:hAnsi="Times New Roman" w:cs="Times New Roman"/>
      <w:b/>
      <w:sz w:val="24"/>
      <w:szCs w:val="24"/>
      <w:lang w:eastAsia="ru-RU"/>
    </w:rPr>
  </w:style>
  <w:style w:type="paragraph" w:customStyle="1" w:styleId="4a">
    <w:name w:val="Заголовок 4 (ф)"/>
    <w:basedOn w:val="aa"/>
    <w:rsid w:val="0027608F"/>
    <w:pPr>
      <w:spacing w:before="60" w:after="60" w:line="240" w:lineRule="auto"/>
      <w:ind w:firstLine="709"/>
      <w:jc w:val="both"/>
    </w:pPr>
    <w:rPr>
      <w:rFonts w:ascii="Times New Roman" w:eastAsia="Times New Roman" w:hAnsi="Times New Roman" w:cs="Times New Roman"/>
      <w:b/>
      <w:i/>
      <w:sz w:val="24"/>
      <w:szCs w:val="24"/>
      <w:lang w:eastAsia="ru-RU"/>
    </w:rPr>
  </w:style>
  <w:style w:type="paragraph" w:customStyle="1" w:styleId="1ff">
    <w:name w:val="Таблица 1(ф)"/>
    <w:basedOn w:val="affffffe"/>
    <w:rsid w:val="0027608F"/>
    <w:pPr>
      <w:spacing w:before="20" w:after="20"/>
      <w:ind w:firstLine="0"/>
      <w:jc w:val="left"/>
    </w:pPr>
  </w:style>
  <w:style w:type="paragraph" w:customStyle="1" w:styleId="2fa">
    <w:name w:val="Таблица 2 (ф)"/>
    <w:basedOn w:val="aa"/>
    <w:rsid w:val="0027608F"/>
    <w:pPr>
      <w:spacing w:before="20" w:after="20" w:line="240" w:lineRule="auto"/>
      <w:jc w:val="center"/>
    </w:pPr>
    <w:rPr>
      <w:rFonts w:ascii="Times New Roman" w:eastAsia="Times New Roman" w:hAnsi="Times New Roman" w:cs="Times New Roman"/>
      <w:sz w:val="24"/>
      <w:szCs w:val="24"/>
      <w:lang w:eastAsia="ru-RU"/>
    </w:rPr>
  </w:style>
  <w:style w:type="paragraph" w:customStyle="1" w:styleId="3f7">
    <w:name w:val="Таблица 3 (ф)"/>
    <w:basedOn w:val="aa"/>
    <w:rsid w:val="0027608F"/>
    <w:pPr>
      <w:spacing w:before="240" w:after="120" w:line="240" w:lineRule="auto"/>
      <w:jc w:val="right"/>
    </w:pPr>
    <w:rPr>
      <w:rFonts w:ascii="Times New Roman" w:eastAsia="Times New Roman" w:hAnsi="Times New Roman" w:cs="Times New Roman"/>
      <w:sz w:val="24"/>
      <w:szCs w:val="24"/>
      <w:lang w:eastAsia="ru-RU"/>
    </w:rPr>
  </w:style>
  <w:style w:type="paragraph" w:customStyle="1" w:styleId="5a">
    <w:name w:val="Заголовок 5 (ф)"/>
    <w:basedOn w:val="aa"/>
    <w:rsid w:val="0027608F"/>
    <w:pPr>
      <w:spacing w:after="120" w:line="240" w:lineRule="auto"/>
      <w:jc w:val="center"/>
    </w:pPr>
    <w:rPr>
      <w:rFonts w:ascii="Times New Roman" w:eastAsia="Times New Roman" w:hAnsi="Times New Roman" w:cs="Times New Roman"/>
      <w:b/>
      <w:bCs/>
      <w:sz w:val="24"/>
      <w:szCs w:val="24"/>
      <w:lang w:eastAsia="ru-RU"/>
    </w:rPr>
  </w:style>
  <w:style w:type="paragraph" w:customStyle="1" w:styleId="5b">
    <w:name w:val="Заголовок 5 Таб (ф)"/>
    <w:basedOn w:val="aa"/>
    <w:rsid w:val="0027608F"/>
    <w:pPr>
      <w:spacing w:before="20" w:after="20" w:line="240" w:lineRule="auto"/>
      <w:jc w:val="center"/>
    </w:pPr>
    <w:rPr>
      <w:rFonts w:ascii="Times New Roman" w:eastAsia="Times New Roman" w:hAnsi="Times New Roman" w:cs="Times New Roman"/>
      <w:b/>
      <w:bCs/>
      <w:sz w:val="24"/>
      <w:szCs w:val="24"/>
      <w:lang w:eastAsia="ru-RU"/>
    </w:rPr>
  </w:style>
  <w:style w:type="paragraph" w:customStyle="1" w:styleId="140">
    <w:name w:val="Обычный (ф) + 14 пт"/>
    <w:basedOn w:val="affffffe"/>
    <w:rsid w:val="0027608F"/>
    <w:pPr>
      <w:ind w:left="360" w:firstLine="0"/>
      <w:jc w:val="center"/>
    </w:pPr>
    <w:rPr>
      <w:sz w:val="28"/>
      <w:szCs w:val="20"/>
    </w:rPr>
  </w:style>
  <w:style w:type="paragraph" w:customStyle="1" w:styleId="afffffff0">
    <w:name w:val="Содержание (ф)"/>
    <w:basedOn w:val="aa"/>
    <w:rsid w:val="0027608F"/>
    <w:pPr>
      <w:spacing w:after="0" w:line="240" w:lineRule="auto"/>
      <w:jc w:val="center"/>
    </w:pPr>
    <w:rPr>
      <w:rFonts w:ascii="Times New Roman" w:eastAsia="Times New Roman" w:hAnsi="Times New Roman" w:cs="Times New Roman"/>
      <w:b/>
      <w:caps/>
      <w:sz w:val="28"/>
      <w:szCs w:val="28"/>
      <w:lang w:eastAsia="ru-RU"/>
    </w:rPr>
  </w:style>
  <w:style w:type="paragraph" w:customStyle="1" w:styleId="063">
    <w:name w:val="Стиль Обычный (ф) + Слева:  063"/>
    <w:basedOn w:val="affffffe"/>
    <w:rsid w:val="0027608F"/>
    <w:pPr>
      <w:ind w:left="360" w:firstLine="0"/>
    </w:pPr>
    <w:rPr>
      <w:szCs w:val="20"/>
    </w:rPr>
  </w:style>
  <w:style w:type="paragraph" w:customStyle="1" w:styleId="afffffff1">
    <w:name w:val="Обычный (ф) + По центру"/>
    <w:basedOn w:val="affffffe"/>
    <w:rsid w:val="0027608F"/>
    <w:pPr>
      <w:ind w:firstLine="0"/>
      <w:jc w:val="center"/>
    </w:pPr>
    <w:rPr>
      <w:szCs w:val="20"/>
    </w:rPr>
  </w:style>
  <w:style w:type="paragraph" w:customStyle="1" w:styleId="1132">
    <w:name w:val="Стиль Таблица 1(ф) + Выступ: 1.32"/>
    <w:basedOn w:val="1ff"/>
    <w:rsid w:val="0027608F"/>
    <w:pPr>
      <w:ind w:left="747" w:hanging="747"/>
    </w:pPr>
    <w:rPr>
      <w:szCs w:val="20"/>
    </w:rPr>
  </w:style>
  <w:style w:type="paragraph" w:customStyle="1" w:styleId="afffffff2">
    <w:name w:val="курсив (ф)"/>
    <w:basedOn w:val="aa"/>
    <w:link w:val="afffffff3"/>
    <w:rsid w:val="0027608F"/>
    <w:pPr>
      <w:tabs>
        <w:tab w:val="num" w:pos="360"/>
        <w:tab w:val="num" w:pos="720"/>
      </w:tabs>
      <w:spacing w:after="0" w:line="240" w:lineRule="auto"/>
      <w:ind w:left="362" w:hanging="181"/>
      <w:jc w:val="both"/>
    </w:pPr>
    <w:rPr>
      <w:rFonts w:ascii="Times New Roman" w:eastAsia="Times New Roman" w:hAnsi="Times New Roman" w:cs="Times New Roman"/>
      <w:i/>
      <w:sz w:val="24"/>
      <w:szCs w:val="24"/>
      <w:lang w:val="x-none" w:eastAsia="x-none"/>
    </w:rPr>
  </w:style>
  <w:style w:type="character" w:customStyle="1" w:styleId="afffffff3">
    <w:name w:val="курсив (ф) Знак Знак"/>
    <w:link w:val="afffffff2"/>
    <w:locked/>
    <w:rsid w:val="0027608F"/>
    <w:rPr>
      <w:rFonts w:ascii="Times New Roman" w:eastAsia="Times New Roman" w:hAnsi="Times New Roman" w:cs="Times New Roman"/>
      <w:i/>
      <w:sz w:val="24"/>
      <w:szCs w:val="24"/>
      <w:lang w:val="x-none" w:eastAsia="x-none"/>
    </w:rPr>
  </w:style>
  <w:style w:type="paragraph" w:customStyle="1" w:styleId="a6">
    <w:name w:val="маркированный (ф)"/>
    <w:basedOn w:val="aa"/>
    <w:rsid w:val="0027608F"/>
    <w:pPr>
      <w:numPr>
        <w:numId w:val="36"/>
      </w:numPr>
      <w:spacing w:after="0" w:line="240" w:lineRule="auto"/>
      <w:jc w:val="both"/>
    </w:pPr>
    <w:rPr>
      <w:rFonts w:ascii="Times New Roman" w:eastAsia="Times New Roman" w:hAnsi="Times New Roman" w:cs="Times New Roman"/>
      <w:sz w:val="24"/>
      <w:szCs w:val="24"/>
      <w:lang w:eastAsia="ru-RU"/>
    </w:rPr>
  </w:style>
  <w:style w:type="paragraph" w:customStyle="1" w:styleId="130">
    <w:name w:val="Обычный (ф) + 13  полуторный"/>
    <w:basedOn w:val="affffffe"/>
    <w:rsid w:val="0027608F"/>
    <w:pPr>
      <w:spacing w:line="360" w:lineRule="auto"/>
    </w:pPr>
    <w:rPr>
      <w:b/>
      <w:szCs w:val="20"/>
    </w:rPr>
  </w:style>
  <w:style w:type="paragraph" w:customStyle="1" w:styleId="1286">
    <w:name w:val="Стиль Оглавление 1 (ф) + Выступ:  286 см"/>
    <w:basedOn w:val="1d"/>
    <w:rsid w:val="0027608F"/>
    <w:pPr>
      <w:tabs>
        <w:tab w:val="right" w:leader="dot" w:pos="9900"/>
      </w:tabs>
      <w:spacing w:before="120" w:after="240"/>
      <w:ind w:left="823" w:right="561" w:hanging="1620"/>
    </w:pPr>
    <w:rPr>
      <w:bCs/>
      <w:sz w:val="26"/>
      <w:szCs w:val="20"/>
    </w:rPr>
  </w:style>
  <w:style w:type="paragraph" w:customStyle="1" w:styleId="afffffff4">
    <w:name w:val="Маркированный список Тире"/>
    <w:basedOn w:val="aa"/>
    <w:rsid w:val="0027608F"/>
    <w:pPr>
      <w:tabs>
        <w:tab w:val="num" w:pos="360"/>
        <w:tab w:val="num" w:pos="1418"/>
      </w:tabs>
      <w:spacing w:before="20" w:after="0" w:line="240" w:lineRule="auto"/>
      <w:ind w:left="1418" w:hanging="425"/>
      <w:jc w:val="both"/>
    </w:pPr>
    <w:rPr>
      <w:rFonts w:ascii="Arial" w:eastAsia="Times New Roman" w:hAnsi="Arial" w:cs="Times New Roman"/>
      <w:sz w:val="20"/>
      <w:szCs w:val="20"/>
      <w:lang w:eastAsia="ru-RU"/>
    </w:rPr>
  </w:style>
  <w:style w:type="paragraph" w:customStyle="1" w:styleId="3f8">
    <w:name w:val="Заг_3_осн"/>
    <w:basedOn w:val="31"/>
    <w:next w:val="af2"/>
    <w:link w:val="3f9"/>
    <w:rsid w:val="0027608F"/>
    <w:pPr>
      <w:keepLines/>
      <w:tabs>
        <w:tab w:val="num" w:pos="1582"/>
        <w:tab w:val="num" w:pos="1701"/>
      </w:tabs>
      <w:ind w:firstLine="851"/>
      <w:jc w:val="both"/>
    </w:pPr>
    <w:rPr>
      <w:sz w:val="22"/>
      <w:szCs w:val="20"/>
    </w:rPr>
  </w:style>
  <w:style w:type="character" w:customStyle="1" w:styleId="3f9">
    <w:name w:val="Заг_3_осн Знак"/>
    <w:link w:val="3f8"/>
    <w:locked/>
    <w:rsid w:val="0027608F"/>
    <w:rPr>
      <w:rFonts w:ascii="Arial" w:eastAsia="Times New Roman" w:hAnsi="Arial" w:cs="Times New Roman"/>
      <w:b/>
      <w:bCs/>
      <w:szCs w:val="20"/>
      <w:lang w:val="x-none" w:eastAsia="x-none"/>
    </w:rPr>
  </w:style>
  <w:style w:type="paragraph" w:styleId="3fa">
    <w:name w:val="Body Text 3"/>
    <w:basedOn w:val="aa"/>
    <w:link w:val="3fb"/>
    <w:rsid w:val="0027608F"/>
    <w:pPr>
      <w:spacing w:after="120" w:line="240" w:lineRule="auto"/>
      <w:ind w:firstLine="709"/>
      <w:jc w:val="both"/>
    </w:pPr>
    <w:rPr>
      <w:rFonts w:ascii="Times New Roman" w:eastAsia="Times New Roman" w:hAnsi="Times New Roman" w:cs="Times New Roman"/>
      <w:sz w:val="16"/>
      <w:szCs w:val="16"/>
      <w:lang w:val="x-none" w:eastAsia="x-none"/>
    </w:rPr>
  </w:style>
  <w:style w:type="character" w:customStyle="1" w:styleId="3fb">
    <w:name w:val="Основной текст 3 Знак"/>
    <w:basedOn w:val="ab"/>
    <w:link w:val="3fa"/>
    <w:rsid w:val="0027608F"/>
    <w:rPr>
      <w:rFonts w:ascii="Times New Roman" w:eastAsia="Times New Roman" w:hAnsi="Times New Roman" w:cs="Times New Roman"/>
      <w:sz w:val="16"/>
      <w:szCs w:val="16"/>
      <w:lang w:val="x-none" w:eastAsia="x-none"/>
    </w:rPr>
  </w:style>
  <w:style w:type="paragraph" w:styleId="afffffff5">
    <w:name w:val="Message Header"/>
    <w:basedOn w:val="af2"/>
    <w:link w:val="afffffff6"/>
    <w:rsid w:val="0027608F"/>
    <w:pPr>
      <w:keepLines/>
      <w:shd w:val="clear" w:color="auto" w:fill="FFFFFF"/>
      <w:tabs>
        <w:tab w:val="left" w:pos="1417"/>
        <w:tab w:val="left" w:pos="27814"/>
      </w:tabs>
      <w:autoSpaceDE w:val="0"/>
      <w:autoSpaceDN w:val="0"/>
      <w:snapToGrid w:val="0"/>
      <w:spacing w:before="0" w:after="120" w:line="180" w:lineRule="atLeast"/>
      <w:ind w:left="1134" w:right="50" w:hanging="1134"/>
      <w:jc w:val="left"/>
    </w:pPr>
    <w:rPr>
      <w:rFonts w:ascii="Arial" w:hAnsi="Arial"/>
      <w:b/>
      <w:bCs/>
      <w:color w:val="000000"/>
      <w:spacing w:val="-5"/>
      <w:sz w:val="20"/>
      <w:lang w:val="x-none" w:eastAsia="x-none"/>
    </w:rPr>
  </w:style>
  <w:style w:type="character" w:customStyle="1" w:styleId="afffffff6">
    <w:name w:val="Шапка Знак"/>
    <w:basedOn w:val="ab"/>
    <w:link w:val="afffffff5"/>
    <w:rsid w:val="0027608F"/>
    <w:rPr>
      <w:rFonts w:ascii="Arial" w:eastAsia="Times New Roman" w:hAnsi="Arial" w:cs="Times New Roman"/>
      <w:b/>
      <w:bCs/>
      <w:color w:val="000000"/>
      <w:spacing w:val="-5"/>
      <w:sz w:val="20"/>
      <w:szCs w:val="20"/>
      <w:shd w:val="clear" w:color="auto" w:fill="FFFFFF"/>
      <w:lang w:val="x-none" w:eastAsia="x-none"/>
    </w:rPr>
  </w:style>
  <w:style w:type="paragraph" w:customStyle="1" w:styleId="1ff0">
    <w:name w:val="Заголовок 1 (Ив)"/>
    <w:basedOn w:val="aa"/>
    <w:rsid w:val="0027608F"/>
    <w:pPr>
      <w:spacing w:after="240" w:line="240" w:lineRule="auto"/>
      <w:jc w:val="center"/>
    </w:pPr>
    <w:rPr>
      <w:rFonts w:ascii="Times New Roman" w:eastAsia="Times New Roman" w:hAnsi="Times New Roman" w:cs="Times New Roman"/>
      <w:b/>
      <w:caps/>
      <w:sz w:val="28"/>
      <w:szCs w:val="28"/>
      <w:lang w:eastAsia="ru-RU"/>
    </w:rPr>
  </w:style>
  <w:style w:type="paragraph" w:customStyle="1" w:styleId="3fc">
    <w:name w:val="Заголовок 3 (Ив)"/>
    <w:basedOn w:val="aa"/>
    <w:rsid w:val="0027608F"/>
    <w:pPr>
      <w:keepNext/>
      <w:spacing w:before="120" w:after="0" w:line="240" w:lineRule="auto"/>
      <w:ind w:firstLine="709"/>
      <w:contextualSpacing/>
      <w:jc w:val="both"/>
    </w:pPr>
    <w:rPr>
      <w:rFonts w:ascii="Times New Roman" w:eastAsia="Times New Roman" w:hAnsi="Times New Roman" w:cs="Times New Roman"/>
      <w:b/>
      <w:sz w:val="24"/>
      <w:szCs w:val="24"/>
      <w:lang w:eastAsia="ru-RU"/>
    </w:rPr>
  </w:style>
  <w:style w:type="paragraph" w:customStyle="1" w:styleId="4b">
    <w:name w:val="Заголовок 4 (Ив)"/>
    <w:basedOn w:val="aa"/>
    <w:rsid w:val="0027608F"/>
    <w:pPr>
      <w:spacing w:before="60" w:after="60" w:line="240" w:lineRule="auto"/>
      <w:ind w:firstLine="709"/>
      <w:jc w:val="both"/>
    </w:pPr>
    <w:rPr>
      <w:rFonts w:ascii="Times New Roman" w:eastAsia="Times New Roman" w:hAnsi="Times New Roman" w:cs="Times New Roman"/>
      <w:b/>
      <w:i/>
      <w:sz w:val="24"/>
      <w:szCs w:val="24"/>
      <w:lang w:eastAsia="ru-RU"/>
    </w:rPr>
  </w:style>
  <w:style w:type="paragraph" w:customStyle="1" w:styleId="2fb">
    <w:name w:val="Заголовок 2 (Ив)"/>
    <w:basedOn w:val="aa"/>
    <w:rsid w:val="0027608F"/>
    <w:pPr>
      <w:keepNext/>
      <w:spacing w:before="240" w:after="120" w:line="240" w:lineRule="auto"/>
      <w:ind w:firstLine="709"/>
    </w:pPr>
    <w:rPr>
      <w:rFonts w:ascii="Times New Roman" w:eastAsia="Times New Roman" w:hAnsi="Times New Roman" w:cs="Times New Roman"/>
      <w:b/>
      <w:sz w:val="26"/>
      <w:szCs w:val="24"/>
      <w:lang w:eastAsia="ru-RU"/>
    </w:rPr>
  </w:style>
  <w:style w:type="paragraph" w:customStyle="1" w:styleId="afffffff7">
    <w:name w:val="Обычный (Ив)"/>
    <w:basedOn w:val="aa"/>
    <w:rsid w:val="0027608F"/>
    <w:pPr>
      <w:keepNext/>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ff1">
    <w:name w:val="Таблица 1(Ив)"/>
    <w:basedOn w:val="afffffff7"/>
    <w:rsid w:val="0027608F"/>
    <w:pPr>
      <w:keepNext w:val="0"/>
      <w:spacing w:before="20" w:after="20"/>
      <w:ind w:firstLine="0"/>
      <w:jc w:val="left"/>
    </w:pPr>
  </w:style>
  <w:style w:type="paragraph" w:customStyle="1" w:styleId="2fc">
    <w:name w:val="Таблица 2 (Ив)"/>
    <w:basedOn w:val="aa"/>
    <w:rsid w:val="0027608F"/>
    <w:pPr>
      <w:spacing w:before="20" w:after="20" w:line="240" w:lineRule="auto"/>
      <w:jc w:val="center"/>
    </w:pPr>
    <w:rPr>
      <w:rFonts w:ascii="Times New Roman" w:eastAsia="Times New Roman" w:hAnsi="Times New Roman" w:cs="Times New Roman"/>
      <w:sz w:val="24"/>
      <w:szCs w:val="24"/>
      <w:lang w:eastAsia="ru-RU"/>
    </w:rPr>
  </w:style>
  <w:style w:type="paragraph" w:customStyle="1" w:styleId="3fd">
    <w:name w:val="Таблица 3 (Ив)"/>
    <w:basedOn w:val="aa"/>
    <w:rsid w:val="0027608F"/>
    <w:pPr>
      <w:spacing w:before="240" w:after="120" w:line="240" w:lineRule="auto"/>
      <w:jc w:val="right"/>
    </w:pPr>
    <w:rPr>
      <w:rFonts w:ascii="Times New Roman" w:eastAsia="Times New Roman" w:hAnsi="Times New Roman" w:cs="Times New Roman"/>
      <w:sz w:val="24"/>
      <w:szCs w:val="24"/>
      <w:lang w:eastAsia="ru-RU"/>
    </w:rPr>
  </w:style>
  <w:style w:type="paragraph" w:customStyle="1" w:styleId="5c">
    <w:name w:val="Заголовок 5 (Ив)"/>
    <w:basedOn w:val="aa"/>
    <w:rsid w:val="0027608F"/>
    <w:pPr>
      <w:spacing w:after="120" w:line="240" w:lineRule="auto"/>
      <w:jc w:val="center"/>
    </w:pPr>
    <w:rPr>
      <w:rFonts w:ascii="Times New Roman" w:eastAsia="Times New Roman" w:hAnsi="Times New Roman" w:cs="Times New Roman"/>
      <w:b/>
      <w:bCs/>
      <w:sz w:val="24"/>
      <w:szCs w:val="24"/>
      <w:lang w:eastAsia="ru-RU"/>
    </w:rPr>
  </w:style>
  <w:style w:type="paragraph" w:customStyle="1" w:styleId="5d">
    <w:name w:val="Заголовок 5 Таб (Ив)"/>
    <w:basedOn w:val="aa"/>
    <w:rsid w:val="0027608F"/>
    <w:pPr>
      <w:spacing w:before="20" w:after="20" w:line="240" w:lineRule="auto"/>
      <w:jc w:val="center"/>
    </w:pPr>
    <w:rPr>
      <w:rFonts w:ascii="Times New Roman" w:eastAsia="Times New Roman" w:hAnsi="Times New Roman" w:cs="Times New Roman"/>
      <w:b/>
      <w:bCs/>
      <w:sz w:val="24"/>
      <w:szCs w:val="24"/>
      <w:lang w:eastAsia="ru-RU"/>
    </w:rPr>
  </w:style>
  <w:style w:type="paragraph" w:customStyle="1" w:styleId="141">
    <w:name w:val="Обычный (Ив) + 14 пт"/>
    <w:basedOn w:val="afffffff7"/>
    <w:rsid w:val="0027608F"/>
    <w:pPr>
      <w:keepNext w:val="0"/>
      <w:ind w:left="360" w:firstLine="0"/>
      <w:jc w:val="center"/>
    </w:pPr>
    <w:rPr>
      <w:sz w:val="28"/>
      <w:szCs w:val="20"/>
    </w:rPr>
  </w:style>
  <w:style w:type="paragraph" w:customStyle="1" w:styleId="afffffff8">
    <w:name w:val="Содержание (Ив)"/>
    <w:basedOn w:val="aa"/>
    <w:rsid w:val="0027608F"/>
    <w:pPr>
      <w:spacing w:after="0" w:line="240" w:lineRule="auto"/>
      <w:jc w:val="center"/>
    </w:pPr>
    <w:rPr>
      <w:rFonts w:ascii="Times New Roman" w:eastAsia="Times New Roman" w:hAnsi="Times New Roman" w:cs="Times New Roman"/>
      <w:b/>
      <w:caps/>
      <w:sz w:val="28"/>
      <w:szCs w:val="28"/>
      <w:lang w:eastAsia="ru-RU"/>
    </w:rPr>
  </w:style>
  <w:style w:type="paragraph" w:customStyle="1" w:styleId="0630">
    <w:name w:val="Стиль Обычный (Ив) + Слева:  063"/>
    <w:basedOn w:val="afffffff7"/>
    <w:rsid w:val="0027608F"/>
    <w:pPr>
      <w:keepNext w:val="0"/>
      <w:ind w:left="360" w:firstLine="0"/>
    </w:pPr>
    <w:rPr>
      <w:szCs w:val="20"/>
    </w:rPr>
  </w:style>
  <w:style w:type="paragraph" w:customStyle="1" w:styleId="afffffff9">
    <w:name w:val="Обычный (Ив) + По центру"/>
    <w:basedOn w:val="afffffff7"/>
    <w:rsid w:val="0027608F"/>
    <w:pPr>
      <w:keepNext w:val="0"/>
      <w:ind w:firstLine="0"/>
      <w:jc w:val="center"/>
    </w:pPr>
    <w:rPr>
      <w:szCs w:val="20"/>
    </w:rPr>
  </w:style>
  <w:style w:type="paragraph" w:customStyle="1" w:styleId="11320">
    <w:name w:val="Стиль Таблица 1(Ив) + Выступ: 1.32"/>
    <w:basedOn w:val="1ff1"/>
    <w:rsid w:val="0027608F"/>
    <w:pPr>
      <w:ind w:left="747" w:hanging="747"/>
    </w:pPr>
    <w:rPr>
      <w:szCs w:val="20"/>
    </w:rPr>
  </w:style>
  <w:style w:type="paragraph" w:customStyle="1" w:styleId="afffffffa">
    <w:name w:val="Курсив (Ив)"/>
    <w:basedOn w:val="aa"/>
    <w:rsid w:val="0027608F"/>
    <w:pPr>
      <w:spacing w:after="0" w:line="240" w:lineRule="auto"/>
      <w:jc w:val="both"/>
    </w:pPr>
    <w:rPr>
      <w:rFonts w:ascii="Times New Roman" w:eastAsia="Times New Roman" w:hAnsi="Times New Roman" w:cs="Times New Roman"/>
      <w:i/>
      <w:sz w:val="24"/>
      <w:szCs w:val="24"/>
      <w:lang w:eastAsia="ru-RU"/>
    </w:rPr>
  </w:style>
  <w:style w:type="paragraph" w:customStyle="1" w:styleId="afffffffb">
    <w:name w:val="маркированный (Ив)"/>
    <w:basedOn w:val="aa"/>
    <w:rsid w:val="0027608F"/>
    <w:pPr>
      <w:tabs>
        <w:tab w:val="num" w:pos="1429"/>
      </w:tabs>
      <w:spacing w:after="0" w:line="240" w:lineRule="auto"/>
      <w:ind w:left="1429" w:hanging="360"/>
      <w:jc w:val="both"/>
    </w:pPr>
    <w:rPr>
      <w:rFonts w:ascii="Times New Roman" w:eastAsia="Times New Roman" w:hAnsi="Times New Roman" w:cs="Times New Roman"/>
      <w:sz w:val="24"/>
      <w:szCs w:val="24"/>
      <w:lang w:eastAsia="ru-RU"/>
    </w:rPr>
  </w:style>
  <w:style w:type="paragraph" w:customStyle="1" w:styleId="afffffffc">
    <w:name w:val="Стиль Обычный (Ив) + Междустр.интервал:  полуторный"/>
    <w:basedOn w:val="afffffff7"/>
    <w:rsid w:val="0027608F"/>
    <w:pPr>
      <w:keepNext w:val="0"/>
      <w:spacing w:line="360" w:lineRule="auto"/>
    </w:pPr>
    <w:rPr>
      <w:b/>
      <w:szCs w:val="20"/>
    </w:rPr>
  </w:style>
  <w:style w:type="paragraph" w:customStyle="1" w:styleId="131">
    <w:name w:val="Обычный (Ив) + 13  полуторный"/>
    <w:basedOn w:val="afffffff7"/>
    <w:rsid w:val="0027608F"/>
    <w:pPr>
      <w:keepNext w:val="0"/>
      <w:spacing w:line="360" w:lineRule="auto"/>
    </w:pPr>
    <w:rPr>
      <w:b/>
      <w:szCs w:val="20"/>
    </w:rPr>
  </w:style>
  <w:style w:type="paragraph" w:customStyle="1" w:styleId="11Ar">
    <w:name w:val="Стиль Форм 11Ar"/>
    <w:basedOn w:val="aa"/>
    <w:rsid w:val="0027608F"/>
    <w:pPr>
      <w:autoSpaceDE w:val="0"/>
      <w:autoSpaceDN w:val="0"/>
      <w:spacing w:after="0" w:line="240" w:lineRule="auto"/>
      <w:jc w:val="center"/>
    </w:pPr>
    <w:rPr>
      <w:rFonts w:ascii="Arial" w:eastAsia="SimSun" w:hAnsi="Arial" w:cs="Times New Roman"/>
      <w:b/>
      <w:bCs/>
      <w:szCs w:val="20"/>
      <w:lang w:eastAsia="zh-CN"/>
    </w:rPr>
  </w:style>
  <w:style w:type="paragraph" w:customStyle="1" w:styleId="12Ar">
    <w:name w:val="Форм 12Ar"/>
    <w:basedOn w:val="aa"/>
    <w:rsid w:val="0027608F"/>
    <w:pPr>
      <w:autoSpaceDE w:val="0"/>
      <w:autoSpaceDN w:val="0"/>
      <w:spacing w:after="0" w:line="240" w:lineRule="auto"/>
      <w:jc w:val="center"/>
    </w:pPr>
    <w:rPr>
      <w:rFonts w:ascii="Arial" w:eastAsia="SimSun" w:hAnsi="Arial" w:cs="Arial"/>
      <w:sz w:val="24"/>
      <w:szCs w:val="24"/>
      <w:lang w:val="en-US" w:eastAsia="zh-CN"/>
    </w:rPr>
  </w:style>
  <w:style w:type="paragraph" w:customStyle="1" w:styleId="6Ar">
    <w:name w:val="Форм 6Ar"/>
    <w:basedOn w:val="aa"/>
    <w:rsid w:val="0027608F"/>
    <w:pPr>
      <w:autoSpaceDE w:val="0"/>
      <w:autoSpaceDN w:val="0"/>
      <w:spacing w:after="0" w:line="240" w:lineRule="auto"/>
      <w:jc w:val="both"/>
    </w:pPr>
    <w:rPr>
      <w:rFonts w:ascii="Arial" w:eastAsia="SimSun" w:hAnsi="Arial" w:cs="Arial"/>
      <w:sz w:val="12"/>
      <w:szCs w:val="12"/>
      <w:lang w:eastAsia="zh-CN"/>
    </w:rPr>
  </w:style>
  <w:style w:type="paragraph" w:customStyle="1" w:styleId="800">
    <w:name w:val="Форм 8 Ж лев 0"/>
    <w:aliases w:val="95"/>
    <w:basedOn w:val="83"/>
    <w:rsid w:val="0027608F"/>
    <w:pPr>
      <w:spacing w:line="228" w:lineRule="auto"/>
    </w:pPr>
    <w:rPr>
      <w:rFonts w:eastAsia="Times New Roman"/>
      <w:bCs/>
      <w:szCs w:val="20"/>
    </w:rPr>
  </w:style>
  <w:style w:type="paragraph" w:customStyle="1" w:styleId="83">
    <w:name w:val="Форм 8 Ж лев"/>
    <w:basedOn w:val="aa"/>
    <w:rsid w:val="0027608F"/>
    <w:pPr>
      <w:autoSpaceDE w:val="0"/>
      <w:autoSpaceDN w:val="0"/>
      <w:spacing w:after="0" w:line="240" w:lineRule="auto"/>
    </w:pPr>
    <w:rPr>
      <w:rFonts w:ascii="Arial" w:eastAsia="SimSun" w:hAnsi="Arial" w:cs="Times New Roman"/>
      <w:b/>
      <w:sz w:val="16"/>
      <w:szCs w:val="16"/>
      <w:lang w:eastAsia="zh-CN"/>
    </w:rPr>
  </w:style>
  <w:style w:type="paragraph" w:customStyle="1" w:styleId="84">
    <w:name w:val="Форм 8 Ж"/>
    <w:basedOn w:val="aa"/>
    <w:rsid w:val="0027608F"/>
    <w:pPr>
      <w:autoSpaceDE w:val="0"/>
      <w:autoSpaceDN w:val="0"/>
      <w:spacing w:after="0" w:line="240" w:lineRule="auto"/>
    </w:pPr>
    <w:rPr>
      <w:rFonts w:ascii="Arial" w:eastAsia="SimSun" w:hAnsi="Arial" w:cs="Times New Roman"/>
      <w:b/>
      <w:sz w:val="16"/>
      <w:szCs w:val="16"/>
      <w:lang w:eastAsia="zh-CN"/>
    </w:rPr>
  </w:style>
  <w:style w:type="paragraph" w:customStyle="1" w:styleId="160">
    <w:name w:val="Форм 16"/>
    <w:basedOn w:val="aa"/>
    <w:rsid w:val="0027608F"/>
    <w:pPr>
      <w:autoSpaceDE w:val="0"/>
      <w:autoSpaceDN w:val="0"/>
      <w:spacing w:after="0" w:line="240" w:lineRule="auto"/>
      <w:jc w:val="center"/>
    </w:pPr>
    <w:rPr>
      <w:rFonts w:ascii="Arial" w:eastAsia="Times New Roman" w:hAnsi="Arial" w:cs="Times New Roman"/>
      <w:sz w:val="32"/>
      <w:szCs w:val="20"/>
      <w:lang w:eastAsia="zh-CN"/>
    </w:rPr>
  </w:style>
  <w:style w:type="paragraph" w:customStyle="1" w:styleId="64">
    <w:name w:val="Форм 6"/>
    <w:basedOn w:val="aa"/>
    <w:rsid w:val="0027608F"/>
    <w:pPr>
      <w:autoSpaceDE w:val="0"/>
      <w:autoSpaceDN w:val="0"/>
      <w:spacing w:before="20" w:after="0" w:line="240" w:lineRule="auto"/>
      <w:jc w:val="center"/>
    </w:pPr>
    <w:rPr>
      <w:rFonts w:ascii="Arial" w:eastAsia="SimSun" w:hAnsi="Arial" w:cs="Arial"/>
      <w:sz w:val="12"/>
      <w:szCs w:val="12"/>
      <w:lang w:eastAsia="zh-CN"/>
    </w:rPr>
  </w:style>
  <w:style w:type="paragraph" w:customStyle="1" w:styleId="65">
    <w:name w:val="Форм 6 лев"/>
    <w:basedOn w:val="aa"/>
    <w:rsid w:val="0027608F"/>
    <w:pPr>
      <w:autoSpaceDE w:val="0"/>
      <w:autoSpaceDN w:val="0"/>
      <w:spacing w:after="0" w:line="240" w:lineRule="auto"/>
      <w:jc w:val="both"/>
    </w:pPr>
    <w:rPr>
      <w:rFonts w:ascii="Arial" w:eastAsia="SimSun" w:hAnsi="Arial" w:cs="Arial"/>
      <w:sz w:val="12"/>
      <w:szCs w:val="12"/>
      <w:lang w:eastAsia="zh-CN"/>
    </w:rPr>
  </w:style>
  <w:style w:type="paragraph" w:customStyle="1" w:styleId="66">
    <w:name w:val="Форм 6 центр"/>
    <w:basedOn w:val="aa"/>
    <w:rsid w:val="0027608F"/>
    <w:pPr>
      <w:autoSpaceDE w:val="0"/>
      <w:autoSpaceDN w:val="0"/>
      <w:spacing w:before="20" w:after="0" w:line="240" w:lineRule="auto"/>
      <w:jc w:val="center"/>
    </w:pPr>
    <w:rPr>
      <w:rFonts w:ascii="Arial" w:eastAsia="SimSun" w:hAnsi="Arial" w:cs="Arial"/>
      <w:sz w:val="12"/>
      <w:szCs w:val="12"/>
      <w:lang w:eastAsia="zh-CN"/>
    </w:rPr>
  </w:style>
  <w:style w:type="paragraph" w:customStyle="1" w:styleId="114">
    <w:name w:val="Форм 11 Ж центр"/>
    <w:basedOn w:val="aa"/>
    <w:rsid w:val="0027608F"/>
    <w:pPr>
      <w:autoSpaceDE w:val="0"/>
      <w:autoSpaceDN w:val="0"/>
      <w:spacing w:after="0" w:line="240" w:lineRule="auto"/>
      <w:jc w:val="center"/>
    </w:pPr>
    <w:rPr>
      <w:rFonts w:ascii="Arial" w:eastAsia="SimSun" w:hAnsi="Arial" w:cs="Times New Roman"/>
      <w:b/>
      <w:bCs/>
      <w:szCs w:val="20"/>
      <w:lang w:eastAsia="zh-CN"/>
    </w:rPr>
  </w:style>
  <w:style w:type="paragraph" w:customStyle="1" w:styleId="120">
    <w:name w:val="Форм 12 лев"/>
    <w:basedOn w:val="aa"/>
    <w:rsid w:val="0027608F"/>
    <w:pPr>
      <w:autoSpaceDE w:val="0"/>
      <w:autoSpaceDN w:val="0"/>
      <w:spacing w:after="0" w:line="240" w:lineRule="auto"/>
      <w:jc w:val="center"/>
    </w:pPr>
    <w:rPr>
      <w:rFonts w:ascii="Arial" w:eastAsia="SimSun" w:hAnsi="Arial" w:cs="Arial"/>
      <w:sz w:val="24"/>
      <w:szCs w:val="24"/>
      <w:lang w:val="en-US" w:eastAsia="zh-CN"/>
    </w:rPr>
  </w:style>
  <w:style w:type="paragraph" w:customStyle="1" w:styleId="100">
    <w:name w:val="Форм 10 Ж прав"/>
    <w:basedOn w:val="aa"/>
    <w:rsid w:val="0027608F"/>
    <w:pPr>
      <w:autoSpaceDE w:val="0"/>
      <w:autoSpaceDN w:val="0"/>
      <w:spacing w:after="0" w:line="240" w:lineRule="auto"/>
      <w:jc w:val="right"/>
    </w:pPr>
    <w:rPr>
      <w:rFonts w:ascii="Arial" w:eastAsia="SimSun" w:hAnsi="Arial" w:cs="Arial"/>
      <w:b/>
      <w:sz w:val="20"/>
      <w:szCs w:val="20"/>
      <w:lang w:eastAsia="zh-CN"/>
    </w:rPr>
  </w:style>
  <w:style w:type="paragraph" w:customStyle="1" w:styleId="85">
    <w:name w:val="Форм 8 лев"/>
    <w:basedOn w:val="aa"/>
    <w:rsid w:val="0027608F"/>
    <w:pPr>
      <w:spacing w:after="0" w:line="240" w:lineRule="auto"/>
    </w:pPr>
    <w:rPr>
      <w:rFonts w:ascii="Arial" w:eastAsia="Times New Roman" w:hAnsi="Arial" w:cs="Times New Roman"/>
      <w:sz w:val="16"/>
      <w:szCs w:val="20"/>
      <w:lang w:eastAsia="ru-RU"/>
    </w:rPr>
  </w:style>
  <w:style w:type="paragraph" w:customStyle="1" w:styleId="86">
    <w:name w:val="Форм 8 центр"/>
    <w:basedOn w:val="aa"/>
    <w:rsid w:val="0027608F"/>
    <w:pPr>
      <w:spacing w:after="0" w:line="240" w:lineRule="auto"/>
      <w:jc w:val="center"/>
    </w:pPr>
    <w:rPr>
      <w:rFonts w:ascii="Arial" w:eastAsia="Times New Roman" w:hAnsi="Arial" w:cs="Times New Roman"/>
      <w:sz w:val="16"/>
      <w:szCs w:val="20"/>
      <w:lang w:eastAsia="ru-RU"/>
    </w:rPr>
  </w:style>
  <w:style w:type="paragraph" w:customStyle="1" w:styleId="87">
    <w:name w:val="Форм 8 прав"/>
    <w:basedOn w:val="aa"/>
    <w:rsid w:val="0027608F"/>
    <w:pPr>
      <w:spacing w:after="0" w:line="240" w:lineRule="auto"/>
      <w:jc w:val="right"/>
    </w:pPr>
    <w:rPr>
      <w:rFonts w:ascii="Arial" w:eastAsia="Times New Roman" w:hAnsi="Arial" w:cs="Times New Roman"/>
      <w:sz w:val="16"/>
      <w:szCs w:val="20"/>
      <w:lang w:eastAsia="ru-RU"/>
    </w:rPr>
  </w:style>
  <w:style w:type="paragraph" w:customStyle="1" w:styleId="afffffffd">
    <w:name w:val="Стиль"/>
    <w:basedOn w:val="aa"/>
    <w:rsid w:val="0027608F"/>
    <w:pPr>
      <w:autoSpaceDE w:val="0"/>
      <w:autoSpaceDN w:val="0"/>
      <w:spacing w:after="0" w:line="240" w:lineRule="auto"/>
    </w:pPr>
    <w:rPr>
      <w:rFonts w:ascii="Arial" w:eastAsia="Times New Roman" w:hAnsi="Arial" w:cs="Times New Roman"/>
      <w:sz w:val="40"/>
      <w:szCs w:val="20"/>
      <w:lang w:eastAsia="zh-CN"/>
    </w:rPr>
  </w:style>
  <w:style w:type="paragraph" w:customStyle="1" w:styleId="73">
    <w:name w:val="Стиль Форм 7 + По левому краю"/>
    <w:basedOn w:val="aa"/>
    <w:rsid w:val="0027608F"/>
    <w:pPr>
      <w:autoSpaceDE w:val="0"/>
      <w:autoSpaceDN w:val="0"/>
      <w:spacing w:after="0" w:line="240" w:lineRule="auto"/>
    </w:pPr>
    <w:rPr>
      <w:rFonts w:ascii="Arial" w:eastAsia="Times New Roman" w:hAnsi="Arial" w:cs="Times New Roman"/>
      <w:sz w:val="40"/>
      <w:szCs w:val="20"/>
      <w:lang w:eastAsia="zh-CN"/>
    </w:rPr>
  </w:style>
  <w:style w:type="paragraph" w:customStyle="1" w:styleId="74">
    <w:name w:val="Форм 7"/>
    <w:basedOn w:val="aa"/>
    <w:rsid w:val="0027608F"/>
    <w:pPr>
      <w:autoSpaceDE w:val="0"/>
      <w:autoSpaceDN w:val="0"/>
      <w:spacing w:after="0" w:line="240" w:lineRule="auto"/>
      <w:jc w:val="right"/>
    </w:pPr>
    <w:rPr>
      <w:rFonts w:ascii="Arial" w:eastAsia="SimSun" w:hAnsi="Arial" w:cs="Arial"/>
      <w:b/>
      <w:sz w:val="52"/>
      <w:szCs w:val="16"/>
      <w:lang w:eastAsia="zh-CN"/>
    </w:rPr>
  </w:style>
  <w:style w:type="paragraph" w:customStyle="1" w:styleId="801">
    <w:name w:val="Стиль 8 пт По центру Первая строка:  0 см"/>
    <w:basedOn w:val="aa"/>
    <w:rsid w:val="0027608F"/>
    <w:pPr>
      <w:spacing w:after="0" w:line="240" w:lineRule="auto"/>
      <w:jc w:val="center"/>
    </w:pPr>
    <w:rPr>
      <w:rFonts w:ascii="Times New Roman" w:eastAsia="Times New Roman" w:hAnsi="Times New Roman" w:cs="Times New Roman"/>
      <w:b/>
      <w:sz w:val="40"/>
      <w:szCs w:val="20"/>
      <w:lang w:eastAsia="ru-RU"/>
    </w:rPr>
  </w:style>
  <w:style w:type="paragraph" w:customStyle="1" w:styleId="802">
    <w:name w:val="Форм 8 прав 0"/>
    <w:aliases w:val="9"/>
    <w:basedOn w:val="87"/>
    <w:rsid w:val="0027608F"/>
    <w:pPr>
      <w:spacing w:line="216" w:lineRule="auto"/>
    </w:pPr>
  </w:style>
  <w:style w:type="paragraph" w:customStyle="1" w:styleId="Arial80">
    <w:name w:val="Стиль Arial 8 пт По левому краю Первая строка:  0 см"/>
    <w:basedOn w:val="aa"/>
    <w:rsid w:val="0027608F"/>
    <w:pPr>
      <w:spacing w:after="0" w:line="240" w:lineRule="auto"/>
    </w:pPr>
    <w:rPr>
      <w:rFonts w:ascii="Arial" w:eastAsia="Times New Roman" w:hAnsi="Arial" w:cs="Times New Roman"/>
      <w:b/>
      <w:sz w:val="52"/>
      <w:szCs w:val="20"/>
      <w:lang w:eastAsia="ru-RU"/>
    </w:rPr>
  </w:style>
  <w:style w:type="paragraph" w:customStyle="1" w:styleId="809">
    <w:name w:val="Форм 8 лев 09"/>
    <w:basedOn w:val="85"/>
    <w:rsid w:val="0027608F"/>
    <w:pPr>
      <w:spacing w:line="216" w:lineRule="auto"/>
    </w:pPr>
  </w:style>
  <w:style w:type="paragraph" w:customStyle="1" w:styleId="1ff2">
    <w:name w:val="Стиль 1 пт По центру"/>
    <w:basedOn w:val="aa"/>
    <w:rsid w:val="0027608F"/>
    <w:pPr>
      <w:spacing w:after="0" w:line="240" w:lineRule="auto"/>
      <w:ind w:firstLine="709"/>
      <w:jc w:val="center"/>
    </w:pPr>
    <w:rPr>
      <w:rFonts w:ascii="Times New Roman" w:eastAsia="Times New Roman" w:hAnsi="Times New Roman" w:cs="Times New Roman"/>
      <w:sz w:val="40"/>
      <w:szCs w:val="20"/>
      <w:lang w:eastAsia="ru-RU"/>
    </w:rPr>
  </w:style>
  <w:style w:type="paragraph" w:customStyle="1" w:styleId="2fd">
    <w:name w:val="Форм 2 центр"/>
    <w:basedOn w:val="aa"/>
    <w:rsid w:val="0027608F"/>
    <w:pPr>
      <w:spacing w:after="0" w:line="240" w:lineRule="auto"/>
      <w:jc w:val="center"/>
    </w:pPr>
    <w:rPr>
      <w:rFonts w:ascii="Arial" w:eastAsia="Times New Roman" w:hAnsi="Arial" w:cs="Times New Roman"/>
      <w:sz w:val="4"/>
      <w:szCs w:val="20"/>
      <w:lang w:eastAsia="ru-RU"/>
    </w:rPr>
  </w:style>
  <w:style w:type="paragraph" w:customStyle="1" w:styleId="1ff3">
    <w:name w:val="Заголовок_1"/>
    <w:basedOn w:val="aa"/>
    <w:rsid w:val="0027608F"/>
    <w:pPr>
      <w:spacing w:after="120" w:line="240" w:lineRule="auto"/>
      <w:ind w:left="709"/>
      <w:jc w:val="center"/>
    </w:pPr>
    <w:rPr>
      <w:rFonts w:ascii="Times New Roman" w:eastAsia="Times New Roman" w:hAnsi="Times New Roman" w:cs="Times New Roman"/>
      <w:b/>
      <w:bCs/>
      <w:caps/>
      <w:sz w:val="28"/>
      <w:szCs w:val="20"/>
      <w:lang w:eastAsia="ru-RU"/>
    </w:rPr>
  </w:style>
  <w:style w:type="paragraph" w:customStyle="1" w:styleId="1ff4">
    <w:name w:val="Заголовок1"/>
    <w:basedOn w:val="aa"/>
    <w:rsid w:val="0027608F"/>
    <w:pPr>
      <w:tabs>
        <w:tab w:val="left" w:pos="432"/>
      </w:tabs>
      <w:spacing w:after="120" w:line="240" w:lineRule="auto"/>
      <w:ind w:left="431" w:hanging="431"/>
      <w:jc w:val="both"/>
    </w:pPr>
    <w:rPr>
      <w:rFonts w:ascii="Arial" w:eastAsia="Times New Roman" w:hAnsi="Arial" w:cs="Times New Roman"/>
      <w:b/>
      <w:sz w:val="32"/>
      <w:szCs w:val="20"/>
      <w:lang w:eastAsia="ru-RU"/>
    </w:rPr>
  </w:style>
  <w:style w:type="paragraph" w:customStyle="1" w:styleId="115">
    <w:name w:val="Заголовок_1.1"/>
    <w:basedOn w:val="aa"/>
    <w:rsid w:val="0027608F"/>
    <w:pPr>
      <w:spacing w:before="120" w:after="120" w:line="240" w:lineRule="auto"/>
      <w:ind w:firstLine="709"/>
      <w:jc w:val="both"/>
    </w:pPr>
    <w:rPr>
      <w:rFonts w:ascii="Times New Roman" w:eastAsia="Times New Roman" w:hAnsi="Times New Roman" w:cs="Times New Roman"/>
      <w:b/>
      <w:sz w:val="28"/>
      <w:szCs w:val="20"/>
      <w:lang w:eastAsia="ru-RU"/>
    </w:rPr>
  </w:style>
  <w:style w:type="paragraph" w:customStyle="1" w:styleId="1110">
    <w:name w:val="Заголовок_1.1.1"/>
    <w:basedOn w:val="aa"/>
    <w:rsid w:val="0027608F"/>
    <w:pPr>
      <w:spacing w:before="120" w:after="60" w:line="240" w:lineRule="auto"/>
      <w:ind w:firstLine="709"/>
      <w:jc w:val="both"/>
    </w:pPr>
    <w:rPr>
      <w:rFonts w:ascii="Times New Roman" w:eastAsia="Times New Roman" w:hAnsi="Times New Roman" w:cs="Times New Roman"/>
      <w:b/>
      <w:i/>
      <w:sz w:val="28"/>
      <w:szCs w:val="20"/>
      <w:lang w:eastAsia="ru-RU"/>
    </w:rPr>
  </w:style>
  <w:style w:type="paragraph" w:customStyle="1" w:styleId="afffffffe">
    <w:name w:val="Простой"/>
    <w:basedOn w:val="aa"/>
    <w:rsid w:val="0027608F"/>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ffffffff">
    <w:name w:val="Простой_Курсив"/>
    <w:basedOn w:val="aa"/>
    <w:rsid w:val="0027608F"/>
    <w:pPr>
      <w:spacing w:after="0" w:line="240" w:lineRule="auto"/>
      <w:ind w:firstLine="709"/>
      <w:jc w:val="both"/>
    </w:pPr>
    <w:rPr>
      <w:rFonts w:ascii="Times New Roman" w:eastAsia="Times New Roman" w:hAnsi="Times New Roman" w:cs="Times New Roman"/>
      <w:i/>
      <w:sz w:val="28"/>
      <w:szCs w:val="20"/>
      <w:lang w:eastAsia="ru-RU"/>
    </w:rPr>
  </w:style>
  <w:style w:type="paragraph" w:customStyle="1" w:styleId="affffffff0">
    <w:name w:val="Заголовок_Курсив"/>
    <w:basedOn w:val="aa"/>
    <w:rsid w:val="0027608F"/>
    <w:pPr>
      <w:spacing w:before="60" w:after="0" w:line="240" w:lineRule="auto"/>
      <w:ind w:firstLine="709"/>
      <w:jc w:val="both"/>
    </w:pPr>
    <w:rPr>
      <w:rFonts w:ascii="Times New Roman" w:eastAsia="Times New Roman" w:hAnsi="Times New Roman" w:cs="Times New Roman"/>
      <w:i/>
      <w:sz w:val="28"/>
      <w:szCs w:val="20"/>
      <w:lang w:eastAsia="ru-RU"/>
    </w:rPr>
  </w:style>
  <w:style w:type="paragraph" w:customStyle="1" w:styleId="affffffff1">
    <w:name w:val="Заголовок_Таблица"/>
    <w:basedOn w:val="aa"/>
    <w:rsid w:val="0027608F"/>
    <w:pPr>
      <w:spacing w:after="60" w:line="240" w:lineRule="auto"/>
      <w:ind w:left="680"/>
      <w:jc w:val="center"/>
    </w:pPr>
    <w:rPr>
      <w:rFonts w:ascii="Times New Roman" w:eastAsia="Times New Roman" w:hAnsi="Times New Roman" w:cs="Times New Roman"/>
      <w:sz w:val="28"/>
      <w:szCs w:val="28"/>
      <w:lang w:eastAsia="ru-RU"/>
    </w:rPr>
  </w:style>
  <w:style w:type="character" w:customStyle="1" w:styleId="2fe">
    <w:name w:val="Форм 2 Знак"/>
    <w:link w:val="2ff"/>
    <w:locked/>
    <w:rsid w:val="0027608F"/>
    <w:rPr>
      <w:rFonts w:ascii="Arial" w:eastAsia="SimSun" w:hAnsi="Arial"/>
      <w:b/>
      <w:bCs/>
      <w:lang w:eastAsia="zh-CN"/>
    </w:rPr>
  </w:style>
  <w:style w:type="paragraph" w:customStyle="1" w:styleId="2ff">
    <w:name w:val="Форм 2"/>
    <w:basedOn w:val="aa"/>
    <w:link w:val="2fe"/>
    <w:rsid w:val="0027608F"/>
    <w:pPr>
      <w:autoSpaceDE w:val="0"/>
      <w:autoSpaceDN w:val="0"/>
      <w:spacing w:after="0" w:line="240" w:lineRule="auto"/>
      <w:jc w:val="right"/>
    </w:pPr>
    <w:rPr>
      <w:rFonts w:ascii="Arial" w:eastAsia="SimSun" w:hAnsi="Arial"/>
      <w:b/>
      <w:bCs/>
      <w:lang w:eastAsia="zh-CN"/>
    </w:rPr>
  </w:style>
  <w:style w:type="paragraph" w:styleId="affffffff2">
    <w:name w:val="Body Text Indent"/>
    <w:basedOn w:val="aa"/>
    <w:link w:val="affffffff3"/>
    <w:rsid w:val="0027608F"/>
    <w:pPr>
      <w:spacing w:after="120" w:line="240" w:lineRule="auto"/>
      <w:ind w:left="283" w:firstLine="709"/>
      <w:jc w:val="both"/>
    </w:pPr>
    <w:rPr>
      <w:rFonts w:ascii="Times New Roman" w:eastAsia="Times New Roman" w:hAnsi="Times New Roman" w:cs="Times New Roman"/>
      <w:sz w:val="24"/>
      <w:szCs w:val="24"/>
      <w:lang w:val="x-none" w:eastAsia="x-none"/>
    </w:rPr>
  </w:style>
  <w:style w:type="character" w:customStyle="1" w:styleId="affffffff3">
    <w:name w:val="Основной текст с отступом Знак"/>
    <w:basedOn w:val="ab"/>
    <w:link w:val="affffffff2"/>
    <w:rsid w:val="0027608F"/>
    <w:rPr>
      <w:rFonts w:ascii="Times New Roman" w:eastAsia="Times New Roman" w:hAnsi="Times New Roman" w:cs="Times New Roman"/>
      <w:sz w:val="24"/>
      <w:szCs w:val="24"/>
      <w:lang w:val="x-none" w:eastAsia="x-none"/>
    </w:rPr>
  </w:style>
  <w:style w:type="paragraph" w:styleId="affffffff4">
    <w:name w:val="endnote text"/>
    <w:basedOn w:val="aa"/>
    <w:link w:val="affffffff5"/>
    <w:rsid w:val="0027608F"/>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affffffff5">
    <w:name w:val="Текст концевой сноски Знак"/>
    <w:basedOn w:val="ab"/>
    <w:link w:val="affffffff4"/>
    <w:rsid w:val="0027608F"/>
    <w:rPr>
      <w:rFonts w:ascii="Times New Roman" w:eastAsia="Times New Roman" w:hAnsi="Times New Roman" w:cs="Times New Roman"/>
      <w:sz w:val="20"/>
      <w:szCs w:val="20"/>
      <w:lang w:eastAsia="ru-RU"/>
    </w:rPr>
  </w:style>
  <w:style w:type="character" w:styleId="affffffff6">
    <w:name w:val="endnote reference"/>
    <w:rsid w:val="0027608F"/>
    <w:rPr>
      <w:rFonts w:cs="Times New Roman"/>
      <w:vertAlign w:val="superscript"/>
    </w:rPr>
  </w:style>
  <w:style w:type="paragraph" w:styleId="affffffff7">
    <w:name w:val="Plain Text"/>
    <w:basedOn w:val="aa"/>
    <w:link w:val="affffffff8"/>
    <w:rsid w:val="0027608F"/>
    <w:pPr>
      <w:spacing w:after="0" w:line="240" w:lineRule="auto"/>
      <w:ind w:firstLine="720"/>
      <w:jc w:val="both"/>
    </w:pPr>
    <w:rPr>
      <w:rFonts w:ascii="Courier New" w:eastAsia="Times New Roman" w:hAnsi="Courier New" w:cs="Times New Roman"/>
      <w:sz w:val="20"/>
      <w:szCs w:val="20"/>
      <w:lang w:val="x-none" w:eastAsia="x-none"/>
    </w:rPr>
  </w:style>
  <w:style w:type="character" w:customStyle="1" w:styleId="affffffff8">
    <w:name w:val="Текст Знак"/>
    <w:basedOn w:val="ab"/>
    <w:link w:val="affffffff7"/>
    <w:rsid w:val="0027608F"/>
    <w:rPr>
      <w:rFonts w:ascii="Courier New" w:eastAsia="Times New Roman" w:hAnsi="Courier New" w:cs="Times New Roman"/>
      <w:sz w:val="20"/>
      <w:szCs w:val="20"/>
      <w:lang w:val="x-none" w:eastAsia="x-none"/>
    </w:rPr>
  </w:style>
  <w:style w:type="character" w:customStyle="1" w:styleId="af0">
    <w:name w:val="Название Знак"/>
    <w:link w:val="ae"/>
    <w:uiPriority w:val="10"/>
    <w:rsid w:val="0027608F"/>
    <w:rPr>
      <w:rFonts w:ascii="Arial" w:hAnsi="Arial" w:cs="Arial"/>
      <w:b/>
      <w:bCs/>
      <w:kern w:val="28"/>
      <w:sz w:val="32"/>
      <w:szCs w:val="32"/>
    </w:rPr>
  </w:style>
  <w:style w:type="character" w:customStyle="1" w:styleId="m1">
    <w:name w:val="m1"/>
    <w:rsid w:val="0027608F"/>
    <w:rPr>
      <w:rFonts w:cs="Times New Roman"/>
      <w:color w:val="0000FF"/>
    </w:rPr>
  </w:style>
  <w:style w:type="character" w:customStyle="1" w:styleId="pi1">
    <w:name w:val="pi1"/>
    <w:rsid w:val="0027608F"/>
    <w:rPr>
      <w:rFonts w:cs="Times New Roman"/>
      <w:color w:val="0000FF"/>
    </w:rPr>
  </w:style>
  <w:style w:type="character" w:customStyle="1" w:styleId="t1">
    <w:name w:val="t1"/>
    <w:rsid w:val="0027608F"/>
    <w:rPr>
      <w:rFonts w:cs="Times New Roman"/>
      <w:color w:val="990000"/>
    </w:rPr>
  </w:style>
  <w:style w:type="character" w:customStyle="1" w:styleId="b1">
    <w:name w:val="b1"/>
    <w:rsid w:val="0027608F"/>
    <w:rPr>
      <w:rFonts w:ascii="Courier New" w:hAnsi="Courier New" w:cs="Courier New"/>
      <w:b/>
      <w:bCs/>
      <w:color w:val="FF0000"/>
      <w:u w:val="none"/>
      <w:effect w:val="none"/>
    </w:rPr>
  </w:style>
  <w:style w:type="paragraph" w:customStyle="1" w:styleId="XML">
    <w:name w:val="Пример XML"/>
    <w:basedOn w:val="aa"/>
    <w:autoRedefine/>
    <w:rsid w:val="0027608F"/>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after="0" w:line="240" w:lineRule="auto"/>
    </w:pPr>
    <w:rPr>
      <w:rFonts w:ascii="Courier New" w:eastAsia="Times New Roman" w:hAnsi="Courier New" w:cs="Times New Roman"/>
      <w:noProof/>
      <w:sz w:val="24"/>
      <w:szCs w:val="24"/>
      <w:lang w:eastAsia="ru-RU"/>
    </w:rPr>
  </w:style>
  <w:style w:type="character" w:customStyle="1" w:styleId="affffffff9">
    <w:name w:val="Выделение полужирный курсив"/>
    <w:rsid w:val="0027608F"/>
    <w:rPr>
      <w:rFonts w:ascii="Arial" w:hAnsi="Arial"/>
      <w:b/>
      <w:i/>
      <w:noProof/>
      <w:lang w:val="ru-RU" w:eastAsia="ru-RU"/>
    </w:rPr>
  </w:style>
  <w:style w:type="character" w:customStyle="1" w:styleId="affffffffa">
    <w:name w:val="номер страницы"/>
    <w:rsid w:val="0027608F"/>
    <w:rPr>
      <w:rFonts w:cs="Times New Roman"/>
    </w:rPr>
  </w:style>
  <w:style w:type="paragraph" w:customStyle="1" w:styleId="1ff5">
    <w:name w:val="Стиль1"/>
    <w:basedOn w:val="19"/>
    <w:rsid w:val="0027608F"/>
    <w:pPr>
      <w:autoSpaceDE w:val="0"/>
      <w:autoSpaceDN w:val="0"/>
      <w:spacing w:before="0" w:after="0"/>
      <w:ind w:firstLine="720"/>
      <w:jc w:val="center"/>
    </w:pPr>
    <w:rPr>
      <w:rFonts w:ascii="Times New Roman" w:hAnsi="Times New Roman"/>
      <w:b w:val="0"/>
      <w:bCs w:val="0"/>
      <w:caps/>
      <w:kern w:val="0"/>
      <w:sz w:val="20"/>
      <w:szCs w:val="20"/>
    </w:rPr>
  </w:style>
  <w:style w:type="paragraph" w:customStyle="1" w:styleId="affffffffb">
    <w:name w:val="Табличный"/>
    <w:basedOn w:val="aa"/>
    <w:autoRedefine/>
    <w:rsid w:val="0027608F"/>
    <w:pPr>
      <w:autoSpaceDE w:val="0"/>
      <w:autoSpaceDN w:val="0"/>
      <w:spacing w:after="0" w:line="240" w:lineRule="auto"/>
      <w:ind w:firstLine="720"/>
      <w:jc w:val="center"/>
    </w:pPr>
    <w:rPr>
      <w:rFonts w:ascii="Times New Roman" w:eastAsia="Times New Roman" w:hAnsi="Times New Roman" w:cs="Times New Roman"/>
      <w:spacing w:val="-6"/>
      <w:sz w:val="20"/>
      <w:szCs w:val="20"/>
      <w:lang w:eastAsia="ru-RU"/>
    </w:rPr>
  </w:style>
  <w:style w:type="character" w:customStyle="1" w:styleId="ns1">
    <w:name w:val="ns1"/>
    <w:rsid w:val="0027608F"/>
    <w:rPr>
      <w:rFonts w:cs="Times New Roman"/>
      <w:color w:val="FF0000"/>
    </w:rPr>
  </w:style>
  <w:style w:type="character" w:customStyle="1" w:styleId="tx1">
    <w:name w:val="tx1"/>
    <w:rsid w:val="0027608F"/>
    <w:rPr>
      <w:rFonts w:cs="Times New Roman"/>
      <w:b/>
      <w:bCs/>
    </w:rPr>
  </w:style>
  <w:style w:type="paragraph" w:styleId="HTML">
    <w:name w:val="HTML Preformatted"/>
    <w:basedOn w:val="aa"/>
    <w:link w:val="HTML0"/>
    <w:rsid w:val="00276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b"/>
    <w:link w:val="HTML"/>
    <w:rsid w:val="0027608F"/>
    <w:rPr>
      <w:rFonts w:ascii="Courier New" w:eastAsia="Times New Roman" w:hAnsi="Courier New" w:cs="Times New Roman"/>
      <w:sz w:val="20"/>
      <w:szCs w:val="20"/>
      <w:lang w:val="x-none" w:eastAsia="x-none"/>
    </w:rPr>
  </w:style>
  <w:style w:type="paragraph" w:customStyle="1" w:styleId="b">
    <w:name w:val="b"/>
    <w:basedOn w:val="aa"/>
    <w:rsid w:val="0027608F"/>
    <w:pPr>
      <w:spacing w:before="100" w:beforeAutospacing="1" w:after="100" w:afterAutospacing="1" w:line="240" w:lineRule="auto"/>
    </w:pPr>
    <w:rPr>
      <w:rFonts w:ascii="Courier New" w:eastAsia="Times New Roman" w:hAnsi="Courier New" w:cs="Courier New"/>
      <w:b/>
      <w:bCs/>
      <w:color w:val="FF0000"/>
      <w:sz w:val="24"/>
      <w:szCs w:val="24"/>
      <w:lang w:eastAsia="ru-RU"/>
    </w:rPr>
  </w:style>
  <w:style w:type="paragraph" w:customStyle="1" w:styleId="e">
    <w:name w:val="e"/>
    <w:basedOn w:val="aa"/>
    <w:rsid w:val="0027608F"/>
    <w:pPr>
      <w:spacing w:before="100" w:beforeAutospacing="1" w:after="100" w:afterAutospacing="1" w:line="240" w:lineRule="auto"/>
      <w:ind w:left="240" w:right="240" w:hanging="240"/>
    </w:pPr>
    <w:rPr>
      <w:rFonts w:ascii="Times New Roman" w:eastAsia="Times New Roman" w:hAnsi="Times New Roman" w:cs="Times New Roman"/>
      <w:sz w:val="24"/>
      <w:szCs w:val="24"/>
      <w:lang w:eastAsia="ru-RU"/>
    </w:rPr>
  </w:style>
  <w:style w:type="paragraph" w:customStyle="1" w:styleId="k">
    <w:name w:val="k"/>
    <w:basedOn w:val="aa"/>
    <w:rsid w:val="0027608F"/>
    <w:pPr>
      <w:spacing w:before="100" w:beforeAutospacing="1" w:after="100" w:afterAutospacing="1" w:line="240" w:lineRule="auto"/>
      <w:ind w:left="240" w:right="240" w:hanging="240"/>
    </w:pPr>
    <w:rPr>
      <w:rFonts w:ascii="Times New Roman" w:eastAsia="Times New Roman" w:hAnsi="Times New Roman" w:cs="Times New Roman"/>
      <w:sz w:val="24"/>
      <w:szCs w:val="24"/>
      <w:lang w:eastAsia="ru-RU"/>
    </w:rPr>
  </w:style>
  <w:style w:type="paragraph" w:customStyle="1" w:styleId="t">
    <w:name w:val="t"/>
    <w:basedOn w:val="aa"/>
    <w:rsid w:val="0027608F"/>
    <w:pPr>
      <w:spacing w:before="100" w:beforeAutospacing="1" w:after="100" w:afterAutospacing="1" w:line="240" w:lineRule="auto"/>
    </w:pPr>
    <w:rPr>
      <w:rFonts w:ascii="Times New Roman" w:eastAsia="Times New Roman" w:hAnsi="Times New Roman" w:cs="Times New Roman"/>
      <w:color w:val="990000"/>
      <w:sz w:val="24"/>
      <w:szCs w:val="24"/>
      <w:lang w:eastAsia="ru-RU"/>
    </w:rPr>
  </w:style>
  <w:style w:type="paragraph" w:customStyle="1" w:styleId="xt">
    <w:name w:val="xt"/>
    <w:basedOn w:val="aa"/>
    <w:rsid w:val="0027608F"/>
    <w:pPr>
      <w:spacing w:before="100" w:beforeAutospacing="1" w:after="100" w:afterAutospacing="1" w:line="240" w:lineRule="auto"/>
    </w:pPr>
    <w:rPr>
      <w:rFonts w:ascii="Times New Roman" w:eastAsia="Times New Roman" w:hAnsi="Times New Roman" w:cs="Times New Roman"/>
      <w:color w:val="990099"/>
      <w:sz w:val="24"/>
      <w:szCs w:val="24"/>
      <w:lang w:eastAsia="ru-RU"/>
    </w:rPr>
  </w:style>
  <w:style w:type="paragraph" w:customStyle="1" w:styleId="ns">
    <w:name w:val="ns"/>
    <w:basedOn w:val="aa"/>
    <w:rsid w:val="0027608F"/>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dt">
    <w:name w:val="dt"/>
    <w:basedOn w:val="aa"/>
    <w:rsid w:val="0027608F"/>
    <w:pPr>
      <w:spacing w:before="100" w:beforeAutospacing="1" w:after="100" w:afterAutospacing="1" w:line="240" w:lineRule="auto"/>
    </w:pPr>
    <w:rPr>
      <w:rFonts w:ascii="Times New Roman" w:eastAsia="Times New Roman" w:hAnsi="Times New Roman" w:cs="Times New Roman"/>
      <w:color w:val="008000"/>
      <w:sz w:val="24"/>
      <w:szCs w:val="24"/>
      <w:lang w:eastAsia="ru-RU"/>
    </w:rPr>
  </w:style>
  <w:style w:type="paragraph" w:customStyle="1" w:styleId="m">
    <w:name w:val="m"/>
    <w:basedOn w:val="aa"/>
    <w:rsid w:val="0027608F"/>
    <w:pPr>
      <w:spacing w:before="100" w:beforeAutospacing="1" w:after="100" w:afterAutospacing="1" w:line="240" w:lineRule="auto"/>
    </w:pPr>
    <w:rPr>
      <w:rFonts w:ascii="Times New Roman" w:eastAsia="Times New Roman" w:hAnsi="Times New Roman" w:cs="Times New Roman"/>
      <w:color w:val="0000FF"/>
      <w:sz w:val="24"/>
      <w:szCs w:val="24"/>
      <w:lang w:eastAsia="ru-RU"/>
    </w:rPr>
  </w:style>
  <w:style w:type="paragraph" w:customStyle="1" w:styleId="tx">
    <w:name w:val="tx"/>
    <w:basedOn w:val="aa"/>
    <w:rsid w:val="0027608F"/>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db">
    <w:name w:val="db"/>
    <w:basedOn w:val="aa"/>
    <w:rsid w:val="0027608F"/>
    <w:pPr>
      <w:pBdr>
        <w:left w:val="single" w:sz="6" w:space="4" w:color="CCCCCC"/>
      </w:pBdr>
      <w:spacing w:after="0" w:line="240" w:lineRule="auto"/>
      <w:ind w:left="240"/>
    </w:pPr>
    <w:rPr>
      <w:rFonts w:ascii="Courier" w:eastAsia="Times New Roman" w:hAnsi="Courier" w:cs="Times New Roman"/>
      <w:sz w:val="24"/>
      <w:szCs w:val="24"/>
      <w:lang w:eastAsia="ru-RU"/>
    </w:rPr>
  </w:style>
  <w:style w:type="paragraph" w:customStyle="1" w:styleId="di">
    <w:name w:val="di"/>
    <w:basedOn w:val="aa"/>
    <w:rsid w:val="0027608F"/>
    <w:pPr>
      <w:spacing w:before="100" w:beforeAutospacing="1" w:after="100" w:afterAutospacing="1" w:line="240" w:lineRule="auto"/>
    </w:pPr>
    <w:rPr>
      <w:rFonts w:ascii="Courier" w:eastAsia="Times New Roman" w:hAnsi="Courier" w:cs="Times New Roman"/>
      <w:sz w:val="24"/>
      <w:szCs w:val="24"/>
      <w:lang w:eastAsia="ru-RU"/>
    </w:rPr>
  </w:style>
  <w:style w:type="paragraph" w:customStyle="1" w:styleId="d">
    <w:name w:val="d"/>
    <w:basedOn w:val="aa"/>
    <w:rsid w:val="0027608F"/>
    <w:pPr>
      <w:spacing w:before="100" w:beforeAutospacing="1" w:after="100" w:afterAutospacing="1" w:line="240" w:lineRule="auto"/>
    </w:pPr>
    <w:rPr>
      <w:rFonts w:ascii="Times New Roman" w:eastAsia="Times New Roman" w:hAnsi="Times New Roman" w:cs="Times New Roman"/>
      <w:color w:val="0000FF"/>
      <w:sz w:val="24"/>
      <w:szCs w:val="24"/>
      <w:lang w:eastAsia="ru-RU"/>
    </w:rPr>
  </w:style>
  <w:style w:type="paragraph" w:customStyle="1" w:styleId="pi">
    <w:name w:val="pi"/>
    <w:basedOn w:val="aa"/>
    <w:rsid w:val="0027608F"/>
    <w:pPr>
      <w:spacing w:before="100" w:beforeAutospacing="1" w:after="100" w:afterAutospacing="1" w:line="240" w:lineRule="auto"/>
    </w:pPr>
    <w:rPr>
      <w:rFonts w:ascii="Times New Roman" w:eastAsia="Times New Roman" w:hAnsi="Times New Roman" w:cs="Times New Roman"/>
      <w:color w:val="0000FF"/>
      <w:sz w:val="24"/>
      <w:szCs w:val="24"/>
      <w:lang w:eastAsia="ru-RU"/>
    </w:rPr>
  </w:style>
  <w:style w:type="paragraph" w:customStyle="1" w:styleId="cb">
    <w:name w:val="cb"/>
    <w:basedOn w:val="aa"/>
    <w:rsid w:val="0027608F"/>
    <w:pPr>
      <w:spacing w:after="0" w:line="240" w:lineRule="auto"/>
      <w:ind w:left="240"/>
    </w:pPr>
    <w:rPr>
      <w:rFonts w:ascii="Courier" w:eastAsia="Times New Roman" w:hAnsi="Courier" w:cs="Times New Roman"/>
      <w:color w:val="888888"/>
      <w:sz w:val="24"/>
      <w:szCs w:val="24"/>
      <w:lang w:eastAsia="ru-RU"/>
    </w:rPr>
  </w:style>
  <w:style w:type="paragraph" w:customStyle="1" w:styleId="ci">
    <w:name w:val="ci"/>
    <w:basedOn w:val="aa"/>
    <w:rsid w:val="0027608F"/>
    <w:pPr>
      <w:spacing w:before="100" w:beforeAutospacing="1" w:after="100" w:afterAutospacing="1" w:line="240" w:lineRule="auto"/>
    </w:pPr>
    <w:rPr>
      <w:rFonts w:ascii="Courier" w:eastAsia="Times New Roman" w:hAnsi="Courier" w:cs="Times New Roman"/>
      <w:color w:val="888888"/>
      <w:sz w:val="24"/>
      <w:szCs w:val="24"/>
      <w:lang w:eastAsia="ru-RU"/>
    </w:rPr>
  </w:style>
  <w:style w:type="character" w:styleId="affffffffc">
    <w:name w:val="FollowedHyperlink"/>
    <w:uiPriority w:val="99"/>
    <w:rsid w:val="0027608F"/>
    <w:rPr>
      <w:rFonts w:cs="Times New Roman"/>
      <w:color w:val="0000FF"/>
      <w:u w:val="single"/>
    </w:rPr>
  </w:style>
  <w:style w:type="numbering" w:customStyle="1" w:styleId="a0">
    <w:name w:val="Стиль многоуровневый"/>
    <w:rsid w:val="0027608F"/>
    <w:pPr>
      <w:numPr>
        <w:numId w:val="30"/>
      </w:numPr>
    </w:pPr>
  </w:style>
  <w:style w:type="numbering" w:customStyle="1" w:styleId="a1">
    <w:name w:val="Стиль многоуровневый полужирный"/>
    <w:rsid w:val="0027608F"/>
    <w:pPr>
      <w:numPr>
        <w:numId w:val="31"/>
      </w:numPr>
    </w:pPr>
  </w:style>
  <w:style w:type="numbering" w:customStyle="1" w:styleId="a5">
    <w:name w:val="Стиль нумерованный"/>
    <w:rsid w:val="0027608F"/>
    <w:pPr>
      <w:numPr>
        <w:numId w:val="32"/>
      </w:numPr>
    </w:pPr>
  </w:style>
  <w:style w:type="numbering" w:customStyle="1" w:styleId="13">
    <w:name w:val="Текущий список1"/>
    <w:rsid w:val="0027608F"/>
    <w:pPr>
      <w:numPr>
        <w:numId w:val="35"/>
      </w:numPr>
    </w:pPr>
  </w:style>
  <w:style w:type="numbering" w:customStyle="1" w:styleId="ArticleSection10">
    <w:name w:val="Article / Section1"/>
    <w:rsid w:val="0027608F"/>
    <w:pPr>
      <w:numPr>
        <w:numId w:val="29"/>
      </w:numPr>
    </w:pPr>
  </w:style>
  <w:style w:type="numbering" w:customStyle="1" w:styleId="52">
    <w:name w:val="Стиль5"/>
    <w:rsid w:val="0027608F"/>
    <w:pPr>
      <w:numPr>
        <w:numId w:val="34"/>
      </w:numPr>
    </w:pPr>
  </w:style>
  <w:style w:type="numbering" w:styleId="1ai">
    <w:name w:val="Outline List 1"/>
    <w:basedOn w:val="ad"/>
    <w:rsid w:val="0027608F"/>
    <w:pPr>
      <w:numPr>
        <w:numId w:val="28"/>
      </w:numPr>
    </w:pPr>
  </w:style>
  <w:style w:type="numbering" w:customStyle="1" w:styleId="a9">
    <w:name w:val="Стиль маркированный"/>
    <w:rsid w:val="0027608F"/>
    <w:pPr>
      <w:numPr>
        <w:numId w:val="33"/>
      </w:numPr>
    </w:pPr>
  </w:style>
  <w:style w:type="numbering" w:styleId="111111">
    <w:name w:val="Outline List 2"/>
    <w:basedOn w:val="ad"/>
    <w:rsid w:val="0027608F"/>
    <w:pPr>
      <w:numPr>
        <w:numId w:val="27"/>
      </w:numPr>
    </w:pPr>
  </w:style>
  <w:style w:type="numbering" w:customStyle="1" w:styleId="2ff0">
    <w:name w:val="Нет списка2"/>
    <w:next w:val="ad"/>
    <w:uiPriority w:val="99"/>
    <w:semiHidden/>
    <w:unhideWhenUsed/>
    <w:rsid w:val="0027608F"/>
  </w:style>
  <w:style w:type="table" w:customStyle="1" w:styleId="1ff6">
    <w:name w:val="_Титул_Невидимая таблица1"/>
    <w:rsid w:val="0027608F"/>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table" w:customStyle="1" w:styleId="1ff7">
    <w:name w:val="Таблица1"/>
    <w:semiHidden/>
    <w:locked/>
    <w:rsid w:val="0027608F"/>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8">
    <w:name w:val="_Таблица1"/>
    <w:rsid w:val="0027608F"/>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semiHidden/>
    <w:locked/>
    <w:rsid w:val="0027608F"/>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
    <w:name w:val="Веб-таблица 11"/>
    <w:basedOn w:val="ac"/>
    <w:next w:val="-1"/>
    <w:rsid w:val="0027608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
    <w:name w:val="Веб-таблица 21"/>
    <w:basedOn w:val="ac"/>
    <w:next w:val="-2"/>
    <w:rsid w:val="0027608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c"/>
    <w:next w:val="-3"/>
    <w:rsid w:val="0027608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9">
    <w:name w:val="Изысканная таблица1"/>
    <w:basedOn w:val="ac"/>
    <w:next w:val="afffff3"/>
    <w:rsid w:val="0027608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6">
    <w:name w:val="Изящная таблица 11"/>
    <w:basedOn w:val="ac"/>
    <w:next w:val="1f2"/>
    <w:rsid w:val="0027608F"/>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
    <w:name w:val="Изящная таблица 21"/>
    <w:basedOn w:val="ac"/>
    <w:next w:val="2d"/>
    <w:rsid w:val="0027608F"/>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7">
    <w:name w:val="Классическая таблица 11"/>
    <w:basedOn w:val="ac"/>
    <w:next w:val="1f3"/>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3">
    <w:name w:val="Классическая таблица 21"/>
    <w:basedOn w:val="ac"/>
    <w:next w:val="2e"/>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0">
    <w:name w:val="Классическая таблица 31"/>
    <w:basedOn w:val="ac"/>
    <w:next w:val="3a"/>
    <w:rsid w:val="0027608F"/>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
    <w:name w:val="Классическая таблица 41"/>
    <w:basedOn w:val="ac"/>
    <w:next w:val="46"/>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ffa">
    <w:name w:val="Невидимая таблица1"/>
    <w:semiHidden/>
    <w:locked/>
    <w:rsid w:val="0027608F"/>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8">
    <w:name w:val="Объемная таблица 11"/>
    <w:basedOn w:val="ac"/>
    <w:next w:val="1f4"/>
    <w:rsid w:val="0027608F"/>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c"/>
    <w:next w:val="2f"/>
    <w:rsid w:val="0027608F"/>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Объемная таблица 31"/>
    <w:basedOn w:val="ac"/>
    <w:next w:val="3b"/>
    <w:rsid w:val="0027608F"/>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9">
    <w:name w:val="Простая таблица 11"/>
    <w:basedOn w:val="ac"/>
    <w:next w:val="1f5"/>
    <w:rsid w:val="0027608F"/>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c"/>
    <w:next w:val="2f1"/>
    <w:rsid w:val="0027608F"/>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c"/>
    <w:next w:val="3d"/>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1">
    <w:name w:val="Сетка таблицы2"/>
    <w:basedOn w:val="ac"/>
    <w:next w:val="afff9"/>
    <w:rsid w:val="0027608F"/>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11"/>
    <w:basedOn w:val="ac"/>
    <w:next w:val="1f7"/>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Сетка таблицы 21"/>
    <w:basedOn w:val="ac"/>
    <w:next w:val="2f2"/>
    <w:rsid w:val="0027608F"/>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3">
    <w:name w:val="Сетка таблицы 31"/>
    <w:basedOn w:val="ac"/>
    <w:next w:val="3e"/>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2">
    <w:name w:val="Сетка таблицы 41"/>
    <w:basedOn w:val="ac"/>
    <w:next w:val="47"/>
    <w:rsid w:val="0027608F"/>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
    <w:name w:val="Сетка таблицы 51"/>
    <w:basedOn w:val="ac"/>
    <w:next w:val="57"/>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
    <w:name w:val="Сетка таблицы 61"/>
    <w:basedOn w:val="ac"/>
    <w:next w:val="62"/>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0">
    <w:name w:val="Сетка таблицы 71"/>
    <w:basedOn w:val="ac"/>
    <w:next w:val="72"/>
    <w:rsid w:val="0027608F"/>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
    <w:name w:val="Сетка таблицы 81"/>
    <w:basedOn w:val="ac"/>
    <w:next w:val="82"/>
    <w:rsid w:val="0027608F"/>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b">
    <w:name w:val="Современная таблица1"/>
    <w:basedOn w:val="ac"/>
    <w:next w:val="afffff5"/>
    <w:rsid w:val="0027608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c">
    <w:name w:val="Стандартная таблица1"/>
    <w:basedOn w:val="ac"/>
    <w:next w:val="afffff7"/>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b">
    <w:name w:val="Столбцы таблицы 11"/>
    <w:basedOn w:val="ac"/>
    <w:next w:val="1f8"/>
    <w:rsid w:val="0027608F"/>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Столбцы таблицы 21"/>
    <w:basedOn w:val="ac"/>
    <w:next w:val="2f4"/>
    <w:rsid w:val="0027608F"/>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
    <w:name w:val="Столбцы таблицы 31"/>
    <w:basedOn w:val="ac"/>
    <w:next w:val="3f0"/>
    <w:rsid w:val="0027608F"/>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3">
    <w:name w:val="Столбцы таблицы 41"/>
    <w:basedOn w:val="ac"/>
    <w:next w:val="48"/>
    <w:rsid w:val="0027608F"/>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
    <w:name w:val="Столбцы таблицы 51"/>
    <w:basedOn w:val="ac"/>
    <w:next w:val="58"/>
    <w:rsid w:val="0027608F"/>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c"/>
    <w:next w:val="-10"/>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
    <w:name w:val="Таблица-список 21"/>
    <w:basedOn w:val="ac"/>
    <w:next w:val="-20"/>
    <w:rsid w:val="0027608F"/>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c"/>
    <w:next w:val="-30"/>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c"/>
    <w:next w:val="-4"/>
    <w:rsid w:val="0027608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c"/>
    <w:next w:val="-5"/>
    <w:rsid w:val="002760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c"/>
    <w:next w:val="-6"/>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c"/>
    <w:next w:val="-7"/>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c"/>
    <w:next w:val="-8"/>
    <w:rsid w:val="0027608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c">
    <w:name w:val="Цветная таблица 11"/>
    <w:basedOn w:val="ac"/>
    <w:next w:val="1f9"/>
    <w:rsid w:val="0027608F"/>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8">
    <w:name w:val="Цветная таблица 21"/>
    <w:basedOn w:val="ac"/>
    <w:next w:val="2f6"/>
    <w:rsid w:val="0027608F"/>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5">
    <w:name w:val="Цветная таблица 31"/>
    <w:basedOn w:val="ac"/>
    <w:next w:val="3f2"/>
    <w:rsid w:val="0027608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d">
    <w:name w:val="_Таблица содержания работ1"/>
    <w:rsid w:val="0027608F"/>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e">
    <w:name w:val="_Таблица примечания1"/>
    <w:rsid w:val="0027608F"/>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
    <w:name w:val="Стиль для вставляемой таблицы1"/>
    <w:locked/>
    <w:rsid w:val="0027608F"/>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0">
    <w:name w:val="Заголовок вставляемой таблицы1"/>
    <w:basedOn w:val="afffffc"/>
    <w:locked/>
    <w:rsid w:val="0027608F"/>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1">
    <w:name w:val="Сетка таблицы12"/>
    <w:locked/>
    <w:rsid w:val="0027608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1">
    <w:name w:val="Стиль многоуровневый1"/>
    <w:rsid w:val="0027608F"/>
  </w:style>
  <w:style w:type="numbering" w:customStyle="1" w:styleId="1">
    <w:name w:val="Стиль многоуровневый полужирный1"/>
    <w:rsid w:val="0027608F"/>
    <w:pPr>
      <w:numPr>
        <w:numId w:val="6"/>
      </w:numPr>
    </w:pPr>
  </w:style>
  <w:style w:type="numbering" w:customStyle="1" w:styleId="18">
    <w:name w:val="Стиль нумерованный1"/>
    <w:rsid w:val="0027608F"/>
    <w:pPr>
      <w:numPr>
        <w:numId w:val="7"/>
      </w:numPr>
    </w:pPr>
  </w:style>
  <w:style w:type="numbering" w:customStyle="1" w:styleId="11">
    <w:name w:val="Текущий список11"/>
    <w:rsid w:val="0027608F"/>
    <w:pPr>
      <w:numPr>
        <w:numId w:val="10"/>
      </w:numPr>
    </w:pPr>
  </w:style>
  <w:style w:type="numbering" w:customStyle="1" w:styleId="ArticleSection1">
    <w:name w:val="Article / Section1"/>
    <w:rsid w:val="0027608F"/>
    <w:pPr>
      <w:numPr>
        <w:numId w:val="4"/>
      </w:numPr>
    </w:pPr>
  </w:style>
  <w:style w:type="numbering" w:customStyle="1" w:styleId="510">
    <w:name w:val="Стиль51"/>
    <w:rsid w:val="0027608F"/>
    <w:pPr>
      <w:numPr>
        <w:numId w:val="9"/>
      </w:numPr>
    </w:pPr>
  </w:style>
  <w:style w:type="numbering" w:customStyle="1" w:styleId="1ai1">
    <w:name w:val="1 / a / i1"/>
    <w:basedOn w:val="ad"/>
    <w:next w:val="1ai"/>
    <w:rsid w:val="0027608F"/>
    <w:pPr>
      <w:numPr>
        <w:numId w:val="3"/>
      </w:numPr>
    </w:pPr>
  </w:style>
  <w:style w:type="numbering" w:customStyle="1" w:styleId="10">
    <w:name w:val="Стиль маркированный1"/>
    <w:rsid w:val="0027608F"/>
    <w:pPr>
      <w:numPr>
        <w:numId w:val="8"/>
      </w:numPr>
    </w:pPr>
  </w:style>
  <w:style w:type="numbering" w:customStyle="1" w:styleId="1111111">
    <w:name w:val="1 / 1.1 / 1.1.11"/>
    <w:basedOn w:val="ad"/>
    <w:next w:val="111111"/>
    <w:rsid w:val="0027608F"/>
    <w:pPr>
      <w:numPr>
        <w:numId w:val="2"/>
      </w:numPr>
    </w:pPr>
  </w:style>
  <w:style w:type="paragraph" w:customStyle="1" w:styleId="12">
    <w:name w:val="Заголовок 1."/>
    <w:basedOn w:val="19"/>
    <w:next w:val="19"/>
    <w:qFormat/>
    <w:rsid w:val="0027608F"/>
    <w:pPr>
      <w:numPr>
        <w:numId w:val="37"/>
      </w:numPr>
    </w:pPr>
    <w:rPr>
      <w:rFonts w:ascii="Times New Roman" w:hAnsi="Times New Roman"/>
      <w:caps/>
    </w:rPr>
  </w:style>
  <w:style w:type="paragraph" w:customStyle="1" w:styleId="2ff2">
    <w:name w:val="Заголовок 2."/>
    <w:basedOn w:val="25"/>
    <w:next w:val="aa"/>
    <w:qFormat/>
    <w:rsid w:val="0027608F"/>
    <w:rPr>
      <w:rFonts w:ascii="Times New Roman" w:hAnsi="Times New Roman"/>
      <w:i w:val="0"/>
      <w:sz w:val="32"/>
    </w:rPr>
  </w:style>
  <w:style w:type="numbering" w:customStyle="1" w:styleId="21">
    <w:name w:val="Стиль2"/>
    <w:uiPriority w:val="99"/>
    <w:rsid w:val="0027608F"/>
    <w:pPr>
      <w:numPr>
        <w:numId w:val="39"/>
      </w:numPr>
    </w:pPr>
  </w:style>
  <w:style w:type="paragraph" w:customStyle="1" w:styleId="40">
    <w:name w:val="_Заголовок 4"/>
    <w:basedOn w:val="aa"/>
    <w:next w:val="aa"/>
    <w:qFormat/>
    <w:rsid w:val="0027608F"/>
    <w:pPr>
      <w:keepNext/>
      <w:keepLines/>
      <w:numPr>
        <w:ilvl w:val="3"/>
        <w:numId w:val="54"/>
      </w:numPr>
      <w:spacing w:before="240" w:after="60" w:line="240" w:lineRule="auto"/>
      <w:outlineLvl w:val="3"/>
    </w:pPr>
    <w:rPr>
      <w:rFonts w:ascii="Times New Roman" w:eastAsia="Times New Roman" w:hAnsi="Times New Roman" w:cs="Times New Roman"/>
      <w:b/>
      <w:bCs/>
      <w:iCs/>
      <w:sz w:val="24"/>
      <w:szCs w:val="24"/>
      <w:lang w:eastAsia="ru-RU"/>
    </w:rPr>
  </w:style>
  <w:style w:type="paragraph" w:customStyle="1" w:styleId="50">
    <w:name w:val="_Заголовок 5"/>
    <w:basedOn w:val="aa"/>
    <w:next w:val="aa"/>
    <w:qFormat/>
    <w:rsid w:val="0027608F"/>
    <w:pPr>
      <w:keepNext/>
      <w:keepLines/>
      <w:numPr>
        <w:ilvl w:val="4"/>
        <w:numId w:val="54"/>
      </w:numPr>
      <w:spacing w:before="240" w:after="60" w:line="240" w:lineRule="auto"/>
      <w:outlineLvl w:val="3"/>
    </w:pPr>
    <w:rPr>
      <w:rFonts w:ascii="Times New Roman" w:eastAsia="Times New Roman" w:hAnsi="Times New Roman" w:cs="Times New Roman"/>
      <w:b/>
      <w:bCs/>
      <w:iCs/>
      <w:sz w:val="24"/>
      <w:szCs w:val="24"/>
      <w:lang w:eastAsia="ru-RU"/>
    </w:rPr>
  </w:style>
  <w:style w:type="character" w:customStyle="1" w:styleId="affffffffd">
    <w:name w:val="Головкин"/>
    <w:semiHidden/>
    <w:rsid w:val="0027608F"/>
    <w:rPr>
      <w:rFonts w:ascii="Arial" w:hAnsi="Arial" w:cs="Arial"/>
      <w:color w:val="000080"/>
      <w:sz w:val="20"/>
      <w:szCs w:val="20"/>
    </w:rPr>
  </w:style>
  <w:style w:type="paragraph" w:customStyle="1" w:styleId="500">
    <w:name w:val="500"/>
    <w:basedOn w:val="aa"/>
    <w:rsid w:val="0027608F"/>
    <w:pPr>
      <w:keepNext/>
      <w:spacing w:before="240" w:after="60" w:line="240" w:lineRule="auto"/>
    </w:pPr>
    <w:rPr>
      <w:rFonts w:ascii="Times New Roman" w:eastAsia="Times New Roman" w:hAnsi="Times New Roman" w:cs="Times New Roman"/>
      <w:b/>
      <w:bCs/>
      <w:sz w:val="24"/>
      <w:szCs w:val="24"/>
      <w:lang w:eastAsia="ru-RU"/>
    </w:rPr>
  </w:style>
  <w:style w:type="paragraph" w:customStyle="1" w:styleId="14">
    <w:name w:val="ОТР_Спис_Маркир_1"/>
    <w:rsid w:val="0027608F"/>
    <w:pPr>
      <w:numPr>
        <w:numId w:val="40"/>
      </w:numPr>
      <w:tabs>
        <w:tab w:val="left" w:pos="397"/>
      </w:tabs>
      <w:spacing w:before="120" w:after="120" w:line="288" w:lineRule="auto"/>
      <w:contextualSpacing/>
      <w:jc w:val="both"/>
    </w:pPr>
    <w:rPr>
      <w:rFonts w:ascii="Arial" w:eastAsia="Times New Roman" w:hAnsi="Arial" w:cs="Times New Roman"/>
      <w:sz w:val="20"/>
      <w:szCs w:val="20"/>
      <w:lang w:eastAsia="ru-RU"/>
    </w:rPr>
  </w:style>
  <w:style w:type="paragraph" w:customStyle="1" w:styleId="ATableName">
    <w:name w:val="A_Table_Name"/>
    <w:basedOn w:val="ABody"/>
    <w:qFormat/>
    <w:rsid w:val="0027608F"/>
    <w:pPr>
      <w:keepNext/>
      <w:numPr>
        <w:numId w:val="42"/>
      </w:numPr>
      <w:spacing w:before="240"/>
    </w:pPr>
    <w:rPr>
      <w:b/>
    </w:rPr>
  </w:style>
  <w:style w:type="paragraph" w:customStyle="1" w:styleId="ListAlpha2">
    <w:name w:val="List Alpha 2"/>
    <w:basedOn w:val="2f3"/>
    <w:rsid w:val="0027608F"/>
    <w:pPr>
      <w:keepLines/>
      <w:widowControl/>
      <w:numPr>
        <w:numId w:val="41"/>
      </w:numPr>
      <w:tabs>
        <w:tab w:val="left" w:pos="680"/>
      </w:tabs>
      <w:autoSpaceDN/>
      <w:adjustRightInd/>
      <w:spacing w:before="60" w:after="60" w:line="240" w:lineRule="auto"/>
      <w:jc w:val="left"/>
      <w:textAlignment w:val="auto"/>
    </w:pPr>
    <w:rPr>
      <w:rFonts w:ascii="Garamond" w:hAnsi="Garamond"/>
      <w:sz w:val="22"/>
      <w:szCs w:val="22"/>
      <w:lang w:val="en-US" w:eastAsia="en-US"/>
    </w:rPr>
  </w:style>
  <w:style w:type="paragraph" w:customStyle="1" w:styleId="51">
    <w:name w:val="ПСиТО подзаголовок 5"/>
    <w:basedOn w:val="aa"/>
    <w:next w:val="aa"/>
    <w:rsid w:val="0027608F"/>
    <w:pPr>
      <w:keepNext/>
      <w:keepLines/>
      <w:numPr>
        <w:ilvl w:val="4"/>
        <w:numId w:val="20"/>
      </w:numPr>
      <w:spacing w:before="240" w:after="60" w:line="240" w:lineRule="auto"/>
      <w:ind w:left="1008" w:hanging="1008"/>
      <w:outlineLvl w:val="3"/>
    </w:pPr>
    <w:rPr>
      <w:rFonts w:ascii="Times New Roman" w:eastAsia="Times New Roman" w:hAnsi="Times New Roman" w:cs="Times New Roman"/>
      <w:b/>
      <w:bCs/>
      <w:iCs/>
      <w:sz w:val="24"/>
      <w:szCs w:val="24"/>
      <w:lang w:eastAsia="ru-RU"/>
    </w:rPr>
  </w:style>
  <w:style w:type="paragraph" w:customStyle="1" w:styleId="Framecontents">
    <w:name w:val="Frame contents"/>
    <w:basedOn w:val="af2"/>
    <w:rsid w:val="0027608F"/>
    <w:pPr>
      <w:suppressAutoHyphens/>
    </w:pPr>
    <w:rPr>
      <w:lang w:eastAsia="ar-SA"/>
    </w:rPr>
  </w:style>
  <w:style w:type="character" w:customStyle="1" w:styleId="Table0">
    <w:name w:val="Table Знак"/>
    <w:rsid w:val="0027608F"/>
    <w:rPr>
      <w:sz w:val="24"/>
    </w:rPr>
  </w:style>
  <w:style w:type="paragraph" w:customStyle="1" w:styleId="Bulletwithtext1">
    <w:name w:val="Bullet with text 1"/>
    <w:basedOn w:val="aa"/>
    <w:link w:val="Bulletwithtext1Char"/>
    <w:rsid w:val="0027608F"/>
    <w:pPr>
      <w:numPr>
        <w:numId w:val="44"/>
      </w:numPr>
      <w:spacing w:after="0" w:line="240" w:lineRule="auto"/>
    </w:pPr>
    <w:rPr>
      <w:rFonts w:ascii="Times New Roman" w:eastAsia="Times New Roman" w:hAnsi="Times New Roman" w:cs="Times New Roman"/>
      <w:sz w:val="24"/>
      <w:szCs w:val="20"/>
      <w:lang w:val="x-none" w:eastAsia="x-none"/>
    </w:rPr>
  </w:style>
  <w:style w:type="paragraph" w:customStyle="1" w:styleId="Numberedlist23">
    <w:name w:val="Numbered list 2.3"/>
    <w:basedOn w:val="31"/>
    <w:next w:val="aa"/>
    <w:rsid w:val="0027608F"/>
    <w:pPr>
      <w:numPr>
        <w:ilvl w:val="2"/>
        <w:numId w:val="43"/>
      </w:numPr>
      <w:tabs>
        <w:tab w:val="left" w:pos="1080"/>
        <w:tab w:val="left" w:pos="1440"/>
      </w:tabs>
      <w:ind w:hanging="1080"/>
    </w:pPr>
    <w:rPr>
      <w:rFonts w:ascii="Times New Roman" w:hAnsi="Times New Roman"/>
      <w:bCs w:val="0"/>
      <w:sz w:val="22"/>
      <w:szCs w:val="20"/>
      <w:lang w:eastAsia="en-US"/>
    </w:rPr>
  </w:style>
  <w:style w:type="paragraph" w:customStyle="1" w:styleId="Numberedlist24">
    <w:name w:val="Numbered list 2.4"/>
    <w:basedOn w:val="42"/>
    <w:next w:val="aa"/>
    <w:rsid w:val="0027608F"/>
    <w:pPr>
      <w:numPr>
        <w:ilvl w:val="3"/>
        <w:numId w:val="43"/>
      </w:numPr>
      <w:tabs>
        <w:tab w:val="clear" w:pos="2160"/>
        <w:tab w:val="left" w:pos="1080"/>
        <w:tab w:val="left" w:pos="1440"/>
        <w:tab w:val="left" w:pos="1800"/>
      </w:tabs>
      <w:ind w:left="1080" w:hanging="1080"/>
    </w:pPr>
    <w:rPr>
      <w:rFonts w:ascii="Times New Roman" w:hAnsi="Times New Roman"/>
      <w:bCs w:val="0"/>
      <w:sz w:val="24"/>
      <w:szCs w:val="20"/>
      <w:lang w:val="en-US" w:eastAsia="en-US"/>
    </w:rPr>
  </w:style>
  <w:style w:type="paragraph" w:customStyle="1" w:styleId="TableSmHeadingbogus">
    <w:name w:val="Table_Sm_Heading_bogus"/>
    <w:basedOn w:val="aa"/>
    <w:rsid w:val="0027608F"/>
    <w:pPr>
      <w:keepNext/>
      <w:keepLines/>
      <w:numPr>
        <w:numId w:val="43"/>
      </w:numPr>
      <w:tabs>
        <w:tab w:val="clear" w:pos="360"/>
      </w:tabs>
      <w:spacing w:before="60" w:after="40" w:line="240" w:lineRule="auto"/>
      <w:ind w:left="0" w:firstLine="0"/>
      <w:jc w:val="center"/>
    </w:pPr>
    <w:rPr>
      <w:rFonts w:ascii="Times New Roman" w:eastAsia="Times New Roman" w:hAnsi="Times New Roman" w:cs="Times New Roman"/>
      <w:b/>
      <w:sz w:val="16"/>
      <w:szCs w:val="20"/>
      <w:lang w:val="en-US"/>
    </w:rPr>
  </w:style>
  <w:style w:type="paragraph" w:customStyle="1" w:styleId="Tablenotused">
    <w:name w:val="Table_not_used"/>
    <w:basedOn w:val="aa"/>
    <w:rsid w:val="0027608F"/>
    <w:pPr>
      <w:numPr>
        <w:ilvl w:val="1"/>
        <w:numId w:val="43"/>
      </w:numPr>
      <w:tabs>
        <w:tab w:val="clear" w:pos="1080"/>
      </w:tabs>
      <w:spacing w:before="40" w:after="40" w:line="240" w:lineRule="auto"/>
      <w:ind w:left="0" w:firstLine="0"/>
      <w:jc w:val="right"/>
    </w:pPr>
    <w:rPr>
      <w:rFonts w:ascii="Times New Roman" w:eastAsia="Times New Roman" w:hAnsi="Times New Roman" w:cs="Times New Roman"/>
      <w:sz w:val="24"/>
      <w:szCs w:val="24"/>
      <w:lang w:val="en-US"/>
    </w:rPr>
  </w:style>
  <w:style w:type="character" w:customStyle="1" w:styleId="Bulletwithtext1Char">
    <w:name w:val="Bullet with text 1 Char"/>
    <w:link w:val="Bulletwithtext1"/>
    <w:rsid w:val="0027608F"/>
    <w:rPr>
      <w:rFonts w:ascii="Times New Roman" w:eastAsia="Times New Roman" w:hAnsi="Times New Roman" w:cs="Times New Roman"/>
      <w:sz w:val="24"/>
      <w:szCs w:val="20"/>
      <w:lang w:val="x-none" w:eastAsia="x-none"/>
    </w:rPr>
  </w:style>
  <w:style w:type="character" w:customStyle="1" w:styleId="410">
    <w:name w:val="Заголовок 4 Знак1"/>
    <w:link w:val="42"/>
    <w:rsid w:val="0027608F"/>
    <w:rPr>
      <w:rFonts w:ascii="Calibri" w:eastAsia="Times New Roman" w:hAnsi="Calibri" w:cs="Times New Roman"/>
      <w:b/>
      <w:bCs/>
      <w:sz w:val="28"/>
      <w:szCs w:val="28"/>
      <w:lang w:val="x-none" w:eastAsia="x-none"/>
    </w:rPr>
  </w:style>
  <w:style w:type="paragraph" w:customStyle="1" w:styleId="StyleCaption10ptNotItalicRightAfter009cmBefore">
    <w:name w:val="Style Caption + 10 pt Not Italic Right After:  009 cm Before: ..."/>
    <w:basedOn w:val="aff3"/>
    <w:rsid w:val="0027608F"/>
    <w:pPr>
      <w:ind w:right="50"/>
      <w:jc w:val="right"/>
    </w:pPr>
    <w:rPr>
      <w:b w:val="0"/>
      <w:bCs w:val="0"/>
      <w:iCs/>
      <w:lang w:val="en-US" w:eastAsia="en-US"/>
    </w:rPr>
  </w:style>
  <w:style w:type="character" w:customStyle="1" w:styleId="googqs-tidbit">
    <w:name w:val="goog_qs-tidbit"/>
    <w:rsid w:val="0027608F"/>
  </w:style>
  <w:style w:type="numbering" w:customStyle="1" w:styleId="3fe">
    <w:name w:val="Нет списка3"/>
    <w:next w:val="ad"/>
    <w:uiPriority w:val="99"/>
    <w:semiHidden/>
    <w:unhideWhenUsed/>
    <w:rsid w:val="0027608F"/>
  </w:style>
  <w:style w:type="table" w:customStyle="1" w:styleId="3ff">
    <w:name w:val="Сетка таблицы3"/>
    <w:basedOn w:val="ac"/>
    <w:next w:val="afff9"/>
    <w:uiPriority w:val="59"/>
    <w:rsid w:val="002760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2">
    <w:name w:val="1 / a / i2"/>
    <w:basedOn w:val="ad"/>
    <w:next w:val="1ai"/>
    <w:rsid w:val="0027608F"/>
    <w:pPr>
      <w:numPr>
        <w:numId w:val="5"/>
      </w:numPr>
    </w:pPr>
  </w:style>
  <w:style w:type="paragraph" w:customStyle="1" w:styleId="Numberedlist31">
    <w:name w:val="Numbered list 3.1"/>
    <w:basedOn w:val="19"/>
    <w:next w:val="aa"/>
    <w:rsid w:val="0027608F"/>
    <w:pPr>
      <w:numPr>
        <w:numId w:val="46"/>
      </w:numPr>
    </w:pPr>
    <w:rPr>
      <w:rFonts w:ascii="Times New Roman" w:hAnsi="Times New Roman"/>
      <w:bCs w:val="0"/>
      <w:kern w:val="28"/>
      <w:sz w:val="28"/>
      <w:szCs w:val="20"/>
      <w:lang w:val="en-US" w:eastAsia="en-US"/>
    </w:rPr>
  </w:style>
  <w:style w:type="paragraph" w:customStyle="1" w:styleId="Numberedlist32">
    <w:name w:val="Numbered list 3.2"/>
    <w:basedOn w:val="25"/>
    <w:next w:val="aa"/>
    <w:rsid w:val="0027608F"/>
    <w:pPr>
      <w:numPr>
        <w:ilvl w:val="1"/>
        <w:numId w:val="46"/>
      </w:numPr>
    </w:pPr>
    <w:rPr>
      <w:rFonts w:ascii="Times New Roman" w:hAnsi="Times New Roman"/>
      <w:bCs w:val="0"/>
      <w:i w:val="0"/>
      <w:iCs w:val="0"/>
      <w:sz w:val="24"/>
      <w:szCs w:val="20"/>
      <w:lang w:val="en-US" w:eastAsia="en-US"/>
    </w:rPr>
  </w:style>
  <w:style w:type="paragraph" w:customStyle="1" w:styleId="Numberedlist33">
    <w:name w:val="Numbered list 3.3"/>
    <w:basedOn w:val="31"/>
    <w:next w:val="aa"/>
    <w:rsid w:val="0027608F"/>
    <w:pPr>
      <w:numPr>
        <w:ilvl w:val="2"/>
        <w:numId w:val="46"/>
      </w:numPr>
    </w:pPr>
    <w:rPr>
      <w:rFonts w:ascii="Times New Roman" w:hAnsi="Times New Roman"/>
      <w:bCs w:val="0"/>
      <w:sz w:val="22"/>
      <w:szCs w:val="20"/>
      <w:lang w:eastAsia="en-US"/>
    </w:rPr>
  </w:style>
  <w:style w:type="paragraph" w:customStyle="1" w:styleId="HPTableTitle">
    <w:name w:val="HP_Table_Title"/>
    <w:basedOn w:val="aa"/>
    <w:next w:val="aa"/>
    <w:rsid w:val="0027608F"/>
    <w:pPr>
      <w:keepNext/>
      <w:keepLines/>
      <w:spacing w:before="240" w:after="60" w:line="240" w:lineRule="auto"/>
    </w:pPr>
    <w:rPr>
      <w:rFonts w:ascii="Times New Roman" w:eastAsia="Times New Roman" w:hAnsi="Times New Roman" w:cs="Times New Roman"/>
      <w:b/>
      <w:sz w:val="18"/>
      <w:szCs w:val="20"/>
      <w:lang w:val="en-US"/>
    </w:rPr>
  </w:style>
  <w:style w:type="paragraph" w:customStyle="1" w:styleId="TableMedium">
    <w:name w:val="Table_Medium"/>
    <w:basedOn w:val="aa"/>
    <w:rsid w:val="0027608F"/>
    <w:pPr>
      <w:spacing w:before="40" w:after="40" w:line="240" w:lineRule="auto"/>
    </w:pPr>
    <w:rPr>
      <w:rFonts w:ascii="Times New Roman" w:eastAsia="Times New Roman" w:hAnsi="Times New Roman" w:cs="Times New Roman"/>
      <w:sz w:val="18"/>
      <w:szCs w:val="20"/>
      <w:lang w:val="en-US"/>
    </w:rPr>
  </w:style>
  <w:style w:type="paragraph" w:customStyle="1" w:styleId="TableSmHeadingCenter">
    <w:name w:val="Table_Sm_Heading_Center"/>
    <w:basedOn w:val="aa"/>
    <w:rsid w:val="0027608F"/>
    <w:pPr>
      <w:keepNext/>
      <w:keepLines/>
      <w:spacing w:before="60" w:after="40" w:line="240" w:lineRule="auto"/>
      <w:jc w:val="center"/>
    </w:pPr>
    <w:rPr>
      <w:rFonts w:ascii="Times New Roman" w:eastAsia="Times New Roman" w:hAnsi="Times New Roman" w:cs="Times New Roman"/>
      <w:b/>
      <w:sz w:val="16"/>
      <w:szCs w:val="20"/>
      <w:lang w:val="en-US"/>
    </w:rPr>
  </w:style>
  <w:style w:type="paragraph" w:styleId="affffffffe">
    <w:name w:val="TOC Heading"/>
    <w:basedOn w:val="19"/>
    <w:next w:val="aa"/>
    <w:uiPriority w:val="39"/>
    <w:qFormat/>
    <w:rsid w:val="0027608F"/>
    <w:pPr>
      <w:keepLines/>
      <w:spacing w:before="480" w:after="0" w:line="276" w:lineRule="auto"/>
      <w:outlineLvl w:val="9"/>
    </w:pPr>
    <w:rPr>
      <w:rFonts w:ascii="Cambria" w:hAnsi="Cambria"/>
      <w:color w:val="365F91"/>
      <w:kern w:val="0"/>
      <w:sz w:val="28"/>
      <w:szCs w:val="28"/>
    </w:rPr>
  </w:style>
  <w:style w:type="paragraph" w:customStyle="1" w:styleId="afffffffff">
    <w:name w:val="Стиль Приложения"/>
    <w:basedOn w:val="aa"/>
    <w:rsid w:val="0027608F"/>
    <w:pPr>
      <w:spacing w:after="360" w:line="276" w:lineRule="auto"/>
      <w:jc w:val="center"/>
    </w:pPr>
    <w:rPr>
      <w:rFonts w:ascii="Times New Roman" w:eastAsia="Times New Roman" w:hAnsi="Times New Roman" w:cs="Times New Roman"/>
      <w:b/>
      <w:bCs/>
      <w:caps/>
      <w:sz w:val="32"/>
      <w:szCs w:val="20"/>
      <w:lang w:eastAsia="ru-RU"/>
    </w:rPr>
  </w:style>
  <w:style w:type="character" w:customStyle="1" w:styleId="SpecialBold">
    <w:name w:val="Special Bold"/>
    <w:rsid w:val="0027608F"/>
    <w:rPr>
      <w:b/>
      <w:spacing w:val="0"/>
    </w:rPr>
  </w:style>
  <w:style w:type="paragraph" w:customStyle="1" w:styleId="ATableBodycenter">
    <w:name w:val="A_Table_Body_center"/>
    <w:basedOn w:val="ABody"/>
    <w:qFormat/>
    <w:rsid w:val="0027608F"/>
    <w:pPr>
      <w:ind w:firstLine="0"/>
      <w:jc w:val="center"/>
    </w:pPr>
    <w:rPr>
      <w:sz w:val="20"/>
    </w:rPr>
  </w:style>
  <w:style w:type="paragraph" w:customStyle="1" w:styleId="ABodycenter">
    <w:name w:val="A_Body_center"/>
    <w:uiPriority w:val="99"/>
    <w:rsid w:val="0027608F"/>
    <w:pPr>
      <w:widowControl w:val="0"/>
      <w:autoSpaceDE w:val="0"/>
      <w:autoSpaceDN w:val="0"/>
      <w:adjustRightInd w:val="0"/>
      <w:spacing w:before="120" w:after="120" w:line="240" w:lineRule="auto"/>
      <w:jc w:val="center"/>
    </w:pPr>
    <w:rPr>
      <w:rFonts w:ascii="Times New Roman" w:eastAsia="Times New Roman" w:hAnsi="Times New Roman" w:cs="Times New Roman"/>
      <w:color w:val="000000"/>
      <w:sz w:val="24"/>
      <w:szCs w:val="24"/>
      <w:lang w:eastAsia="ru-RU"/>
    </w:rPr>
  </w:style>
  <w:style w:type="paragraph" w:customStyle="1" w:styleId="ATitle12pt">
    <w:name w:val="A_Title_12pt"/>
    <w:uiPriority w:val="99"/>
    <w:rsid w:val="0027608F"/>
    <w:pPr>
      <w:widowControl w:val="0"/>
      <w:autoSpaceDE w:val="0"/>
      <w:autoSpaceDN w:val="0"/>
      <w:adjustRightInd w:val="0"/>
      <w:spacing w:before="80" w:after="80" w:line="240" w:lineRule="auto"/>
      <w:jc w:val="center"/>
    </w:pPr>
    <w:rPr>
      <w:rFonts w:ascii="Arial" w:eastAsia="Times New Roman" w:hAnsi="Arial" w:cs="Arial"/>
      <w:b/>
      <w:bCs/>
      <w:color w:val="000000"/>
      <w:sz w:val="24"/>
      <w:szCs w:val="24"/>
      <w:lang w:eastAsia="ru-RU"/>
    </w:rPr>
  </w:style>
  <w:style w:type="paragraph" w:customStyle="1" w:styleId="ABodyright">
    <w:name w:val="A_Body_right"/>
    <w:uiPriority w:val="99"/>
    <w:rsid w:val="0027608F"/>
    <w:pPr>
      <w:widowControl w:val="0"/>
      <w:autoSpaceDE w:val="0"/>
      <w:autoSpaceDN w:val="0"/>
      <w:adjustRightInd w:val="0"/>
      <w:spacing w:before="120" w:after="120" w:line="240" w:lineRule="auto"/>
      <w:jc w:val="right"/>
    </w:pPr>
    <w:rPr>
      <w:rFonts w:ascii="Times New Roman" w:eastAsia="Times New Roman" w:hAnsi="Times New Roman" w:cs="Times New Roman"/>
      <w:color w:val="000000"/>
      <w:sz w:val="24"/>
      <w:szCs w:val="24"/>
      <w:lang w:eastAsia="ru-RU"/>
    </w:rPr>
  </w:style>
  <w:style w:type="paragraph" w:customStyle="1" w:styleId="ListAlpha">
    <w:name w:val="List Alpha"/>
    <w:basedOn w:val="afffff6"/>
    <w:rsid w:val="0027608F"/>
    <w:pPr>
      <w:keepLines/>
      <w:widowControl/>
      <w:numPr>
        <w:numId w:val="47"/>
      </w:numPr>
      <w:tabs>
        <w:tab w:val="left" w:pos="340"/>
      </w:tabs>
      <w:autoSpaceDN/>
      <w:adjustRightInd/>
      <w:spacing w:before="60" w:after="60" w:line="240" w:lineRule="auto"/>
      <w:jc w:val="left"/>
      <w:textAlignment w:val="auto"/>
    </w:pPr>
    <w:rPr>
      <w:rFonts w:ascii="Garamond" w:hAnsi="Garamond"/>
      <w:sz w:val="22"/>
      <w:szCs w:val="22"/>
      <w:lang w:val="en-US" w:eastAsia="en-US"/>
    </w:rPr>
  </w:style>
  <w:style w:type="paragraph" w:customStyle="1" w:styleId="ABodynoindentleft">
    <w:name w:val="A_Body_no_indent_left"/>
    <w:basedOn w:val="ABody"/>
    <w:rsid w:val="0027608F"/>
    <w:pPr>
      <w:spacing w:before="60" w:after="60" w:line="312" w:lineRule="auto"/>
      <w:ind w:firstLine="0"/>
      <w:jc w:val="left"/>
    </w:pPr>
  </w:style>
  <w:style w:type="paragraph" w:styleId="5">
    <w:name w:val="List Number 5"/>
    <w:basedOn w:val="5e"/>
    <w:rsid w:val="0027608F"/>
    <w:pPr>
      <w:keepNext/>
      <w:keepLines/>
      <w:numPr>
        <w:numId w:val="48"/>
      </w:numPr>
      <w:tabs>
        <w:tab w:val="left" w:pos="1701"/>
      </w:tabs>
      <w:spacing w:before="60" w:after="60"/>
      <w:contextualSpacing w:val="0"/>
    </w:pPr>
    <w:rPr>
      <w:rFonts w:ascii="Garamond" w:hAnsi="Garamond"/>
      <w:sz w:val="22"/>
      <w:szCs w:val="22"/>
      <w:lang w:val="en-US" w:eastAsia="en-US"/>
    </w:rPr>
  </w:style>
  <w:style w:type="paragraph" w:styleId="5e">
    <w:name w:val="List 5"/>
    <w:basedOn w:val="aa"/>
    <w:rsid w:val="0027608F"/>
    <w:pPr>
      <w:spacing w:after="0" w:line="240" w:lineRule="auto"/>
      <w:ind w:left="1415" w:hanging="283"/>
      <w:contextualSpacing/>
    </w:pPr>
    <w:rPr>
      <w:rFonts w:ascii="Times New Roman" w:eastAsia="Times New Roman" w:hAnsi="Times New Roman" w:cs="Times New Roman"/>
      <w:sz w:val="24"/>
      <w:szCs w:val="24"/>
      <w:lang w:eastAsia="ru-RU"/>
    </w:rPr>
  </w:style>
  <w:style w:type="paragraph" w:customStyle="1" w:styleId="RasHead">
    <w:name w:val="Ras_Head"/>
    <w:rsid w:val="0027608F"/>
    <w:pPr>
      <w:spacing w:before="360" w:after="360" w:line="240" w:lineRule="auto"/>
      <w:jc w:val="center"/>
    </w:pPr>
    <w:rPr>
      <w:rFonts w:ascii="Times New Roman" w:eastAsia="Times New Roman" w:hAnsi="Times New Roman" w:cs="Arial"/>
      <w:b/>
      <w:bCs/>
      <w:kern w:val="32"/>
      <w:sz w:val="36"/>
      <w:szCs w:val="36"/>
      <w:lang w:eastAsia="ru-RU"/>
    </w:rPr>
  </w:style>
  <w:style w:type="paragraph" w:customStyle="1" w:styleId="RasText4M">
    <w:name w:val="Ras_Text_4M."/>
    <w:rsid w:val="0027608F"/>
    <w:pPr>
      <w:numPr>
        <w:numId w:val="49"/>
      </w:numPr>
      <w:spacing w:after="0" w:line="240" w:lineRule="auto"/>
      <w:jc w:val="both"/>
    </w:pPr>
    <w:rPr>
      <w:rFonts w:ascii="Times New Roman" w:eastAsia="Times New Roman" w:hAnsi="Times New Roman" w:cs="Times New Roman"/>
      <w:sz w:val="24"/>
      <w:szCs w:val="24"/>
      <w:lang w:eastAsia="ru-RU"/>
    </w:rPr>
  </w:style>
  <w:style w:type="paragraph" w:customStyle="1" w:styleId="RasTextTable">
    <w:name w:val="Ras_Text_Table"/>
    <w:basedOn w:val="aa"/>
    <w:qFormat/>
    <w:rsid w:val="0027608F"/>
    <w:pPr>
      <w:suppressAutoHyphens/>
      <w:spacing w:after="0" w:line="240" w:lineRule="auto"/>
      <w:jc w:val="both"/>
    </w:pPr>
    <w:rPr>
      <w:rFonts w:ascii="Times New Roman" w:eastAsia="Times New Roman" w:hAnsi="Times New Roman" w:cs="Times New Roman"/>
      <w:sz w:val="28"/>
      <w:szCs w:val="28"/>
      <w:lang w:eastAsia="ru-RU"/>
    </w:rPr>
  </w:style>
  <w:style w:type="character" w:customStyle="1" w:styleId="1fff2">
    <w:name w:val="Текст1 Знак"/>
    <w:link w:val="1fff3"/>
    <w:locked/>
    <w:rsid w:val="0027608F"/>
    <w:rPr>
      <w:sz w:val="28"/>
      <w:szCs w:val="28"/>
    </w:rPr>
  </w:style>
  <w:style w:type="paragraph" w:customStyle="1" w:styleId="1fff3">
    <w:name w:val="Текст1"/>
    <w:basedOn w:val="aa"/>
    <w:link w:val="1fff2"/>
    <w:rsid w:val="0027608F"/>
    <w:pPr>
      <w:spacing w:after="0" w:line="360" w:lineRule="auto"/>
      <w:ind w:firstLine="851"/>
      <w:jc w:val="both"/>
    </w:pPr>
    <w:rPr>
      <w:sz w:val="28"/>
      <w:szCs w:val="28"/>
    </w:rPr>
  </w:style>
  <w:style w:type="paragraph" w:customStyle="1" w:styleId="-">
    <w:name w:val="- Список"/>
    <w:basedOn w:val="1fff3"/>
    <w:next w:val="1fff3"/>
    <w:rsid w:val="0027608F"/>
    <w:pPr>
      <w:numPr>
        <w:numId w:val="50"/>
      </w:numPr>
      <w:tabs>
        <w:tab w:val="clear" w:pos="0"/>
        <w:tab w:val="num" w:pos="360"/>
      </w:tabs>
    </w:pPr>
  </w:style>
  <w:style w:type="paragraph" w:customStyle="1" w:styleId="a2">
    <w:name w:val="Список второго уровня"/>
    <w:basedOn w:val="-"/>
    <w:qFormat/>
    <w:rsid w:val="0027608F"/>
    <w:pPr>
      <w:numPr>
        <w:ilvl w:val="1"/>
      </w:numPr>
      <w:tabs>
        <w:tab w:val="clear" w:pos="1440"/>
        <w:tab w:val="num" w:pos="360"/>
        <w:tab w:val="num" w:pos="720"/>
      </w:tabs>
      <w:ind w:left="0" w:firstLine="0"/>
    </w:pPr>
  </w:style>
  <w:style w:type="paragraph" w:customStyle="1" w:styleId="15">
    <w:name w:val="Заголовок_после_текст_1"/>
    <w:basedOn w:val="aa"/>
    <w:next w:val="affffffff7"/>
    <w:locked/>
    <w:rsid w:val="0027608F"/>
    <w:pPr>
      <w:numPr>
        <w:numId w:val="51"/>
      </w:numPr>
      <w:spacing w:before="851" w:after="851" w:line="240" w:lineRule="auto"/>
      <w:jc w:val="center"/>
      <w:outlineLvl w:val="0"/>
    </w:pPr>
    <w:rPr>
      <w:rFonts w:ascii="Times New Roman" w:eastAsia="Times New Roman" w:hAnsi="Times New Roman" w:cs="Times New Roman"/>
      <w:b/>
      <w:caps/>
      <w:sz w:val="28"/>
      <w:szCs w:val="28"/>
      <w:lang w:eastAsia="ru-RU"/>
    </w:rPr>
  </w:style>
  <w:style w:type="paragraph" w:customStyle="1" w:styleId="110">
    <w:name w:val="Раздел_1_1"/>
    <w:basedOn w:val="aa"/>
    <w:next w:val="affffffff7"/>
    <w:locked/>
    <w:rsid w:val="0027608F"/>
    <w:pPr>
      <w:numPr>
        <w:ilvl w:val="1"/>
        <w:numId w:val="51"/>
      </w:numPr>
      <w:spacing w:before="120" w:after="0" w:line="360" w:lineRule="auto"/>
      <w:jc w:val="both"/>
      <w:outlineLvl w:val="1"/>
    </w:pPr>
    <w:rPr>
      <w:rFonts w:ascii="Times New Roman" w:eastAsia="Times New Roman" w:hAnsi="Times New Roman" w:cs="Times New Roman"/>
      <w:sz w:val="28"/>
      <w:szCs w:val="28"/>
      <w:lang w:eastAsia="ru-RU"/>
    </w:rPr>
  </w:style>
  <w:style w:type="paragraph" w:customStyle="1" w:styleId="a7">
    <w:name w:val="Подраздел"/>
    <w:basedOn w:val="aa"/>
    <w:next w:val="1fff3"/>
    <w:locked/>
    <w:rsid w:val="0027608F"/>
    <w:pPr>
      <w:numPr>
        <w:ilvl w:val="2"/>
        <w:numId w:val="51"/>
      </w:numPr>
      <w:spacing w:after="0" w:line="360" w:lineRule="auto"/>
      <w:outlineLvl w:val="2"/>
    </w:pPr>
    <w:rPr>
      <w:rFonts w:ascii="Times New Roman" w:eastAsia="Times New Roman" w:hAnsi="Times New Roman" w:cs="Times New Roman"/>
      <w:sz w:val="28"/>
      <w:szCs w:val="28"/>
      <w:lang w:eastAsia="ru-RU"/>
    </w:rPr>
  </w:style>
  <w:style w:type="paragraph" w:customStyle="1" w:styleId="xl65">
    <w:name w:val="xl65"/>
    <w:basedOn w:val="aa"/>
    <w:rsid w:val="002760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6">
    <w:name w:val="xl66"/>
    <w:basedOn w:val="aa"/>
    <w:rsid w:val="002760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7">
    <w:name w:val="xl67"/>
    <w:basedOn w:val="aa"/>
    <w:rsid w:val="0027608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a"/>
    <w:rsid w:val="0027608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9">
    <w:name w:val="xl69"/>
    <w:basedOn w:val="aa"/>
    <w:rsid w:val="002760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a"/>
    <w:rsid w:val="0027608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a"/>
    <w:rsid w:val="0027608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a"/>
    <w:rsid w:val="0027608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a"/>
    <w:rsid w:val="0027608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a"/>
    <w:rsid w:val="0027608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styleId="af">
    <w:name w:val="Title"/>
    <w:basedOn w:val="aa"/>
    <w:next w:val="aa"/>
    <w:link w:val="afffffffff0"/>
    <w:qFormat/>
    <w:rsid w:val="002760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ffffff0">
    <w:name w:val="Заголовок Знак"/>
    <w:basedOn w:val="ab"/>
    <w:link w:val="af"/>
    <w:uiPriority w:val="10"/>
    <w:rsid w:val="0027608F"/>
    <w:rPr>
      <w:rFonts w:asciiTheme="majorHAnsi" w:eastAsiaTheme="majorEastAsia" w:hAnsiTheme="majorHAnsi" w:cstheme="majorBidi"/>
      <w:spacing w:val="-10"/>
      <w:kern w:val="28"/>
      <w:sz w:val="56"/>
      <w:szCs w:val="56"/>
    </w:rPr>
  </w:style>
  <w:style w:type="character" w:styleId="afffffffff1">
    <w:name w:val="Placeholder Text"/>
    <w:basedOn w:val="ab"/>
    <w:uiPriority w:val="99"/>
    <w:semiHidden/>
    <w:rsid w:val="006E7E8A"/>
    <w:rPr>
      <w:color w:val="808080"/>
    </w:rPr>
  </w:style>
  <w:style w:type="character" w:customStyle="1" w:styleId="afff5">
    <w:name w:val="Абзац списка Знак"/>
    <w:aliases w:val="Bullet List Знак,FooterText Знак,numbered Знак,Bullet list Знак,Lijstalinea1 Знак,Llista Nivell1 Знак,Lista de nivel 1 Знак,Numbered paragraph 1 Знак,Opsomming Знак,Opsommingsteken Знак,Liste Niveau 1 Знак,Bullet List Level 1 Знак"/>
    <w:link w:val="afff4"/>
    <w:uiPriority w:val="34"/>
    <w:qFormat/>
    <w:locked/>
    <w:rsid w:val="005F728F"/>
    <w:rPr>
      <w:rFonts w:ascii="Calibri" w:eastAsia="Calibri" w:hAnsi="Calibri" w:cs="Times New Roman"/>
    </w:rPr>
  </w:style>
  <w:style w:type="table" w:customStyle="1" w:styleId="GeneralTable">
    <w:name w:val="General Table"/>
    <w:basedOn w:val="ac"/>
    <w:uiPriority w:val="99"/>
    <w:rsid w:val="005F728F"/>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CellMar>
        <w:top w:w="43" w:type="dxa"/>
        <w:left w:w="43" w:type="dxa"/>
        <w:bottom w:w="43" w:type="dxa"/>
        <w:right w:w="43" w:type="dxa"/>
      </w:tblCellMar>
    </w:tblPr>
    <w:tblStylePr w:type="firstRow">
      <w:pPr>
        <w:wordWrap/>
        <w:spacing w:afterLines="0" w:after="0" w:afterAutospacing="0"/>
      </w:pPr>
      <w:rPr>
        <w:b/>
      </w:rPr>
      <w:tblPr/>
      <w:tcPr>
        <w:shd w:val="clear" w:color="auto" w:fill="BDD6EE" w:themeFill="accent1" w:themeFillTint="66"/>
      </w:tcPr>
    </w:tblStylePr>
  </w:style>
  <w:style w:type="character" w:customStyle="1" w:styleId="1fff4">
    <w:name w:val="Неразрешенное упоминание1"/>
    <w:basedOn w:val="ab"/>
    <w:uiPriority w:val="99"/>
    <w:semiHidden/>
    <w:unhideWhenUsed/>
    <w:rsid w:val="00D350BF"/>
    <w:rPr>
      <w:color w:val="605E5C"/>
      <w:shd w:val="clear" w:color="auto" w:fill="E1DFDD"/>
    </w:rPr>
  </w:style>
  <w:style w:type="paragraph" w:customStyle="1" w:styleId="BodyTextleft">
    <w:name w:val="Body Text left"/>
    <w:basedOn w:val="af2"/>
    <w:link w:val="BodyTextleftChar"/>
    <w:rsid w:val="00876CFF"/>
    <w:pPr>
      <w:ind w:left="794" w:firstLine="0"/>
      <w:jc w:val="left"/>
    </w:pPr>
    <w:rPr>
      <w:rFonts w:asciiTheme="majorHAnsi" w:hAnsiTheme="majorHAnsi"/>
      <w:color w:val="000000"/>
      <w:szCs w:val="24"/>
      <w:lang w:eastAsia="en-US"/>
    </w:rPr>
  </w:style>
  <w:style w:type="character" w:customStyle="1" w:styleId="BodyTextleftChar">
    <w:name w:val="Body Text left Char"/>
    <w:basedOn w:val="BodyTextChar"/>
    <w:link w:val="BodyTextleft"/>
    <w:locked/>
    <w:rsid w:val="00876CFF"/>
    <w:rPr>
      <w:rFonts w:asciiTheme="majorHAnsi" w:eastAsia="Times New Roman" w:hAnsiTheme="majorHAnsi" w:cs="Times New Roman"/>
      <w:color w:val="000000"/>
      <w:sz w:val="24"/>
      <w:szCs w:val="24"/>
    </w:rPr>
  </w:style>
  <w:style w:type="paragraph" w:customStyle="1" w:styleId="Tabletext0">
    <w:name w:val="Table text"/>
    <w:basedOn w:val="af2"/>
    <w:rsid w:val="00876CFF"/>
    <w:pPr>
      <w:spacing w:before="40" w:after="40"/>
      <w:ind w:firstLine="0"/>
      <w:jc w:val="left"/>
    </w:pPr>
    <w:rPr>
      <w:rFonts w:ascii="Arial (W1)" w:hAnsi="Arial (W1)"/>
      <w:color w:val="000000"/>
      <w:sz w:val="22"/>
      <w:szCs w:val="22"/>
      <w:lang w:eastAsia="en-US"/>
    </w:rPr>
  </w:style>
  <w:style w:type="paragraph" w:customStyle="1" w:styleId="23">
    <w:name w:val="ТЭС Список уровень 2"/>
    <w:basedOn w:val="aa"/>
    <w:qFormat/>
    <w:rsid w:val="0049768F"/>
    <w:pPr>
      <w:numPr>
        <w:ilvl w:val="1"/>
        <w:numId w:val="53"/>
      </w:numPr>
      <w:spacing w:after="0" w:line="360" w:lineRule="auto"/>
      <w:contextualSpacing/>
      <w:jc w:val="both"/>
    </w:pPr>
    <w:rPr>
      <w:rFonts w:ascii="Times New Roman" w:eastAsia="Times New Roman" w:hAnsi="Times New Roman" w:cs="Times New Roman"/>
      <w:sz w:val="24"/>
      <w:szCs w:val="24"/>
      <w:lang w:eastAsia="ru-RU"/>
    </w:rPr>
  </w:style>
  <w:style w:type="paragraph" w:customStyle="1" w:styleId="1fff5">
    <w:name w:val="ТЭС Список уровень 1"/>
    <w:basedOn w:val="aa"/>
    <w:qFormat/>
    <w:rsid w:val="0049768F"/>
    <w:pPr>
      <w:spacing w:after="0" w:line="360" w:lineRule="auto"/>
      <w:contextualSpacing/>
      <w:jc w:val="both"/>
    </w:pPr>
    <w:rPr>
      <w:rFonts w:ascii="Times New Roman" w:eastAsiaTheme="minorEastAsia" w:hAnsi="Times New Roman" w:cs="Times New Roman"/>
      <w:color w:val="000000" w:themeColor="text1"/>
      <w:sz w:val="24"/>
      <w:szCs w:val="24"/>
      <w:lang w:eastAsia="ru-RU"/>
    </w:rPr>
  </w:style>
  <w:style w:type="character" w:styleId="afffffffff2">
    <w:name w:val="Strong"/>
    <w:basedOn w:val="ab"/>
    <w:uiPriority w:val="22"/>
    <w:qFormat/>
    <w:rsid w:val="0090796F"/>
    <w:rPr>
      <w:b/>
      <w:bCs/>
    </w:rPr>
  </w:style>
  <w:style w:type="table" w:customStyle="1" w:styleId="4c">
    <w:name w:val="Сетка таблицы4"/>
    <w:basedOn w:val="ac"/>
    <w:next w:val="afff9"/>
    <w:uiPriority w:val="59"/>
    <w:rsid w:val="00970F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3">
    <w:name w:val="Текст пункта"/>
    <w:link w:val="afffffffff4"/>
    <w:qFormat/>
    <w:rsid w:val="00C67759"/>
    <w:pPr>
      <w:spacing w:after="120" w:line="288" w:lineRule="auto"/>
      <w:ind w:firstLine="624"/>
      <w:jc w:val="both"/>
    </w:pPr>
    <w:rPr>
      <w:rFonts w:ascii="Times New Roman" w:eastAsia="Times New Roman" w:hAnsi="Times New Roman" w:cs="Times New Roman"/>
      <w:sz w:val="24"/>
      <w:szCs w:val="20"/>
      <w:lang w:eastAsia="ru-RU"/>
    </w:rPr>
  </w:style>
  <w:style w:type="character" w:customStyle="1" w:styleId="afffffffff4">
    <w:name w:val="Текст пункта Знак"/>
    <w:link w:val="afffffffff3"/>
    <w:locked/>
    <w:rsid w:val="00C67759"/>
    <w:rPr>
      <w:rFonts w:ascii="Times New Roman" w:eastAsia="Times New Roman" w:hAnsi="Times New Roman" w:cs="Times New Roman"/>
      <w:sz w:val="24"/>
      <w:szCs w:val="20"/>
      <w:lang w:eastAsia="ru-RU"/>
    </w:rPr>
  </w:style>
  <w:style w:type="character" w:customStyle="1" w:styleId="1fff6">
    <w:name w:val="Маркированный 1 уровень Знак Знак"/>
    <w:link w:val="17"/>
    <w:locked/>
    <w:rsid w:val="00C67759"/>
    <w:rPr>
      <w:rFonts w:ascii="Tahoma" w:hAnsi="Tahoma" w:cs="Tahoma"/>
      <w:spacing w:val="2"/>
      <w:sz w:val="24"/>
      <w:szCs w:val="24"/>
    </w:rPr>
  </w:style>
  <w:style w:type="paragraph" w:customStyle="1" w:styleId="17">
    <w:name w:val="Маркированный 1 уровень"/>
    <w:link w:val="1fff6"/>
    <w:rsid w:val="00C67759"/>
    <w:pPr>
      <w:numPr>
        <w:numId w:val="70"/>
      </w:numPr>
      <w:snapToGrid w:val="0"/>
      <w:spacing w:before="60" w:after="60" w:line="288" w:lineRule="auto"/>
    </w:pPr>
    <w:rPr>
      <w:rFonts w:ascii="Tahoma" w:hAnsi="Tahoma" w:cs="Tahoma"/>
      <w:spacing w:val="2"/>
      <w:sz w:val="24"/>
      <w:szCs w:val="24"/>
    </w:rPr>
  </w:style>
  <w:style w:type="paragraph" w:styleId="2ff3">
    <w:name w:val="Body Text Indent 2"/>
    <w:basedOn w:val="aa"/>
    <w:link w:val="2ff4"/>
    <w:rsid w:val="00B62248"/>
    <w:pPr>
      <w:widowControl w:val="0"/>
      <w:spacing w:after="120" w:line="480" w:lineRule="auto"/>
      <w:ind w:left="283" w:firstLine="720"/>
      <w:jc w:val="both"/>
    </w:pPr>
    <w:rPr>
      <w:rFonts w:ascii="Times New Roman" w:eastAsia="Times New Roman" w:hAnsi="Times New Roman" w:cs="Times New Roman"/>
      <w:snapToGrid w:val="0"/>
      <w:szCs w:val="20"/>
      <w:lang w:eastAsia="ru-RU"/>
    </w:rPr>
  </w:style>
  <w:style w:type="character" w:customStyle="1" w:styleId="2ff4">
    <w:name w:val="Основной текст с отступом 2 Знак"/>
    <w:basedOn w:val="ab"/>
    <w:link w:val="2ff3"/>
    <w:rsid w:val="00B62248"/>
    <w:rPr>
      <w:rFonts w:ascii="Times New Roman" w:eastAsia="Times New Roman" w:hAnsi="Times New Roman" w:cs="Times New Roman"/>
      <w:snapToGrid w:val="0"/>
      <w:szCs w:val="20"/>
      <w:lang w:eastAsia="ru-RU"/>
    </w:rPr>
  </w:style>
  <w:style w:type="table" w:customStyle="1" w:styleId="GR1">
    <w:name w:val="Сетка таблицы GR1"/>
    <w:basedOn w:val="ac"/>
    <w:next w:val="afff9"/>
    <w:uiPriority w:val="59"/>
    <w:rsid w:val="00DC65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c"/>
    <w:next w:val="afff9"/>
    <w:uiPriority w:val="59"/>
    <w:rsid w:val="00DC65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258436">
      <w:bodyDiv w:val="1"/>
      <w:marLeft w:val="0"/>
      <w:marRight w:val="0"/>
      <w:marTop w:val="0"/>
      <w:marBottom w:val="0"/>
      <w:divBdr>
        <w:top w:val="none" w:sz="0" w:space="0" w:color="auto"/>
        <w:left w:val="none" w:sz="0" w:space="0" w:color="auto"/>
        <w:bottom w:val="none" w:sz="0" w:space="0" w:color="auto"/>
        <w:right w:val="none" w:sz="0" w:space="0" w:color="auto"/>
      </w:divBdr>
    </w:div>
    <w:div w:id="887299712">
      <w:bodyDiv w:val="1"/>
      <w:marLeft w:val="0"/>
      <w:marRight w:val="0"/>
      <w:marTop w:val="0"/>
      <w:marBottom w:val="0"/>
      <w:divBdr>
        <w:top w:val="none" w:sz="0" w:space="0" w:color="auto"/>
        <w:left w:val="none" w:sz="0" w:space="0" w:color="auto"/>
        <w:bottom w:val="none" w:sz="0" w:space="0" w:color="auto"/>
        <w:right w:val="none" w:sz="0" w:space="0" w:color="auto"/>
      </w:divBdr>
    </w:div>
    <w:div w:id="1347442801">
      <w:bodyDiv w:val="1"/>
      <w:marLeft w:val="0"/>
      <w:marRight w:val="0"/>
      <w:marTop w:val="0"/>
      <w:marBottom w:val="0"/>
      <w:divBdr>
        <w:top w:val="none" w:sz="0" w:space="0" w:color="auto"/>
        <w:left w:val="none" w:sz="0" w:space="0" w:color="auto"/>
        <w:bottom w:val="none" w:sz="0" w:space="0" w:color="auto"/>
        <w:right w:val="none" w:sz="0" w:space="0" w:color="auto"/>
      </w:divBdr>
    </w:div>
    <w:div w:id="1636135480">
      <w:bodyDiv w:val="1"/>
      <w:marLeft w:val="0"/>
      <w:marRight w:val="0"/>
      <w:marTop w:val="0"/>
      <w:marBottom w:val="0"/>
      <w:divBdr>
        <w:top w:val="none" w:sz="0" w:space="0" w:color="auto"/>
        <w:left w:val="none" w:sz="0" w:space="0" w:color="auto"/>
        <w:bottom w:val="none" w:sz="0" w:space="0" w:color="auto"/>
        <w:right w:val="none" w:sz="0" w:space="0" w:color="auto"/>
      </w:divBdr>
    </w:div>
    <w:div w:id="1821074865">
      <w:bodyDiv w:val="1"/>
      <w:marLeft w:val="0"/>
      <w:marRight w:val="0"/>
      <w:marTop w:val="0"/>
      <w:marBottom w:val="0"/>
      <w:divBdr>
        <w:top w:val="none" w:sz="0" w:space="0" w:color="auto"/>
        <w:left w:val="none" w:sz="0" w:space="0" w:color="auto"/>
        <w:bottom w:val="none" w:sz="0" w:space="0" w:color="auto"/>
        <w:right w:val="none" w:sz="0" w:space="0" w:color="auto"/>
      </w:divBdr>
    </w:div>
    <w:div w:id="182173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37F4C-40DB-4537-80E1-ECF28B6E2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11986</Words>
  <Characters>68323</Characters>
  <Application>Microsoft Office Word</Application>
  <DocSecurity>4</DocSecurity>
  <Lines>569</Lines>
  <Paragraphs>160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ОАО "Татэнергосбыт"</Company>
  <LinksUpToDate>false</LinksUpToDate>
  <CharactersWithSpaces>80149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Пантюхина Татьяна Михайловна</dc:creator>
  <cp:lastModifiedBy>Якупов Артур Айдарович</cp:lastModifiedBy>
  <cp:revision>2</cp:revision>
  <cp:lastPrinted>2024-08-23T08:52:00Z</cp:lastPrinted>
  <dcterms:created xsi:type="dcterms:W3CDTF">2026-10-07T12:33:00Z</dcterms:created>
  <dcterms:modified xsi:type="dcterms:W3CDTF">2026-10-07T12:33:00Z</dcterms:modified>
</cp:coreProperties>
</file>