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300" w:rsidRPr="00F975F4" w:rsidRDefault="004C629D" w:rsidP="00393300">
      <w:pPr>
        <w:pStyle w:val="3"/>
        <w:jc w:val="right"/>
        <w:rPr>
          <w:rFonts w:ascii="Times New Roman" w:hAnsi="Times New Roman" w:cs="Times New Roman"/>
          <w:sz w:val="22"/>
          <w:szCs w:val="22"/>
        </w:rPr>
      </w:pPr>
      <w:r w:rsidRPr="00F975F4">
        <w:rPr>
          <w:rFonts w:ascii="Times New Roman" w:hAnsi="Times New Roman" w:cs="Times New Roman"/>
          <w:sz w:val="22"/>
          <w:szCs w:val="22"/>
        </w:rPr>
        <w:t>Приложение №</w:t>
      </w:r>
      <w:r w:rsidR="00393300" w:rsidRPr="00F975F4">
        <w:rPr>
          <w:rFonts w:ascii="Times New Roman" w:hAnsi="Times New Roman" w:cs="Times New Roman"/>
          <w:sz w:val="22"/>
          <w:szCs w:val="22"/>
        </w:rPr>
        <w:t xml:space="preserve">2 </w:t>
      </w:r>
    </w:p>
    <w:p w:rsidR="00393300" w:rsidRPr="00F975F4" w:rsidRDefault="00393300" w:rsidP="00393300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F975F4">
        <w:rPr>
          <w:b/>
          <w:sz w:val="22"/>
          <w:szCs w:val="22"/>
        </w:rPr>
        <w:t>Требования к участникам закупки; сведениям и документам, представляемым в составе заявки участника закупки</w:t>
      </w:r>
    </w:p>
    <w:p w:rsidR="00D56192" w:rsidRPr="00F975F4" w:rsidRDefault="00D56192" w:rsidP="001E717A">
      <w:pPr>
        <w:pStyle w:val="a3"/>
        <w:numPr>
          <w:ilvl w:val="1"/>
          <w:numId w:val="8"/>
        </w:numPr>
        <w:jc w:val="center"/>
        <w:rPr>
          <w:b/>
          <w:caps/>
          <w:sz w:val="22"/>
          <w:szCs w:val="22"/>
        </w:rPr>
      </w:pPr>
      <w:r w:rsidRPr="00F975F4">
        <w:rPr>
          <w:caps/>
          <w:sz w:val="22"/>
          <w:szCs w:val="22"/>
        </w:rPr>
        <w:t>В целях подтверждения соответствия установленным требованиям, участник закупки должен включить в состав</w:t>
      </w:r>
      <w:r w:rsidRPr="00F975F4">
        <w:rPr>
          <w:b/>
          <w:caps/>
          <w:sz w:val="22"/>
          <w:szCs w:val="22"/>
        </w:rPr>
        <w:t xml:space="preserve"> </w:t>
      </w:r>
      <w:r w:rsidRPr="00F975F4">
        <w:rPr>
          <w:caps/>
          <w:sz w:val="22"/>
          <w:szCs w:val="22"/>
        </w:rPr>
        <w:t>заявки следующие сведения и документы:</w:t>
      </w:r>
    </w:p>
    <w:tbl>
      <w:tblPr>
        <w:tblStyle w:val="a5"/>
        <w:tblpPr w:leftFromText="180" w:rightFromText="180" w:vertAnchor="text" w:horzAnchor="margin" w:tblpXSpec="center" w:tblpY="29"/>
        <w:tblW w:w="9635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5806"/>
        <w:gridCol w:w="6"/>
      </w:tblGrid>
      <w:tr w:rsidR="00D56192" w:rsidRPr="00FC4250" w:rsidTr="00B748A5">
        <w:trPr>
          <w:trHeight w:val="998"/>
        </w:trPr>
        <w:tc>
          <w:tcPr>
            <w:tcW w:w="704" w:type="dxa"/>
            <w:shd w:val="clear" w:color="auto" w:fill="auto"/>
          </w:tcPr>
          <w:p w:rsidR="00D56192" w:rsidRPr="002F0A8E" w:rsidRDefault="00D56192" w:rsidP="00A1262C">
            <w:pPr>
              <w:widowControl w:val="0"/>
              <w:ind w:right="33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19" w:type="dxa"/>
            <w:shd w:val="clear" w:color="auto" w:fill="auto"/>
          </w:tcPr>
          <w:p w:rsidR="00D56192" w:rsidRPr="002F0A8E" w:rsidRDefault="00D56192" w:rsidP="00D56192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F0A8E">
              <w:rPr>
                <w:rFonts w:ascii="Times New Roman" w:eastAsia="Calibri" w:hAnsi="Times New Roman" w:cs="Times New Roman"/>
                <w:b/>
              </w:rPr>
              <w:t>Критерий/</w:t>
            </w:r>
          </w:p>
          <w:p w:rsidR="00D56192" w:rsidRPr="002F0A8E" w:rsidRDefault="00D56192" w:rsidP="00D56192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F0A8E">
              <w:rPr>
                <w:rFonts w:ascii="Times New Roman" w:eastAsia="Calibri" w:hAnsi="Times New Roman" w:cs="Times New Roman"/>
                <w:b/>
              </w:rPr>
              <w:t>подкритерий</w:t>
            </w:r>
          </w:p>
        </w:tc>
        <w:tc>
          <w:tcPr>
            <w:tcW w:w="5812" w:type="dxa"/>
            <w:gridSpan w:val="2"/>
            <w:shd w:val="clear" w:color="auto" w:fill="auto"/>
          </w:tcPr>
          <w:p w:rsidR="00D56192" w:rsidRPr="002F0A8E" w:rsidRDefault="00D56192" w:rsidP="00D56192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F0A8E">
              <w:rPr>
                <w:rFonts w:ascii="Times New Roman" w:eastAsia="Calibri" w:hAnsi="Times New Roman" w:cs="Times New Roman"/>
                <w:b/>
              </w:rPr>
              <w:t>Документ, содержащий сведения для рассмотрения и оценки по критерию.</w:t>
            </w:r>
          </w:p>
          <w:p w:rsidR="00D56192" w:rsidRPr="002F0A8E" w:rsidRDefault="00D56192" w:rsidP="00D56192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F0A8E">
              <w:rPr>
                <w:rFonts w:ascii="Times New Roman" w:eastAsia="Calibri" w:hAnsi="Times New Roman" w:cs="Times New Roman"/>
                <w:b/>
              </w:rPr>
              <w:t>Требования к оформлению документа</w:t>
            </w:r>
          </w:p>
        </w:tc>
      </w:tr>
      <w:tr w:rsidR="00D56192" w:rsidRPr="00FC4250" w:rsidTr="00B748A5">
        <w:trPr>
          <w:gridAfter w:val="1"/>
          <w:wAfter w:w="6" w:type="dxa"/>
          <w:trHeight w:val="1038"/>
        </w:trPr>
        <w:tc>
          <w:tcPr>
            <w:tcW w:w="704" w:type="dxa"/>
          </w:tcPr>
          <w:p w:rsidR="00D56192" w:rsidRPr="002F0A8E" w:rsidRDefault="00D56192" w:rsidP="00A1262C">
            <w:pPr>
              <w:widowControl w:val="0"/>
              <w:numPr>
                <w:ilvl w:val="0"/>
                <w:numId w:val="11"/>
              </w:numPr>
              <w:ind w:left="29" w:right="3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56192" w:rsidRPr="002F0A8E" w:rsidRDefault="00612E9B" w:rsidP="00D56192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F0A8E">
              <w:rPr>
                <w:rFonts w:ascii="Times New Roman" w:hAnsi="Times New Roman" w:cs="Times New Roman"/>
              </w:rPr>
              <w:t>Правильность оформления и состав заявки, соблюдение срока и порядка ее подачи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C0385" w:rsidRPr="002F0A8E" w:rsidRDefault="001C0385" w:rsidP="001C0385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t>1.Состав заявки (предоставление всех требуемых документов), соблюдение требований к оформлению заявки, соблюдение порядка подачи заявки, срок действия заявки.</w:t>
            </w:r>
          </w:p>
          <w:p w:rsidR="00BF4F04" w:rsidRPr="002F0A8E" w:rsidRDefault="001C0385" w:rsidP="001C0385">
            <w:pPr>
              <w:pStyle w:val="a3"/>
              <w:tabs>
                <w:tab w:val="left" w:pos="176"/>
              </w:tabs>
              <w:ind w:left="0"/>
              <w:jc w:val="both"/>
              <w:rPr>
                <w:rFonts w:eastAsiaTheme="minorHAnsi"/>
                <w:sz w:val="22"/>
                <w:szCs w:val="22"/>
              </w:rPr>
            </w:pPr>
            <w:r w:rsidRPr="002F0A8E">
              <w:rPr>
                <w:rFonts w:eastAsia="Arial Unicode MS"/>
                <w:sz w:val="22"/>
                <w:szCs w:val="22"/>
              </w:rPr>
              <w:t>2.</w:t>
            </w:r>
            <w:r w:rsidRPr="002F0A8E">
              <w:rPr>
                <w:sz w:val="22"/>
                <w:szCs w:val="22"/>
              </w:rPr>
              <w:t xml:space="preserve"> </w:t>
            </w:r>
            <w:r w:rsidRPr="002F0A8E">
              <w:rPr>
                <w:rFonts w:eastAsia="Arial Unicode MS"/>
                <w:sz w:val="22"/>
                <w:szCs w:val="22"/>
              </w:rPr>
              <w:t>Анкета Участника закупки, по форме, установленной в Закупочной документации.</w:t>
            </w:r>
            <w:r w:rsidR="00BE7C1C" w:rsidRPr="002F0A8E">
              <w:rPr>
                <w:sz w:val="22"/>
                <w:szCs w:val="22"/>
              </w:rPr>
              <w:t xml:space="preserve"> </w:t>
            </w:r>
          </w:p>
        </w:tc>
      </w:tr>
      <w:tr w:rsidR="00F1499A" w:rsidRPr="00FC4250" w:rsidTr="00B748A5">
        <w:trPr>
          <w:gridAfter w:val="1"/>
          <w:wAfter w:w="6" w:type="dxa"/>
          <w:trHeight w:val="1142"/>
        </w:trPr>
        <w:tc>
          <w:tcPr>
            <w:tcW w:w="704" w:type="dxa"/>
          </w:tcPr>
          <w:p w:rsidR="00F1499A" w:rsidRPr="002F0A8E" w:rsidRDefault="00F1499A" w:rsidP="00A1262C">
            <w:pPr>
              <w:pStyle w:val="a3"/>
              <w:widowControl w:val="0"/>
              <w:numPr>
                <w:ilvl w:val="0"/>
                <w:numId w:val="11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F1499A" w:rsidRPr="002F0A8E" w:rsidRDefault="00F1499A" w:rsidP="00F1499A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2F0A8E">
              <w:rPr>
                <w:rFonts w:ascii="Times New Roman" w:hAnsi="Times New Roman" w:cs="Times New Roman"/>
              </w:rPr>
              <w:t>Соответствие письма о подаче оферты.</w:t>
            </w:r>
          </w:p>
        </w:tc>
        <w:tc>
          <w:tcPr>
            <w:tcW w:w="5806" w:type="dxa"/>
          </w:tcPr>
          <w:p w:rsidR="00F1499A" w:rsidRPr="002F0A8E" w:rsidRDefault="00F1499A" w:rsidP="00F1499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F0A8E">
              <w:rPr>
                <w:rFonts w:ascii="Times New Roman" w:hAnsi="Times New Roman" w:cs="Times New Roman"/>
              </w:rPr>
              <w:t>Письмо о подаче оферты по форме, установленной в Закупочной документации. Заявка действительна в течение срока, указанного участником закупки в письме о подаче оферты. В любом случае этот срок не должен быть менее, чем 90 календарных дней со дня, следующего за днем окончания подачи</w:t>
            </w:r>
            <w:r w:rsidR="00FA7956" w:rsidRPr="002F0A8E">
              <w:rPr>
                <w:rFonts w:ascii="Times New Roman" w:hAnsi="Times New Roman" w:cs="Times New Roman"/>
              </w:rPr>
              <w:t xml:space="preserve"> заявок, указанном в пункте 1.8.</w:t>
            </w:r>
            <w:r w:rsidRPr="002F0A8E">
              <w:rPr>
                <w:rFonts w:ascii="Times New Roman" w:hAnsi="Times New Roman" w:cs="Times New Roman"/>
              </w:rPr>
              <w:t xml:space="preserve"> </w:t>
            </w:r>
            <w:r w:rsidRPr="002F0A8E">
              <w:rPr>
                <w:rFonts w:ascii="Times New Roman" w:hAnsi="Times New Roman" w:cs="Times New Roman"/>
                <w:snapToGrid w:val="0"/>
              </w:rPr>
              <w:t>Закупочной документации</w:t>
            </w:r>
          </w:p>
          <w:p w:rsidR="00F1499A" w:rsidRPr="002F0A8E" w:rsidRDefault="00F1499A" w:rsidP="00F1499A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</w:rPr>
            </w:pPr>
          </w:p>
          <w:p w:rsidR="00F1499A" w:rsidRPr="002F0A8E" w:rsidRDefault="00F1499A" w:rsidP="00F1499A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</w:rPr>
            </w:pPr>
            <w:r w:rsidRPr="002F0A8E">
              <w:rPr>
                <w:rFonts w:ascii="Times New Roman" w:eastAsia="Arial Unicode MS" w:hAnsi="Times New Roman" w:cs="Times New Roman"/>
                <w:b/>
                <w:i/>
              </w:rPr>
              <w:t>В случае применения Участником упрощенной системы налогообложения</w:t>
            </w:r>
            <w:r w:rsidRPr="002F0A8E">
              <w:rPr>
                <w:rFonts w:ascii="Times New Roman" w:eastAsia="Arial Unicode MS" w:hAnsi="Times New Roman" w:cs="Times New Roman"/>
              </w:rPr>
              <w:t xml:space="preserve"> необходимо предоставить в составе заявки уведомление о применении УСН, выданное ИФНС.</w:t>
            </w:r>
          </w:p>
        </w:tc>
      </w:tr>
      <w:tr w:rsidR="009B726F" w:rsidRPr="00FC4250" w:rsidTr="00B748A5">
        <w:trPr>
          <w:gridAfter w:val="1"/>
          <w:wAfter w:w="6" w:type="dxa"/>
          <w:trHeight w:val="545"/>
        </w:trPr>
        <w:tc>
          <w:tcPr>
            <w:tcW w:w="704" w:type="dxa"/>
          </w:tcPr>
          <w:p w:rsidR="009B726F" w:rsidRPr="002F0A8E" w:rsidRDefault="009B726F" w:rsidP="00A1262C">
            <w:pPr>
              <w:pStyle w:val="a3"/>
              <w:widowControl w:val="0"/>
              <w:numPr>
                <w:ilvl w:val="0"/>
                <w:numId w:val="11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9B726F" w:rsidRPr="002F0A8E" w:rsidRDefault="009B726F" w:rsidP="009B726F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t>Антикоррупционные обязательства</w:t>
            </w:r>
          </w:p>
        </w:tc>
        <w:tc>
          <w:tcPr>
            <w:tcW w:w="5806" w:type="dxa"/>
          </w:tcPr>
          <w:p w:rsidR="009B726F" w:rsidRPr="002F0A8E" w:rsidRDefault="009B726F" w:rsidP="009B726F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F0A8E">
              <w:rPr>
                <w:rFonts w:ascii="Times New Roman" w:hAnsi="Times New Roman" w:cs="Times New Roman"/>
              </w:rPr>
              <w:t xml:space="preserve">Антикоррупционные обязательства по форме, установленной настоящим извещением </w:t>
            </w:r>
          </w:p>
        </w:tc>
      </w:tr>
      <w:tr w:rsidR="009B726F" w:rsidRPr="00FC4250" w:rsidTr="00B748A5">
        <w:trPr>
          <w:gridAfter w:val="1"/>
          <w:wAfter w:w="6" w:type="dxa"/>
          <w:trHeight w:val="1142"/>
        </w:trPr>
        <w:tc>
          <w:tcPr>
            <w:tcW w:w="704" w:type="dxa"/>
          </w:tcPr>
          <w:p w:rsidR="009B726F" w:rsidRPr="002F0A8E" w:rsidRDefault="009B726F" w:rsidP="00A1262C">
            <w:pPr>
              <w:pStyle w:val="a3"/>
              <w:widowControl w:val="0"/>
              <w:numPr>
                <w:ilvl w:val="0"/>
                <w:numId w:val="11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9B726F" w:rsidRPr="002F0A8E" w:rsidRDefault="009B726F" w:rsidP="009B726F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F0A8E">
              <w:rPr>
                <w:rFonts w:ascii="Times New Roman" w:hAnsi="Times New Roman" w:cs="Times New Roman"/>
              </w:rPr>
              <w:t xml:space="preserve">Техническое предложение, в том числе предложение по качеству выполнения работ/оказания услуг. </w:t>
            </w:r>
          </w:p>
          <w:p w:rsidR="009B726F" w:rsidRPr="002F0A8E" w:rsidRDefault="009B726F" w:rsidP="009B726F">
            <w:pPr>
              <w:widowControl w:val="0"/>
              <w:rPr>
                <w:rFonts w:ascii="Times New Roman" w:hAnsi="Times New Roman" w:cs="Times New Roman"/>
                <w:i/>
              </w:rPr>
            </w:pPr>
            <w:r w:rsidRPr="002F0A8E">
              <w:rPr>
                <w:rFonts w:ascii="Times New Roman" w:hAnsi="Times New Roman" w:cs="Times New Roman"/>
                <w:i/>
              </w:rPr>
              <w:t>Частичное выполнение работ/услуг/поставок не допускается.</w:t>
            </w:r>
          </w:p>
          <w:p w:rsidR="009B726F" w:rsidRPr="002F0A8E" w:rsidRDefault="009B726F" w:rsidP="009B726F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6" w:type="dxa"/>
          </w:tcPr>
          <w:p w:rsidR="0081393E" w:rsidRPr="002F0A8E" w:rsidRDefault="003940E3" w:rsidP="003940E3">
            <w:pPr>
              <w:jc w:val="both"/>
              <w:rPr>
                <w:rFonts w:ascii="Times New Roman" w:hAnsi="Times New Roman" w:cs="Times New Roman"/>
                <w:spacing w:val="-6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t xml:space="preserve">1. </w:t>
            </w:r>
            <w:r w:rsidR="009B726F" w:rsidRPr="002F0A8E">
              <w:rPr>
                <w:rFonts w:ascii="Times New Roman" w:eastAsia="Arial Unicode MS" w:hAnsi="Times New Roman" w:cs="Times New Roman"/>
              </w:rPr>
              <w:t xml:space="preserve">Техническое предложение в составе заявки о закупке по форме, установленной в Закупочной документации, в </w:t>
            </w:r>
            <w:proofErr w:type="spellStart"/>
            <w:r w:rsidR="009B726F" w:rsidRPr="002F0A8E">
              <w:rPr>
                <w:rFonts w:ascii="Times New Roman" w:eastAsia="Arial Unicode MS" w:hAnsi="Times New Roman" w:cs="Times New Roman"/>
              </w:rPr>
              <w:t>т.ч</w:t>
            </w:r>
            <w:proofErr w:type="spellEnd"/>
            <w:r w:rsidR="009B726F" w:rsidRPr="002F0A8E">
              <w:rPr>
                <w:rFonts w:ascii="Times New Roman" w:eastAsia="Arial Unicode MS" w:hAnsi="Times New Roman" w:cs="Times New Roman"/>
              </w:rPr>
              <w:t xml:space="preserve">. </w:t>
            </w:r>
            <w:r w:rsidR="009B726F" w:rsidRPr="002F0A8E">
              <w:rPr>
                <w:rFonts w:ascii="Times New Roman" w:hAnsi="Times New Roman" w:cs="Times New Roman"/>
                <w:spacing w:val="-6"/>
              </w:rPr>
              <w:t xml:space="preserve"> соответствовать действующим сертификатам качества и сопровождаться паспортами (сертификатами) качества в соответствии с требованиями, приведенны</w:t>
            </w:r>
            <w:r w:rsidR="00FA34A6" w:rsidRPr="002F0A8E">
              <w:rPr>
                <w:rFonts w:ascii="Times New Roman" w:hAnsi="Times New Roman" w:cs="Times New Roman"/>
                <w:spacing w:val="-6"/>
              </w:rPr>
              <w:t>ми</w:t>
            </w:r>
            <w:r w:rsidR="00A92C87" w:rsidRPr="002F0A8E">
              <w:rPr>
                <w:rFonts w:ascii="Times New Roman" w:hAnsi="Times New Roman" w:cs="Times New Roman"/>
                <w:spacing w:val="-6"/>
              </w:rPr>
              <w:t xml:space="preserve"> в ТЗ.</w:t>
            </w:r>
          </w:p>
          <w:p w:rsidR="00CE1428" w:rsidRPr="002F0A8E" w:rsidRDefault="00CE1428" w:rsidP="00CE1428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i/>
                <w:color w:val="2E74B5" w:themeColor="accent1" w:themeShade="BF"/>
              </w:rPr>
            </w:pPr>
            <w:r w:rsidRPr="002F0A8E">
              <w:rPr>
                <w:rFonts w:ascii="Times New Roman" w:eastAsia="Times New Roman" w:hAnsi="Times New Roman"/>
                <w:i/>
                <w:color w:val="2E74B5" w:themeColor="accent1" w:themeShade="BF"/>
              </w:rPr>
              <w:t>- В соответствии с требованиями ЗД.</w:t>
            </w:r>
          </w:p>
          <w:p w:rsidR="00CE1428" w:rsidRPr="002F0A8E" w:rsidRDefault="00CE1428" w:rsidP="00CE1428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i/>
                <w:color w:val="2E74B5" w:themeColor="accent1" w:themeShade="BF"/>
              </w:rPr>
            </w:pPr>
          </w:p>
          <w:p w:rsidR="00F827A6" w:rsidRPr="002F0A8E" w:rsidRDefault="009B726F" w:rsidP="00D4052F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i/>
                <w:color w:val="0070C0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t>2. Представленное техническое предложение должно соответствовать требованиям Технического задания (приложение №1 к ЗД).</w:t>
            </w:r>
          </w:p>
        </w:tc>
      </w:tr>
      <w:tr w:rsidR="009B726F" w:rsidRPr="00FC4250" w:rsidTr="002E2A8D">
        <w:trPr>
          <w:gridAfter w:val="1"/>
          <w:wAfter w:w="6" w:type="dxa"/>
          <w:trHeight w:val="841"/>
        </w:trPr>
        <w:tc>
          <w:tcPr>
            <w:tcW w:w="704" w:type="dxa"/>
          </w:tcPr>
          <w:p w:rsidR="009B726F" w:rsidRPr="002F0A8E" w:rsidRDefault="009B726F" w:rsidP="00A1262C">
            <w:pPr>
              <w:pStyle w:val="a3"/>
              <w:widowControl w:val="0"/>
              <w:numPr>
                <w:ilvl w:val="0"/>
                <w:numId w:val="11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9B726F" w:rsidRPr="002F0A8E" w:rsidRDefault="009B726F" w:rsidP="009B726F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t xml:space="preserve">Сведения о наличии конфликта интересов и/или связей, носящих характер </w:t>
            </w:r>
            <w:proofErr w:type="spellStart"/>
            <w:r w:rsidRPr="002F0A8E">
              <w:rPr>
                <w:rFonts w:ascii="Times New Roman" w:eastAsia="Arial Unicode MS" w:hAnsi="Times New Roman" w:cs="Times New Roman"/>
              </w:rPr>
              <w:t>аффилированности</w:t>
            </w:r>
            <w:proofErr w:type="spellEnd"/>
            <w:r w:rsidRPr="002F0A8E">
              <w:rPr>
                <w:rFonts w:ascii="Times New Roman" w:eastAsia="Arial Unicode MS" w:hAnsi="Times New Roman" w:cs="Times New Roman"/>
              </w:rPr>
              <w:t xml:space="preserve"> с работниками Заказчика/Организатора закупки</w:t>
            </w:r>
          </w:p>
        </w:tc>
        <w:tc>
          <w:tcPr>
            <w:tcW w:w="5806" w:type="dxa"/>
          </w:tcPr>
          <w:p w:rsidR="009B726F" w:rsidRPr="002F0A8E" w:rsidRDefault="009B726F" w:rsidP="009B726F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t xml:space="preserve">Справка о наличии конфликта интересов и/или связей, носящих характер </w:t>
            </w:r>
            <w:proofErr w:type="spellStart"/>
            <w:r w:rsidRPr="002F0A8E">
              <w:rPr>
                <w:rFonts w:ascii="Times New Roman" w:eastAsia="Arial Unicode MS" w:hAnsi="Times New Roman" w:cs="Times New Roman"/>
              </w:rPr>
              <w:t>аффилированности</w:t>
            </w:r>
            <w:proofErr w:type="spellEnd"/>
            <w:r w:rsidRPr="002F0A8E">
              <w:rPr>
                <w:rFonts w:ascii="Times New Roman" w:eastAsia="Arial Unicode MS" w:hAnsi="Times New Roman" w:cs="Times New Roman"/>
              </w:rPr>
              <w:t xml:space="preserve"> с сотрудниками Заказчика/Организатора закупки ПАО «</w:t>
            </w:r>
            <w:proofErr w:type="spellStart"/>
            <w:r w:rsidRPr="002F0A8E">
              <w:rPr>
                <w:rFonts w:ascii="Times New Roman" w:eastAsia="Arial Unicode MS" w:hAnsi="Times New Roman" w:cs="Times New Roman"/>
              </w:rPr>
              <w:t>Россети</w:t>
            </w:r>
            <w:proofErr w:type="spellEnd"/>
            <w:r w:rsidRPr="002F0A8E">
              <w:rPr>
                <w:rFonts w:ascii="Times New Roman" w:eastAsia="Arial Unicode MS" w:hAnsi="Times New Roman" w:cs="Times New Roman"/>
              </w:rPr>
              <w:t>» и/или ПАО «</w:t>
            </w:r>
            <w:proofErr w:type="spellStart"/>
            <w:r w:rsidR="00F0217E" w:rsidRPr="002F0A8E">
              <w:rPr>
                <w:rFonts w:ascii="Times New Roman" w:eastAsia="Arial Unicode MS" w:hAnsi="Times New Roman" w:cs="Times New Roman"/>
              </w:rPr>
              <w:t>Россети</w:t>
            </w:r>
            <w:proofErr w:type="spellEnd"/>
            <w:r w:rsidR="00F0217E" w:rsidRPr="002F0A8E">
              <w:rPr>
                <w:rFonts w:ascii="Times New Roman" w:eastAsia="Arial Unicode MS" w:hAnsi="Times New Roman" w:cs="Times New Roman"/>
              </w:rPr>
              <w:t xml:space="preserve"> Томск</w:t>
            </w:r>
            <w:r w:rsidRPr="002F0A8E">
              <w:rPr>
                <w:rFonts w:ascii="Times New Roman" w:eastAsia="Arial Unicode MS" w:hAnsi="Times New Roman" w:cs="Times New Roman"/>
              </w:rPr>
              <w:t xml:space="preserve">» </w:t>
            </w:r>
          </w:p>
        </w:tc>
      </w:tr>
      <w:tr w:rsidR="009B726F" w:rsidRPr="00FC4250" w:rsidTr="00B748A5">
        <w:trPr>
          <w:gridAfter w:val="1"/>
          <w:wAfter w:w="6" w:type="dxa"/>
          <w:trHeight w:val="673"/>
        </w:trPr>
        <w:tc>
          <w:tcPr>
            <w:tcW w:w="704" w:type="dxa"/>
          </w:tcPr>
          <w:p w:rsidR="009B726F" w:rsidRPr="002F0A8E" w:rsidRDefault="009B726F" w:rsidP="00A1262C">
            <w:pPr>
              <w:pStyle w:val="a3"/>
              <w:widowControl w:val="0"/>
              <w:numPr>
                <w:ilvl w:val="0"/>
                <w:numId w:val="11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9B726F" w:rsidRPr="002F0A8E" w:rsidRDefault="009B726F" w:rsidP="009B726F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t>Согласие на обработку персональных данных</w:t>
            </w:r>
          </w:p>
        </w:tc>
        <w:tc>
          <w:tcPr>
            <w:tcW w:w="5806" w:type="dxa"/>
          </w:tcPr>
          <w:p w:rsidR="009B726F" w:rsidRPr="002F0A8E" w:rsidRDefault="009B726F" w:rsidP="009B726F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t xml:space="preserve">Согласие на обработку персональных данных по установленной в настоящем извещении форме </w:t>
            </w:r>
          </w:p>
        </w:tc>
      </w:tr>
      <w:tr w:rsidR="009B726F" w:rsidRPr="00FC4250" w:rsidTr="00B748A5">
        <w:trPr>
          <w:gridAfter w:val="1"/>
          <w:wAfter w:w="6" w:type="dxa"/>
          <w:trHeight w:val="279"/>
        </w:trPr>
        <w:tc>
          <w:tcPr>
            <w:tcW w:w="704" w:type="dxa"/>
          </w:tcPr>
          <w:p w:rsidR="009B726F" w:rsidRPr="002F0A8E" w:rsidRDefault="009B726F" w:rsidP="00A1262C">
            <w:pPr>
              <w:pStyle w:val="a3"/>
              <w:widowControl w:val="0"/>
              <w:numPr>
                <w:ilvl w:val="0"/>
                <w:numId w:val="11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9B726F" w:rsidRPr="002F0A8E" w:rsidRDefault="009B726F" w:rsidP="009B726F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t xml:space="preserve">Наличие соглашения о намерениях заключить договор между участником и каждым привлекаемым субподрядчиком / соисполнителем / </w:t>
            </w:r>
            <w:proofErr w:type="spellStart"/>
            <w:r w:rsidRPr="002F0A8E">
              <w:rPr>
                <w:rFonts w:ascii="Times New Roman" w:eastAsia="Arial Unicode MS" w:hAnsi="Times New Roman" w:cs="Times New Roman"/>
              </w:rPr>
              <w:t>сопоставщиком</w:t>
            </w:r>
            <w:proofErr w:type="spellEnd"/>
            <w:r w:rsidRPr="002F0A8E">
              <w:rPr>
                <w:rFonts w:ascii="Times New Roman" w:eastAsia="Arial Unicode MS" w:hAnsi="Times New Roman" w:cs="Times New Roman"/>
              </w:rPr>
              <w:t xml:space="preserve"> </w:t>
            </w:r>
            <w:r w:rsidRPr="002F0A8E">
              <w:rPr>
                <w:rFonts w:ascii="Times New Roman" w:eastAsia="Arial Unicode MS" w:hAnsi="Times New Roman" w:cs="Times New Roman"/>
              </w:rPr>
              <w:lastRenderedPageBreak/>
              <w:t xml:space="preserve">(выполняющего 5% и более объема поставок, работ, услуг), с предоставлением сведений о перечне, объемах, стоимости и сроках выполнения возлагаемых на  субподрядчика / соисполнителя / </w:t>
            </w:r>
            <w:proofErr w:type="spellStart"/>
            <w:r w:rsidRPr="002F0A8E">
              <w:rPr>
                <w:rFonts w:ascii="Times New Roman" w:eastAsia="Arial Unicode MS" w:hAnsi="Times New Roman" w:cs="Times New Roman"/>
              </w:rPr>
              <w:t>сопоставщика</w:t>
            </w:r>
            <w:proofErr w:type="spellEnd"/>
            <w:r w:rsidRPr="002F0A8E">
              <w:rPr>
                <w:rFonts w:ascii="Times New Roman" w:eastAsia="Arial Unicode MS" w:hAnsi="Times New Roman" w:cs="Times New Roman"/>
              </w:rPr>
              <w:t xml:space="preserve"> поставок, работ, услуг</w:t>
            </w:r>
          </w:p>
        </w:tc>
        <w:tc>
          <w:tcPr>
            <w:tcW w:w="5806" w:type="dxa"/>
          </w:tcPr>
          <w:p w:rsidR="009B726F" w:rsidRPr="002F0A8E" w:rsidRDefault="009B726F" w:rsidP="009B726F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2F0A8E">
              <w:rPr>
                <w:rFonts w:ascii="Times New Roman" w:hAnsi="Times New Roman" w:cs="Times New Roman"/>
              </w:rPr>
              <w:lastRenderedPageBreak/>
              <w:t xml:space="preserve">План распределения выполнения объемов поставок (работ, услуг) между Участником закупки и субподрядчиками (субпоставщиками, соисполнителями) в объеме выполняемых поставок, работ, услуг </w:t>
            </w:r>
          </w:p>
        </w:tc>
      </w:tr>
      <w:tr w:rsidR="009B726F" w:rsidRPr="00FC4250" w:rsidTr="00B748A5">
        <w:trPr>
          <w:gridAfter w:val="1"/>
          <w:wAfter w:w="6" w:type="dxa"/>
          <w:trHeight w:val="1142"/>
        </w:trPr>
        <w:tc>
          <w:tcPr>
            <w:tcW w:w="704" w:type="dxa"/>
          </w:tcPr>
          <w:p w:rsidR="009B726F" w:rsidRPr="002F0A8E" w:rsidRDefault="00B748A5" w:rsidP="00A1262C">
            <w:pPr>
              <w:ind w:left="29" w:right="33"/>
              <w:rPr>
                <w:rFonts w:ascii="Times New Roman" w:eastAsia="Arial Unicode MS" w:hAnsi="Times New Roman" w:cs="Times New Roman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lastRenderedPageBreak/>
              <w:t>8.</w:t>
            </w:r>
          </w:p>
        </w:tc>
        <w:tc>
          <w:tcPr>
            <w:tcW w:w="3119" w:type="dxa"/>
          </w:tcPr>
          <w:p w:rsidR="009B726F" w:rsidRPr="002F0A8E" w:rsidRDefault="009B726F" w:rsidP="00526CA1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F0A8E">
              <w:rPr>
                <w:rFonts w:ascii="Times New Roman" w:hAnsi="Times New Roman" w:cs="Times New Roman"/>
              </w:rPr>
              <w:t>Предоставление справки о цепочке собственников участника закупки, включая бенефициаров (в том числе конечных)</w:t>
            </w:r>
          </w:p>
        </w:tc>
        <w:tc>
          <w:tcPr>
            <w:tcW w:w="5806" w:type="dxa"/>
            <w:vAlign w:val="center"/>
          </w:tcPr>
          <w:p w:rsidR="009B726F" w:rsidRPr="002F0A8E" w:rsidRDefault="009B726F" w:rsidP="009B726F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t>Справка о цепочке собственников участника закупки, включая бенефициаров (в том числе конечных)</w:t>
            </w:r>
            <w:r w:rsidRPr="002F0A8E">
              <w:rPr>
                <w:rFonts w:ascii="Times New Roman" w:hAnsi="Times New Roman" w:cs="Times New Roman"/>
              </w:rPr>
              <w:t xml:space="preserve"> по форме, установленной в настоящем извещении </w:t>
            </w:r>
          </w:p>
        </w:tc>
      </w:tr>
      <w:tr w:rsidR="009B726F" w:rsidRPr="00FC4250" w:rsidTr="00B748A5">
        <w:trPr>
          <w:gridAfter w:val="1"/>
          <w:wAfter w:w="6" w:type="dxa"/>
          <w:trHeight w:val="1142"/>
        </w:trPr>
        <w:tc>
          <w:tcPr>
            <w:tcW w:w="704" w:type="dxa"/>
          </w:tcPr>
          <w:p w:rsidR="009B726F" w:rsidRPr="002F0A8E" w:rsidRDefault="00B748A5" w:rsidP="00A1262C">
            <w:pPr>
              <w:widowControl w:val="0"/>
              <w:ind w:left="29" w:right="33"/>
              <w:rPr>
                <w:rFonts w:ascii="Times New Roman" w:eastAsia="Arial Unicode MS" w:hAnsi="Times New Roman" w:cs="Times New Roman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t>9.</w:t>
            </w:r>
          </w:p>
        </w:tc>
        <w:tc>
          <w:tcPr>
            <w:tcW w:w="3119" w:type="dxa"/>
          </w:tcPr>
          <w:p w:rsidR="009B726F" w:rsidRPr="002F0A8E" w:rsidRDefault="009B726F" w:rsidP="009B726F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F0A8E">
              <w:rPr>
                <w:rFonts w:ascii="Times New Roman" w:hAnsi="Times New Roman" w:cs="Times New Roman"/>
              </w:rPr>
              <w:t>Отсутствие в реестрах недобросовестных поставщиков в соответствии с действующим законодательством</w:t>
            </w:r>
          </w:p>
        </w:tc>
        <w:tc>
          <w:tcPr>
            <w:tcW w:w="5806" w:type="dxa"/>
          </w:tcPr>
          <w:p w:rsidR="009B726F" w:rsidRPr="002F0A8E" w:rsidRDefault="009B726F" w:rsidP="009B726F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F0A8E">
              <w:rPr>
                <w:rFonts w:ascii="Times New Roman" w:hAnsi="Times New Roman" w:cs="Times New Roman"/>
              </w:rPr>
              <w:t>Документ не требуется</w:t>
            </w:r>
          </w:p>
        </w:tc>
      </w:tr>
      <w:tr w:rsidR="009B726F" w:rsidRPr="00FC4250" w:rsidTr="00B748A5">
        <w:trPr>
          <w:gridAfter w:val="1"/>
          <w:wAfter w:w="6" w:type="dxa"/>
          <w:trHeight w:val="537"/>
        </w:trPr>
        <w:tc>
          <w:tcPr>
            <w:tcW w:w="704" w:type="dxa"/>
          </w:tcPr>
          <w:p w:rsidR="009B726F" w:rsidRPr="002F0A8E" w:rsidRDefault="00B748A5" w:rsidP="00B748A5">
            <w:pPr>
              <w:widowControl w:val="0"/>
              <w:ind w:right="33"/>
              <w:rPr>
                <w:rFonts w:ascii="Times New Roman" w:eastAsia="Arial Unicode MS" w:hAnsi="Times New Roman" w:cs="Times New Roman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t>10.</w:t>
            </w:r>
          </w:p>
        </w:tc>
        <w:tc>
          <w:tcPr>
            <w:tcW w:w="3119" w:type="dxa"/>
          </w:tcPr>
          <w:p w:rsidR="009B726F" w:rsidRPr="002F0A8E" w:rsidRDefault="009B726F" w:rsidP="009B726F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2F0A8E">
              <w:rPr>
                <w:rFonts w:ascii="Times New Roman" w:hAnsi="Times New Roman" w:cs="Times New Roman"/>
              </w:rPr>
              <w:t>Отсутствие отрицательного опыта эксплуатации</w:t>
            </w:r>
          </w:p>
        </w:tc>
        <w:tc>
          <w:tcPr>
            <w:tcW w:w="5806" w:type="dxa"/>
            <w:vAlign w:val="center"/>
          </w:tcPr>
          <w:p w:rsidR="009B726F" w:rsidRPr="002F0A8E" w:rsidRDefault="009B726F" w:rsidP="009B726F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t>Документ не требуется</w:t>
            </w:r>
          </w:p>
        </w:tc>
      </w:tr>
      <w:tr w:rsidR="009B726F" w:rsidRPr="00FC4250" w:rsidTr="0021145F">
        <w:trPr>
          <w:gridAfter w:val="1"/>
          <w:wAfter w:w="6" w:type="dxa"/>
          <w:trHeight w:val="983"/>
        </w:trPr>
        <w:tc>
          <w:tcPr>
            <w:tcW w:w="704" w:type="dxa"/>
          </w:tcPr>
          <w:p w:rsidR="009B726F" w:rsidRPr="002F0A8E" w:rsidRDefault="009B726F" w:rsidP="00B748A5">
            <w:pPr>
              <w:pStyle w:val="a3"/>
              <w:widowControl w:val="0"/>
              <w:numPr>
                <w:ilvl w:val="0"/>
                <w:numId w:val="12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9B726F" w:rsidRPr="005C2C51" w:rsidRDefault="009B726F" w:rsidP="009B726F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5C2C51">
              <w:rPr>
                <w:rFonts w:ascii="Times New Roman" w:hAnsi="Times New Roman" w:cs="Times New Roman"/>
              </w:rPr>
              <w:t>Соответствие продукции требованиям, установленным в соответствии с законодательством о техническом регулировании, законодательством о стандартизации, иным требованиям, связанным с определением соответствия поставляемого товара, выполняемой работы, оказываемой услуги потребностям заказчика</w:t>
            </w:r>
            <w:r w:rsidR="00CC100B" w:rsidRPr="005C2C5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06" w:type="dxa"/>
          </w:tcPr>
          <w:p w:rsidR="00767B8C" w:rsidRPr="005C2C51" w:rsidRDefault="009B726F" w:rsidP="002F0A8E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5C2C51">
              <w:rPr>
                <w:rFonts w:ascii="Times New Roman" w:eastAsia="Arial Unicode MS" w:hAnsi="Times New Roman" w:cs="Times New Roman"/>
              </w:rPr>
              <w:t xml:space="preserve">Копии документов (в том числе сертификаты, сертификаты соответствия, протоколы испытаний, заключения, аттестаты, технические условия и т.п.), подтверждающих соответствие продукции или иных объектов, процессов проектирования (включая изыскания), производства, строительства, монтажа, наладки, эксплуатации, хранения, перевозки, реализации и утилизации, выполнения работ или оказания услуг требованиям технических регламентов, документам по стандартизации или иным требованиям, установленным заказчиком. </w:t>
            </w:r>
          </w:p>
          <w:p w:rsidR="00585921" w:rsidRPr="002F0A8E" w:rsidRDefault="00585921" w:rsidP="00585921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i/>
                <w:color w:val="2E74B5" w:themeColor="accent1" w:themeShade="BF"/>
              </w:rPr>
            </w:pPr>
            <w:r w:rsidRPr="002F0A8E">
              <w:rPr>
                <w:rFonts w:ascii="Times New Roman" w:eastAsia="Times New Roman" w:hAnsi="Times New Roman"/>
                <w:i/>
                <w:color w:val="2E74B5" w:themeColor="accent1" w:themeShade="BF"/>
              </w:rPr>
              <w:t xml:space="preserve">- В соответствии с требованиями </w:t>
            </w:r>
            <w:r>
              <w:rPr>
                <w:rFonts w:ascii="Times New Roman" w:eastAsia="Times New Roman" w:hAnsi="Times New Roman"/>
                <w:i/>
                <w:color w:val="2E74B5" w:themeColor="accent1" w:themeShade="BF"/>
              </w:rPr>
              <w:t>ТЗ</w:t>
            </w:r>
          </w:p>
          <w:p w:rsidR="004C61FB" w:rsidRPr="005C2C51" w:rsidRDefault="004C61FB" w:rsidP="00087696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i/>
                <w:color w:val="0070C0"/>
              </w:rPr>
            </w:pPr>
          </w:p>
        </w:tc>
      </w:tr>
      <w:tr w:rsidR="009B726F" w:rsidRPr="00FC4250" w:rsidTr="00B748A5">
        <w:trPr>
          <w:gridAfter w:val="1"/>
          <w:wAfter w:w="6" w:type="dxa"/>
          <w:trHeight w:val="665"/>
        </w:trPr>
        <w:tc>
          <w:tcPr>
            <w:tcW w:w="704" w:type="dxa"/>
          </w:tcPr>
          <w:p w:rsidR="009B726F" w:rsidRPr="002F0A8E" w:rsidRDefault="009B726F" w:rsidP="00B748A5">
            <w:pPr>
              <w:pStyle w:val="a3"/>
              <w:widowControl w:val="0"/>
              <w:numPr>
                <w:ilvl w:val="0"/>
                <w:numId w:val="12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9B726F" w:rsidRPr="002F0A8E" w:rsidRDefault="009B726F" w:rsidP="009B726F">
            <w:pPr>
              <w:widowControl w:val="0"/>
              <w:tabs>
                <w:tab w:val="left" w:pos="1735"/>
              </w:tabs>
              <w:rPr>
                <w:rFonts w:ascii="Times New Roman" w:hAnsi="Times New Roman" w:cs="Times New Roman"/>
                <w:color w:val="D9D9D9" w:themeColor="background1" w:themeShade="D9"/>
              </w:rPr>
            </w:pPr>
            <w:r w:rsidRPr="002F0A8E">
              <w:rPr>
                <w:rFonts w:ascii="Times New Roman" w:eastAsia="Arial Unicode MS" w:hAnsi="Times New Roman" w:cs="Times New Roman"/>
              </w:rPr>
              <w:t>Обеспечение исполнения обязательств участника закупки</w:t>
            </w:r>
          </w:p>
        </w:tc>
        <w:tc>
          <w:tcPr>
            <w:tcW w:w="5806" w:type="dxa"/>
          </w:tcPr>
          <w:p w:rsidR="00112779" w:rsidRPr="002F0A8E" w:rsidRDefault="00112779" w:rsidP="00156A61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2F0A8E">
              <w:rPr>
                <w:rFonts w:ascii="Times New Roman" w:hAnsi="Times New Roman" w:cs="Times New Roman"/>
                <w:b/>
                <w:u w:val="single"/>
              </w:rPr>
              <w:t>Не требуется</w:t>
            </w:r>
          </w:p>
          <w:p w:rsidR="00156A61" w:rsidRPr="002F0A8E" w:rsidRDefault="00156A61" w:rsidP="00156A61">
            <w:pPr>
              <w:jc w:val="both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2F0A8E">
              <w:rPr>
                <w:rFonts w:ascii="Times New Roman" w:hAnsi="Times New Roman" w:cs="Times New Roman"/>
                <w:color w:val="BFBFBF" w:themeColor="background1" w:themeShade="BF"/>
              </w:rPr>
              <w:t xml:space="preserve">Обеспечение заявок на участие в закупке предусмотрена в размере </w:t>
            </w:r>
            <w:r w:rsidRPr="002F0A8E">
              <w:rPr>
                <w:rFonts w:ascii="Times New Roman" w:hAnsi="Times New Roman" w:cs="Times New Roman"/>
                <w:b/>
                <w:color w:val="BFBFBF" w:themeColor="background1" w:themeShade="BF"/>
              </w:rPr>
              <w:t>3 %</w:t>
            </w:r>
            <w:r w:rsidRPr="002F0A8E">
              <w:rPr>
                <w:rFonts w:ascii="Times New Roman" w:hAnsi="Times New Roman" w:cs="Times New Roman"/>
                <w:color w:val="BFBFBF" w:themeColor="background1" w:themeShade="BF"/>
              </w:rPr>
              <w:t xml:space="preserve"> от начальной (максимальной) цены договора.</w:t>
            </w:r>
          </w:p>
          <w:p w:rsidR="00156A61" w:rsidRPr="002F0A8E" w:rsidRDefault="00156A61" w:rsidP="00156A61">
            <w:pPr>
              <w:jc w:val="both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2F0A8E">
              <w:rPr>
                <w:rFonts w:ascii="Times New Roman" w:hAnsi="Times New Roman" w:cs="Times New Roman"/>
                <w:color w:val="BFBFBF" w:themeColor="background1" w:themeShade="BF"/>
              </w:rPr>
              <w:t>1.Обеспечение заявок на участие может предоставляться участниками путем внесения денежных средств, на реквизиты электронной площадки, в соответствии с регламентом ЭТП или предоставлением банковской гарантии.</w:t>
            </w:r>
          </w:p>
          <w:p w:rsidR="00156A61" w:rsidRPr="002F0A8E" w:rsidRDefault="00156A61" w:rsidP="00156A61">
            <w:pPr>
              <w:jc w:val="both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2F0A8E">
              <w:rPr>
                <w:rFonts w:ascii="Times New Roman" w:hAnsi="Times New Roman" w:cs="Times New Roman"/>
                <w:color w:val="BFBFBF" w:themeColor="background1" w:themeShade="BF"/>
              </w:rPr>
              <w:t xml:space="preserve">2.Срок предоставления обеспечения заявки на участие в закупке: не позднее даты и времени окончания срока подачи заявок на участие в закупке, установленные в п. 1.8 Закупочной документации (При этом </w:t>
            </w:r>
            <w:r w:rsidRPr="002F0A8E">
              <w:rPr>
                <w:rFonts w:ascii="Times New Roman" w:hAnsi="Times New Roman" w:cs="Times New Roman"/>
                <w:b/>
                <w:color w:val="BFBFBF" w:themeColor="background1" w:themeShade="BF"/>
              </w:rPr>
              <w:t>оригинал НГ</w:t>
            </w:r>
            <w:r w:rsidRPr="002F0A8E">
              <w:rPr>
                <w:rFonts w:ascii="Times New Roman" w:hAnsi="Times New Roman" w:cs="Times New Roman"/>
                <w:color w:val="BFBFBF" w:themeColor="background1" w:themeShade="BF"/>
              </w:rPr>
              <w:t xml:space="preserve"> направлять </w:t>
            </w:r>
            <w:r w:rsidRPr="002F0A8E">
              <w:rPr>
                <w:rFonts w:ascii="Times New Roman" w:hAnsi="Times New Roman" w:cs="Times New Roman"/>
                <w:b/>
                <w:color w:val="BFBFBF" w:themeColor="background1" w:themeShade="BF"/>
              </w:rPr>
              <w:t>не ранее</w:t>
            </w:r>
            <w:r w:rsidRPr="002F0A8E">
              <w:rPr>
                <w:rFonts w:ascii="Times New Roman" w:hAnsi="Times New Roman" w:cs="Times New Roman"/>
                <w:color w:val="BFBFBF" w:themeColor="background1" w:themeShade="BF"/>
              </w:rPr>
              <w:t xml:space="preserve"> даты и времени окончания срока подачи заявок на участие в закупке, </w:t>
            </w:r>
            <w:r w:rsidRPr="002F0A8E">
              <w:rPr>
                <w:rFonts w:ascii="Times New Roman" w:hAnsi="Times New Roman" w:cs="Times New Roman"/>
                <w:b/>
                <w:color w:val="BFBFBF" w:themeColor="background1" w:themeShade="BF"/>
              </w:rPr>
              <w:t>но не позднее</w:t>
            </w:r>
            <w:r w:rsidRPr="002F0A8E">
              <w:rPr>
                <w:rFonts w:ascii="Times New Roman" w:hAnsi="Times New Roman" w:cs="Times New Roman"/>
                <w:color w:val="BFBFBF" w:themeColor="background1" w:themeShade="BF"/>
              </w:rPr>
              <w:t xml:space="preserve"> даты и времени окончания срока рассмотрения и оценки заявок)</w:t>
            </w:r>
          </w:p>
          <w:p w:rsidR="009B726F" w:rsidRPr="002F0A8E" w:rsidRDefault="00156A61" w:rsidP="00156A61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BFBFBF" w:themeColor="background1" w:themeShade="BF"/>
              </w:rPr>
            </w:pPr>
            <w:r w:rsidRPr="002F0A8E">
              <w:rPr>
                <w:rFonts w:ascii="Times New Roman" w:hAnsi="Times New Roman" w:cs="Times New Roman"/>
                <w:iCs/>
                <w:color w:val="BFBFBF" w:themeColor="background1" w:themeShade="BF"/>
              </w:rPr>
              <w:t xml:space="preserve">3.Порядок внесения денежных средств и </w:t>
            </w:r>
            <w:r w:rsidRPr="002F0A8E">
              <w:rPr>
                <w:rFonts w:ascii="Times New Roman" w:hAnsi="Times New Roman" w:cs="Times New Roman"/>
                <w:color w:val="BFBFBF" w:themeColor="background1" w:themeShade="BF"/>
              </w:rPr>
              <w:t>условия независимой гарантии, а также срок и случаи возврата обеспечения заявок установлены в п.2.1.3 Закупочной документации.</w:t>
            </w:r>
          </w:p>
        </w:tc>
      </w:tr>
      <w:tr w:rsidR="001C2B82" w:rsidRPr="00FC4250" w:rsidTr="00F217D2">
        <w:trPr>
          <w:gridAfter w:val="1"/>
          <w:wAfter w:w="6" w:type="dxa"/>
          <w:trHeight w:val="562"/>
        </w:trPr>
        <w:tc>
          <w:tcPr>
            <w:tcW w:w="704" w:type="dxa"/>
          </w:tcPr>
          <w:p w:rsidR="001C2B82" w:rsidRPr="000C056E" w:rsidRDefault="001C2B82" w:rsidP="001C2B82">
            <w:pPr>
              <w:pStyle w:val="a3"/>
              <w:widowControl w:val="0"/>
              <w:numPr>
                <w:ilvl w:val="0"/>
                <w:numId w:val="12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1C2B82" w:rsidRPr="000C056E" w:rsidRDefault="001C2B82" w:rsidP="001C2B82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0C056E">
              <w:rPr>
                <w:rFonts w:ascii="Times New Roman" w:hAnsi="Times New Roman" w:cs="Times New Roman"/>
                <w:bCs/>
              </w:rPr>
              <w:t xml:space="preserve">Отсутствие задолженностей по налоговым и иным платежам в бюджет </w:t>
            </w:r>
          </w:p>
        </w:tc>
        <w:tc>
          <w:tcPr>
            <w:tcW w:w="5806" w:type="dxa"/>
          </w:tcPr>
          <w:p w:rsidR="003A521D" w:rsidRPr="000C056E" w:rsidRDefault="003A521D" w:rsidP="00F72F92">
            <w:pPr>
              <w:jc w:val="both"/>
              <w:rPr>
                <w:rFonts w:ascii="Times New Roman" w:hAnsi="Times New Roman" w:cs="Times New Roman"/>
              </w:rPr>
            </w:pPr>
            <w:r w:rsidRPr="000C056E">
              <w:rPr>
                <w:rFonts w:ascii="Times New Roman" w:hAnsi="Times New Roman" w:cs="Times New Roman"/>
              </w:rPr>
              <w:t xml:space="preserve">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</w:t>
            </w:r>
            <w:r w:rsidRPr="000C056E">
              <w:rPr>
                <w:rFonts w:ascii="Times New Roman" w:hAnsi="Times New Roman" w:cs="Times New Roman"/>
              </w:rPr>
              <w:lastRenderedPageBreak/>
              <w:t xml:space="preserve">форма которой утверждена Приказом ФНС России от 23 ноября 2022 г. N ЕД-7-8/1123@, выданной соответствующими подразделениями Федеральной налоговой службы не ранее чем за 30 дней до срока окончания подачи заявок (код по классификатору налоговой документации 1120101). Справка может быть представлена в форме электронного документа, подписанного усиленной квалифицированной электронной подписью налогового органа в порядке, установленном законодательством РФ. </w:t>
            </w:r>
          </w:p>
          <w:p w:rsidR="003A521D" w:rsidRPr="000C056E" w:rsidRDefault="003A521D" w:rsidP="00F72F92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0C056E">
              <w:rPr>
                <w:rFonts w:ascii="Times New Roman" w:hAnsi="Times New Roman" w:cs="Times New Roman"/>
                <w:b/>
                <w:u w:val="single"/>
              </w:rPr>
              <w:t>В случае наличия задолженности в обязательном порядке предоставляется:</w:t>
            </w:r>
          </w:p>
          <w:p w:rsidR="003A521D" w:rsidRPr="000C056E" w:rsidRDefault="003A521D" w:rsidP="00F72F92">
            <w:pPr>
              <w:jc w:val="both"/>
              <w:rPr>
                <w:rFonts w:ascii="Times New Roman" w:hAnsi="Times New Roman" w:cs="Times New Roman"/>
              </w:rPr>
            </w:pPr>
            <w:r w:rsidRPr="000C056E">
              <w:rPr>
                <w:rFonts w:ascii="Times New Roman" w:hAnsi="Times New Roman" w:cs="Times New Roman"/>
              </w:rPr>
              <w:t>-Справка о наличии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агента, форма которой утверждена Приказом ФНС России от 30.11.2022 N ЕД-7-8/1128@, выданная соответствующими подразделениями Федеральной налоговой службы не ранее чем за 30 дней до срока окончания подачи заявок (код по классификатору налоговой документации 1160082), с приложением детализации сведений отрицательного сальдо единого налогового счета налогоплательщика, плательщика сбора, плательщика страховых взносов или налогового агента (сканированная копия).</w:t>
            </w:r>
          </w:p>
          <w:p w:rsidR="003A521D" w:rsidRPr="000C056E" w:rsidRDefault="003A521D" w:rsidP="00F72F92">
            <w:pPr>
              <w:jc w:val="both"/>
              <w:rPr>
                <w:rFonts w:ascii="Times New Roman" w:hAnsi="Times New Roman" w:cs="Times New Roman"/>
              </w:rPr>
            </w:pPr>
            <w:r w:rsidRPr="000C056E">
              <w:rPr>
                <w:rFonts w:ascii="Times New Roman" w:hAnsi="Times New Roman" w:cs="Times New Roman"/>
              </w:rPr>
              <w:t>Справка может быть представлена в форме электронного документа, подписанного усиленной квалифицированной электронной подписью налогового органа в порядке, установленном законодательством РФ.</w:t>
            </w:r>
          </w:p>
          <w:p w:rsidR="003A521D" w:rsidRPr="000C056E" w:rsidRDefault="003A521D" w:rsidP="00F72F92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0C056E">
              <w:rPr>
                <w:rFonts w:ascii="Times New Roman" w:hAnsi="Times New Roman" w:cs="Times New Roman"/>
                <w:b/>
                <w:u w:val="single"/>
              </w:rPr>
              <w:t>Для обычной системы налогообложения:</w:t>
            </w:r>
          </w:p>
          <w:p w:rsidR="003A521D" w:rsidRPr="000C056E" w:rsidRDefault="003A521D" w:rsidP="00F72F92">
            <w:pPr>
              <w:jc w:val="both"/>
              <w:rPr>
                <w:rFonts w:ascii="Times New Roman" w:hAnsi="Times New Roman" w:cs="Times New Roman"/>
              </w:rPr>
            </w:pPr>
            <w:r w:rsidRPr="000C056E">
              <w:rPr>
                <w:rFonts w:ascii="Times New Roman" w:hAnsi="Times New Roman" w:cs="Times New Roman"/>
              </w:rPr>
              <w:t>Копии годовой бухгалтерской отчетности за последний отчетный год, сформированной в соответствии с требованиями Федерального закона от 06.12.2011 № 402-ФЗ «О бухгалтерском учете», Положением по бухгалтерскому учету «Бухгалтерская отчетность организации» ПБУ 4/99, с подтверждением о сдаче такой отчетности в налоговый орган (в виде извещения о вводе сведений, указанных в налоговой декларации (расчете) в электронной форме, либо отметки налогового органа (в случае предоставления сведений в налоговый орган на бумажном носителе).</w:t>
            </w:r>
          </w:p>
          <w:p w:rsidR="003A521D" w:rsidRPr="000C056E" w:rsidRDefault="003A521D" w:rsidP="00F72F92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0C056E">
              <w:rPr>
                <w:rFonts w:ascii="Times New Roman" w:hAnsi="Times New Roman" w:cs="Times New Roman"/>
                <w:b/>
                <w:u w:val="single"/>
              </w:rPr>
              <w:t>Для упрощенной системы налогообложения:</w:t>
            </w:r>
          </w:p>
          <w:p w:rsidR="003A521D" w:rsidRPr="000C056E" w:rsidRDefault="003A521D" w:rsidP="00F72F92">
            <w:pPr>
              <w:jc w:val="both"/>
              <w:rPr>
                <w:rFonts w:ascii="Times New Roman" w:hAnsi="Times New Roman" w:cs="Times New Roman"/>
              </w:rPr>
            </w:pPr>
            <w:r w:rsidRPr="000C056E">
              <w:rPr>
                <w:rFonts w:ascii="Times New Roman" w:hAnsi="Times New Roman" w:cs="Times New Roman"/>
              </w:rPr>
              <w:t xml:space="preserve">1.  Копии Налоговой декларации по налогу, уплачиваемому в связи с применением упрощенной системы налогообложения за последний отчетный год, с подтверждением о сдаче такой отчетности в налоговый орган (в виде извещения о вводе сведений, указанных в налоговой декларации (расчете) в электронной форме, либо отметки налогового органа (в случае предоставления сведений в налоговый орган на бумажном носителе). </w:t>
            </w:r>
          </w:p>
          <w:p w:rsidR="003A521D" w:rsidRPr="000C056E" w:rsidRDefault="003A521D" w:rsidP="00F72F92">
            <w:pPr>
              <w:jc w:val="both"/>
              <w:rPr>
                <w:rFonts w:ascii="Times New Roman" w:hAnsi="Times New Roman" w:cs="Times New Roman"/>
              </w:rPr>
            </w:pPr>
            <w:r w:rsidRPr="000C056E">
              <w:rPr>
                <w:rFonts w:ascii="Times New Roman" w:hAnsi="Times New Roman" w:cs="Times New Roman"/>
              </w:rPr>
              <w:t xml:space="preserve">2. Копии годовой бухгалтерской отчетности за последний отчетный год, сформированной в соответствии с требованиями Федерального закона от 06.12.2011 № 402-ФЗ «О бухгалтерском учете», Положением по бухгалтерскому учету «Бухгалтерская отчетность организации» ПБУ 4/99, с подтверждением о сдаче такой отчетности в налоговый орган (в виде извещения о вводе </w:t>
            </w:r>
            <w:r w:rsidRPr="000C056E">
              <w:rPr>
                <w:rFonts w:ascii="Times New Roman" w:hAnsi="Times New Roman" w:cs="Times New Roman"/>
              </w:rPr>
              <w:lastRenderedPageBreak/>
              <w:t>сведений, указанных в налоговой декларации (расчете) в электронной форме, либо отметки налогового органа (в случае предоставления сведений в налоговый орган на бумажном носителе) / справка о наличии финансовых активов по форме, установленной в Закупочной документации;</w:t>
            </w:r>
          </w:p>
          <w:p w:rsidR="001C2B82" w:rsidRPr="000C056E" w:rsidRDefault="003A521D" w:rsidP="00F72F92">
            <w:pPr>
              <w:jc w:val="both"/>
              <w:rPr>
                <w:rFonts w:ascii="Times New Roman" w:hAnsi="Times New Roman" w:cs="Times New Roman"/>
              </w:rPr>
            </w:pPr>
            <w:r w:rsidRPr="000C056E">
              <w:rPr>
                <w:rFonts w:ascii="Times New Roman" w:hAnsi="Times New Roman" w:cs="Times New Roman"/>
              </w:rPr>
              <w:t>3. Заявление о переходе на упрощенную систему налогообложения.</w:t>
            </w:r>
          </w:p>
        </w:tc>
      </w:tr>
      <w:tr w:rsidR="001C2B82" w:rsidRPr="00FC4250" w:rsidTr="00B748A5">
        <w:trPr>
          <w:gridAfter w:val="1"/>
          <w:wAfter w:w="6" w:type="dxa"/>
          <w:trHeight w:val="1142"/>
        </w:trPr>
        <w:tc>
          <w:tcPr>
            <w:tcW w:w="704" w:type="dxa"/>
          </w:tcPr>
          <w:p w:rsidR="001C2B82" w:rsidRPr="000C056E" w:rsidRDefault="001C2B82" w:rsidP="001C2B82">
            <w:pPr>
              <w:pStyle w:val="a3"/>
              <w:widowControl w:val="0"/>
              <w:numPr>
                <w:ilvl w:val="0"/>
                <w:numId w:val="12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1C2B82" w:rsidRPr="000C056E" w:rsidRDefault="001C2B82" w:rsidP="001C2B82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0C056E">
              <w:rPr>
                <w:rFonts w:ascii="Times New Roman" w:hAnsi="Times New Roman" w:cs="Times New Roman"/>
              </w:rPr>
              <w:t>Полномочия лица, подписавшего заявку</w:t>
            </w:r>
          </w:p>
        </w:tc>
        <w:tc>
          <w:tcPr>
            <w:tcW w:w="5806" w:type="dxa"/>
          </w:tcPr>
          <w:p w:rsidR="001C2B82" w:rsidRPr="000C056E" w:rsidRDefault="001C2B82" w:rsidP="001C2B82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317"/>
              </w:tabs>
              <w:suppressAutoHyphens/>
              <w:ind w:left="32" w:hanging="4"/>
              <w:jc w:val="both"/>
              <w:rPr>
                <w:sz w:val="22"/>
                <w:szCs w:val="22"/>
              </w:rPr>
            </w:pPr>
            <w:r w:rsidRPr="000C056E">
              <w:rPr>
                <w:sz w:val="22"/>
                <w:szCs w:val="22"/>
              </w:rPr>
              <w:t>Документы (заверенные участником копии приказов, протоколов собрания учредителей о назначении руководителя, и т.д.), подтверждающие полномочия лица, подписавшего заявку, а также его право на заключение соответствующего договора по результатам закупки (для юридических лиц);</w:t>
            </w:r>
          </w:p>
          <w:p w:rsidR="001C2B82" w:rsidRPr="000C056E" w:rsidRDefault="001C2B82" w:rsidP="001C2B82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317"/>
              </w:tabs>
              <w:suppressAutoHyphens/>
              <w:ind w:left="32" w:hanging="4"/>
              <w:jc w:val="both"/>
              <w:rPr>
                <w:sz w:val="22"/>
                <w:szCs w:val="22"/>
              </w:rPr>
            </w:pPr>
            <w:r w:rsidRPr="000C056E">
              <w:rPr>
                <w:sz w:val="22"/>
                <w:szCs w:val="22"/>
              </w:rPr>
              <w:t>Если заявка подписывается по доверенности, предоставляется доверенность (либо заверенная копия доверенности) и вышеуказанные документы на лицо, выдавшее доверенность (сканированная копия);</w:t>
            </w:r>
          </w:p>
          <w:p w:rsidR="001C2B82" w:rsidRPr="000C056E" w:rsidRDefault="001C2B82" w:rsidP="001C2B82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317"/>
              </w:tabs>
              <w:ind w:left="32" w:hanging="4"/>
              <w:jc w:val="both"/>
              <w:rPr>
                <w:sz w:val="22"/>
                <w:szCs w:val="22"/>
              </w:rPr>
            </w:pPr>
            <w:r w:rsidRPr="000C056E">
              <w:rPr>
                <w:sz w:val="22"/>
                <w:szCs w:val="22"/>
              </w:rPr>
              <w:t>Копия устава юридического лица в действующей редакции (выписка из устава, содержащая сведения о полномочиях руководителя юридического лица) (сканированная копия).</w:t>
            </w:r>
          </w:p>
        </w:tc>
      </w:tr>
      <w:tr w:rsidR="001C2B82" w:rsidRPr="00FC4250" w:rsidTr="00A6738F">
        <w:trPr>
          <w:gridAfter w:val="1"/>
          <w:wAfter w:w="6" w:type="dxa"/>
          <w:trHeight w:val="274"/>
        </w:trPr>
        <w:tc>
          <w:tcPr>
            <w:tcW w:w="704" w:type="dxa"/>
          </w:tcPr>
          <w:p w:rsidR="001C2B82" w:rsidRPr="000C056E" w:rsidRDefault="001C2B82" w:rsidP="001C2B82">
            <w:pPr>
              <w:pStyle w:val="a3"/>
              <w:widowControl w:val="0"/>
              <w:numPr>
                <w:ilvl w:val="0"/>
                <w:numId w:val="12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1C2B82" w:rsidRPr="000C056E" w:rsidRDefault="001C2B82" w:rsidP="001C2B82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0C056E">
              <w:rPr>
                <w:rFonts w:ascii="Times New Roman" w:hAnsi="Times New Roman" w:cs="Times New Roman"/>
              </w:rPr>
              <w:t>Отсутствие процесса ликвидации, банкротства, внешнего управления.</w:t>
            </w:r>
          </w:p>
          <w:p w:rsidR="001C2B82" w:rsidRPr="000C056E" w:rsidRDefault="001C2B82" w:rsidP="001C2B82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  <w:p w:rsidR="001C2B82" w:rsidRPr="000C056E" w:rsidRDefault="001C2B82" w:rsidP="001C2B82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806" w:type="dxa"/>
          </w:tcPr>
          <w:p w:rsidR="001C2B82" w:rsidRPr="000C056E" w:rsidRDefault="001C2B82" w:rsidP="001C2B82">
            <w:pPr>
              <w:widowControl w:val="0"/>
              <w:suppressAutoHyphens/>
              <w:jc w:val="both"/>
              <w:rPr>
                <w:rFonts w:ascii="Times New Roman" w:hAnsi="Times New Roman" w:cs="Times New Roman"/>
              </w:rPr>
            </w:pPr>
            <w:r w:rsidRPr="000C056E">
              <w:rPr>
                <w:rFonts w:ascii="Times New Roman" w:hAnsi="Times New Roman" w:cs="Times New Roman"/>
              </w:rPr>
              <w:t>Выписка из Единого государственного реестра юридических лиц (либо выписка из Единого государственного реестра индивидуальных предпринимателей, если участник является индивидуальным предпринимателем) с указанием сведений о том, что участник не находится в состоянии реорганизации или ликвидации, выданная соответствующим подразделением Федеральной налоговой службы не ранее чем за 60 дней до срока окончания подачи заявок (сканированная копия).</w:t>
            </w:r>
          </w:p>
          <w:p w:rsidR="001C2B82" w:rsidRPr="000C056E" w:rsidRDefault="001C2B82" w:rsidP="001C2B82">
            <w:pPr>
              <w:widowControl w:val="0"/>
              <w:ind w:firstLine="39"/>
              <w:jc w:val="both"/>
              <w:rPr>
                <w:rFonts w:ascii="Times New Roman" w:hAnsi="Times New Roman" w:cs="Times New Roman"/>
              </w:rPr>
            </w:pPr>
            <w:r w:rsidRPr="000C056E">
              <w:rPr>
                <w:rFonts w:ascii="Times New Roman" w:hAnsi="Times New Roman" w:cs="Times New Roman"/>
              </w:rPr>
              <w:t>Выписка может быть представлена в форме электронного документа, подписанного усиленной квалифицированной электронной подписью налогового органа в порядке, установленном законодательством РФ.</w:t>
            </w:r>
          </w:p>
        </w:tc>
      </w:tr>
      <w:tr w:rsidR="001C2B82" w:rsidRPr="00FC4250" w:rsidTr="00B748A5">
        <w:trPr>
          <w:gridAfter w:val="1"/>
          <w:wAfter w:w="6" w:type="dxa"/>
          <w:trHeight w:val="1142"/>
        </w:trPr>
        <w:tc>
          <w:tcPr>
            <w:tcW w:w="704" w:type="dxa"/>
          </w:tcPr>
          <w:p w:rsidR="001C2B82" w:rsidRPr="000C056E" w:rsidRDefault="001C2B82" w:rsidP="001C2B82">
            <w:pPr>
              <w:pStyle w:val="a3"/>
              <w:widowControl w:val="0"/>
              <w:numPr>
                <w:ilvl w:val="0"/>
                <w:numId w:val="12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1C2B82" w:rsidRPr="000C056E" w:rsidRDefault="001C2B82" w:rsidP="001C2B82">
            <w:pPr>
              <w:widowControl w:val="0"/>
              <w:rPr>
                <w:rFonts w:ascii="Times New Roman" w:eastAsia="Arial Unicode MS" w:hAnsi="Times New Roman" w:cs="Times New Roman"/>
              </w:rPr>
            </w:pPr>
            <w:r w:rsidRPr="000C056E">
              <w:rPr>
                <w:rFonts w:ascii="Times New Roman" w:hAnsi="Times New Roman" w:cs="Times New Roman"/>
              </w:rPr>
              <w:t>Предоставление списка аффилированных лиц для АО, сформированный за последний отчетный период (полугодие) до даты окончания приема заявок</w:t>
            </w:r>
            <w:r w:rsidRPr="000C056E">
              <w:rPr>
                <w:rFonts w:ascii="Times New Roman" w:eastAsia="Arial Unicode MS" w:hAnsi="Times New Roman" w:cs="Times New Roman"/>
              </w:rPr>
              <w:t>.</w:t>
            </w:r>
          </w:p>
        </w:tc>
        <w:tc>
          <w:tcPr>
            <w:tcW w:w="5806" w:type="dxa"/>
          </w:tcPr>
          <w:p w:rsidR="001C2B82" w:rsidRPr="000C056E" w:rsidRDefault="001C2B82" w:rsidP="001C2B82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</w:rPr>
            </w:pPr>
            <w:r w:rsidRPr="000C056E">
              <w:rPr>
                <w:rFonts w:ascii="Times New Roman" w:hAnsi="Times New Roman" w:cs="Times New Roman"/>
              </w:rPr>
              <w:t>Список аффилированных лиц для АО, сформированный за последний отчетный период (полугодие) до даты окончания приема заявок.</w:t>
            </w:r>
          </w:p>
          <w:p w:rsidR="001C2B82" w:rsidRPr="000C056E" w:rsidRDefault="001C2B82" w:rsidP="001C2B82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0C056E">
              <w:rPr>
                <w:rFonts w:ascii="Times New Roman" w:hAnsi="Times New Roman" w:cs="Times New Roman"/>
              </w:rPr>
              <w:t>Понятие аффилированного лица используется в соответствии со ст.4 Закона РСФСР от 22.03.1991 № 948-1 «О конкуренции и ограничении монополистической деятельности на товарных рынках»</w:t>
            </w:r>
            <w:r w:rsidRPr="000C056E">
              <w:rPr>
                <w:rFonts w:ascii="Times New Roman" w:hAnsi="Times New Roman" w:cs="Times New Roman"/>
                <w:bCs/>
              </w:rPr>
              <w:t>;</w:t>
            </w:r>
          </w:p>
        </w:tc>
      </w:tr>
      <w:tr w:rsidR="001C2B82" w:rsidRPr="00FC4250" w:rsidTr="00B748A5">
        <w:trPr>
          <w:gridAfter w:val="1"/>
          <w:wAfter w:w="6" w:type="dxa"/>
          <w:trHeight w:val="1142"/>
        </w:trPr>
        <w:tc>
          <w:tcPr>
            <w:tcW w:w="704" w:type="dxa"/>
          </w:tcPr>
          <w:p w:rsidR="001C2B82" w:rsidRPr="000C056E" w:rsidRDefault="001C2B82" w:rsidP="001C2B82">
            <w:pPr>
              <w:pStyle w:val="a3"/>
              <w:widowControl w:val="0"/>
              <w:numPr>
                <w:ilvl w:val="0"/>
                <w:numId w:val="12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1C2B82" w:rsidRPr="000C056E" w:rsidRDefault="001C2B82" w:rsidP="001C2B82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0C056E">
              <w:rPr>
                <w:rFonts w:ascii="Times New Roman" w:hAnsi="Times New Roman" w:cs="Times New Roman"/>
                <w:bCs/>
              </w:rPr>
              <w:t>Наличие разрешительных документов в случаях, предусмотренных законодательством</w:t>
            </w:r>
          </w:p>
        </w:tc>
        <w:tc>
          <w:tcPr>
            <w:tcW w:w="5806" w:type="dxa"/>
          </w:tcPr>
          <w:p w:rsidR="002E2BA8" w:rsidRPr="000C056E" w:rsidRDefault="001C2B82" w:rsidP="008D0B39">
            <w:pPr>
              <w:widowControl w:val="0"/>
              <w:jc w:val="both"/>
              <w:rPr>
                <w:i/>
                <w:color w:val="0070C0"/>
              </w:rPr>
            </w:pPr>
            <w:r w:rsidRPr="000C056E">
              <w:rPr>
                <w:rFonts w:ascii="Times New Roman" w:hAnsi="Times New Roman" w:cs="Times New Roman"/>
              </w:rPr>
              <w:t>Копии разрешительных документов, включая приложения с указанием разрешенных видов деятельности, подтверждающих право участника на выполнение работ/оказание услуг (лицензии, сертификаты, разрешения, св</w:t>
            </w:r>
            <w:r w:rsidR="008D0B39" w:rsidRPr="000C056E">
              <w:rPr>
                <w:rFonts w:ascii="Times New Roman" w:hAnsi="Times New Roman" w:cs="Times New Roman"/>
              </w:rPr>
              <w:t>идетельства и т.п.)</w:t>
            </w:r>
          </w:p>
        </w:tc>
      </w:tr>
      <w:tr w:rsidR="001C2B82" w:rsidRPr="00FC4250" w:rsidTr="004E247C">
        <w:trPr>
          <w:gridAfter w:val="1"/>
          <w:wAfter w:w="6" w:type="dxa"/>
          <w:trHeight w:val="557"/>
        </w:trPr>
        <w:tc>
          <w:tcPr>
            <w:tcW w:w="704" w:type="dxa"/>
          </w:tcPr>
          <w:p w:rsidR="001C2B82" w:rsidRPr="00E15769" w:rsidRDefault="001C2B82" w:rsidP="001C2B82">
            <w:pPr>
              <w:pStyle w:val="a3"/>
              <w:widowControl w:val="0"/>
              <w:numPr>
                <w:ilvl w:val="0"/>
                <w:numId w:val="12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1C2B82" w:rsidRPr="00E15769" w:rsidRDefault="001C2B82" w:rsidP="001C2B82">
            <w:pPr>
              <w:tabs>
                <w:tab w:val="left" w:pos="0"/>
                <w:tab w:val="left" w:pos="108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15769">
              <w:rPr>
                <w:rFonts w:ascii="Times New Roman" w:eastAsia="Arial Unicode MS" w:hAnsi="Times New Roman" w:cs="Times New Roman"/>
              </w:rPr>
              <w:t xml:space="preserve">Опыт выполнения аналогичных работ </w:t>
            </w:r>
            <w:r w:rsidRPr="00E157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C2B82" w:rsidRPr="00E15769" w:rsidRDefault="001C2B82" w:rsidP="001C2B82">
            <w:pPr>
              <w:tabs>
                <w:tab w:val="left" w:pos="0"/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6" w:type="dxa"/>
          </w:tcPr>
          <w:p w:rsidR="005D7105" w:rsidRPr="00E15769" w:rsidRDefault="005D7105" w:rsidP="005D7105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E15769">
              <w:rPr>
                <w:rFonts w:ascii="Times New Roman" w:hAnsi="Times New Roman" w:cs="Times New Roman"/>
                <w:b/>
                <w:u w:val="single"/>
              </w:rPr>
              <w:t>Не требуется</w:t>
            </w:r>
          </w:p>
          <w:p w:rsidR="001C2B82" w:rsidRPr="00E15769" w:rsidRDefault="001C2B82" w:rsidP="00322FFD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40"/>
                <w:tab w:val="left" w:pos="324"/>
              </w:tabs>
              <w:ind w:left="40" w:firstLine="40"/>
              <w:jc w:val="both"/>
              <w:rPr>
                <w:rFonts w:eastAsiaTheme="minorHAnsi"/>
                <w:color w:val="A6A6A6" w:themeColor="background1" w:themeShade="A6"/>
                <w:sz w:val="22"/>
                <w:szCs w:val="22"/>
                <w:lang w:eastAsia="en-US"/>
              </w:rPr>
            </w:pPr>
            <w:r w:rsidRPr="00E15769">
              <w:rPr>
                <w:rFonts w:eastAsiaTheme="minorHAnsi"/>
                <w:color w:val="A6A6A6" w:themeColor="background1" w:themeShade="A6"/>
                <w:sz w:val="22"/>
                <w:szCs w:val="22"/>
                <w:lang w:eastAsia="en-US"/>
              </w:rPr>
              <w:t>Справка о выполнении договоров, аналогичных по предмету, видам, объему и суммам выполняемых работ/оказываемых услуг, с приложением копий договоров и копий актов выполненных работ/оказанных услуг, с указанием контактной информации Заказчиков для возможной проверки сведений.</w:t>
            </w:r>
          </w:p>
          <w:p w:rsidR="00BE58BE" w:rsidRPr="00E15769" w:rsidRDefault="005D7105" w:rsidP="00A11704">
            <w:pPr>
              <w:pStyle w:val="a3"/>
              <w:widowControl w:val="0"/>
              <w:tabs>
                <w:tab w:val="left" w:pos="40"/>
                <w:tab w:val="left" w:pos="324"/>
              </w:tabs>
              <w:ind w:left="8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E15769">
              <w:rPr>
                <w:rFonts w:eastAsiaTheme="minorHAnsi"/>
                <w:i/>
                <w:color w:val="A6A6A6" w:themeColor="background1" w:themeShade="A6"/>
                <w:sz w:val="22"/>
                <w:szCs w:val="22"/>
                <w:lang w:eastAsia="en-US"/>
              </w:rPr>
              <w:t>-</w:t>
            </w:r>
            <w:r w:rsidRPr="00E15769">
              <w:rPr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E15769">
              <w:rPr>
                <w:rFonts w:eastAsiaTheme="minorHAnsi"/>
                <w:i/>
                <w:color w:val="A6A6A6" w:themeColor="background1" w:themeShade="A6"/>
                <w:sz w:val="22"/>
                <w:szCs w:val="22"/>
                <w:lang w:eastAsia="en-US"/>
              </w:rPr>
              <w:t xml:space="preserve">Участник закупки должен подтвердить наличие у него опыта поставки аналогичной продукции в количестве не </w:t>
            </w:r>
            <w:r w:rsidRPr="00E15769">
              <w:rPr>
                <w:rFonts w:eastAsiaTheme="minorHAnsi"/>
                <w:i/>
                <w:color w:val="A6A6A6" w:themeColor="background1" w:themeShade="A6"/>
                <w:sz w:val="22"/>
                <w:szCs w:val="22"/>
                <w:lang w:eastAsia="en-US"/>
              </w:rPr>
              <w:lastRenderedPageBreak/>
              <w:t>менее трех поставок в течение последних двух лет, предшествующих дате подачи заявки на участие в данной закупке.</w:t>
            </w:r>
          </w:p>
        </w:tc>
      </w:tr>
      <w:tr w:rsidR="001C2B82" w:rsidRPr="00FC4250" w:rsidTr="00B748A5">
        <w:trPr>
          <w:gridAfter w:val="1"/>
          <w:wAfter w:w="6" w:type="dxa"/>
          <w:trHeight w:val="835"/>
        </w:trPr>
        <w:tc>
          <w:tcPr>
            <w:tcW w:w="704" w:type="dxa"/>
          </w:tcPr>
          <w:p w:rsidR="001C2B82" w:rsidRPr="00E15769" w:rsidRDefault="001C2B82" w:rsidP="001C2B82">
            <w:pPr>
              <w:pStyle w:val="a3"/>
              <w:widowControl w:val="0"/>
              <w:numPr>
                <w:ilvl w:val="0"/>
                <w:numId w:val="12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1C2B82" w:rsidRPr="00E15769" w:rsidRDefault="001C2B82" w:rsidP="001C2B82">
            <w:pPr>
              <w:widowControl w:val="0"/>
              <w:spacing w:after="120"/>
              <w:jc w:val="both"/>
              <w:rPr>
                <w:rFonts w:ascii="Times New Roman" w:hAnsi="Times New Roman" w:cs="Times New Roman"/>
              </w:rPr>
            </w:pPr>
            <w:r w:rsidRPr="00E15769">
              <w:rPr>
                <w:rFonts w:ascii="Times New Roman" w:hAnsi="Times New Roman" w:cs="Times New Roman"/>
              </w:rPr>
              <w:t>Наличие квалифицированных кадровых ресурсов.</w:t>
            </w:r>
          </w:p>
        </w:tc>
        <w:tc>
          <w:tcPr>
            <w:tcW w:w="5806" w:type="dxa"/>
          </w:tcPr>
          <w:p w:rsidR="00320A6B" w:rsidRPr="00E15769" w:rsidRDefault="00320A6B" w:rsidP="00320A6B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E15769">
              <w:rPr>
                <w:rFonts w:ascii="Times New Roman" w:hAnsi="Times New Roman" w:cs="Times New Roman"/>
                <w:b/>
                <w:u w:val="single"/>
              </w:rPr>
              <w:t>Не требуется</w:t>
            </w:r>
          </w:p>
          <w:p w:rsidR="00ED7945" w:rsidRPr="00E15769" w:rsidRDefault="001C2B82" w:rsidP="005F16EE">
            <w:pPr>
              <w:pStyle w:val="a3"/>
              <w:suppressAutoHyphens/>
              <w:autoSpaceDN w:val="0"/>
              <w:ind w:left="39"/>
              <w:contextualSpacing/>
              <w:jc w:val="both"/>
              <w:textAlignment w:val="baseline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E15769">
              <w:rPr>
                <w:rFonts w:eastAsia="Calibri"/>
                <w:color w:val="A6A6A6" w:themeColor="background1" w:themeShade="A6"/>
                <w:sz w:val="22"/>
                <w:szCs w:val="22"/>
              </w:rPr>
              <w:t xml:space="preserve">Справка о кадровых ресурсах по форме, установленной в Закупочной документации, планируемых к привлечению для выполнения договора, подтверждающая соответствие требованиям ТЗ </w:t>
            </w:r>
            <w:r w:rsidRPr="00E15769">
              <w:rPr>
                <w:snapToGrid w:val="0"/>
                <w:color w:val="A6A6A6" w:themeColor="background1" w:themeShade="A6"/>
                <w:sz w:val="22"/>
                <w:szCs w:val="22"/>
              </w:rPr>
              <w:t>(выписка из штатного расписания, копии трудовых договоров/приказов)</w:t>
            </w:r>
            <w:r w:rsidRPr="00E15769">
              <w:rPr>
                <w:rFonts w:eastAsia="Calibri"/>
                <w:color w:val="A6A6A6" w:themeColor="background1" w:themeShade="A6"/>
                <w:sz w:val="22"/>
                <w:szCs w:val="22"/>
              </w:rPr>
              <w:t>.</w:t>
            </w:r>
          </w:p>
        </w:tc>
      </w:tr>
      <w:tr w:rsidR="001C2B82" w:rsidRPr="00FC4250" w:rsidTr="007D550C">
        <w:trPr>
          <w:gridAfter w:val="1"/>
          <w:wAfter w:w="6" w:type="dxa"/>
          <w:trHeight w:val="880"/>
        </w:trPr>
        <w:tc>
          <w:tcPr>
            <w:tcW w:w="704" w:type="dxa"/>
          </w:tcPr>
          <w:p w:rsidR="001C2B82" w:rsidRPr="00E15769" w:rsidRDefault="001C2B82" w:rsidP="001C2B82">
            <w:pPr>
              <w:pStyle w:val="a3"/>
              <w:widowControl w:val="0"/>
              <w:numPr>
                <w:ilvl w:val="0"/>
                <w:numId w:val="12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1C2B82" w:rsidRPr="00E15769" w:rsidRDefault="001C2B82" w:rsidP="001C2B82">
            <w:pPr>
              <w:widowControl w:val="0"/>
              <w:jc w:val="both"/>
              <w:rPr>
                <w:rFonts w:ascii="Times New Roman" w:eastAsia="Arial Unicode MS" w:hAnsi="Times New Roman" w:cs="Times New Roman"/>
              </w:rPr>
            </w:pPr>
            <w:r w:rsidRPr="00E15769">
              <w:rPr>
                <w:rFonts w:ascii="Times New Roman" w:eastAsia="Arial Unicode MS" w:hAnsi="Times New Roman" w:cs="Times New Roman"/>
              </w:rPr>
              <w:t>Наличие материально-технических ресурсов.</w:t>
            </w:r>
          </w:p>
        </w:tc>
        <w:tc>
          <w:tcPr>
            <w:tcW w:w="5806" w:type="dxa"/>
          </w:tcPr>
          <w:p w:rsidR="007D550C" w:rsidRPr="00E15769" w:rsidRDefault="007D550C" w:rsidP="007D550C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E15769">
              <w:rPr>
                <w:rFonts w:ascii="Times New Roman" w:hAnsi="Times New Roman" w:cs="Times New Roman"/>
                <w:b/>
                <w:u w:val="single"/>
              </w:rPr>
              <w:t>Не требуется</w:t>
            </w:r>
          </w:p>
          <w:p w:rsidR="001C2B82" w:rsidRPr="00E15769" w:rsidRDefault="001C2B82" w:rsidP="007D550C">
            <w:pPr>
              <w:suppressAutoHyphens/>
              <w:autoSpaceDN w:val="0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E15769">
              <w:rPr>
                <w:rFonts w:ascii="Times New Roman" w:eastAsia="Arial Unicode MS" w:hAnsi="Times New Roman" w:cs="Times New Roman"/>
                <w:color w:val="A6A6A6" w:themeColor="background1" w:themeShade="A6"/>
              </w:rPr>
              <w:t xml:space="preserve">Справка о материально-технических ресурсах, планируемых к привлечению для выполнения договора </w:t>
            </w:r>
            <w:r w:rsidRPr="00E15769">
              <w:rPr>
                <w:rFonts w:ascii="Times New Roman" w:hAnsi="Times New Roman" w:cs="Times New Roman"/>
                <w:color w:val="A6A6A6" w:themeColor="background1" w:themeShade="A6"/>
              </w:rPr>
              <w:t>по форме, установленной в Закупочной документации.</w:t>
            </w:r>
          </w:p>
        </w:tc>
      </w:tr>
      <w:tr w:rsidR="00F05C09" w:rsidRPr="00FC4250" w:rsidTr="00B748A5">
        <w:trPr>
          <w:gridAfter w:val="1"/>
          <w:wAfter w:w="6" w:type="dxa"/>
          <w:trHeight w:val="835"/>
        </w:trPr>
        <w:tc>
          <w:tcPr>
            <w:tcW w:w="704" w:type="dxa"/>
          </w:tcPr>
          <w:p w:rsidR="00F05C09" w:rsidRPr="00E90B6B" w:rsidRDefault="00F05C09" w:rsidP="00F05C09">
            <w:pPr>
              <w:pStyle w:val="a3"/>
              <w:widowControl w:val="0"/>
              <w:numPr>
                <w:ilvl w:val="0"/>
                <w:numId w:val="12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F05C09" w:rsidRPr="00E90B6B" w:rsidRDefault="00F05C09" w:rsidP="00F05C09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90B6B">
              <w:rPr>
                <w:rFonts w:ascii="Times New Roman" w:eastAsia="Arial Unicode MS" w:hAnsi="Times New Roman" w:cs="Times New Roman"/>
              </w:rPr>
              <w:t>Наличие положительного заключения аудиторской проверки в случаях, когда проведение аудиторской проверки в соответствии с законодательством Российской Федерации обязательно, а также в случае наличия заключения аудиторской проверки при проведении добровольного аудита.</w:t>
            </w:r>
          </w:p>
        </w:tc>
        <w:tc>
          <w:tcPr>
            <w:tcW w:w="5806" w:type="dxa"/>
          </w:tcPr>
          <w:p w:rsidR="003166F6" w:rsidRPr="00E90B6B" w:rsidRDefault="003166F6" w:rsidP="003166F6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E90B6B">
              <w:rPr>
                <w:rFonts w:ascii="Times New Roman" w:hAnsi="Times New Roman" w:cs="Times New Roman"/>
                <w:b/>
                <w:u w:val="single"/>
              </w:rPr>
              <w:t>Не требуется</w:t>
            </w:r>
          </w:p>
          <w:p w:rsidR="00F05C09" w:rsidRPr="00E90B6B" w:rsidRDefault="00F05C09" w:rsidP="00F05C09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color w:val="A6A6A6" w:themeColor="background1" w:themeShade="A6"/>
              </w:rPr>
            </w:pPr>
            <w:r w:rsidRPr="00E90B6B">
              <w:rPr>
                <w:rFonts w:ascii="Times New Roman" w:eastAsia="Arial Unicode MS" w:hAnsi="Times New Roman" w:cs="Times New Roman"/>
                <w:color w:val="A6A6A6" w:themeColor="background1" w:themeShade="A6"/>
              </w:rPr>
              <w:t xml:space="preserve">При наличии на дату подачи заявки аудиторского заключения за последний отчетный год -  аудиторское заключение за последний отчетный год (в случаях, когда проведение аудиторской проверки в соответствии с законодательством Российской Федерации обязательно, а также при проведении добровольного аудита). </w:t>
            </w:r>
          </w:p>
          <w:p w:rsidR="00F05C09" w:rsidRPr="00E90B6B" w:rsidRDefault="00F05C09" w:rsidP="00F05C09">
            <w:pPr>
              <w:tabs>
                <w:tab w:val="left" w:pos="1140"/>
              </w:tabs>
              <w:jc w:val="both"/>
              <w:rPr>
                <w:rFonts w:ascii="Times New Roman" w:eastAsia="Arial Unicode MS" w:hAnsi="Times New Roman" w:cs="Times New Roman"/>
                <w:color w:val="0070C0"/>
              </w:rPr>
            </w:pPr>
            <w:r w:rsidRPr="00E90B6B">
              <w:rPr>
                <w:rFonts w:ascii="Times New Roman" w:eastAsia="Arial Unicode MS" w:hAnsi="Times New Roman" w:cs="Times New Roman"/>
                <w:color w:val="A6A6A6" w:themeColor="background1" w:themeShade="A6"/>
              </w:rPr>
              <w:t>При отсутствии на дачу подачи заявки аудиторского заключения за последний отчетный год - аудиторское заключение за год, предшествующий последнему отчетному году (в случаях, когда проведение аудиторской проверки в соответствии с законодательством Российской Федерации обязательно, а также при проведении добровольного аудита).</w:t>
            </w:r>
          </w:p>
        </w:tc>
      </w:tr>
      <w:tr w:rsidR="001C2B82" w:rsidRPr="00FC4250" w:rsidTr="00B748A5">
        <w:trPr>
          <w:gridAfter w:val="1"/>
          <w:wAfter w:w="6" w:type="dxa"/>
          <w:trHeight w:val="1142"/>
        </w:trPr>
        <w:tc>
          <w:tcPr>
            <w:tcW w:w="704" w:type="dxa"/>
          </w:tcPr>
          <w:p w:rsidR="001C2B82" w:rsidRPr="00DF466D" w:rsidRDefault="001C2B82" w:rsidP="001C2B82">
            <w:pPr>
              <w:pStyle w:val="a3"/>
              <w:widowControl w:val="0"/>
              <w:numPr>
                <w:ilvl w:val="0"/>
                <w:numId w:val="12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D60810" w:rsidRPr="00DF466D" w:rsidRDefault="00D60810" w:rsidP="00D60810">
            <w:pPr>
              <w:pStyle w:val="a3"/>
              <w:widowControl w:val="0"/>
              <w:ind w:left="38"/>
              <w:jc w:val="both"/>
              <w:rPr>
                <w:bCs/>
                <w:sz w:val="22"/>
                <w:szCs w:val="22"/>
              </w:rPr>
            </w:pPr>
            <w:r w:rsidRPr="00DF466D">
              <w:rPr>
                <w:bCs/>
                <w:sz w:val="22"/>
                <w:szCs w:val="22"/>
              </w:rPr>
              <w:t>Соответствие сводной таблицы стоимости поставок, работ (услуг) требованиям извещения.</w:t>
            </w:r>
          </w:p>
          <w:p w:rsidR="00D60810" w:rsidRPr="00DF466D" w:rsidRDefault="00D60810" w:rsidP="00D60810">
            <w:pPr>
              <w:pStyle w:val="a3"/>
              <w:widowControl w:val="0"/>
              <w:ind w:left="38"/>
              <w:jc w:val="both"/>
              <w:rPr>
                <w:bCs/>
                <w:sz w:val="22"/>
                <w:szCs w:val="22"/>
              </w:rPr>
            </w:pPr>
            <w:r w:rsidRPr="00DF466D">
              <w:rPr>
                <w:bCs/>
                <w:sz w:val="22"/>
                <w:szCs w:val="22"/>
              </w:rPr>
              <w:t>Частичное выполнение работ/услуг/поставок не допускается.</w:t>
            </w:r>
          </w:p>
          <w:p w:rsidR="00783376" w:rsidRPr="00DF466D" w:rsidRDefault="00D60810" w:rsidP="00D60810">
            <w:pPr>
              <w:pStyle w:val="a3"/>
              <w:widowControl w:val="0"/>
              <w:ind w:left="38"/>
              <w:jc w:val="both"/>
              <w:rPr>
                <w:bCs/>
                <w:color w:val="0070C0"/>
                <w:sz w:val="22"/>
                <w:szCs w:val="22"/>
              </w:rPr>
            </w:pPr>
            <w:r w:rsidRPr="00DF466D">
              <w:rPr>
                <w:bCs/>
                <w:sz w:val="22"/>
                <w:szCs w:val="22"/>
              </w:rPr>
              <w:t>Предложение участника не должно превышать единичные расценки какой-либо номенклатурной позиции в сравнении с соответствующей плановой ценой, указанной в составе раздела 7 «ТЕХНИЧЕСКАЯ ЧАСТЬ»</w:t>
            </w:r>
          </w:p>
        </w:tc>
        <w:tc>
          <w:tcPr>
            <w:tcW w:w="5806" w:type="dxa"/>
          </w:tcPr>
          <w:p w:rsidR="001C2B82" w:rsidRPr="00DF466D" w:rsidRDefault="001C2B82" w:rsidP="001C2B82">
            <w:pPr>
              <w:pStyle w:val="a3"/>
              <w:widowControl w:val="0"/>
              <w:ind w:left="38"/>
              <w:jc w:val="both"/>
              <w:rPr>
                <w:snapToGrid w:val="0"/>
                <w:sz w:val="22"/>
                <w:szCs w:val="22"/>
              </w:rPr>
            </w:pPr>
            <w:r w:rsidRPr="00DF466D">
              <w:rPr>
                <w:sz w:val="22"/>
                <w:szCs w:val="22"/>
              </w:rPr>
              <w:t>Сводная таблица стоимости поставок, работ (услуг)</w:t>
            </w:r>
            <w:r w:rsidRPr="00DF466D">
              <w:rPr>
                <w:snapToGrid w:val="0"/>
                <w:sz w:val="22"/>
                <w:szCs w:val="22"/>
              </w:rPr>
              <w:t xml:space="preserve"> (п</w:t>
            </w:r>
            <w:r w:rsidR="003651E3" w:rsidRPr="00DF466D">
              <w:rPr>
                <w:snapToGrid w:val="0"/>
                <w:sz w:val="22"/>
                <w:szCs w:val="22"/>
              </w:rPr>
              <w:t>о установленной форме</w:t>
            </w:r>
            <w:r w:rsidRPr="00DF466D">
              <w:rPr>
                <w:snapToGrid w:val="0"/>
                <w:sz w:val="22"/>
                <w:szCs w:val="22"/>
              </w:rPr>
              <w:t xml:space="preserve"> в соответствии с Извещением </w:t>
            </w:r>
            <w:r w:rsidRPr="00DF466D">
              <w:rPr>
                <w:sz w:val="22"/>
                <w:szCs w:val="22"/>
              </w:rPr>
              <w:t>о</w:t>
            </w:r>
            <w:r w:rsidRPr="00DF466D">
              <w:rPr>
                <w:b/>
                <w:sz w:val="22"/>
                <w:szCs w:val="22"/>
              </w:rPr>
              <w:t xml:space="preserve"> </w:t>
            </w:r>
            <w:r w:rsidRPr="00DF466D">
              <w:rPr>
                <w:sz w:val="22"/>
                <w:szCs w:val="22"/>
              </w:rPr>
              <w:t>проведении запроса котировок</w:t>
            </w:r>
            <w:r w:rsidRPr="00DF466D">
              <w:rPr>
                <w:snapToGrid w:val="0"/>
                <w:sz w:val="22"/>
                <w:szCs w:val="22"/>
              </w:rPr>
              <w:t>)</w:t>
            </w:r>
          </w:p>
          <w:p w:rsidR="00D60810" w:rsidRPr="00DF466D" w:rsidRDefault="00D60810" w:rsidP="00E6339A">
            <w:pPr>
              <w:pStyle w:val="a3"/>
              <w:widowControl w:val="0"/>
              <w:ind w:left="38"/>
              <w:jc w:val="both"/>
              <w:rPr>
                <w:bCs/>
                <w:color w:val="0070C0"/>
                <w:sz w:val="22"/>
                <w:szCs w:val="22"/>
              </w:rPr>
            </w:pPr>
            <w:r w:rsidRPr="00DF466D">
              <w:rPr>
                <w:i/>
                <w:color w:val="0070C0"/>
                <w:sz w:val="22"/>
                <w:szCs w:val="22"/>
              </w:rPr>
              <w:t xml:space="preserve">Участник к </w:t>
            </w:r>
            <w:r w:rsidR="00E6339A" w:rsidRPr="00DF466D">
              <w:t xml:space="preserve"> </w:t>
            </w:r>
            <w:r w:rsidR="00E6339A" w:rsidRPr="00DF466D">
              <w:rPr>
                <w:i/>
                <w:color w:val="0070C0"/>
                <w:sz w:val="22"/>
                <w:szCs w:val="22"/>
              </w:rPr>
              <w:t xml:space="preserve">Сводной таблице стоимости поставок, работ (услуг) </w:t>
            </w:r>
            <w:r w:rsidRPr="00DF466D">
              <w:rPr>
                <w:i/>
                <w:color w:val="0070C0"/>
                <w:sz w:val="22"/>
                <w:szCs w:val="22"/>
              </w:rPr>
              <w:t xml:space="preserve">должен приложить файл ценового предложения, выполненный в </w:t>
            </w:r>
            <w:r w:rsidRPr="00DF466D">
              <w:rPr>
                <w:b/>
                <w:i/>
                <w:color w:val="0070C0"/>
                <w:sz w:val="22"/>
                <w:szCs w:val="22"/>
              </w:rPr>
              <w:t xml:space="preserve">формате MS </w:t>
            </w:r>
            <w:proofErr w:type="spellStart"/>
            <w:r w:rsidRPr="00DF466D">
              <w:rPr>
                <w:b/>
                <w:i/>
                <w:color w:val="0070C0"/>
                <w:sz w:val="22"/>
                <w:szCs w:val="22"/>
              </w:rPr>
              <w:t>Word</w:t>
            </w:r>
            <w:proofErr w:type="spellEnd"/>
          </w:p>
        </w:tc>
      </w:tr>
      <w:tr w:rsidR="001C2B82" w:rsidRPr="00FC4250" w:rsidTr="0068684C">
        <w:trPr>
          <w:gridAfter w:val="1"/>
          <w:wAfter w:w="6" w:type="dxa"/>
          <w:trHeight w:val="984"/>
        </w:trPr>
        <w:tc>
          <w:tcPr>
            <w:tcW w:w="704" w:type="dxa"/>
          </w:tcPr>
          <w:p w:rsidR="001C2B82" w:rsidRPr="00DF466D" w:rsidRDefault="001C2B82" w:rsidP="001C2B82">
            <w:pPr>
              <w:pStyle w:val="a3"/>
              <w:widowControl w:val="0"/>
              <w:numPr>
                <w:ilvl w:val="0"/>
                <w:numId w:val="12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1C2B82" w:rsidRPr="00DF466D" w:rsidRDefault="001C2B82" w:rsidP="001C2B82">
            <w:pPr>
              <w:pStyle w:val="a3"/>
              <w:widowControl w:val="0"/>
              <w:ind w:left="38"/>
              <w:jc w:val="both"/>
              <w:rPr>
                <w:bCs/>
                <w:sz w:val="22"/>
                <w:szCs w:val="22"/>
              </w:rPr>
            </w:pPr>
            <w:r w:rsidRPr="00DF466D">
              <w:rPr>
                <w:sz w:val="22"/>
                <w:szCs w:val="22"/>
              </w:rPr>
              <w:t>Ценовое предложение (по установленной форме (раздел III)</w:t>
            </w:r>
            <w:r w:rsidRPr="00DF466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5806" w:type="dxa"/>
          </w:tcPr>
          <w:p w:rsidR="001C2B82" w:rsidRPr="00DF466D" w:rsidRDefault="00E6339A" w:rsidP="001C2B82">
            <w:pPr>
              <w:pStyle w:val="a3"/>
              <w:widowControl w:val="0"/>
              <w:ind w:left="38"/>
              <w:jc w:val="both"/>
              <w:rPr>
                <w:sz w:val="22"/>
                <w:szCs w:val="22"/>
              </w:rPr>
            </w:pPr>
            <w:r w:rsidRPr="00DF466D">
              <w:rPr>
                <w:sz w:val="22"/>
                <w:szCs w:val="22"/>
              </w:rPr>
              <w:t>Сводная таблица стоимости поставок, работ (услуг)</w:t>
            </w:r>
            <w:r w:rsidRPr="00DF466D">
              <w:rPr>
                <w:snapToGrid w:val="0"/>
                <w:sz w:val="22"/>
                <w:szCs w:val="22"/>
              </w:rPr>
              <w:t xml:space="preserve"> </w:t>
            </w:r>
            <w:r w:rsidR="00607FBE" w:rsidRPr="00DF466D">
              <w:rPr>
                <w:sz w:val="22"/>
                <w:szCs w:val="22"/>
              </w:rPr>
              <w:t xml:space="preserve"> (по установленной форме,  в соответствии с Извещением о проведении запроса котировок).</w:t>
            </w:r>
          </w:p>
        </w:tc>
      </w:tr>
      <w:tr w:rsidR="001C2B82" w:rsidRPr="00FD2CA6" w:rsidTr="006E4C67">
        <w:trPr>
          <w:gridAfter w:val="1"/>
          <w:wAfter w:w="6" w:type="dxa"/>
          <w:trHeight w:val="769"/>
        </w:trPr>
        <w:tc>
          <w:tcPr>
            <w:tcW w:w="704" w:type="dxa"/>
          </w:tcPr>
          <w:p w:rsidR="001C2B82" w:rsidRPr="00DF466D" w:rsidRDefault="001C2B82" w:rsidP="001C2B82">
            <w:pPr>
              <w:pStyle w:val="a3"/>
              <w:widowControl w:val="0"/>
              <w:numPr>
                <w:ilvl w:val="0"/>
                <w:numId w:val="12"/>
              </w:numPr>
              <w:ind w:left="29" w:right="33"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119" w:type="dxa"/>
          </w:tcPr>
          <w:p w:rsidR="001C2B82" w:rsidRPr="00DF466D" w:rsidRDefault="001C2B82" w:rsidP="00B77419">
            <w:pPr>
              <w:widowControl w:val="0"/>
              <w:jc w:val="both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DF466D">
              <w:rPr>
                <w:rFonts w:ascii="Times New Roman" w:eastAsia="Arial Unicode MS" w:hAnsi="Times New Roman" w:cs="Times New Roman"/>
                <w:color w:val="FF0000"/>
              </w:rPr>
              <w:t>Непревышение</w:t>
            </w:r>
            <w:proofErr w:type="spellEnd"/>
            <w:r w:rsidRPr="00DF466D">
              <w:rPr>
                <w:rFonts w:ascii="Times New Roman" w:eastAsia="Arial Unicode MS" w:hAnsi="Times New Roman" w:cs="Times New Roman"/>
                <w:color w:val="FF0000"/>
              </w:rPr>
              <w:t xml:space="preserve"> цены заявки объявленной начальной (максимальной) цены лота </w:t>
            </w:r>
          </w:p>
        </w:tc>
        <w:tc>
          <w:tcPr>
            <w:tcW w:w="5806" w:type="dxa"/>
          </w:tcPr>
          <w:p w:rsidR="001C2B82" w:rsidRPr="00DF466D" w:rsidRDefault="00DF466D" w:rsidP="001C2B82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DF466D">
              <w:rPr>
                <w:rFonts w:ascii="Times New Roman" w:eastAsia="Arial Unicode MS" w:hAnsi="Times New Roman" w:cs="Times New Roman"/>
              </w:rPr>
              <w:t>Сводная таблица стоимости поставок, работ (услуг)</w:t>
            </w:r>
            <w:r w:rsidR="001C2B82" w:rsidRPr="00DF466D">
              <w:rPr>
                <w:rFonts w:ascii="Times New Roman" w:eastAsia="Arial Unicode MS" w:hAnsi="Times New Roman" w:cs="Times New Roman"/>
              </w:rPr>
              <w:t>/</w:t>
            </w:r>
            <w:r w:rsidRPr="00DF466D">
              <w:rPr>
                <w:rFonts w:ascii="Times New Roman" w:eastAsia="Arial Unicode MS" w:hAnsi="Times New Roman" w:cs="Times New Roman"/>
              </w:rPr>
              <w:t xml:space="preserve"> </w:t>
            </w:r>
            <w:r w:rsidR="001C2B82" w:rsidRPr="00DF466D">
              <w:rPr>
                <w:rFonts w:ascii="Times New Roman" w:eastAsia="Arial Unicode MS" w:hAnsi="Times New Roman" w:cs="Times New Roman"/>
              </w:rPr>
              <w:t>информация о цене, отраженная участником на электронной торговой площадке</w:t>
            </w:r>
            <w:r w:rsidR="00CC100B" w:rsidRPr="00DF466D">
              <w:rPr>
                <w:rFonts w:ascii="Times New Roman" w:eastAsia="Arial Unicode MS" w:hAnsi="Times New Roman" w:cs="Times New Roman"/>
              </w:rPr>
              <w:t>.</w:t>
            </w:r>
          </w:p>
        </w:tc>
      </w:tr>
    </w:tbl>
    <w:p w:rsidR="00D56192" w:rsidRPr="0025456F" w:rsidRDefault="00D5619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D56192" w:rsidRPr="00254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77057"/>
    <w:multiLevelType w:val="hybridMultilevel"/>
    <w:tmpl w:val="9B7A163E"/>
    <w:lvl w:ilvl="0" w:tplc="BECE8AC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27881"/>
    <w:multiLevelType w:val="hybridMultilevel"/>
    <w:tmpl w:val="2D46223C"/>
    <w:lvl w:ilvl="0" w:tplc="33828CE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C6D8B"/>
    <w:multiLevelType w:val="hybridMultilevel"/>
    <w:tmpl w:val="04E40BD6"/>
    <w:lvl w:ilvl="0" w:tplc="7098F0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22881"/>
    <w:multiLevelType w:val="multilevel"/>
    <w:tmpl w:val="9C5856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3F65B13"/>
    <w:multiLevelType w:val="hybridMultilevel"/>
    <w:tmpl w:val="E62A98E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D675F"/>
    <w:multiLevelType w:val="multilevel"/>
    <w:tmpl w:val="FF6A15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C381146"/>
    <w:multiLevelType w:val="multilevel"/>
    <w:tmpl w:val="4506856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B77D40"/>
    <w:multiLevelType w:val="hybridMultilevel"/>
    <w:tmpl w:val="C9BE103C"/>
    <w:lvl w:ilvl="0" w:tplc="F2D2087C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8C37BA"/>
    <w:multiLevelType w:val="multilevel"/>
    <w:tmpl w:val="4A76FA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9" w15:restartNumberingAfterBreak="0">
    <w:nsid w:val="4B9C5D17"/>
    <w:multiLevelType w:val="multilevel"/>
    <w:tmpl w:val="913E6C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7CE53D8"/>
    <w:multiLevelType w:val="hybridMultilevel"/>
    <w:tmpl w:val="FC02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35714"/>
    <w:multiLevelType w:val="multilevel"/>
    <w:tmpl w:val="7F80C9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A0531DC"/>
    <w:multiLevelType w:val="hybridMultilevel"/>
    <w:tmpl w:val="DC0EB34A"/>
    <w:lvl w:ilvl="0" w:tplc="D56E677C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2B63731"/>
    <w:multiLevelType w:val="hybridMultilevel"/>
    <w:tmpl w:val="0BD89DFE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4" w15:restartNumberingAfterBreak="0">
    <w:nsid w:val="647C3561"/>
    <w:multiLevelType w:val="hybridMultilevel"/>
    <w:tmpl w:val="99A03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FD10A5"/>
    <w:multiLevelType w:val="hybridMultilevel"/>
    <w:tmpl w:val="A35A2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16275"/>
    <w:multiLevelType w:val="hybridMultilevel"/>
    <w:tmpl w:val="634E2954"/>
    <w:lvl w:ilvl="0" w:tplc="3842B0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44D2B194">
      <w:start w:val="4"/>
      <w:numFmt w:val="bullet"/>
      <w:lvlText w:val="-"/>
      <w:lvlJc w:val="left"/>
      <w:pPr>
        <w:ind w:left="2734" w:hanging="945"/>
      </w:pPr>
      <w:rPr>
        <w:rFonts w:ascii="Times New Roman" w:eastAsia="Times New Roman" w:hAnsi="Times New Roman" w:cs="Times New Roman" w:hint="default"/>
        <w:color w:val="auto"/>
      </w:rPr>
    </w:lvl>
    <w:lvl w:ilvl="2" w:tplc="EF344014">
      <w:numFmt w:val="bullet"/>
      <w:lvlText w:val=""/>
      <w:lvlJc w:val="left"/>
      <w:pPr>
        <w:ind w:left="2869" w:hanging="360"/>
      </w:pPr>
      <w:rPr>
        <w:rFonts w:ascii="Symbol" w:eastAsia="Times New Roman" w:hAnsi="Symbol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A1C7A2A"/>
    <w:multiLevelType w:val="multilevel"/>
    <w:tmpl w:val="C2942C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8" w15:restartNumberingAfterBreak="0">
    <w:nsid w:val="6A6F729A"/>
    <w:multiLevelType w:val="hybridMultilevel"/>
    <w:tmpl w:val="8A567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B82522"/>
    <w:multiLevelType w:val="hybridMultilevel"/>
    <w:tmpl w:val="243EB4E8"/>
    <w:lvl w:ilvl="0" w:tplc="BDD8A05A">
      <w:start w:val="1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0" w15:restartNumberingAfterBreak="0">
    <w:nsid w:val="7643432A"/>
    <w:multiLevelType w:val="hybridMultilevel"/>
    <w:tmpl w:val="C2F484BC"/>
    <w:lvl w:ilvl="0" w:tplc="0A605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B955A2"/>
    <w:multiLevelType w:val="hybridMultilevel"/>
    <w:tmpl w:val="03E4C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6225ED"/>
    <w:multiLevelType w:val="hybridMultilevel"/>
    <w:tmpl w:val="5D46BF84"/>
    <w:lvl w:ilvl="0" w:tplc="FA66CBCE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2"/>
  </w:num>
  <w:num w:numId="5">
    <w:abstractNumId w:val="8"/>
  </w:num>
  <w:num w:numId="6">
    <w:abstractNumId w:val="20"/>
  </w:num>
  <w:num w:numId="7">
    <w:abstractNumId w:val="15"/>
  </w:num>
  <w:num w:numId="8">
    <w:abstractNumId w:val="17"/>
  </w:num>
  <w:num w:numId="9">
    <w:abstractNumId w:val="1"/>
  </w:num>
  <w:num w:numId="10">
    <w:abstractNumId w:val="10"/>
  </w:num>
  <w:num w:numId="11">
    <w:abstractNumId w:val="13"/>
  </w:num>
  <w:num w:numId="12">
    <w:abstractNumId w:val="19"/>
  </w:num>
  <w:num w:numId="13">
    <w:abstractNumId w:val="2"/>
  </w:num>
  <w:num w:numId="14">
    <w:abstractNumId w:val="9"/>
  </w:num>
  <w:num w:numId="15">
    <w:abstractNumId w:val="6"/>
  </w:num>
  <w:num w:numId="16">
    <w:abstractNumId w:val="4"/>
  </w:num>
  <w:num w:numId="17">
    <w:abstractNumId w:val="0"/>
  </w:num>
  <w:num w:numId="18">
    <w:abstractNumId w:val="16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18"/>
  </w:num>
  <w:num w:numId="22">
    <w:abstractNumId w:val="3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activeWritingStyle w:appName="MSWord" w:lang="ru-RU" w:vendorID="64" w:dllVersion="131078" w:nlCheck="1" w:checkStyle="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466"/>
    <w:rsid w:val="00001966"/>
    <w:rsid w:val="00023CF1"/>
    <w:rsid w:val="00026B33"/>
    <w:rsid w:val="000512FA"/>
    <w:rsid w:val="00053209"/>
    <w:rsid w:val="000553D1"/>
    <w:rsid w:val="00085894"/>
    <w:rsid w:val="00087696"/>
    <w:rsid w:val="000A119F"/>
    <w:rsid w:val="000A40CC"/>
    <w:rsid w:val="000B3469"/>
    <w:rsid w:val="000B5BD9"/>
    <w:rsid w:val="000C056E"/>
    <w:rsid w:val="000E3491"/>
    <w:rsid w:val="000E4D7C"/>
    <w:rsid w:val="000E7FE7"/>
    <w:rsid w:val="000F1307"/>
    <w:rsid w:val="000F7334"/>
    <w:rsid w:val="00101257"/>
    <w:rsid w:val="00112779"/>
    <w:rsid w:val="001163CC"/>
    <w:rsid w:val="00116AE2"/>
    <w:rsid w:val="0012101D"/>
    <w:rsid w:val="00126E33"/>
    <w:rsid w:val="00130040"/>
    <w:rsid w:val="00132B29"/>
    <w:rsid w:val="00141359"/>
    <w:rsid w:val="001429D2"/>
    <w:rsid w:val="00144AD2"/>
    <w:rsid w:val="00145EA7"/>
    <w:rsid w:val="00146C4A"/>
    <w:rsid w:val="001504CD"/>
    <w:rsid w:val="00156A61"/>
    <w:rsid w:val="001760F3"/>
    <w:rsid w:val="00176544"/>
    <w:rsid w:val="00180580"/>
    <w:rsid w:val="00181C32"/>
    <w:rsid w:val="00192DCE"/>
    <w:rsid w:val="0019528C"/>
    <w:rsid w:val="00195C65"/>
    <w:rsid w:val="001A311C"/>
    <w:rsid w:val="001A7010"/>
    <w:rsid w:val="001B0BD4"/>
    <w:rsid w:val="001B30C5"/>
    <w:rsid w:val="001C0385"/>
    <w:rsid w:val="001C2B82"/>
    <w:rsid w:val="001C6BBB"/>
    <w:rsid w:val="001D0775"/>
    <w:rsid w:val="001E094F"/>
    <w:rsid w:val="001E717A"/>
    <w:rsid w:val="001F55FA"/>
    <w:rsid w:val="001F5778"/>
    <w:rsid w:val="00210419"/>
    <w:rsid w:val="0021145F"/>
    <w:rsid w:val="0022382B"/>
    <w:rsid w:val="00235CA2"/>
    <w:rsid w:val="00246178"/>
    <w:rsid w:val="002505C1"/>
    <w:rsid w:val="0025456F"/>
    <w:rsid w:val="002631FF"/>
    <w:rsid w:val="002654F3"/>
    <w:rsid w:val="00265841"/>
    <w:rsid w:val="00265B56"/>
    <w:rsid w:val="00267054"/>
    <w:rsid w:val="00272332"/>
    <w:rsid w:val="00276635"/>
    <w:rsid w:val="00285419"/>
    <w:rsid w:val="002942E4"/>
    <w:rsid w:val="002950EB"/>
    <w:rsid w:val="00296766"/>
    <w:rsid w:val="002A09AF"/>
    <w:rsid w:val="002A2A05"/>
    <w:rsid w:val="002A4296"/>
    <w:rsid w:val="002C3266"/>
    <w:rsid w:val="002C6235"/>
    <w:rsid w:val="002E0F7E"/>
    <w:rsid w:val="002E1B39"/>
    <w:rsid w:val="002E2A8D"/>
    <w:rsid w:val="002E2BA8"/>
    <w:rsid w:val="002F0A8E"/>
    <w:rsid w:val="002F43D9"/>
    <w:rsid w:val="00306E6C"/>
    <w:rsid w:val="00307EC7"/>
    <w:rsid w:val="0031141A"/>
    <w:rsid w:val="00313FFF"/>
    <w:rsid w:val="003166F6"/>
    <w:rsid w:val="00320A6B"/>
    <w:rsid w:val="00322FFD"/>
    <w:rsid w:val="00324319"/>
    <w:rsid w:val="00331AE3"/>
    <w:rsid w:val="00332921"/>
    <w:rsid w:val="00335E58"/>
    <w:rsid w:val="003405A7"/>
    <w:rsid w:val="00340BA8"/>
    <w:rsid w:val="0034111A"/>
    <w:rsid w:val="00357847"/>
    <w:rsid w:val="003627D2"/>
    <w:rsid w:val="00364EA3"/>
    <w:rsid w:val="00364F6C"/>
    <w:rsid w:val="003651E3"/>
    <w:rsid w:val="00366BBC"/>
    <w:rsid w:val="00370CA4"/>
    <w:rsid w:val="0037450F"/>
    <w:rsid w:val="00381D2F"/>
    <w:rsid w:val="00384DEA"/>
    <w:rsid w:val="00390F81"/>
    <w:rsid w:val="00393264"/>
    <w:rsid w:val="00393300"/>
    <w:rsid w:val="003940E3"/>
    <w:rsid w:val="003969B8"/>
    <w:rsid w:val="00397192"/>
    <w:rsid w:val="003A521D"/>
    <w:rsid w:val="003A54B0"/>
    <w:rsid w:val="003A5999"/>
    <w:rsid w:val="003A6AC5"/>
    <w:rsid w:val="003B77CA"/>
    <w:rsid w:val="003B7F96"/>
    <w:rsid w:val="003C1B22"/>
    <w:rsid w:val="003C2190"/>
    <w:rsid w:val="003C7921"/>
    <w:rsid w:val="003D0E19"/>
    <w:rsid w:val="003D2B2E"/>
    <w:rsid w:val="003F217F"/>
    <w:rsid w:val="00404B61"/>
    <w:rsid w:val="0041218F"/>
    <w:rsid w:val="00417BBD"/>
    <w:rsid w:val="004257CF"/>
    <w:rsid w:val="0043046A"/>
    <w:rsid w:val="00430B80"/>
    <w:rsid w:val="00432DB7"/>
    <w:rsid w:val="00444381"/>
    <w:rsid w:val="004460CA"/>
    <w:rsid w:val="00446CFD"/>
    <w:rsid w:val="0045021F"/>
    <w:rsid w:val="004610AD"/>
    <w:rsid w:val="00462353"/>
    <w:rsid w:val="004646EF"/>
    <w:rsid w:val="00474B5E"/>
    <w:rsid w:val="00490D86"/>
    <w:rsid w:val="0049251E"/>
    <w:rsid w:val="00492D48"/>
    <w:rsid w:val="00497204"/>
    <w:rsid w:val="004A05A6"/>
    <w:rsid w:val="004A29EE"/>
    <w:rsid w:val="004A7A35"/>
    <w:rsid w:val="004B054B"/>
    <w:rsid w:val="004B1AA5"/>
    <w:rsid w:val="004C0DF7"/>
    <w:rsid w:val="004C61FB"/>
    <w:rsid w:val="004C629D"/>
    <w:rsid w:val="004D1A0A"/>
    <w:rsid w:val="004D25FC"/>
    <w:rsid w:val="004D5020"/>
    <w:rsid w:val="004E247C"/>
    <w:rsid w:val="004E3588"/>
    <w:rsid w:val="004E7C64"/>
    <w:rsid w:val="004E7ED3"/>
    <w:rsid w:val="00506C40"/>
    <w:rsid w:val="005147DE"/>
    <w:rsid w:val="00515933"/>
    <w:rsid w:val="00521088"/>
    <w:rsid w:val="00525AC9"/>
    <w:rsid w:val="00526CA1"/>
    <w:rsid w:val="00532A3B"/>
    <w:rsid w:val="00537B07"/>
    <w:rsid w:val="00545916"/>
    <w:rsid w:val="00555B95"/>
    <w:rsid w:val="00557EE4"/>
    <w:rsid w:val="00570CF3"/>
    <w:rsid w:val="005808AA"/>
    <w:rsid w:val="00585921"/>
    <w:rsid w:val="00595E3D"/>
    <w:rsid w:val="005970B0"/>
    <w:rsid w:val="005A4EA5"/>
    <w:rsid w:val="005A5EDB"/>
    <w:rsid w:val="005A684B"/>
    <w:rsid w:val="005B318A"/>
    <w:rsid w:val="005B4F16"/>
    <w:rsid w:val="005B668B"/>
    <w:rsid w:val="005C2C51"/>
    <w:rsid w:val="005C7F8C"/>
    <w:rsid w:val="005D7105"/>
    <w:rsid w:val="005E466C"/>
    <w:rsid w:val="005E4829"/>
    <w:rsid w:val="005F16EE"/>
    <w:rsid w:val="005F5D5C"/>
    <w:rsid w:val="00601DFF"/>
    <w:rsid w:val="00604BEE"/>
    <w:rsid w:val="00607D00"/>
    <w:rsid w:val="00607FBE"/>
    <w:rsid w:val="006109E0"/>
    <w:rsid w:val="00612E9B"/>
    <w:rsid w:val="0062478A"/>
    <w:rsid w:val="006338AF"/>
    <w:rsid w:val="00634399"/>
    <w:rsid w:val="00652363"/>
    <w:rsid w:val="0065450E"/>
    <w:rsid w:val="00655AD5"/>
    <w:rsid w:val="00656201"/>
    <w:rsid w:val="00657F9F"/>
    <w:rsid w:val="006620D3"/>
    <w:rsid w:val="00664495"/>
    <w:rsid w:val="006723E5"/>
    <w:rsid w:val="006806F4"/>
    <w:rsid w:val="0068684C"/>
    <w:rsid w:val="00687866"/>
    <w:rsid w:val="006A7702"/>
    <w:rsid w:val="006B0B59"/>
    <w:rsid w:val="006B2BF0"/>
    <w:rsid w:val="006B414A"/>
    <w:rsid w:val="006B7399"/>
    <w:rsid w:val="006C17FF"/>
    <w:rsid w:val="006C19EA"/>
    <w:rsid w:val="006C49E5"/>
    <w:rsid w:val="006C740F"/>
    <w:rsid w:val="006C7B64"/>
    <w:rsid w:val="006D2D89"/>
    <w:rsid w:val="006E0030"/>
    <w:rsid w:val="006E4BB4"/>
    <w:rsid w:val="006E4C67"/>
    <w:rsid w:val="006F7C61"/>
    <w:rsid w:val="006F7F1C"/>
    <w:rsid w:val="00720D5A"/>
    <w:rsid w:val="00722244"/>
    <w:rsid w:val="00722F03"/>
    <w:rsid w:val="007238DA"/>
    <w:rsid w:val="00752F8F"/>
    <w:rsid w:val="007641A8"/>
    <w:rsid w:val="00765E02"/>
    <w:rsid w:val="00767B8C"/>
    <w:rsid w:val="007710E2"/>
    <w:rsid w:val="00774719"/>
    <w:rsid w:val="00781003"/>
    <w:rsid w:val="00783376"/>
    <w:rsid w:val="00791626"/>
    <w:rsid w:val="00795EC6"/>
    <w:rsid w:val="007A1633"/>
    <w:rsid w:val="007A1E74"/>
    <w:rsid w:val="007B225E"/>
    <w:rsid w:val="007B59A9"/>
    <w:rsid w:val="007C6102"/>
    <w:rsid w:val="007C7733"/>
    <w:rsid w:val="007D1EDF"/>
    <w:rsid w:val="007D4BDA"/>
    <w:rsid w:val="007D550C"/>
    <w:rsid w:val="007E553D"/>
    <w:rsid w:val="007F7681"/>
    <w:rsid w:val="00801249"/>
    <w:rsid w:val="008018D2"/>
    <w:rsid w:val="008048CD"/>
    <w:rsid w:val="008126B1"/>
    <w:rsid w:val="0081393E"/>
    <w:rsid w:val="00815C32"/>
    <w:rsid w:val="008315D0"/>
    <w:rsid w:val="008330DF"/>
    <w:rsid w:val="0083475E"/>
    <w:rsid w:val="00841AF0"/>
    <w:rsid w:val="00845BD5"/>
    <w:rsid w:val="0084681C"/>
    <w:rsid w:val="0085035D"/>
    <w:rsid w:val="00850B6D"/>
    <w:rsid w:val="008533EF"/>
    <w:rsid w:val="00873BD6"/>
    <w:rsid w:val="008936F5"/>
    <w:rsid w:val="008939D2"/>
    <w:rsid w:val="008A5E13"/>
    <w:rsid w:val="008A6749"/>
    <w:rsid w:val="008B5225"/>
    <w:rsid w:val="008D0B39"/>
    <w:rsid w:val="008D7349"/>
    <w:rsid w:val="008E618E"/>
    <w:rsid w:val="008F3C5D"/>
    <w:rsid w:val="008F7F91"/>
    <w:rsid w:val="00905538"/>
    <w:rsid w:val="0090796E"/>
    <w:rsid w:val="0091552E"/>
    <w:rsid w:val="0093221A"/>
    <w:rsid w:val="00932973"/>
    <w:rsid w:val="00936020"/>
    <w:rsid w:val="00947A7F"/>
    <w:rsid w:val="00951A1F"/>
    <w:rsid w:val="00951FF3"/>
    <w:rsid w:val="00953115"/>
    <w:rsid w:val="00972998"/>
    <w:rsid w:val="00973DC1"/>
    <w:rsid w:val="00973DF5"/>
    <w:rsid w:val="00977B2A"/>
    <w:rsid w:val="0099596F"/>
    <w:rsid w:val="009A45E8"/>
    <w:rsid w:val="009B63E4"/>
    <w:rsid w:val="009B6F48"/>
    <w:rsid w:val="009B726F"/>
    <w:rsid w:val="009C1456"/>
    <w:rsid w:val="009C29A6"/>
    <w:rsid w:val="009C5711"/>
    <w:rsid w:val="009C7B4E"/>
    <w:rsid w:val="009D066B"/>
    <w:rsid w:val="009D35BC"/>
    <w:rsid w:val="009D47A4"/>
    <w:rsid w:val="009E08EF"/>
    <w:rsid w:val="009E1E8F"/>
    <w:rsid w:val="009F7213"/>
    <w:rsid w:val="009F727F"/>
    <w:rsid w:val="00A05A3F"/>
    <w:rsid w:val="00A11704"/>
    <w:rsid w:val="00A1262C"/>
    <w:rsid w:val="00A139FA"/>
    <w:rsid w:val="00A1496B"/>
    <w:rsid w:val="00A21294"/>
    <w:rsid w:val="00A25672"/>
    <w:rsid w:val="00A2762D"/>
    <w:rsid w:val="00A34606"/>
    <w:rsid w:val="00A4445F"/>
    <w:rsid w:val="00A60DFE"/>
    <w:rsid w:val="00A6738F"/>
    <w:rsid w:val="00A7061A"/>
    <w:rsid w:val="00A71B7D"/>
    <w:rsid w:val="00A76DA1"/>
    <w:rsid w:val="00A7736F"/>
    <w:rsid w:val="00A86FBD"/>
    <w:rsid w:val="00A92C87"/>
    <w:rsid w:val="00AB12D4"/>
    <w:rsid w:val="00AB24BB"/>
    <w:rsid w:val="00AB5968"/>
    <w:rsid w:val="00AB6708"/>
    <w:rsid w:val="00AC7813"/>
    <w:rsid w:val="00AE3140"/>
    <w:rsid w:val="00AF269C"/>
    <w:rsid w:val="00B01C69"/>
    <w:rsid w:val="00B15EE2"/>
    <w:rsid w:val="00B17D33"/>
    <w:rsid w:val="00B25466"/>
    <w:rsid w:val="00B256FC"/>
    <w:rsid w:val="00B31673"/>
    <w:rsid w:val="00B50893"/>
    <w:rsid w:val="00B73E4C"/>
    <w:rsid w:val="00B748A5"/>
    <w:rsid w:val="00B75D87"/>
    <w:rsid w:val="00B77419"/>
    <w:rsid w:val="00B77A44"/>
    <w:rsid w:val="00B80082"/>
    <w:rsid w:val="00B81C2E"/>
    <w:rsid w:val="00B8310C"/>
    <w:rsid w:val="00B9299D"/>
    <w:rsid w:val="00B95153"/>
    <w:rsid w:val="00BA3A8A"/>
    <w:rsid w:val="00BA411A"/>
    <w:rsid w:val="00BA4F5E"/>
    <w:rsid w:val="00BB105F"/>
    <w:rsid w:val="00BB37AE"/>
    <w:rsid w:val="00BB44DA"/>
    <w:rsid w:val="00BC27D4"/>
    <w:rsid w:val="00BC623A"/>
    <w:rsid w:val="00BD653E"/>
    <w:rsid w:val="00BE11B3"/>
    <w:rsid w:val="00BE58BE"/>
    <w:rsid w:val="00BE7C1C"/>
    <w:rsid w:val="00BF1702"/>
    <w:rsid w:val="00BF3C65"/>
    <w:rsid w:val="00BF4F04"/>
    <w:rsid w:val="00BF4F56"/>
    <w:rsid w:val="00BF7515"/>
    <w:rsid w:val="00C13C65"/>
    <w:rsid w:val="00C22EC5"/>
    <w:rsid w:val="00C42C76"/>
    <w:rsid w:val="00C51750"/>
    <w:rsid w:val="00C552BF"/>
    <w:rsid w:val="00C762EA"/>
    <w:rsid w:val="00C8372C"/>
    <w:rsid w:val="00C83A6A"/>
    <w:rsid w:val="00CA09A3"/>
    <w:rsid w:val="00CA137E"/>
    <w:rsid w:val="00CA413C"/>
    <w:rsid w:val="00CA612C"/>
    <w:rsid w:val="00CB3BCE"/>
    <w:rsid w:val="00CB3D1E"/>
    <w:rsid w:val="00CB7346"/>
    <w:rsid w:val="00CC100B"/>
    <w:rsid w:val="00CC2929"/>
    <w:rsid w:val="00CD7896"/>
    <w:rsid w:val="00CE1428"/>
    <w:rsid w:val="00CE19D0"/>
    <w:rsid w:val="00CF3A03"/>
    <w:rsid w:val="00D0470A"/>
    <w:rsid w:val="00D048F2"/>
    <w:rsid w:val="00D06C38"/>
    <w:rsid w:val="00D076CE"/>
    <w:rsid w:val="00D14D35"/>
    <w:rsid w:val="00D16A5D"/>
    <w:rsid w:val="00D17C35"/>
    <w:rsid w:val="00D20283"/>
    <w:rsid w:val="00D333E4"/>
    <w:rsid w:val="00D354B2"/>
    <w:rsid w:val="00D36707"/>
    <w:rsid w:val="00D4052F"/>
    <w:rsid w:val="00D44906"/>
    <w:rsid w:val="00D45602"/>
    <w:rsid w:val="00D52B8B"/>
    <w:rsid w:val="00D53928"/>
    <w:rsid w:val="00D53EC6"/>
    <w:rsid w:val="00D56192"/>
    <w:rsid w:val="00D5737F"/>
    <w:rsid w:val="00D60810"/>
    <w:rsid w:val="00D656C7"/>
    <w:rsid w:val="00D6640E"/>
    <w:rsid w:val="00D6675C"/>
    <w:rsid w:val="00D76464"/>
    <w:rsid w:val="00D843E8"/>
    <w:rsid w:val="00D8561F"/>
    <w:rsid w:val="00D8584C"/>
    <w:rsid w:val="00D92DEF"/>
    <w:rsid w:val="00D94C58"/>
    <w:rsid w:val="00D956CB"/>
    <w:rsid w:val="00D97378"/>
    <w:rsid w:val="00DB2128"/>
    <w:rsid w:val="00DB3E42"/>
    <w:rsid w:val="00DB5D1E"/>
    <w:rsid w:val="00DD263B"/>
    <w:rsid w:val="00DD434C"/>
    <w:rsid w:val="00DD4A9F"/>
    <w:rsid w:val="00DE766A"/>
    <w:rsid w:val="00DF0A09"/>
    <w:rsid w:val="00DF466D"/>
    <w:rsid w:val="00DF5301"/>
    <w:rsid w:val="00E00576"/>
    <w:rsid w:val="00E0164A"/>
    <w:rsid w:val="00E15769"/>
    <w:rsid w:val="00E160AB"/>
    <w:rsid w:val="00E1618F"/>
    <w:rsid w:val="00E162FA"/>
    <w:rsid w:val="00E44AA9"/>
    <w:rsid w:val="00E47025"/>
    <w:rsid w:val="00E63186"/>
    <w:rsid w:val="00E6339A"/>
    <w:rsid w:val="00E66D08"/>
    <w:rsid w:val="00E80462"/>
    <w:rsid w:val="00E813D3"/>
    <w:rsid w:val="00E82216"/>
    <w:rsid w:val="00E905DA"/>
    <w:rsid w:val="00E90B6B"/>
    <w:rsid w:val="00E97C9E"/>
    <w:rsid w:val="00EA2188"/>
    <w:rsid w:val="00EA57B8"/>
    <w:rsid w:val="00EA5F30"/>
    <w:rsid w:val="00EB7622"/>
    <w:rsid w:val="00ED3C4B"/>
    <w:rsid w:val="00ED4173"/>
    <w:rsid w:val="00ED7945"/>
    <w:rsid w:val="00EE5536"/>
    <w:rsid w:val="00EE669A"/>
    <w:rsid w:val="00EF797E"/>
    <w:rsid w:val="00F0217E"/>
    <w:rsid w:val="00F04818"/>
    <w:rsid w:val="00F05C09"/>
    <w:rsid w:val="00F05C47"/>
    <w:rsid w:val="00F13222"/>
    <w:rsid w:val="00F14388"/>
    <w:rsid w:val="00F1499A"/>
    <w:rsid w:val="00F217D2"/>
    <w:rsid w:val="00F2555E"/>
    <w:rsid w:val="00F27C7B"/>
    <w:rsid w:val="00F323E1"/>
    <w:rsid w:val="00F3453F"/>
    <w:rsid w:val="00F47D06"/>
    <w:rsid w:val="00F54426"/>
    <w:rsid w:val="00F574EA"/>
    <w:rsid w:val="00F7152D"/>
    <w:rsid w:val="00F72F92"/>
    <w:rsid w:val="00F771A6"/>
    <w:rsid w:val="00F77AAF"/>
    <w:rsid w:val="00F827A6"/>
    <w:rsid w:val="00F913B4"/>
    <w:rsid w:val="00F92D4F"/>
    <w:rsid w:val="00F975F4"/>
    <w:rsid w:val="00FA0AEA"/>
    <w:rsid w:val="00FA34A6"/>
    <w:rsid w:val="00FA66B1"/>
    <w:rsid w:val="00FA7956"/>
    <w:rsid w:val="00FB51AC"/>
    <w:rsid w:val="00FC3F97"/>
    <w:rsid w:val="00FC4250"/>
    <w:rsid w:val="00FC7910"/>
    <w:rsid w:val="00FD0B27"/>
    <w:rsid w:val="00FD2CA6"/>
    <w:rsid w:val="00FD5078"/>
    <w:rsid w:val="00FE5A3D"/>
    <w:rsid w:val="00FF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C55887-F676-44F1-A9B7-FD4167CF9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393300"/>
    <w:pPr>
      <w:keepNext/>
      <w:tabs>
        <w:tab w:val="num" w:pos="312"/>
      </w:tabs>
      <w:spacing w:before="240" w:after="60" w:line="240" w:lineRule="auto"/>
      <w:ind w:left="142"/>
      <w:jc w:val="both"/>
      <w:outlineLvl w:val="2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3BD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393300"/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List Paragraph"/>
    <w:aliases w:val="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Нумерованный спиков,1,List Paragraph"/>
    <w:basedOn w:val="a"/>
    <w:link w:val="a4"/>
    <w:uiPriority w:val="34"/>
    <w:qFormat/>
    <w:rsid w:val="0039330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ПАРАГРАФ Знак,f_Абзац 1 Знак"/>
    <w:basedOn w:val="a0"/>
    <w:link w:val="a3"/>
    <w:uiPriority w:val="34"/>
    <w:qFormat/>
    <w:locked/>
    <w:rsid w:val="0039330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56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sid w:val="00A05A3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05A3F"/>
    <w:rPr>
      <w:color w:val="954F72" w:themeColor="followedHyperlink"/>
      <w:u w:val="single"/>
    </w:rPr>
  </w:style>
  <w:style w:type="table" w:customStyle="1" w:styleId="11">
    <w:name w:val="Сетка таблицы11"/>
    <w:basedOn w:val="a1"/>
    <w:next w:val="a5"/>
    <w:uiPriority w:val="59"/>
    <w:rsid w:val="001429D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37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8">
    <w:name w:val="Пункт"/>
    <w:basedOn w:val="a"/>
    <w:link w:val="1"/>
    <w:rsid w:val="00A86FB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Пункт Знак1"/>
    <w:link w:val="a8"/>
    <w:locked/>
    <w:rsid w:val="00A86FB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0">
    <w:name w:val="Сетка таблицы1"/>
    <w:basedOn w:val="a1"/>
    <w:next w:val="a5"/>
    <w:uiPriority w:val="39"/>
    <w:rsid w:val="003F21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932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9322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73BD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6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0BF9F-8A78-459B-ABDC-203681EC6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5</Pages>
  <Words>2018</Words>
  <Characters>11509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Жаткина Александра Андреевна</dc:creator>
  <cp:keywords/>
  <dc:description/>
  <cp:lastModifiedBy>Алексеева Сабина Сабиржановна</cp:lastModifiedBy>
  <cp:revision>579</cp:revision>
  <dcterms:created xsi:type="dcterms:W3CDTF">2020-09-16T07:43:00Z</dcterms:created>
  <dcterms:modified xsi:type="dcterms:W3CDTF">2026-03-26T06:45:00Z</dcterms:modified>
</cp:coreProperties>
</file>