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14" w:type="dxa"/>
        <w:tblLayout w:type="fixed"/>
        <w:tblLook w:val="01E0" w:firstRow="1" w:lastRow="1" w:firstColumn="1" w:lastColumn="1" w:noHBand="0" w:noVBand="0"/>
      </w:tblPr>
      <w:tblGrid>
        <w:gridCol w:w="10314"/>
      </w:tblGrid>
      <w:tr w:rsidR="00BE2C72" w:rsidRPr="00995B81" w14:paraId="7C2D03F9" w14:textId="77777777" w:rsidTr="000E34F8">
        <w:trPr>
          <w:trHeight w:val="8930"/>
        </w:trPr>
        <w:tc>
          <w:tcPr>
            <w:tcW w:w="10314" w:type="dxa"/>
            <w:vAlign w:val="bottom"/>
          </w:tcPr>
          <w:p w14:paraId="511BC7EE" w14:textId="649F9285" w:rsidR="008416C2" w:rsidRPr="00B91930" w:rsidRDefault="008416C2" w:rsidP="008416C2">
            <w:pPr>
              <w:pStyle w:val="a5"/>
              <w:tabs>
                <w:tab w:val="left" w:pos="5670"/>
              </w:tabs>
              <w:ind w:left="142" w:firstLine="708"/>
              <w:jc w:val="right"/>
              <w:rPr>
                <w:rFonts w:eastAsia="TimesNewRoman"/>
                <w:sz w:val="20"/>
                <w:szCs w:val="20"/>
                <w:lang w:val="en-US"/>
              </w:rPr>
            </w:pPr>
          </w:p>
          <w:p w14:paraId="31D1C64F" w14:textId="20B1E7E0" w:rsidR="008416C2" w:rsidRPr="00735EE5" w:rsidRDefault="000E34F8" w:rsidP="008416C2">
            <w:pPr>
              <w:pStyle w:val="a5"/>
              <w:ind w:left="142"/>
              <w:rPr>
                <w:rFonts w:eastAsia="TimesNewRoman"/>
                <w:b/>
                <w:bCs/>
              </w:rPr>
            </w:pPr>
            <w:r w:rsidRPr="00CA5A1F">
              <w:rPr>
                <w:noProof/>
              </w:rPr>
              <w:drawing>
                <wp:inline distT="0" distB="0" distL="0" distR="0" wp14:anchorId="6419523E" wp14:editId="3A74F482">
                  <wp:extent cx="25717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0" cy="590550"/>
                          </a:xfrm>
                          <a:prstGeom prst="rect">
                            <a:avLst/>
                          </a:prstGeom>
                          <a:noFill/>
                          <a:ln>
                            <a:noFill/>
                          </a:ln>
                        </pic:spPr>
                      </pic:pic>
                    </a:graphicData>
                  </a:graphic>
                </wp:inline>
              </w:drawing>
            </w:r>
            <w:r w:rsidR="008416C2">
              <w:rPr>
                <w:rFonts w:eastAsia="TimesNewRoman"/>
                <w:sz w:val="28"/>
                <w:szCs w:val="28"/>
              </w:rPr>
              <w:br w:type="textWrapping" w:clear="all"/>
            </w:r>
            <w:r w:rsidR="008416C2" w:rsidRPr="00735EE5">
              <w:rPr>
                <w:rFonts w:eastAsia="TimesNewRoman"/>
                <w:b/>
                <w:bCs/>
              </w:rPr>
              <w:t>Акционерное общество</w:t>
            </w:r>
          </w:p>
          <w:p w14:paraId="57B19E2A" w14:textId="77777777" w:rsidR="008416C2" w:rsidRPr="00735EE5" w:rsidRDefault="008416C2" w:rsidP="008416C2">
            <w:pPr>
              <w:pStyle w:val="a5"/>
              <w:ind w:left="142"/>
              <w:rPr>
                <w:rFonts w:eastAsia="TimesNewRoman"/>
                <w:b/>
                <w:bCs/>
              </w:rPr>
            </w:pPr>
            <w:r w:rsidRPr="00735EE5">
              <w:rPr>
                <w:rFonts w:eastAsia="TimesNewRoman"/>
                <w:b/>
                <w:bCs/>
              </w:rPr>
              <w:t>«Дальневосточная рыбопромышленная</w:t>
            </w:r>
          </w:p>
          <w:p w14:paraId="540D8673" w14:textId="77777777" w:rsidR="008416C2" w:rsidRDefault="008416C2" w:rsidP="008416C2">
            <w:pPr>
              <w:ind w:left="142"/>
              <w:rPr>
                <w:rFonts w:eastAsia="TimesNewRoman"/>
                <w:b/>
                <w:bCs/>
              </w:rPr>
            </w:pPr>
            <w:r w:rsidRPr="007977E3">
              <w:rPr>
                <w:rFonts w:eastAsia="TimesNewRoman"/>
                <w:b/>
                <w:bCs/>
              </w:rPr>
              <w:t>управляющая компания»</w:t>
            </w:r>
          </w:p>
          <w:p w14:paraId="25EBD7C6" w14:textId="77777777" w:rsidR="008416C2" w:rsidRPr="007977E3" w:rsidRDefault="008416C2" w:rsidP="008416C2">
            <w:pPr>
              <w:ind w:hanging="284"/>
              <w:rPr>
                <w:rFonts w:eastAsia="TimesNewRoman"/>
                <w:b/>
                <w:bCs/>
              </w:rPr>
            </w:pPr>
          </w:p>
          <w:tbl>
            <w:tblPr>
              <w:tblStyle w:val="a8"/>
              <w:tblW w:w="100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568"/>
            </w:tblGrid>
            <w:tr w:rsidR="008416C2" w:rsidRPr="00383AEF" w14:paraId="55F7FC1B" w14:textId="77777777" w:rsidTr="000E34F8">
              <w:trPr>
                <w:trHeight w:val="1557"/>
              </w:trPr>
              <w:tc>
                <w:tcPr>
                  <w:tcW w:w="4531" w:type="dxa"/>
                </w:tcPr>
                <w:p w14:paraId="74199A5B" w14:textId="77777777" w:rsidR="00BD5B47" w:rsidRPr="0066514A" w:rsidRDefault="00BD5B47" w:rsidP="00BD5B47">
                  <w:pPr>
                    <w:rPr>
                      <w:rFonts w:eastAsia="TimesNewRoman"/>
                      <w:b/>
                      <w:bCs/>
                      <w:sz w:val="28"/>
                      <w:szCs w:val="28"/>
                    </w:rPr>
                  </w:pPr>
                  <w:bookmarkStart w:id="0" w:name="_Hlk184713374"/>
                  <w:r w:rsidRPr="0066514A">
                    <w:rPr>
                      <w:rFonts w:eastAsia="TimesNewRoman"/>
                      <w:b/>
                      <w:bCs/>
                      <w:sz w:val="28"/>
                      <w:szCs w:val="28"/>
                    </w:rPr>
                    <w:t>ЗАО «НРЭБ»</w:t>
                  </w:r>
                </w:p>
                <w:p w14:paraId="15437E69" w14:textId="77777777" w:rsidR="00BD5B47" w:rsidRPr="0066514A" w:rsidRDefault="00BD5B47" w:rsidP="00BD5B47">
                  <w:pPr>
                    <w:rPr>
                      <w:rFonts w:eastAsia="TimesNewRoman"/>
                      <w:bCs/>
                      <w:sz w:val="28"/>
                      <w:szCs w:val="28"/>
                    </w:rPr>
                  </w:pPr>
                  <w:r w:rsidRPr="0066514A">
                    <w:rPr>
                      <w:rFonts w:eastAsia="TimesNewRoman"/>
                      <w:bCs/>
                      <w:sz w:val="28"/>
                      <w:szCs w:val="28"/>
                    </w:rPr>
                    <w:t xml:space="preserve">Адрес: 682460, Хабаровский край, </w:t>
                  </w:r>
                </w:p>
                <w:p w14:paraId="5955449B" w14:textId="77777777" w:rsidR="00BD5B47" w:rsidRPr="0066514A" w:rsidRDefault="00BD5B47" w:rsidP="00BD5B47">
                  <w:pPr>
                    <w:rPr>
                      <w:rFonts w:eastAsia="TimesNewRoman"/>
                      <w:bCs/>
                      <w:sz w:val="28"/>
                      <w:szCs w:val="28"/>
                    </w:rPr>
                  </w:pPr>
                  <w:r w:rsidRPr="0066514A">
                    <w:rPr>
                      <w:rFonts w:eastAsia="TimesNewRoman"/>
                      <w:bCs/>
                      <w:sz w:val="28"/>
                      <w:szCs w:val="28"/>
                    </w:rPr>
                    <w:t xml:space="preserve">Николаевский район, г. Николаевск-на-Амуре, </w:t>
                  </w:r>
                </w:p>
                <w:p w14:paraId="3735CC92" w14:textId="77777777" w:rsidR="00BD5B47" w:rsidRPr="0066514A" w:rsidRDefault="00BD5B47" w:rsidP="00BD5B47">
                  <w:pPr>
                    <w:rPr>
                      <w:rFonts w:eastAsia="TimesNewRoman"/>
                      <w:bCs/>
                      <w:sz w:val="28"/>
                      <w:szCs w:val="28"/>
                    </w:rPr>
                  </w:pPr>
                  <w:r w:rsidRPr="0066514A">
                    <w:rPr>
                      <w:rFonts w:eastAsia="TimesNewRoman"/>
                      <w:bCs/>
                      <w:sz w:val="28"/>
                      <w:szCs w:val="28"/>
                    </w:rPr>
                    <w:t>Мыс Кошка</w:t>
                  </w:r>
                </w:p>
                <w:p w14:paraId="25F5C3D9" w14:textId="77777777" w:rsidR="00BD5B47" w:rsidRPr="0066514A" w:rsidRDefault="00BD5B47" w:rsidP="00BD5B47">
                  <w:pPr>
                    <w:rPr>
                      <w:rFonts w:eastAsia="TimesNewRoman"/>
                      <w:bCs/>
                      <w:sz w:val="28"/>
                      <w:szCs w:val="28"/>
                    </w:rPr>
                  </w:pPr>
                  <w:r w:rsidRPr="0066514A">
                    <w:rPr>
                      <w:rFonts w:eastAsia="TimesNewRoman"/>
                      <w:bCs/>
                      <w:sz w:val="28"/>
                      <w:szCs w:val="28"/>
                    </w:rPr>
                    <w:t>Телефон: +7 (42135) 222-06</w:t>
                  </w:r>
                </w:p>
                <w:p w14:paraId="60672842" w14:textId="77777777" w:rsidR="00BD5B47" w:rsidRPr="0066514A" w:rsidRDefault="00BD5B47" w:rsidP="00BD5B47">
                  <w:pPr>
                    <w:rPr>
                      <w:rFonts w:eastAsia="TimesNewRoman"/>
                      <w:bCs/>
                      <w:sz w:val="28"/>
                      <w:szCs w:val="28"/>
                    </w:rPr>
                  </w:pPr>
                  <w:r w:rsidRPr="0066514A">
                    <w:rPr>
                      <w:rFonts w:eastAsia="TimesNewRoman"/>
                      <w:bCs/>
                      <w:sz w:val="28"/>
                      <w:szCs w:val="28"/>
                    </w:rPr>
                    <w:t>E-</w:t>
                  </w:r>
                  <w:proofErr w:type="spellStart"/>
                  <w:r w:rsidRPr="0066514A">
                    <w:rPr>
                      <w:rFonts w:eastAsia="TimesNewRoman"/>
                      <w:bCs/>
                      <w:sz w:val="28"/>
                      <w:szCs w:val="28"/>
                    </w:rPr>
                    <w:t>mail</w:t>
                  </w:r>
                  <w:proofErr w:type="spellEnd"/>
                  <w:r w:rsidRPr="0066514A">
                    <w:rPr>
                      <w:rFonts w:eastAsia="TimesNewRoman"/>
                      <w:bCs/>
                      <w:sz w:val="28"/>
                      <w:szCs w:val="28"/>
                    </w:rPr>
                    <w:t>: pnreb@mail.ru</w:t>
                  </w:r>
                </w:p>
                <w:p w14:paraId="7080504E" w14:textId="77777777" w:rsidR="00BD5B47" w:rsidRPr="0066514A" w:rsidRDefault="00BD5B47" w:rsidP="00BD5B47">
                  <w:pPr>
                    <w:rPr>
                      <w:rFonts w:eastAsia="TimesNewRoman"/>
                      <w:bCs/>
                      <w:sz w:val="28"/>
                      <w:szCs w:val="28"/>
                    </w:rPr>
                  </w:pPr>
                  <w:r w:rsidRPr="0066514A">
                    <w:rPr>
                      <w:rFonts w:eastAsia="TimesNewRoman"/>
                      <w:bCs/>
                      <w:sz w:val="28"/>
                      <w:szCs w:val="28"/>
                    </w:rPr>
                    <w:t>ИНН 2705010450 КПП 270501001</w:t>
                  </w:r>
                </w:p>
                <w:p w14:paraId="046ADEAB" w14:textId="0E017139" w:rsidR="008416C2" w:rsidRPr="000E34F8" w:rsidRDefault="008416C2" w:rsidP="0082455C">
                  <w:pPr>
                    <w:jc w:val="left"/>
                    <w:rPr>
                      <w:rFonts w:eastAsia="TimesNewRoman"/>
                      <w:sz w:val="16"/>
                      <w:szCs w:val="16"/>
                    </w:rPr>
                  </w:pPr>
                </w:p>
              </w:tc>
              <w:tc>
                <w:tcPr>
                  <w:tcW w:w="5568" w:type="dxa"/>
                </w:tcPr>
                <w:p w14:paraId="5248FB75" w14:textId="77777777" w:rsidR="000E34F8" w:rsidRPr="00383AEF" w:rsidRDefault="000E34F8" w:rsidP="000E34F8">
                  <w:pPr>
                    <w:widowControl w:val="0"/>
                    <w:adjustRightInd w:val="0"/>
                    <w:ind w:right="73"/>
                    <w:jc w:val="right"/>
                    <w:rPr>
                      <w:sz w:val="28"/>
                      <w:szCs w:val="28"/>
                    </w:rPr>
                  </w:pPr>
                  <w:r w:rsidRPr="00383AEF">
                    <w:rPr>
                      <w:sz w:val="28"/>
                      <w:szCs w:val="28"/>
                    </w:rPr>
                    <w:t xml:space="preserve">УТВЕРЖДЕНО </w:t>
                  </w:r>
                </w:p>
                <w:p w14:paraId="396E2D17" w14:textId="6B9C08F9" w:rsidR="000E34F8" w:rsidRPr="00383AEF" w:rsidRDefault="000E34F8" w:rsidP="000E34F8">
                  <w:pPr>
                    <w:widowControl w:val="0"/>
                    <w:adjustRightInd w:val="0"/>
                    <w:ind w:right="73"/>
                    <w:jc w:val="right"/>
                    <w:rPr>
                      <w:bCs/>
                      <w:sz w:val="28"/>
                      <w:szCs w:val="28"/>
                    </w:rPr>
                  </w:pPr>
                  <w:r w:rsidRPr="00383AEF">
                    <w:rPr>
                      <w:sz w:val="28"/>
                      <w:szCs w:val="28"/>
                    </w:rPr>
                    <w:t xml:space="preserve">Центральным закупочным органом: Протокол </w:t>
                  </w:r>
                  <w:r w:rsidR="00383AEF" w:rsidRPr="00383AEF">
                    <w:rPr>
                      <w:sz w:val="28"/>
                      <w:szCs w:val="28"/>
                    </w:rPr>
                    <w:t xml:space="preserve">№ </w:t>
                  </w:r>
                  <w:r w:rsidR="001D62A1">
                    <w:rPr>
                      <w:sz w:val="28"/>
                      <w:szCs w:val="28"/>
                    </w:rPr>
                    <w:t>9</w:t>
                  </w:r>
                  <w:r w:rsidR="00383AEF" w:rsidRPr="00383AEF">
                    <w:rPr>
                      <w:sz w:val="28"/>
                      <w:szCs w:val="28"/>
                    </w:rPr>
                    <w:t xml:space="preserve"> от </w:t>
                  </w:r>
                  <w:r w:rsidR="00AA060C">
                    <w:rPr>
                      <w:sz w:val="28"/>
                      <w:szCs w:val="28"/>
                    </w:rPr>
                    <w:t>0</w:t>
                  </w:r>
                  <w:r w:rsidR="00B61BBB">
                    <w:rPr>
                      <w:sz w:val="28"/>
                      <w:szCs w:val="28"/>
                    </w:rPr>
                    <w:t>6</w:t>
                  </w:r>
                  <w:r w:rsidR="003E2783" w:rsidRPr="00383AEF">
                    <w:rPr>
                      <w:sz w:val="28"/>
                      <w:szCs w:val="28"/>
                    </w:rPr>
                    <w:t>.</w:t>
                  </w:r>
                  <w:r w:rsidR="00B61BBB">
                    <w:rPr>
                      <w:sz w:val="28"/>
                      <w:szCs w:val="28"/>
                    </w:rPr>
                    <w:t>10</w:t>
                  </w:r>
                  <w:r w:rsidR="003E2783" w:rsidRPr="00383AEF">
                    <w:rPr>
                      <w:sz w:val="28"/>
                      <w:szCs w:val="28"/>
                    </w:rPr>
                    <w:t>.2026 года</w:t>
                  </w:r>
                </w:p>
                <w:p w14:paraId="49A4E528" w14:textId="77777777" w:rsidR="008416C2" w:rsidRPr="00383AEF" w:rsidRDefault="008416C2" w:rsidP="000E34F8">
                  <w:pPr>
                    <w:widowControl w:val="0"/>
                    <w:adjustRightInd w:val="0"/>
                    <w:rPr>
                      <w:rFonts w:eastAsia="TimesNewRoman"/>
                      <w:b/>
                      <w:bCs/>
                      <w:sz w:val="28"/>
                      <w:szCs w:val="28"/>
                    </w:rPr>
                  </w:pPr>
                </w:p>
              </w:tc>
            </w:tr>
            <w:bookmarkEnd w:id="0"/>
          </w:tbl>
          <w:p w14:paraId="1EE261F3" w14:textId="77777777" w:rsidR="006230FE" w:rsidRDefault="006230FE" w:rsidP="006230FE">
            <w:pPr>
              <w:suppressAutoHyphens/>
              <w:ind w:left="-142" w:firstLine="426"/>
              <w:jc w:val="both"/>
              <w:rPr>
                <w:lang w:eastAsia="ar-SA"/>
              </w:rPr>
            </w:pPr>
          </w:p>
          <w:p w14:paraId="6DD464F1" w14:textId="77777777" w:rsidR="006230FE" w:rsidRDefault="006230FE" w:rsidP="006230FE">
            <w:pPr>
              <w:suppressAutoHyphens/>
              <w:ind w:left="-142" w:firstLine="426"/>
              <w:jc w:val="both"/>
              <w:rPr>
                <w:lang w:eastAsia="ar-SA"/>
              </w:rPr>
            </w:pPr>
          </w:p>
          <w:p w14:paraId="08315E33" w14:textId="77777777" w:rsidR="006230FE" w:rsidRDefault="006230FE" w:rsidP="006230FE">
            <w:pPr>
              <w:suppressAutoHyphens/>
              <w:ind w:left="-142" w:firstLine="426"/>
              <w:jc w:val="both"/>
              <w:rPr>
                <w:lang w:eastAsia="ar-SA"/>
              </w:rPr>
            </w:pPr>
          </w:p>
          <w:p w14:paraId="68F78CB0" w14:textId="77777777" w:rsidR="006230FE" w:rsidRDefault="006230FE" w:rsidP="006230FE">
            <w:pPr>
              <w:suppressAutoHyphens/>
              <w:ind w:left="-142" w:firstLine="426"/>
              <w:jc w:val="both"/>
              <w:rPr>
                <w:lang w:eastAsia="ar-SA"/>
              </w:rPr>
            </w:pPr>
          </w:p>
          <w:p w14:paraId="7BDD24AF" w14:textId="77777777" w:rsidR="006230FE" w:rsidRPr="000E34F8" w:rsidRDefault="006230FE" w:rsidP="008416C2">
            <w:pPr>
              <w:suppressAutoHyphens/>
              <w:ind w:firstLine="426"/>
              <w:jc w:val="center"/>
              <w:rPr>
                <w:sz w:val="28"/>
                <w:szCs w:val="28"/>
              </w:rPr>
            </w:pPr>
            <w:r w:rsidRPr="000E34F8">
              <w:rPr>
                <w:sz w:val="28"/>
                <w:szCs w:val="28"/>
              </w:rPr>
              <w:t>Документация</w:t>
            </w:r>
          </w:p>
          <w:p w14:paraId="6DD54B3A" w14:textId="3ED9287C" w:rsidR="006230FE" w:rsidRPr="000E34F8" w:rsidRDefault="006230FE" w:rsidP="008416C2">
            <w:pPr>
              <w:ind w:firstLine="426"/>
              <w:jc w:val="center"/>
              <w:rPr>
                <w:sz w:val="28"/>
                <w:szCs w:val="28"/>
              </w:rPr>
            </w:pPr>
            <w:bookmarkStart w:id="1" w:name="_Hlk78301759"/>
            <w:r w:rsidRPr="000E34F8">
              <w:rPr>
                <w:sz w:val="28"/>
                <w:szCs w:val="28"/>
              </w:rPr>
              <w:t xml:space="preserve">об </w:t>
            </w:r>
            <w:bookmarkEnd w:id="1"/>
            <w:r w:rsidR="0027555C" w:rsidRPr="000E34F8">
              <w:rPr>
                <w:sz w:val="28"/>
                <w:szCs w:val="28"/>
              </w:rPr>
              <w:t xml:space="preserve">аукционе в электронной форме </w:t>
            </w:r>
            <w:r w:rsidR="001C4ECD" w:rsidRPr="000E34F8">
              <w:rPr>
                <w:sz w:val="28"/>
                <w:szCs w:val="28"/>
              </w:rPr>
              <w:t xml:space="preserve">на </w:t>
            </w:r>
            <w:r w:rsidR="00B61BBB">
              <w:rPr>
                <w:rFonts w:eastAsia="Calibri"/>
                <w:sz w:val="28"/>
                <w:szCs w:val="28"/>
              </w:rPr>
              <w:t>о</w:t>
            </w:r>
            <w:r w:rsidR="00B61BBB" w:rsidRPr="00B61BBB">
              <w:rPr>
                <w:rFonts w:eastAsia="Calibri"/>
                <w:sz w:val="28"/>
                <w:szCs w:val="28"/>
              </w:rPr>
              <w:t>казание услуг по программно-техническому сопровождению и обслуживанию,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bookmarkStart w:id="2" w:name="_Hlk176880134"/>
          </w:p>
          <w:p w14:paraId="2AB3E170" w14:textId="77777777" w:rsidR="006230FE" w:rsidRDefault="006230FE" w:rsidP="006230FE">
            <w:pPr>
              <w:ind w:left="-142" w:firstLine="426"/>
              <w:jc w:val="center"/>
              <w:rPr>
                <w:lang w:eastAsia="ar-SA"/>
              </w:rPr>
            </w:pPr>
          </w:p>
          <w:p w14:paraId="51DC58C8" w14:textId="77777777" w:rsidR="006230FE" w:rsidRPr="00770B65" w:rsidRDefault="006230FE" w:rsidP="006230FE">
            <w:pPr>
              <w:ind w:left="-142" w:firstLine="426"/>
              <w:jc w:val="center"/>
              <w:rPr>
                <w:lang w:eastAsia="ar-SA"/>
              </w:rPr>
            </w:pPr>
          </w:p>
          <w:p w14:paraId="0D46DB5C" w14:textId="77777777" w:rsidR="006230FE" w:rsidRDefault="006230FE" w:rsidP="006230FE">
            <w:pPr>
              <w:suppressAutoHyphens/>
              <w:ind w:left="-142" w:firstLine="426"/>
              <w:jc w:val="center"/>
              <w:rPr>
                <w:lang w:eastAsia="ar-SA"/>
              </w:rPr>
            </w:pPr>
          </w:p>
          <w:p w14:paraId="7259FEB5" w14:textId="77777777" w:rsidR="006230FE" w:rsidRDefault="006230FE" w:rsidP="006230FE">
            <w:pPr>
              <w:suppressAutoHyphens/>
              <w:ind w:left="-142" w:firstLine="426"/>
              <w:jc w:val="center"/>
              <w:rPr>
                <w:lang w:eastAsia="ar-SA"/>
              </w:rPr>
            </w:pPr>
          </w:p>
          <w:bookmarkEnd w:id="2"/>
          <w:p w14:paraId="2781E5DB" w14:textId="77777777" w:rsidR="006230FE" w:rsidRDefault="006230FE" w:rsidP="006230FE">
            <w:pPr>
              <w:suppressAutoHyphens/>
              <w:ind w:left="-142" w:firstLine="426"/>
              <w:jc w:val="both"/>
              <w:rPr>
                <w:lang w:eastAsia="ar-SA"/>
              </w:rPr>
            </w:pPr>
          </w:p>
          <w:p w14:paraId="47F1B43F" w14:textId="77777777" w:rsidR="003A2069" w:rsidRDefault="003A2069" w:rsidP="006230FE">
            <w:pPr>
              <w:suppressAutoHyphens/>
              <w:ind w:left="-142" w:firstLine="426"/>
              <w:jc w:val="both"/>
              <w:rPr>
                <w:lang w:eastAsia="ar-SA"/>
              </w:rPr>
            </w:pPr>
          </w:p>
          <w:p w14:paraId="1E9CA690" w14:textId="77777777" w:rsidR="003A2069" w:rsidRDefault="003A2069" w:rsidP="006230FE">
            <w:pPr>
              <w:suppressAutoHyphens/>
              <w:ind w:left="-142" w:firstLine="426"/>
              <w:jc w:val="both"/>
              <w:rPr>
                <w:lang w:eastAsia="ar-SA"/>
              </w:rPr>
            </w:pPr>
          </w:p>
          <w:p w14:paraId="7AAE9556" w14:textId="77777777" w:rsidR="003A2069" w:rsidRDefault="003A2069" w:rsidP="006230FE">
            <w:pPr>
              <w:suppressAutoHyphens/>
              <w:ind w:left="-142" w:firstLine="426"/>
              <w:jc w:val="both"/>
              <w:rPr>
                <w:lang w:eastAsia="ar-SA"/>
              </w:rPr>
            </w:pPr>
          </w:p>
          <w:p w14:paraId="0DE367A7" w14:textId="77777777" w:rsidR="003A2069" w:rsidRPr="00770B65" w:rsidRDefault="003A2069" w:rsidP="006230FE">
            <w:pPr>
              <w:suppressAutoHyphens/>
              <w:ind w:left="-142" w:firstLine="426"/>
              <w:jc w:val="both"/>
              <w:rPr>
                <w:lang w:eastAsia="ar-SA"/>
              </w:rPr>
            </w:pPr>
          </w:p>
          <w:p w14:paraId="3D5BC326" w14:textId="77777777" w:rsidR="006230FE" w:rsidRPr="0020159F" w:rsidRDefault="006230FE" w:rsidP="006230FE">
            <w:pPr>
              <w:suppressAutoHyphens/>
              <w:ind w:firstLine="540"/>
              <w:jc w:val="center"/>
              <w:rPr>
                <w:lang w:eastAsia="ar-SA"/>
              </w:rPr>
            </w:pPr>
          </w:p>
          <w:p w14:paraId="19CDBDFF" w14:textId="77777777" w:rsidR="006230FE" w:rsidRPr="001D200F" w:rsidRDefault="006230FE" w:rsidP="006230FE">
            <w:pPr>
              <w:rPr>
                <w:lang w:eastAsia="ar-SA"/>
              </w:rPr>
            </w:pPr>
          </w:p>
          <w:p w14:paraId="04FE936B" w14:textId="77777777" w:rsidR="006230FE" w:rsidRPr="001D200F" w:rsidRDefault="006230FE" w:rsidP="006230FE">
            <w:pPr>
              <w:rPr>
                <w:lang w:eastAsia="ar-SA"/>
              </w:rPr>
            </w:pPr>
          </w:p>
          <w:p w14:paraId="356A10B1" w14:textId="77777777" w:rsidR="00BE2C72" w:rsidRDefault="003A1DAF" w:rsidP="003A1DAF">
            <w:pPr>
              <w:tabs>
                <w:tab w:val="right" w:pos="10063"/>
              </w:tabs>
              <w:suppressAutoHyphens/>
              <w:ind w:left="-142" w:firstLine="426"/>
              <w:jc w:val="both"/>
              <w:rPr>
                <w:b/>
                <w:lang w:eastAsia="ar-SA"/>
              </w:rPr>
            </w:pPr>
            <w:r>
              <w:rPr>
                <w:b/>
                <w:lang w:eastAsia="ar-SA"/>
              </w:rPr>
              <w:t xml:space="preserve">    </w:t>
            </w:r>
          </w:p>
          <w:p w14:paraId="410F1F35" w14:textId="77777777" w:rsidR="003A1DAF" w:rsidRPr="003A1DAF" w:rsidRDefault="003A1DAF" w:rsidP="003A1DAF">
            <w:pPr>
              <w:tabs>
                <w:tab w:val="right" w:pos="10063"/>
              </w:tabs>
              <w:suppressAutoHyphens/>
              <w:ind w:left="-142" w:firstLine="426"/>
              <w:jc w:val="both"/>
              <w:rPr>
                <w:b/>
                <w:lang w:eastAsia="ar-SA"/>
              </w:rPr>
            </w:pPr>
          </w:p>
        </w:tc>
      </w:tr>
    </w:tbl>
    <w:p w14:paraId="65FE71D9" w14:textId="3A3230F3" w:rsidR="006230FE" w:rsidRDefault="006230FE" w:rsidP="00CD2111">
      <w:pPr>
        <w:widowControl w:val="0"/>
        <w:spacing w:after="200" w:line="276" w:lineRule="auto"/>
      </w:pPr>
    </w:p>
    <w:p w14:paraId="328CB0AC" w14:textId="04A7C6DD" w:rsidR="005551CC" w:rsidRDefault="005551CC" w:rsidP="00CD2111">
      <w:pPr>
        <w:widowControl w:val="0"/>
        <w:spacing w:after="200" w:line="276" w:lineRule="auto"/>
      </w:pPr>
    </w:p>
    <w:p w14:paraId="3384BA38" w14:textId="77777777" w:rsidR="005551CC" w:rsidRDefault="005551CC" w:rsidP="00CD2111">
      <w:pPr>
        <w:widowControl w:val="0"/>
        <w:spacing w:after="200" w:line="276" w:lineRule="auto"/>
      </w:pPr>
      <w:bookmarkStart w:id="3" w:name="_GoBack"/>
      <w:bookmarkEnd w:id="3"/>
    </w:p>
    <w:p w14:paraId="203D4F85" w14:textId="599BD1BA" w:rsidR="006230FE" w:rsidRDefault="006230FE" w:rsidP="000E34F8">
      <w:pPr>
        <w:widowControl w:val="0"/>
        <w:tabs>
          <w:tab w:val="left" w:pos="3465"/>
        </w:tabs>
        <w:spacing w:line="276" w:lineRule="auto"/>
        <w:jc w:val="center"/>
      </w:pPr>
      <w:r>
        <w:t xml:space="preserve">г. </w:t>
      </w:r>
      <w:r w:rsidR="000E34F8">
        <w:t>Хабаровск</w:t>
      </w:r>
    </w:p>
    <w:p w14:paraId="6B2068DF" w14:textId="268F17D6" w:rsidR="007368F0" w:rsidRPr="0031085E" w:rsidRDefault="006230FE" w:rsidP="000E34F8">
      <w:pPr>
        <w:widowControl w:val="0"/>
        <w:tabs>
          <w:tab w:val="left" w:pos="3465"/>
        </w:tabs>
        <w:spacing w:line="276" w:lineRule="auto"/>
        <w:jc w:val="center"/>
      </w:pPr>
      <w:r>
        <w:t>202</w:t>
      </w:r>
      <w:r w:rsidR="00505E07">
        <w:t>6</w:t>
      </w:r>
      <w:r>
        <w:t xml:space="preserve"> г.</w:t>
      </w:r>
      <w:r w:rsidR="00286FA9" w:rsidRPr="006230FE">
        <w:br w:type="page"/>
      </w:r>
      <w:r w:rsidR="007368F0" w:rsidRPr="00DE3141">
        <w:rPr>
          <w:b/>
          <w:sz w:val="28"/>
          <w:szCs w:val="28"/>
        </w:rPr>
        <w:lastRenderedPageBreak/>
        <w:t xml:space="preserve">Раздел </w:t>
      </w:r>
      <w:r w:rsidR="00082C0B">
        <w:rPr>
          <w:b/>
          <w:sz w:val="28"/>
          <w:szCs w:val="28"/>
        </w:rPr>
        <w:t>1</w:t>
      </w:r>
      <w:r w:rsidR="007368F0" w:rsidRPr="00DE3141">
        <w:rPr>
          <w:b/>
          <w:sz w:val="28"/>
          <w:szCs w:val="28"/>
        </w:rPr>
        <w:t xml:space="preserve">. Общие условия проведения </w:t>
      </w:r>
      <w:r w:rsidR="00311C21">
        <w:rPr>
          <w:b/>
          <w:sz w:val="28"/>
          <w:szCs w:val="28"/>
        </w:rPr>
        <w:t>аукциона в электронной форме</w:t>
      </w:r>
    </w:p>
    <w:p w14:paraId="55641EC2" w14:textId="77777777" w:rsidR="007368F0" w:rsidRPr="00DE3141" w:rsidRDefault="007368F0" w:rsidP="00C224B3">
      <w:pPr>
        <w:widowControl w:val="0"/>
        <w:jc w:val="center"/>
        <w:rPr>
          <w:b/>
          <w:sz w:val="28"/>
          <w:szCs w:val="28"/>
        </w:rPr>
      </w:pPr>
    </w:p>
    <w:p w14:paraId="7CFCDA1B" w14:textId="77777777" w:rsidR="007368F0" w:rsidRPr="00DE3141" w:rsidRDefault="007368F0" w:rsidP="00C224B3">
      <w:pPr>
        <w:widowControl w:val="0"/>
        <w:ind w:firstLine="709"/>
        <w:jc w:val="both"/>
        <w:rPr>
          <w:b/>
        </w:rPr>
      </w:pPr>
      <w:r w:rsidRPr="00DE3141">
        <w:rPr>
          <w:b/>
        </w:rPr>
        <w:t>1. Законодательство и иные акты, регулирующие проведение</w:t>
      </w:r>
      <w:r w:rsidR="006F7F10">
        <w:rPr>
          <w:b/>
        </w:rPr>
        <w:t xml:space="preserve"> аукциона</w:t>
      </w:r>
      <w:r w:rsidRPr="00DE3141">
        <w:rPr>
          <w:b/>
        </w:rPr>
        <w:t xml:space="preserve"> </w:t>
      </w:r>
      <w:r w:rsidR="006F7F10">
        <w:rPr>
          <w:b/>
        </w:rPr>
        <w:t>в электронной форме</w:t>
      </w:r>
      <w:r w:rsidRPr="00DE3141">
        <w:rPr>
          <w:b/>
        </w:rPr>
        <w:t>.</w:t>
      </w:r>
    </w:p>
    <w:p w14:paraId="0B4831A7" w14:textId="77777777" w:rsidR="007368F0" w:rsidRDefault="007368F0" w:rsidP="00C224B3">
      <w:pPr>
        <w:widowControl w:val="0"/>
        <w:ind w:firstLine="567"/>
        <w:jc w:val="both"/>
      </w:pPr>
      <w:r w:rsidRPr="00DE3141">
        <w:tab/>
        <w:t>Настоящая документация разработана в соответствии с:</w:t>
      </w:r>
    </w:p>
    <w:p w14:paraId="6BA5803F" w14:textId="77777777" w:rsidR="00DE3141" w:rsidRDefault="00DE3141" w:rsidP="00CD6EFD">
      <w:pPr>
        <w:pStyle w:val="a5"/>
        <w:widowControl w:val="0"/>
        <w:numPr>
          <w:ilvl w:val="0"/>
          <w:numId w:val="4"/>
        </w:numPr>
        <w:autoSpaceDE w:val="0"/>
        <w:autoSpaceDN w:val="0"/>
        <w:adjustRightInd w:val="0"/>
        <w:ind w:left="0" w:firstLine="567"/>
        <w:jc w:val="both"/>
        <w:rPr>
          <w:bCs/>
        </w:rPr>
      </w:pPr>
      <w:r>
        <w:rPr>
          <w:bCs/>
        </w:rPr>
        <w:t xml:space="preserve">Гражданским кодексом Российской Федерации; </w:t>
      </w:r>
    </w:p>
    <w:p w14:paraId="4735F403" w14:textId="77777777" w:rsidR="00DE3141" w:rsidRDefault="00DE3141" w:rsidP="00CD6EFD">
      <w:pPr>
        <w:pStyle w:val="a5"/>
        <w:widowControl w:val="0"/>
        <w:numPr>
          <w:ilvl w:val="0"/>
          <w:numId w:val="4"/>
        </w:numPr>
        <w:autoSpaceDE w:val="0"/>
        <w:autoSpaceDN w:val="0"/>
        <w:adjustRightInd w:val="0"/>
        <w:ind w:left="0" w:firstLine="567"/>
        <w:jc w:val="both"/>
        <w:rPr>
          <w:bCs/>
        </w:rPr>
      </w:pPr>
      <w:r>
        <w:rPr>
          <w:bCs/>
        </w:rPr>
        <w:t>Федеральным законом от 18.07.2011 № 223-ФЗ «О закупках товаров, работ, услуг отдельными видами юридических лиц»;</w:t>
      </w:r>
    </w:p>
    <w:p w14:paraId="7BDEEC21" w14:textId="1C1BFFD4" w:rsidR="00DE3141" w:rsidRDefault="00DE3141" w:rsidP="0082455C">
      <w:pPr>
        <w:pStyle w:val="a5"/>
        <w:widowControl w:val="0"/>
        <w:numPr>
          <w:ilvl w:val="0"/>
          <w:numId w:val="4"/>
        </w:numPr>
        <w:autoSpaceDE w:val="0"/>
        <w:autoSpaceDN w:val="0"/>
        <w:adjustRightInd w:val="0"/>
        <w:ind w:left="0" w:firstLine="567"/>
        <w:jc w:val="both"/>
        <w:rPr>
          <w:bCs/>
        </w:rPr>
      </w:pPr>
      <w:r>
        <w:rPr>
          <w:bCs/>
        </w:rPr>
        <w:t xml:space="preserve">    Положением о закупке товаров, работ, услуг для нужд </w:t>
      </w:r>
      <w:r w:rsidR="0082455C">
        <w:rPr>
          <w:bCs/>
        </w:rPr>
        <w:t>ООО «СЕВРЫБФЛОТ»</w:t>
      </w:r>
      <w:r>
        <w:rPr>
          <w:bCs/>
        </w:rPr>
        <w:t xml:space="preserve"> </w:t>
      </w:r>
      <w:r w:rsidRPr="0082455C">
        <w:rPr>
          <w:bCs/>
        </w:rPr>
        <w:t>(далее – Положение Заказчика).</w:t>
      </w:r>
    </w:p>
    <w:p w14:paraId="3215B469" w14:textId="77777777" w:rsidR="007368F0" w:rsidRDefault="00BD19F3" w:rsidP="00EF4CEB">
      <w:pPr>
        <w:widowControl w:val="0"/>
        <w:ind w:firstLine="567"/>
        <w:jc w:val="both"/>
      </w:pPr>
      <w:r>
        <w:t>А</w:t>
      </w:r>
      <w:r w:rsidR="00311C21" w:rsidRPr="00DE3141">
        <w:t>укцион</w:t>
      </w:r>
      <w:r>
        <w:t xml:space="preserve"> в электронной форме</w:t>
      </w:r>
      <w:r w:rsidR="00311C21">
        <w:t xml:space="preserve"> </w:t>
      </w:r>
      <w:r w:rsidR="00EF4CEB">
        <w:t xml:space="preserve">- </w:t>
      </w:r>
      <w:r w:rsidR="00EF4CEB" w:rsidRPr="00EF4CEB">
        <w:t>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в электронной форме, на установленную в документации о закупке величину (далее - «шаг аукциона»)</w:t>
      </w:r>
      <w:r w:rsidR="00EF4CEB">
        <w:t>.</w:t>
      </w:r>
      <w:r w:rsidR="00BC5B34">
        <w:t xml:space="preserve"> При этом </w:t>
      </w:r>
      <w:r w:rsidR="00BC5B34" w:rsidRPr="00BC5B34">
        <w:t>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проведение такого аукциона обеспечивается на электронной площадке ее оператором</w:t>
      </w:r>
      <w:r w:rsidR="00BC5B34">
        <w:t xml:space="preserve">. </w:t>
      </w:r>
    </w:p>
    <w:p w14:paraId="05B6F4E4" w14:textId="77777777" w:rsidR="00EF4CEB" w:rsidRPr="001847B2" w:rsidRDefault="00EF4CEB" w:rsidP="00EF4CEB">
      <w:pPr>
        <w:widowControl w:val="0"/>
        <w:ind w:firstLine="567"/>
        <w:jc w:val="both"/>
        <w:rPr>
          <w:bCs/>
          <w:color w:val="FF0000"/>
        </w:rPr>
      </w:pPr>
    </w:p>
    <w:p w14:paraId="047D1667" w14:textId="77777777" w:rsidR="00544225" w:rsidRPr="005809BD" w:rsidRDefault="005809BD" w:rsidP="00544225">
      <w:pPr>
        <w:widowControl w:val="0"/>
        <w:ind w:left="360"/>
        <w:jc w:val="both"/>
      </w:pPr>
      <w:r w:rsidRPr="005809BD">
        <w:tab/>
      </w:r>
      <w:r w:rsidR="00544225" w:rsidRPr="005809BD">
        <w:rPr>
          <w:b/>
        </w:rPr>
        <w:t>2. Требования, устанавливаемые к участникам закупки.</w:t>
      </w:r>
    </w:p>
    <w:p w14:paraId="4DD12EAE" w14:textId="77777777" w:rsidR="00544225" w:rsidRPr="00591752" w:rsidRDefault="00544225" w:rsidP="00544225">
      <w:pPr>
        <w:ind w:firstLine="540"/>
        <w:jc w:val="both"/>
      </w:pPr>
      <w:r w:rsidRPr="005809BD">
        <w:tab/>
        <w:t>2.1.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t>,</w:t>
      </w:r>
      <w:r w:rsidRPr="00C1722D">
        <w:t xml:space="preserve"> </w:t>
      </w:r>
      <w:r>
        <w:t xml:space="preserve">за исключением юридического лица, являющегося иностранным агентом в соответствии с Федеральным </w:t>
      </w:r>
      <w:hyperlink r:id="rId9" w:history="1">
        <w:r>
          <w:rPr>
            <w:rStyle w:val="a4"/>
          </w:rPr>
          <w:t>законом</w:t>
        </w:r>
      </w:hyperlink>
      <w:r>
        <w:t xml:space="preserve"> от 14 июля 2022 года N 255-ФЗ "О контроле за деятельностью лиц, находящихся под иностранным влиянием",  </w:t>
      </w:r>
      <w:r w:rsidRPr="005809BD">
        <w:t xml:space="preserve">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t xml:space="preserve">за исключением физического лица, являющегося иностранным агентом в соответствии с Федеральным </w:t>
      </w:r>
      <w:hyperlink r:id="rId10" w:history="1">
        <w:r>
          <w:rPr>
            <w:rStyle w:val="a4"/>
          </w:rPr>
          <w:t>законом</w:t>
        </w:r>
      </w:hyperlink>
      <w:r>
        <w:t xml:space="preserve"> от 14 июля 2022 года N 255-ФЗ "О контроле за деятельностью лиц, находящихся под иностранным влиянием", </w:t>
      </w:r>
      <w:r w:rsidRPr="005809BD">
        <w:t xml:space="preserve">которые соответствуют требованиям, установленным заказчиком в соответствии с Положением Заказчика </w:t>
      </w:r>
      <w:r w:rsidRPr="005809BD">
        <w:rPr>
          <w:bCs/>
        </w:rPr>
        <w:t>и настоящей документацией</w:t>
      </w:r>
      <w:r>
        <w:rPr>
          <w:bCs/>
        </w:rPr>
        <w:t xml:space="preserve"> об аукционе</w:t>
      </w:r>
      <w:r w:rsidRPr="005809BD">
        <w:rPr>
          <w:bCs/>
        </w:rPr>
        <w:t>.</w:t>
      </w:r>
      <w:r w:rsidRPr="00591752">
        <w:rPr>
          <w:bCs/>
        </w:rPr>
        <w:t xml:space="preserve"> </w:t>
      </w:r>
      <w:r w:rsidRPr="009205C3">
        <w:t>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w:t>
      </w:r>
    </w:p>
    <w:p w14:paraId="6CF8AB11" w14:textId="77777777" w:rsidR="00544225" w:rsidRPr="005809BD" w:rsidRDefault="00544225" w:rsidP="00544225">
      <w:pPr>
        <w:widowControl w:val="0"/>
        <w:jc w:val="both"/>
      </w:pPr>
      <w:r w:rsidRPr="005809BD">
        <w:tab/>
        <w:t>2.2. Требования, предъявляемые к участникам закупки, к закупаемым товарам, работам, услугам, а также к условиям исполнения договора</w:t>
      </w:r>
      <w:r>
        <w:t>,</w:t>
      </w:r>
      <w:r w:rsidRPr="005809BD">
        <w:t xml:space="preserve">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1AC78D8F" w14:textId="77777777" w:rsidR="00544225" w:rsidRPr="005809BD" w:rsidRDefault="00544225" w:rsidP="00544225">
      <w:pPr>
        <w:widowControl w:val="0"/>
        <w:ind w:firstLine="709"/>
        <w:jc w:val="both"/>
      </w:pPr>
      <w:r w:rsidRPr="005809BD">
        <w:t>2.3. При проведении аукциона</w:t>
      </w:r>
      <w:r>
        <w:t xml:space="preserve"> в электронной форме</w:t>
      </w:r>
      <w:r w:rsidRPr="005809BD">
        <w:t xml:space="preserve"> устанавливаются следующие обязательные требования к его участникам:</w:t>
      </w:r>
    </w:p>
    <w:p w14:paraId="748E6D74" w14:textId="77777777" w:rsidR="00544225" w:rsidRDefault="00544225" w:rsidP="00544225">
      <w:pPr>
        <w:widowControl w:val="0"/>
        <w:autoSpaceDE w:val="0"/>
        <w:autoSpaceDN w:val="0"/>
        <w:adjustRightInd w:val="0"/>
        <w:ind w:firstLine="540"/>
        <w:jc w:val="both"/>
        <w:rPr>
          <w:lang w:eastAsia="ar-SA"/>
        </w:rPr>
      </w:pPr>
      <w:r>
        <w:rPr>
          <w:lang w:eastAsia="ar-SA"/>
        </w:rPr>
        <w:t xml:space="preserve">а) </w:t>
      </w:r>
      <w:proofErr w:type="spellStart"/>
      <w:r>
        <w:rPr>
          <w:lang w:eastAsia="ar-SA"/>
        </w:rPr>
        <w:t>непроведение</w:t>
      </w:r>
      <w:proofErr w:type="spellEnd"/>
      <w:r>
        <w:rPr>
          <w:lang w:eastAsia="ar-SA"/>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709F86C" w14:textId="77777777" w:rsidR="00544225" w:rsidRDefault="00544225" w:rsidP="00544225">
      <w:pPr>
        <w:widowControl w:val="0"/>
        <w:autoSpaceDE w:val="0"/>
        <w:autoSpaceDN w:val="0"/>
        <w:adjustRightInd w:val="0"/>
        <w:ind w:firstLine="540"/>
        <w:jc w:val="both"/>
        <w:rPr>
          <w:lang w:eastAsia="ar-SA"/>
        </w:rPr>
      </w:pPr>
      <w:r>
        <w:rPr>
          <w:lang w:eastAsia="ar-SA"/>
        </w:rPr>
        <w:t xml:space="preserve">б) </w:t>
      </w:r>
      <w:proofErr w:type="spellStart"/>
      <w:r>
        <w:rPr>
          <w:lang w:eastAsia="ar-SA"/>
        </w:rPr>
        <w:t>неприостановление</w:t>
      </w:r>
      <w:proofErr w:type="spellEnd"/>
      <w:r>
        <w:rPr>
          <w:lang w:eastAsia="ar-SA"/>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w:t>
      </w:r>
      <w:r>
        <w:rPr>
          <w:lang w:eastAsia="ar-SA"/>
        </w:rPr>
        <w:lastRenderedPageBreak/>
        <w:t>Российской Федерации об административных правонарушениях;</w:t>
      </w:r>
    </w:p>
    <w:p w14:paraId="748C15AE" w14:textId="77777777" w:rsidR="00544225" w:rsidRDefault="00544225" w:rsidP="00544225">
      <w:pPr>
        <w:widowControl w:val="0"/>
        <w:autoSpaceDE w:val="0"/>
        <w:autoSpaceDN w:val="0"/>
        <w:adjustRightInd w:val="0"/>
        <w:ind w:firstLine="540"/>
        <w:jc w:val="both"/>
        <w:rPr>
          <w:lang w:eastAsia="ar-SA"/>
        </w:rPr>
      </w:pPr>
      <w:r>
        <w:rPr>
          <w:lang w:eastAsia="ar-SA"/>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D28BB3B" w14:textId="77777777" w:rsidR="00544225" w:rsidRDefault="00544225" w:rsidP="00544225">
      <w:pPr>
        <w:widowControl w:val="0"/>
        <w:autoSpaceDE w:val="0"/>
        <w:autoSpaceDN w:val="0"/>
        <w:adjustRightInd w:val="0"/>
        <w:ind w:firstLine="540"/>
        <w:jc w:val="both"/>
        <w:rPr>
          <w:lang w:eastAsia="ar-SA"/>
        </w:rPr>
      </w:pPr>
      <w:r>
        <w:rPr>
          <w:lang w:eastAsia="ar-SA"/>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EA3AC8F" w14:textId="77777777" w:rsidR="00544225" w:rsidRDefault="00544225" w:rsidP="00544225">
      <w:pPr>
        <w:widowControl w:val="0"/>
        <w:autoSpaceDE w:val="0"/>
        <w:autoSpaceDN w:val="0"/>
        <w:adjustRightInd w:val="0"/>
        <w:ind w:firstLine="540"/>
        <w:jc w:val="both"/>
        <w:rPr>
          <w:lang w:eastAsia="ar-SA"/>
        </w:rPr>
      </w:pPr>
      <w:r>
        <w:rPr>
          <w:lang w:eastAsia="ar-SA"/>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81FD9E4" w14:textId="77777777" w:rsidR="00544225" w:rsidRDefault="00544225" w:rsidP="00544225">
      <w:pPr>
        <w:widowControl w:val="0"/>
        <w:autoSpaceDE w:val="0"/>
        <w:autoSpaceDN w:val="0"/>
        <w:adjustRightInd w:val="0"/>
        <w:ind w:firstLine="540"/>
        <w:jc w:val="both"/>
        <w:rPr>
          <w:lang w:eastAsia="ar-SA"/>
        </w:rPr>
      </w:pPr>
      <w:r>
        <w:rPr>
          <w:lang w:eastAsia="ar-SA"/>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8F6E7E8" w14:textId="77777777" w:rsidR="00544225" w:rsidRDefault="00544225" w:rsidP="00544225">
      <w:pPr>
        <w:widowControl w:val="0"/>
        <w:autoSpaceDE w:val="0"/>
        <w:autoSpaceDN w:val="0"/>
        <w:adjustRightInd w:val="0"/>
        <w:ind w:firstLine="540"/>
        <w:jc w:val="both"/>
        <w:rPr>
          <w:lang w:eastAsia="ar-SA"/>
        </w:rPr>
      </w:pPr>
      <w:r>
        <w:rPr>
          <w:lang w:eastAsia="ar-SA"/>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946083F" w14:textId="41AFBF6A" w:rsidR="00024381" w:rsidRPr="00155539" w:rsidRDefault="00544225" w:rsidP="00544225">
      <w:pPr>
        <w:widowControl w:val="0"/>
        <w:ind w:left="360"/>
        <w:jc w:val="both"/>
      </w:pPr>
      <w:r>
        <w:rPr>
          <w:lang w:eastAsia="ar-SA"/>
        </w:rPr>
        <w:t xml:space="preserve">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w:t>
      </w:r>
      <w:r>
        <w:rPr>
          <w:lang w:eastAsia="ar-SA"/>
        </w:rPr>
        <w:lastRenderedPageBreak/>
        <w:t>в случае использования такого результата при исполнении договора</w:t>
      </w:r>
      <w:r w:rsidRPr="00155539">
        <w:rPr>
          <w:lang w:eastAsia="ar-SA"/>
        </w:rPr>
        <w:t>.</w:t>
      </w:r>
    </w:p>
    <w:p w14:paraId="40CDBD11" w14:textId="77777777" w:rsidR="00053747" w:rsidRPr="009C03EA" w:rsidRDefault="00053747" w:rsidP="00053747">
      <w:pPr>
        <w:spacing w:line="276" w:lineRule="auto"/>
        <w:jc w:val="both"/>
      </w:pPr>
    </w:p>
    <w:p w14:paraId="3148D508" w14:textId="77777777" w:rsidR="00544225" w:rsidRDefault="005809BD" w:rsidP="00544225">
      <w:pPr>
        <w:widowControl w:val="0"/>
        <w:jc w:val="both"/>
        <w:rPr>
          <w:b/>
        </w:rPr>
      </w:pPr>
      <w:r w:rsidRPr="005809BD">
        <w:tab/>
      </w:r>
      <w:r w:rsidR="00544225">
        <w:rPr>
          <w:b/>
        </w:rPr>
        <w:t>3. Условия допуска к участию в аукционе в электронной форме.</w:t>
      </w:r>
    </w:p>
    <w:p w14:paraId="52217277" w14:textId="77777777" w:rsidR="00544225" w:rsidRDefault="00544225" w:rsidP="00544225">
      <w:pPr>
        <w:pStyle w:val="af2"/>
        <w:widowControl w:val="0"/>
        <w:tabs>
          <w:tab w:val="left" w:pos="1638"/>
        </w:tabs>
        <w:suppressAutoHyphens w:val="0"/>
        <w:spacing w:after="0"/>
        <w:ind w:right="117" w:firstLine="567"/>
        <w:jc w:val="both"/>
      </w:pPr>
      <w:r>
        <w:t xml:space="preserve">3.1. </w:t>
      </w:r>
      <w:r>
        <w:rPr>
          <w:spacing w:val="-1"/>
        </w:rPr>
        <w:t>Участники</w:t>
      </w:r>
      <w:r>
        <w:rPr>
          <w:spacing w:val="22"/>
        </w:rPr>
        <w:t xml:space="preserve"> </w:t>
      </w:r>
      <w:r>
        <w:t>аукциона в электронной форме</w:t>
      </w:r>
      <w:r>
        <w:rPr>
          <w:spacing w:val="23"/>
        </w:rPr>
        <w:t xml:space="preserve"> </w:t>
      </w:r>
      <w:r>
        <w:t>не</w:t>
      </w:r>
      <w:r>
        <w:rPr>
          <w:spacing w:val="24"/>
        </w:rPr>
        <w:t xml:space="preserve"> </w:t>
      </w:r>
      <w:r>
        <w:rPr>
          <w:spacing w:val="-1"/>
        </w:rPr>
        <w:t>допускаются</w:t>
      </w:r>
      <w:r>
        <w:rPr>
          <w:spacing w:val="25"/>
        </w:rPr>
        <w:t xml:space="preserve"> </w:t>
      </w:r>
      <w:r>
        <w:t>к</w:t>
      </w:r>
      <w:r>
        <w:rPr>
          <w:spacing w:val="22"/>
        </w:rPr>
        <w:t xml:space="preserve"> </w:t>
      </w:r>
      <w:r>
        <w:t>участию</w:t>
      </w:r>
      <w:r>
        <w:rPr>
          <w:spacing w:val="21"/>
        </w:rPr>
        <w:t xml:space="preserve"> </w:t>
      </w:r>
      <w:r>
        <w:t>в</w:t>
      </w:r>
      <w:r>
        <w:rPr>
          <w:spacing w:val="28"/>
          <w:w w:val="99"/>
        </w:rPr>
        <w:t xml:space="preserve"> </w:t>
      </w:r>
      <w:r>
        <w:t>процедуре</w:t>
      </w:r>
      <w:r>
        <w:rPr>
          <w:spacing w:val="-9"/>
        </w:rPr>
        <w:t xml:space="preserve"> </w:t>
      </w:r>
      <w:r>
        <w:rPr>
          <w:spacing w:val="-1"/>
        </w:rPr>
        <w:t>закупки</w:t>
      </w:r>
      <w:r>
        <w:rPr>
          <w:spacing w:val="-10"/>
        </w:rPr>
        <w:t xml:space="preserve"> </w:t>
      </w:r>
      <w:r>
        <w:t>в</w:t>
      </w:r>
      <w:r>
        <w:rPr>
          <w:spacing w:val="-10"/>
        </w:rPr>
        <w:t xml:space="preserve"> </w:t>
      </w:r>
      <w:r>
        <w:t>случае:</w:t>
      </w:r>
    </w:p>
    <w:p w14:paraId="683121E9" w14:textId="77777777" w:rsidR="00544225" w:rsidRDefault="00544225" w:rsidP="00544225">
      <w:pPr>
        <w:pStyle w:val="af2"/>
        <w:widowControl w:val="0"/>
        <w:numPr>
          <w:ilvl w:val="0"/>
          <w:numId w:val="18"/>
        </w:numPr>
        <w:tabs>
          <w:tab w:val="left" w:pos="1508"/>
        </w:tabs>
        <w:suppressAutoHyphens w:val="0"/>
        <w:spacing w:after="0"/>
        <w:ind w:right="112" w:firstLine="711"/>
        <w:jc w:val="both"/>
      </w:pPr>
      <w:r>
        <w:rPr>
          <w:spacing w:val="-1"/>
        </w:rPr>
        <w:t>несоответствия</w:t>
      </w:r>
      <w:r>
        <w:rPr>
          <w:spacing w:val="6"/>
        </w:rPr>
        <w:t xml:space="preserve"> </w:t>
      </w:r>
      <w:r>
        <w:t>требованиям,</w:t>
      </w:r>
      <w:r>
        <w:rPr>
          <w:spacing w:val="6"/>
        </w:rPr>
        <w:t xml:space="preserve"> </w:t>
      </w:r>
      <w:r>
        <w:t>установленным</w:t>
      </w:r>
      <w:r>
        <w:rPr>
          <w:spacing w:val="7"/>
        </w:rPr>
        <w:t xml:space="preserve"> </w:t>
      </w:r>
      <w:r>
        <w:t>Положением</w:t>
      </w:r>
      <w:r>
        <w:rPr>
          <w:spacing w:val="37"/>
        </w:rPr>
        <w:t xml:space="preserve"> </w:t>
      </w:r>
      <w:r>
        <w:rPr>
          <w:spacing w:val="-1"/>
        </w:rPr>
        <w:t>Заказчика</w:t>
      </w:r>
      <w:r>
        <w:rPr>
          <w:spacing w:val="36"/>
        </w:rPr>
        <w:t xml:space="preserve"> </w:t>
      </w:r>
      <w:r>
        <w:t>и</w:t>
      </w:r>
      <w:r>
        <w:rPr>
          <w:spacing w:val="37"/>
        </w:rPr>
        <w:t xml:space="preserve"> </w:t>
      </w:r>
      <w:r>
        <w:t>документацией</w:t>
      </w:r>
      <w:r>
        <w:rPr>
          <w:spacing w:val="38"/>
        </w:rPr>
        <w:t xml:space="preserve"> </w:t>
      </w:r>
      <w:r>
        <w:t>об</w:t>
      </w:r>
      <w:r>
        <w:rPr>
          <w:spacing w:val="35"/>
        </w:rPr>
        <w:t xml:space="preserve"> </w:t>
      </w:r>
      <w:r>
        <w:rPr>
          <w:spacing w:val="-1"/>
        </w:rPr>
        <w:t>аукционе</w:t>
      </w:r>
      <w:r>
        <w:rPr>
          <w:spacing w:val="1"/>
        </w:rPr>
        <w:t>;</w:t>
      </w:r>
    </w:p>
    <w:p w14:paraId="3FEEC9F3" w14:textId="77777777" w:rsidR="00544225" w:rsidRDefault="00544225" w:rsidP="00544225">
      <w:pPr>
        <w:pStyle w:val="af2"/>
        <w:widowControl w:val="0"/>
        <w:numPr>
          <w:ilvl w:val="0"/>
          <w:numId w:val="18"/>
        </w:numPr>
        <w:tabs>
          <w:tab w:val="left" w:pos="1349"/>
        </w:tabs>
        <w:suppressAutoHyphens w:val="0"/>
        <w:spacing w:after="0"/>
        <w:ind w:right="109" w:firstLine="711"/>
        <w:jc w:val="both"/>
      </w:pPr>
      <w:r>
        <w:rPr>
          <w:spacing w:val="-1"/>
        </w:rPr>
        <w:t>несоответствия</w:t>
      </w:r>
      <w:r>
        <w:rPr>
          <w:spacing w:val="65"/>
        </w:rPr>
        <w:t xml:space="preserve"> </w:t>
      </w:r>
      <w:r>
        <w:t>заявки</w:t>
      </w:r>
      <w:r>
        <w:rPr>
          <w:spacing w:val="64"/>
        </w:rPr>
        <w:t xml:space="preserve"> </w:t>
      </w:r>
      <w:r>
        <w:t>требованиям</w:t>
      </w:r>
      <w:r>
        <w:rPr>
          <w:spacing w:val="66"/>
        </w:rPr>
        <w:t xml:space="preserve"> </w:t>
      </w:r>
      <w:r>
        <w:t>к</w:t>
      </w:r>
      <w:r>
        <w:rPr>
          <w:spacing w:val="63"/>
        </w:rPr>
        <w:t xml:space="preserve"> </w:t>
      </w:r>
      <w:r>
        <w:rPr>
          <w:spacing w:val="-1"/>
        </w:rPr>
        <w:t>содержанию,</w:t>
      </w:r>
      <w:r>
        <w:rPr>
          <w:spacing w:val="67"/>
        </w:rPr>
        <w:t xml:space="preserve"> </w:t>
      </w:r>
      <w:r>
        <w:t>форме,</w:t>
      </w:r>
      <w:r>
        <w:rPr>
          <w:spacing w:val="68"/>
          <w:w w:val="99"/>
        </w:rPr>
        <w:t xml:space="preserve"> </w:t>
      </w:r>
      <w:r>
        <w:t>оформлению</w:t>
      </w:r>
      <w:r>
        <w:rPr>
          <w:spacing w:val="26"/>
        </w:rPr>
        <w:t xml:space="preserve"> </w:t>
      </w:r>
      <w:r>
        <w:t>и</w:t>
      </w:r>
      <w:r>
        <w:rPr>
          <w:spacing w:val="28"/>
        </w:rPr>
        <w:t xml:space="preserve"> </w:t>
      </w:r>
      <w:r>
        <w:t>составу</w:t>
      </w:r>
      <w:r>
        <w:rPr>
          <w:spacing w:val="23"/>
        </w:rPr>
        <w:t xml:space="preserve"> </w:t>
      </w:r>
      <w:r>
        <w:rPr>
          <w:spacing w:val="-1"/>
        </w:rPr>
        <w:t>заявки</w:t>
      </w:r>
      <w:r>
        <w:rPr>
          <w:spacing w:val="28"/>
        </w:rPr>
        <w:t xml:space="preserve"> </w:t>
      </w:r>
      <w:r>
        <w:t>на</w:t>
      </w:r>
      <w:r>
        <w:rPr>
          <w:spacing w:val="35"/>
        </w:rPr>
        <w:t xml:space="preserve"> </w:t>
      </w:r>
      <w:r>
        <w:rPr>
          <w:spacing w:val="-1"/>
        </w:rPr>
        <w:t>участие</w:t>
      </w:r>
      <w:r>
        <w:rPr>
          <w:spacing w:val="28"/>
        </w:rPr>
        <w:t xml:space="preserve"> </w:t>
      </w:r>
      <w:r>
        <w:t>в</w:t>
      </w:r>
      <w:r>
        <w:rPr>
          <w:spacing w:val="27"/>
        </w:rPr>
        <w:t xml:space="preserve"> </w:t>
      </w:r>
      <w:r>
        <w:rPr>
          <w:spacing w:val="-1"/>
        </w:rPr>
        <w:t>аукционе,</w:t>
      </w:r>
      <w:r>
        <w:rPr>
          <w:spacing w:val="30"/>
        </w:rPr>
        <w:t xml:space="preserve"> </w:t>
      </w:r>
      <w:r>
        <w:t>в</w:t>
      </w:r>
      <w:r>
        <w:rPr>
          <w:spacing w:val="26"/>
        </w:rPr>
        <w:t xml:space="preserve"> </w:t>
      </w:r>
      <w:r>
        <w:rPr>
          <w:spacing w:val="-1"/>
        </w:rPr>
        <w:t>том</w:t>
      </w:r>
      <w:r>
        <w:rPr>
          <w:spacing w:val="29"/>
        </w:rPr>
        <w:t xml:space="preserve"> </w:t>
      </w:r>
      <w:r>
        <w:rPr>
          <w:spacing w:val="-1"/>
        </w:rPr>
        <w:t>числе</w:t>
      </w:r>
      <w:r>
        <w:rPr>
          <w:spacing w:val="54"/>
          <w:w w:val="99"/>
        </w:rPr>
        <w:t xml:space="preserve"> </w:t>
      </w:r>
      <w:r>
        <w:t>при</w:t>
      </w:r>
      <w:r>
        <w:rPr>
          <w:spacing w:val="45"/>
        </w:rPr>
        <w:t xml:space="preserve"> </w:t>
      </w:r>
      <w:r>
        <w:rPr>
          <w:spacing w:val="-1"/>
        </w:rPr>
        <w:t>наличии</w:t>
      </w:r>
      <w:r>
        <w:rPr>
          <w:spacing w:val="45"/>
        </w:rPr>
        <w:t xml:space="preserve"> </w:t>
      </w:r>
      <w:r>
        <w:t>в</w:t>
      </w:r>
      <w:r>
        <w:rPr>
          <w:spacing w:val="44"/>
        </w:rPr>
        <w:t xml:space="preserve"> </w:t>
      </w:r>
      <w:r>
        <w:rPr>
          <w:spacing w:val="-1"/>
        </w:rPr>
        <w:t>заявке</w:t>
      </w:r>
      <w:r>
        <w:rPr>
          <w:spacing w:val="46"/>
        </w:rPr>
        <w:t xml:space="preserve"> </w:t>
      </w:r>
      <w:r>
        <w:t>предложения</w:t>
      </w:r>
      <w:r>
        <w:rPr>
          <w:spacing w:val="48"/>
        </w:rPr>
        <w:t xml:space="preserve"> </w:t>
      </w:r>
      <w:r>
        <w:t>о</w:t>
      </w:r>
      <w:r>
        <w:rPr>
          <w:spacing w:val="45"/>
        </w:rPr>
        <w:t xml:space="preserve"> </w:t>
      </w:r>
      <w:r>
        <w:t>цене</w:t>
      </w:r>
      <w:r>
        <w:rPr>
          <w:spacing w:val="43"/>
        </w:rPr>
        <w:t xml:space="preserve"> </w:t>
      </w:r>
      <w:r>
        <w:rPr>
          <w:spacing w:val="-1"/>
        </w:rPr>
        <w:t>договора</w:t>
      </w:r>
      <w:r>
        <w:rPr>
          <w:spacing w:val="46"/>
        </w:rPr>
        <w:t xml:space="preserve"> </w:t>
      </w:r>
      <w:r>
        <w:rPr>
          <w:spacing w:val="-1"/>
        </w:rPr>
        <w:t>(цене</w:t>
      </w:r>
      <w:r>
        <w:rPr>
          <w:spacing w:val="47"/>
        </w:rPr>
        <w:t xml:space="preserve"> </w:t>
      </w:r>
      <w:r>
        <w:rPr>
          <w:spacing w:val="-1"/>
        </w:rPr>
        <w:t>лота),</w:t>
      </w:r>
      <w:r>
        <w:rPr>
          <w:spacing w:val="57"/>
          <w:w w:val="99"/>
        </w:rPr>
        <w:t xml:space="preserve"> </w:t>
      </w:r>
      <w:r>
        <w:rPr>
          <w:spacing w:val="-1"/>
        </w:rPr>
        <w:t>превышающей</w:t>
      </w:r>
      <w:r>
        <w:rPr>
          <w:spacing w:val="-17"/>
        </w:rPr>
        <w:t xml:space="preserve"> </w:t>
      </w:r>
      <w:r>
        <w:t>начальную</w:t>
      </w:r>
      <w:r>
        <w:rPr>
          <w:spacing w:val="-17"/>
        </w:rPr>
        <w:t xml:space="preserve"> </w:t>
      </w:r>
      <w:r>
        <w:t>(максимальную)</w:t>
      </w:r>
      <w:r>
        <w:rPr>
          <w:spacing w:val="-17"/>
        </w:rPr>
        <w:t xml:space="preserve"> </w:t>
      </w:r>
      <w:r>
        <w:rPr>
          <w:spacing w:val="1"/>
        </w:rPr>
        <w:t>цену</w:t>
      </w:r>
      <w:r>
        <w:rPr>
          <w:spacing w:val="-19"/>
        </w:rPr>
        <w:t xml:space="preserve"> </w:t>
      </w:r>
      <w:r>
        <w:t>договора;</w:t>
      </w:r>
    </w:p>
    <w:p w14:paraId="46C6551B" w14:textId="77777777" w:rsidR="00544225" w:rsidRDefault="00544225" w:rsidP="00544225">
      <w:pPr>
        <w:pStyle w:val="af2"/>
        <w:widowControl w:val="0"/>
        <w:numPr>
          <w:ilvl w:val="0"/>
          <w:numId w:val="18"/>
        </w:numPr>
        <w:tabs>
          <w:tab w:val="left" w:pos="1210"/>
        </w:tabs>
        <w:suppressAutoHyphens w:val="0"/>
        <w:spacing w:after="0"/>
        <w:ind w:right="117" w:firstLine="711"/>
        <w:jc w:val="both"/>
      </w:pPr>
      <w:r>
        <w:rPr>
          <w:spacing w:val="-1"/>
        </w:rPr>
        <w:t>представления</w:t>
      </w:r>
      <w:r>
        <w:t xml:space="preserve"> в</w:t>
      </w:r>
      <w:r>
        <w:rPr>
          <w:spacing w:val="68"/>
        </w:rPr>
        <w:t xml:space="preserve"> </w:t>
      </w:r>
      <w:r>
        <w:t>составе</w:t>
      </w:r>
      <w:r>
        <w:rPr>
          <w:spacing w:val="1"/>
        </w:rPr>
        <w:t xml:space="preserve"> </w:t>
      </w:r>
      <w:r>
        <w:rPr>
          <w:spacing w:val="-1"/>
        </w:rPr>
        <w:t>заявки</w:t>
      </w:r>
      <w:r>
        <w:rPr>
          <w:spacing w:val="69"/>
        </w:rPr>
        <w:t xml:space="preserve"> </w:t>
      </w:r>
      <w:r>
        <w:t>на</w:t>
      </w:r>
      <w:r>
        <w:rPr>
          <w:spacing w:val="5"/>
        </w:rPr>
        <w:t xml:space="preserve"> </w:t>
      </w:r>
      <w:r>
        <w:rPr>
          <w:spacing w:val="-1"/>
        </w:rPr>
        <w:t>участие</w:t>
      </w:r>
      <w:r>
        <w:rPr>
          <w:spacing w:val="1"/>
        </w:rPr>
        <w:t xml:space="preserve"> </w:t>
      </w:r>
      <w:r>
        <w:t>в</w:t>
      </w:r>
      <w:r>
        <w:rPr>
          <w:spacing w:val="67"/>
        </w:rPr>
        <w:t xml:space="preserve"> </w:t>
      </w:r>
      <w:r>
        <w:t>аукционе</w:t>
      </w:r>
      <w:r>
        <w:rPr>
          <w:spacing w:val="46"/>
          <w:w w:val="99"/>
        </w:rPr>
        <w:t xml:space="preserve"> </w:t>
      </w:r>
      <w:r>
        <w:t>заведомо</w:t>
      </w:r>
      <w:r>
        <w:rPr>
          <w:spacing w:val="25"/>
        </w:rPr>
        <w:t xml:space="preserve"> </w:t>
      </w:r>
      <w:r>
        <w:t>ложных</w:t>
      </w:r>
      <w:r>
        <w:rPr>
          <w:spacing w:val="20"/>
        </w:rPr>
        <w:t xml:space="preserve"> </w:t>
      </w:r>
      <w:r>
        <w:t>и</w:t>
      </w:r>
      <w:r>
        <w:rPr>
          <w:spacing w:val="26"/>
        </w:rPr>
        <w:t xml:space="preserve"> </w:t>
      </w:r>
      <w:r>
        <w:rPr>
          <w:spacing w:val="-1"/>
        </w:rPr>
        <w:t>(или)</w:t>
      </w:r>
      <w:r>
        <w:rPr>
          <w:spacing w:val="23"/>
        </w:rPr>
        <w:t xml:space="preserve"> </w:t>
      </w:r>
      <w:r>
        <w:t>недостоверных</w:t>
      </w:r>
      <w:r>
        <w:rPr>
          <w:spacing w:val="21"/>
        </w:rPr>
        <w:t xml:space="preserve"> </w:t>
      </w:r>
      <w:r>
        <w:rPr>
          <w:spacing w:val="-1"/>
        </w:rPr>
        <w:t>сведений</w:t>
      </w:r>
      <w:r>
        <w:rPr>
          <w:spacing w:val="24"/>
        </w:rPr>
        <w:t xml:space="preserve"> </w:t>
      </w:r>
      <w:r>
        <w:t>об</w:t>
      </w:r>
      <w:r>
        <w:rPr>
          <w:spacing w:val="27"/>
        </w:rPr>
        <w:t xml:space="preserve"> </w:t>
      </w:r>
      <w:r>
        <w:rPr>
          <w:spacing w:val="-1"/>
        </w:rPr>
        <w:t>участнике</w:t>
      </w:r>
      <w:r>
        <w:rPr>
          <w:spacing w:val="26"/>
        </w:rPr>
        <w:t xml:space="preserve"> </w:t>
      </w:r>
      <w:r>
        <w:t>аукциона</w:t>
      </w:r>
      <w:r>
        <w:rPr>
          <w:spacing w:val="8"/>
        </w:rPr>
        <w:t xml:space="preserve"> </w:t>
      </w:r>
      <w:r>
        <w:t>и</w:t>
      </w:r>
      <w:r>
        <w:rPr>
          <w:spacing w:val="9"/>
        </w:rPr>
        <w:t xml:space="preserve"> </w:t>
      </w:r>
      <w:r>
        <w:t>(или)</w:t>
      </w:r>
      <w:r>
        <w:rPr>
          <w:spacing w:val="8"/>
        </w:rPr>
        <w:t xml:space="preserve"> </w:t>
      </w:r>
      <w:r>
        <w:t>привлекаемых</w:t>
      </w:r>
      <w:r>
        <w:rPr>
          <w:spacing w:val="13"/>
        </w:rPr>
        <w:t xml:space="preserve"> </w:t>
      </w:r>
      <w:r>
        <w:rPr>
          <w:spacing w:val="-1"/>
        </w:rPr>
        <w:t>соисполнителей</w:t>
      </w:r>
      <w:r>
        <w:rPr>
          <w:spacing w:val="14"/>
        </w:rPr>
        <w:t xml:space="preserve"> </w:t>
      </w:r>
      <w:r>
        <w:t>(субподрядчиков,</w:t>
      </w:r>
      <w:r>
        <w:rPr>
          <w:spacing w:val="58"/>
          <w:w w:val="99"/>
        </w:rPr>
        <w:t xml:space="preserve"> </w:t>
      </w:r>
      <w:r>
        <w:rPr>
          <w:spacing w:val="-1"/>
        </w:rPr>
        <w:t>субпоставщиков)</w:t>
      </w:r>
      <w:r>
        <w:rPr>
          <w:spacing w:val="-5"/>
        </w:rPr>
        <w:t xml:space="preserve"> </w:t>
      </w:r>
      <w:r>
        <w:t>и</w:t>
      </w:r>
      <w:r>
        <w:rPr>
          <w:spacing w:val="-3"/>
        </w:rPr>
        <w:t xml:space="preserve"> </w:t>
      </w:r>
      <w:r>
        <w:t>(или)</w:t>
      </w:r>
      <w:r>
        <w:rPr>
          <w:spacing w:val="-4"/>
        </w:rPr>
        <w:t xml:space="preserve"> </w:t>
      </w:r>
      <w:r>
        <w:t>о</w:t>
      </w:r>
      <w:r>
        <w:rPr>
          <w:spacing w:val="-3"/>
        </w:rPr>
        <w:t xml:space="preserve"> </w:t>
      </w:r>
      <w:r>
        <w:rPr>
          <w:spacing w:val="-1"/>
        </w:rPr>
        <w:t>товарах,</w:t>
      </w:r>
      <w:r>
        <w:rPr>
          <w:spacing w:val="-2"/>
        </w:rPr>
        <w:t xml:space="preserve"> </w:t>
      </w:r>
      <w:r>
        <w:rPr>
          <w:spacing w:val="-1"/>
        </w:rPr>
        <w:t>работах, услугах,</w:t>
      </w:r>
      <w:r>
        <w:rPr>
          <w:spacing w:val="-2"/>
        </w:rPr>
        <w:t xml:space="preserve"> </w:t>
      </w:r>
      <w:r>
        <w:rPr>
          <w:spacing w:val="-1"/>
        </w:rPr>
        <w:t>являющихся</w:t>
      </w:r>
      <w:r>
        <w:rPr>
          <w:spacing w:val="-2"/>
        </w:rPr>
        <w:t xml:space="preserve"> </w:t>
      </w:r>
      <w:r>
        <w:t>предметом</w:t>
      </w:r>
      <w:r>
        <w:rPr>
          <w:spacing w:val="74"/>
          <w:w w:val="99"/>
        </w:rPr>
        <w:t xml:space="preserve"> </w:t>
      </w:r>
      <w:r>
        <w:rPr>
          <w:spacing w:val="-1"/>
        </w:rPr>
        <w:t>закупки;</w:t>
      </w:r>
    </w:p>
    <w:p w14:paraId="41BBC0E1" w14:textId="77777777" w:rsidR="00544225" w:rsidRDefault="00544225" w:rsidP="00544225">
      <w:pPr>
        <w:pStyle w:val="af2"/>
        <w:widowControl w:val="0"/>
        <w:numPr>
          <w:ilvl w:val="0"/>
          <w:numId w:val="18"/>
        </w:numPr>
        <w:tabs>
          <w:tab w:val="left" w:pos="1321"/>
        </w:tabs>
        <w:suppressAutoHyphens w:val="0"/>
        <w:spacing w:after="0"/>
        <w:ind w:right="114" w:firstLine="711"/>
        <w:jc w:val="both"/>
      </w:pPr>
      <w:r>
        <w:t>непредставления</w:t>
      </w:r>
      <w:r>
        <w:rPr>
          <w:spacing w:val="32"/>
        </w:rPr>
        <w:t xml:space="preserve"> </w:t>
      </w:r>
      <w:r>
        <w:t>документов,</w:t>
      </w:r>
      <w:r>
        <w:rPr>
          <w:spacing w:val="34"/>
        </w:rPr>
        <w:t xml:space="preserve"> </w:t>
      </w:r>
      <w:r>
        <w:t>сведений,</w:t>
      </w:r>
      <w:r>
        <w:rPr>
          <w:spacing w:val="22"/>
          <w:w w:val="99"/>
        </w:rPr>
        <w:t xml:space="preserve"> </w:t>
      </w:r>
      <w:r>
        <w:t>предусмотренных</w:t>
      </w:r>
      <w:r>
        <w:rPr>
          <w:spacing w:val="51"/>
        </w:rPr>
        <w:t xml:space="preserve"> </w:t>
      </w:r>
      <w:r>
        <w:t>документацией</w:t>
      </w:r>
      <w:r>
        <w:rPr>
          <w:spacing w:val="55"/>
        </w:rPr>
        <w:t xml:space="preserve"> </w:t>
      </w:r>
      <w:r>
        <w:t>об</w:t>
      </w:r>
      <w:r>
        <w:rPr>
          <w:spacing w:val="53"/>
        </w:rPr>
        <w:t xml:space="preserve"> </w:t>
      </w:r>
      <w:r>
        <w:rPr>
          <w:spacing w:val="-1"/>
        </w:rPr>
        <w:t>аукционе</w:t>
      </w:r>
      <w:r>
        <w:rPr>
          <w:spacing w:val="1"/>
        </w:rPr>
        <w:t>;</w:t>
      </w:r>
    </w:p>
    <w:p w14:paraId="5AE349EF" w14:textId="77777777" w:rsidR="00544225" w:rsidRDefault="00544225" w:rsidP="00544225">
      <w:pPr>
        <w:pStyle w:val="af2"/>
        <w:widowControl w:val="0"/>
        <w:numPr>
          <w:ilvl w:val="0"/>
          <w:numId w:val="18"/>
        </w:numPr>
        <w:tabs>
          <w:tab w:val="left" w:pos="1177"/>
        </w:tabs>
        <w:suppressAutoHyphens w:val="0"/>
        <w:spacing w:after="0"/>
        <w:ind w:right="114" w:firstLine="711"/>
        <w:jc w:val="both"/>
      </w:pPr>
      <w:r>
        <w:rPr>
          <w:spacing w:val="-1"/>
        </w:rPr>
        <w:t>участник</w:t>
      </w:r>
      <w:r>
        <w:rPr>
          <w:spacing w:val="34"/>
        </w:rPr>
        <w:t xml:space="preserve"> </w:t>
      </w:r>
      <w:r>
        <w:t>аукциона не</w:t>
      </w:r>
      <w:r>
        <w:rPr>
          <w:spacing w:val="36"/>
        </w:rPr>
        <w:t xml:space="preserve"> </w:t>
      </w:r>
      <w:r>
        <w:rPr>
          <w:spacing w:val="-1"/>
        </w:rPr>
        <w:t>предоставил</w:t>
      </w:r>
      <w:r>
        <w:rPr>
          <w:spacing w:val="41"/>
        </w:rPr>
        <w:t xml:space="preserve"> </w:t>
      </w:r>
      <w:r>
        <w:t>обеспечение</w:t>
      </w:r>
      <w:r>
        <w:rPr>
          <w:spacing w:val="37"/>
        </w:rPr>
        <w:t xml:space="preserve"> </w:t>
      </w:r>
      <w:r>
        <w:rPr>
          <w:spacing w:val="-1"/>
        </w:rPr>
        <w:t>заявки</w:t>
      </w:r>
      <w:r>
        <w:rPr>
          <w:spacing w:val="35"/>
        </w:rPr>
        <w:t xml:space="preserve"> </w:t>
      </w:r>
      <w:r>
        <w:t>на</w:t>
      </w:r>
      <w:r>
        <w:rPr>
          <w:spacing w:val="37"/>
        </w:rPr>
        <w:t xml:space="preserve"> </w:t>
      </w:r>
      <w:r>
        <w:rPr>
          <w:spacing w:val="-2"/>
        </w:rPr>
        <w:t>участие</w:t>
      </w:r>
      <w:r>
        <w:rPr>
          <w:spacing w:val="36"/>
        </w:rPr>
        <w:t xml:space="preserve"> </w:t>
      </w:r>
      <w:r>
        <w:t>в</w:t>
      </w:r>
      <w:r>
        <w:rPr>
          <w:spacing w:val="53"/>
          <w:w w:val="99"/>
        </w:rPr>
        <w:t xml:space="preserve"> </w:t>
      </w:r>
      <w:r>
        <w:rPr>
          <w:spacing w:val="-1"/>
        </w:rPr>
        <w:t>закупке,</w:t>
      </w:r>
      <w:r>
        <w:rPr>
          <w:spacing w:val="-9"/>
        </w:rPr>
        <w:t xml:space="preserve"> </w:t>
      </w:r>
      <w:r>
        <w:t>если</w:t>
      </w:r>
      <w:r>
        <w:rPr>
          <w:spacing w:val="-11"/>
        </w:rPr>
        <w:t xml:space="preserve"> </w:t>
      </w:r>
      <w:r>
        <w:rPr>
          <w:spacing w:val="-1"/>
        </w:rPr>
        <w:t>такое</w:t>
      </w:r>
      <w:r>
        <w:rPr>
          <w:spacing w:val="-10"/>
        </w:rPr>
        <w:t xml:space="preserve"> </w:t>
      </w:r>
      <w:r>
        <w:t>обеспечение</w:t>
      </w:r>
      <w:r>
        <w:rPr>
          <w:spacing w:val="-10"/>
        </w:rPr>
        <w:t xml:space="preserve"> </w:t>
      </w:r>
      <w:r>
        <w:t>предусмотрено</w:t>
      </w:r>
      <w:r>
        <w:rPr>
          <w:spacing w:val="-11"/>
        </w:rPr>
        <w:t xml:space="preserve"> </w:t>
      </w:r>
      <w:r>
        <w:t>документацией</w:t>
      </w:r>
      <w:r>
        <w:rPr>
          <w:spacing w:val="-11"/>
        </w:rPr>
        <w:t xml:space="preserve"> </w:t>
      </w:r>
      <w:r>
        <w:t>о</w:t>
      </w:r>
      <w:r>
        <w:rPr>
          <w:spacing w:val="1"/>
        </w:rPr>
        <w:t>б аукционе.</w:t>
      </w:r>
    </w:p>
    <w:p w14:paraId="5C9839A1" w14:textId="77777777" w:rsidR="00544225" w:rsidRDefault="00544225" w:rsidP="00544225">
      <w:pPr>
        <w:pStyle w:val="a5"/>
        <w:numPr>
          <w:ilvl w:val="1"/>
          <w:numId w:val="19"/>
        </w:numPr>
        <w:autoSpaceDE w:val="0"/>
        <w:autoSpaceDN w:val="0"/>
        <w:adjustRightInd w:val="0"/>
        <w:ind w:left="0" w:firstLine="851"/>
        <w:jc w:val="both"/>
        <w:rPr>
          <w:rFonts w:eastAsiaTheme="minorHAnsi"/>
          <w:lang w:eastAsia="en-US"/>
        </w:rPr>
      </w:pPr>
      <w:r>
        <w:rPr>
          <w:rFonts w:eastAsiaTheme="minorHAnsi"/>
          <w:lang w:eastAsia="en-US"/>
        </w:rPr>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в едином реестре субъектов малого и среднего предпринимательства.</w:t>
      </w:r>
    </w:p>
    <w:p w14:paraId="56E7AD3A" w14:textId="77777777" w:rsidR="00544225" w:rsidRDefault="00544225" w:rsidP="00544225">
      <w:pPr>
        <w:autoSpaceDE w:val="0"/>
        <w:autoSpaceDN w:val="0"/>
        <w:adjustRightInd w:val="0"/>
        <w:ind w:firstLine="851"/>
        <w:jc w:val="both"/>
        <w:rPr>
          <w:rFonts w:eastAsia="Calibri"/>
          <w:bCs/>
        </w:rPr>
      </w:pPr>
      <w:r>
        <w:t xml:space="preserve">3.3. </w:t>
      </w:r>
      <w:r>
        <w:rPr>
          <w:rFonts w:eastAsia="Calibri"/>
          <w:bCs/>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либо содержания во второй части данной заявки сведений о ценовом предложении данная заявка подлежит отклонению.</w:t>
      </w:r>
    </w:p>
    <w:p w14:paraId="10ED7ED0" w14:textId="77777777" w:rsidR="00544225" w:rsidRPr="00C55447" w:rsidRDefault="00544225" w:rsidP="00544225">
      <w:pPr>
        <w:widowControl w:val="0"/>
        <w:jc w:val="both"/>
        <w:rPr>
          <w:sz w:val="32"/>
          <w:szCs w:val="32"/>
        </w:rPr>
      </w:pPr>
    </w:p>
    <w:p w14:paraId="0226A4E4" w14:textId="77777777" w:rsidR="00544225" w:rsidRPr="005809BD" w:rsidRDefault="00544225" w:rsidP="00544225">
      <w:pPr>
        <w:widowControl w:val="0"/>
        <w:ind w:firstLine="708"/>
        <w:jc w:val="both"/>
        <w:rPr>
          <w:b/>
        </w:rPr>
      </w:pPr>
      <w:r w:rsidRPr="005809BD">
        <w:rPr>
          <w:b/>
        </w:rPr>
        <w:t>4. Требования к качеству, техническим характеристикам товара, работы, услуги,</w:t>
      </w:r>
      <w:r>
        <w:rPr>
          <w:b/>
        </w:rPr>
        <w:t xml:space="preserve"> </w:t>
      </w:r>
      <w:r w:rsidRPr="005809BD">
        <w:rPr>
          <w:b/>
        </w:rPr>
        <w:t>к их безопасности, к функциональным характеристикам (потребительским свойствам) товара, к размерам, упаковке, отгрузке товара, к результатам работы</w:t>
      </w:r>
      <w:r>
        <w:rPr>
          <w:b/>
        </w:rPr>
        <w:t>,</w:t>
      </w:r>
      <w:r w:rsidRPr="00704BEF">
        <w:t xml:space="preserve"> </w:t>
      </w:r>
      <w:r w:rsidRPr="005809BD">
        <w:rPr>
          <w:b/>
        </w:rPr>
        <w:t>и иные требования, связанные с определением соответствия поставляемого товара, выполняемой работы, оказываемой услуги</w:t>
      </w:r>
      <w:r>
        <w:rPr>
          <w:b/>
        </w:rPr>
        <w:t xml:space="preserve"> потребностям Заказчика</w:t>
      </w:r>
      <w:r w:rsidRPr="005809BD">
        <w:rPr>
          <w:b/>
        </w:rPr>
        <w:t>.</w:t>
      </w:r>
    </w:p>
    <w:p w14:paraId="0F2A8BC3" w14:textId="31AD7C6F" w:rsidR="005809BD" w:rsidRDefault="00544225" w:rsidP="00544225">
      <w:pPr>
        <w:widowControl w:val="0"/>
        <w:jc w:val="both"/>
      </w:pPr>
      <w:r w:rsidRPr="005809BD">
        <w:tab/>
      </w:r>
      <w:r>
        <w:t>Требования к качеству, техническим характеристикам товаров, к их безопасности, к функциональным характеристикам (потребительским свойствам),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установленные</w:t>
      </w:r>
      <w:r>
        <w:rPr>
          <w:spacing w:val="17"/>
        </w:rPr>
        <w:t xml:space="preserve"> </w:t>
      </w:r>
      <w:r>
        <w:t>заказчиком</w:t>
      </w:r>
      <w:r>
        <w:rPr>
          <w:spacing w:val="12"/>
        </w:rPr>
        <w:t xml:space="preserve"> </w:t>
      </w:r>
      <w:r>
        <w:t>и</w:t>
      </w:r>
      <w:r>
        <w:rPr>
          <w:spacing w:val="12"/>
        </w:rPr>
        <w:t xml:space="preserve"> </w:t>
      </w:r>
      <w:r>
        <w:t>предусмотренные</w:t>
      </w:r>
      <w:r>
        <w:rPr>
          <w:spacing w:val="46"/>
          <w:w w:val="99"/>
        </w:rPr>
        <w:t xml:space="preserve"> </w:t>
      </w:r>
      <w:r>
        <w:rPr>
          <w:spacing w:val="-1"/>
        </w:rPr>
        <w:t>техническими</w:t>
      </w:r>
      <w:r>
        <w:rPr>
          <w:spacing w:val="-2"/>
        </w:rPr>
        <w:t xml:space="preserve"> </w:t>
      </w:r>
      <w:r>
        <w:t>регламентами</w:t>
      </w:r>
      <w:r>
        <w:rPr>
          <w:spacing w:val="-1"/>
        </w:rPr>
        <w:t xml:space="preserve"> </w:t>
      </w:r>
      <w:r>
        <w:t>в</w:t>
      </w:r>
      <w:r>
        <w:rPr>
          <w:spacing w:val="-3"/>
        </w:rPr>
        <w:t xml:space="preserve"> </w:t>
      </w:r>
      <w:r>
        <w:t>соответствии</w:t>
      </w:r>
      <w:r>
        <w:rPr>
          <w:spacing w:val="-1"/>
        </w:rPr>
        <w:t xml:space="preserve"> </w:t>
      </w:r>
      <w:r>
        <w:t>с законодательством</w:t>
      </w:r>
      <w:r>
        <w:rPr>
          <w:spacing w:val="11"/>
        </w:rPr>
        <w:t xml:space="preserve"> </w:t>
      </w:r>
      <w:r>
        <w:t>Российской</w:t>
      </w:r>
      <w:r>
        <w:rPr>
          <w:spacing w:val="38"/>
          <w:w w:val="99"/>
        </w:rPr>
        <w:t xml:space="preserve"> </w:t>
      </w:r>
      <w:r>
        <w:t>Федерации</w:t>
      </w:r>
      <w:r>
        <w:rPr>
          <w:spacing w:val="27"/>
        </w:rPr>
        <w:t xml:space="preserve"> </w:t>
      </w:r>
      <w:r>
        <w:t>о</w:t>
      </w:r>
      <w:r>
        <w:rPr>
          <w:spacing w:val="25"/>
        </w:rPr>
        <w:t xml:space="preserve"> </w:t>
      </w:r>
      <w:r>
        <w:t>техническом</w:t>
      </w:r>
      <w:r>
        <w:rPr>
          <w:spacing w:val="26"/>
        </w:rPr>
        <w:t xml:space="preserve"> </w:t>
      </w:r>
      <w:r>
        <w:t>регулировании,</w:t>
      </w:r>
      <w:r>
        <w:rPr>
          <w:spacing w:val="30"/>
        </w:rPr>
        <w:t xml:space="preserve"> </w:t>
      </w:r>
      <w:r>
        <w:rPr>
          <w:spacing w:val="-1"/>
        </w:rPr>
        <w:t>документами,</w:t>
      </w:r>
      <w:r>
        <w:rPr>
          <w:spacing w:val="27"/>
        </w:rPr>
        <w:t xml:space="preserve"> </w:t>
      </w:r>
      <w:r>
        <w:t>разрабатываемыми</w:t>
      </w:r>
      <w:r>
        <w:rPr>
          <w:spacing w:val="46"/>
          <w:w w:val="99"/>
        </w:rPr>
        <w:t xml:space="preserve"> </w:t>
      </w:r>
      <w:r>
        <w:t>и</w:t>
      </w:r>
      <w:r>
        <w:rPr>
          <w:spacing w:val="29"/>
        </w:rPr>
        <w:t xml:space="preserve"> </w:t>
      </w:r>
      <w:r>
        <w:t>применяемыми</w:t>
      </w:r>
      <w:r>
        <w:rPr>
          <w:spacing w:val="30"/>
        </w:rPr>
        <w:t xml:space="preserve"> </w:t>
      </w:r>
      <w:r>
        <w:t>в</w:t>
      </w:r>
      <w:r>
        <w:rPr>
          <w:spacing w:val="28"/>
        </w:rPr>
        <w:t xml:space="preserve"> </w:t>
      </w:r>
      <w:r>
        <w:t>национальной</w:t>
      </w:r>
      <w:r>
        <w:rPr>
          <w:spacing w:val="30"/>
        </w:rPr>
        <w:t xml:space="preserve"> </w:t>
      </w:r>
      <w:r>
        <w:t>системе</w:t>
      </w:r>
      <w:r>
        <w:rPr>
          <w:spacing w:val="31"/>
        </w:rPr>
        <w:t xml:space="preserve"> </w:t>
      </w:r>
      <w:r>
        <w:rPr>
          <w:spacing w:val="-1"/>
        </w:rPr>
        <w:t>стандартизации</w:t>
      </w:r>
      <w:r>
        <w:rPr>
          <w:spacing w:val="29"/>
        </w:rPr>
        <w:t xml:space="preserve"> </w:t>
      </w:r>
      <w:r>
        <w:t>в</w:t>
      </w:r>
      <w:r>
        <w:rPr>
          <w:spacing w:val="29"/>
        </w:rPr>
        <w:t xml:space="preserve"> </w:t>
      </w:r>
      <w:r>
        <w:t>соответствии</w:t>
      </w:r>
      <w:r>
        <w:rPr>
          <w:spacing w:val="30"/>
        </w:rPr>
        <w:t xml:space="preserve"> </w:t>
      </w:r>
      <w:r>
        <w:t>с</w:t>
      </w:r>
      <w:r>
        <w:rPr>
          <w:spacing w:val="49"/>
          <w:w w:val="99"/>
        </w:rPr>
        <w:t xml:space="preserve"> </w:t>
      </w:r>
      <w:r>
        <w:t>законодательством</w:t>
      </w:r>
      <w:r>
        <w:rPr>
          <w:spacing w:val="35"/>
        </w:rPr>
        <w:t xml:space="preserve"> </w:t>
      </w:r>
      <w:r>
        <w:rPr>
          <w:spacing w:val="-1"/>
        </w:rPr>
        <w:t>Российской</w:t>
      </w:r>
      <w:r>
        <w:rPr>
          <w:spacing w:val="31"/>
        </w:rPr>
        <w:t xml:space="preserve"> </w:t>
      </w:r>
      <w:r>
        <w:t>Федерации</w:t>
      </w:r>
      <w:r>
        <w:rPr>
          <w:spacing w:val="35"/>
        </w:rPr>
        <w:t xml:space="preserve"> </w:t>
      </w:r>
      <w:r>
        <w:t>о</w:t>
      </w:r>
      <w:r>
        <w:rPr>
          <w:spacing w:val="32"/>
        </w:rPr>
        <w:t xml:space="preserve"> </w:t>
      </w:r>
      <w:r>
        <w:rPr>
          <w:spacing w:val="-1"/>
        </w:rPr>
        <w:t>стандартизации,</w:t>
      </w:r>
      <w:r w:rsidR="00C4213C">
        <w:t xml:space="preserve"> определяются в</w:t>
      </w:r>
      <w:r>
        <w:t xml:space="preserve"> </w:t>
      </w:r>
      <w:r w:rsidR="00A52229">
        <w:t xml:space="preserve">разделе 4 </w:t>
      </w:r>
      <w:r>
        <w:t>«Техническо</w:t>
      </w:r>
      <w:r w:rsidR="00A52229">
        <w:t>е</w:t>
      </w:r>
      <w:r>
        <w:t xml:space="preserve"> задани</w:t>
      </w:r>
      <w:r w:rsidR="00A52229">
        <w:t>е</w:t>
      </w:r>
      <w:r>
        <w:t>».</w:t>
      </w:r>
    </w:p>
    <w:p w14:paraId="18302755" w14:textId="77777777" w:rsidR="00544225" w:rsidRPr="005809BD" w:rsidRDefault="00544225" w:rsidP="00544225">
      <w:pPr>
        <w:widowControl w:val="0"/>
        <w:jc w:val="both"/>
      </w:pPr>
    </w:p>
    <w:p w14:paraId="30235E6C" w14:textId="77777777" w:rsidR="00544225" w:rsidRPr="00253BCC" w:rsidRDefault="005809BD" w:rsidP="00544225">
      <w:pPr>
        <w:widowControl w:val="0"/>
        <w:jc w:val="both"/>
        <w:rPr>
          <w:b/>
        </w:rPr>
      </w:pPr>
      <w:r w:rsidRPr="005809BD">
        <w:tab/>
      </w:r>
      <w:r w:rsidR="00544225" w:rsidRPr="007B2DC4">
        <w:rPr>
          <w:b/>
          <w:bCs/>
        </w:rPr>
        <w:t>5.</w:t>
      </w:r>
      <w:r w:rsidR="00544225">
        <w:rPr>
          <w:b/>
        </w:rPr>
        <w:t xml:space="preserve"> Требования к форме, оформлению заявки на участие в аукционе в электронной форме.</w:t>
      </w:r>
    </w:p>
    <w:p w14:paraId="57EA2363" w14:textId="77777777" w:rsidR="00544225" w:rsidRDefault="00544225" w:rsidP="00544225">
      <w:pPr>
        <w:widowControl w:val="0"/>
        <w:ind w:firstLine="709"/>
        <w:jc w:val="both"/>
      </w:pPr>
      <w:r>
        <w:t>Для участия в аукционе участник подает заявку на участие в аукционе по форме, оформлению, установленным в разделе 2 «Информационная карта».</w:t>
      </w:r>
    </w:p>
    <w:p w14:paraId="4C5C6023" w14:textId="77777777" w:rsidR="00544225" w:rsidRPr="005809BD" w:rsidRDefault="00544225" w:rsidP="00544225">
      <w:pPr>
        <w:widowControl w:val="0"/>
        <w:jc w:val="both"/>
      </w:pPr>
      <w:r w:rsidRPr="005809BD">
        <w:tab/>
      </w:r>
    </w:p>
    <w:p w14:paraId="0EE0EA05" w14:textId="77777777" w:rsidR="00544225" w:rsidRPr="005809BD" w:rsidRDefault="00544225" w:rsidP="00544225">
      <w:pPr>
        <w:widowControl w:val="0"/>
        <w:ind w:firstLine="709"/>
        <w:jc w:val="both"/>
        <w:rPr>
          <w:b/>
        </w:rPr>
      </w:pPr>
      <w:r w:rsidRPr="005809BD">
        <w:rPr>
          <w:b/>
        </w:rPr>
        <w:t>6. Срок, в течение которого Заказчик вправе отказаться от проведения аукциона</w:t>
      </w:r>
      <w:r>
        <w:rPr>
          <w:b/>
        </w:rPr>
        <w:t xml:space="preserve"> в электронной форме</w:t>
      </w:r>
      <w:r w:rsidRPr="005809BD">
        <w:rPr>
          <w:b/>
        </w:rPr>
        <w:t>.</w:t>
      </w:r>
    </w:p>
    <w:p w14:paraId="657E8A58" w14:textId="54CCB54F" w:rsidR="00544225" w:rsidRDefault="00544225" w:rsidP="00544225">
      <w:pPr>
        <w:pStyle w:val="af2"/>
        <w:widowControl w:val="0"/>
        <w:tabs>
          <w:tab w:val="left" w:pos="1691"/>
        </w:tabs>
        <w:suppressAutoHyphens w:val="0"/>
        <w:spacing w:after="0"/>
        <w:ind w:right="108" w:firstLine="709"/>
        <w:jc w:val="both"/>
      </w:pPr>
      <w:r>
        <w:rPr>
          <w:spacing w:val="-1"/>
        </w:rPr>
        <w:t xml:space="preserve"> 1. Заказчик</w:t>
      </w:r>
      <w:r>
        <w:rPr>
          <w:spacing w:val="3"/>
        </w:rPr>
        <w:t xml:space="preserve"> </w:t>
      </w:r>
      <w:r>
        <w:t>вправе</w:t>
      </w:r>
      <w:r>
        <w:rPr>
          <w:spacing w:val="6"/>
        </w:rPr>
        <w:t xml:space="preserve"> </w:t>
      </w:r>
      <w:r>
        <w:t>отменить</w:t>
      </w:r>
      <w:r>
        <w:rPr>
          <w:spacing w:val="3"/>
        </w:rPr>
        <w:t xml:space="preserve"> </w:t>
      </w:r>
      <w:r>
        <w:t>проведение</w:t>
      </w:r>
      <w:r>
        <w:rPr>
          <w:spacing w:val="6"/>
        </w:rPr>
        <w:t xml:space="preserve"> </w:t>
      </w:r>
      <w:r>
        <w:rPr>
          <w:spacing w:val="-1"/>
        </w:rPr>
        <w:t>аукциона</w:t>
      </w:r>
      <w:r>
        <w:rPr>
          <w:spacing w:val="6"/>
        </w:rPr>
        <w:t xml:space="preserve"> </w:t>
      </w:r>
      <w:r>
        <w:t>до</w:t>
      </w:r>
      <w:r>
        <w:rPr>
          <w:spacing w:val="56"/>
        </w:rPr>
        <w:t xml:space="preserve"> </w:t>
      </w:r>
      <w:r>
        <w:t>наступления</w:t>
      </w:r>
      <w:r>
        <w:rPr>
          <w:spacing w:val="58"/>
        </w:rPr>
        <w:t xml:space="preserve"> </w:t>
      </w:r>
      <w:r>
        <w:rPr>
          <w:spacing w:val="-1"/>
        </w:rPr>
        <w:t>даты</w:t>
      </w:r>
      <w:r>
        <w:rPr>
          <w:spacing w:val="56"/>
        </w:rPr>
        <w:t xml:space="preserve"> </w:t>
      </w:r>
      <w:r>
        <w:t>и</w:t>
      </w:r>
      <w:r>
        <w:rPr>
          <w:spacing w:val="56"/>
        </w:rPr>
        <w:t xml:space="preserve"> </w:t>
      </w:r>
      <w:r>
        <w:t>времени</w:t>
      </w:r>
      <w:r>
        <w:rPr>
          <w:spacing w:val="48"/>
          <w:w w:val="99"/>
        </w:rPr>
        <w:t xml:space="preserve"> </w:t>
      </w:r>
      <w:r>
        <w:t>окончания</w:t>
      </w:r>
      <w:r>
        <w:rPr>
          <w:spacing w:val="29"/>
        </w:rPr>
        <w:t xml:space="preserve"> </w:t>
      </w:r>
      <w:r>
        <w:rPr>
          <w:spacing w:val="-1"/>
        </w:rPr>
        <w:t>срока</w:t>
      </w:r>
      <w:r>
        <w:rPr>
          <w:spacing w:val="29"/>
        </w:rPr>
        <w:t xml:space="preserve"> </w:t>
      </w:r>
      <w:r>
        <w:t>подачи</w:t>
      </w:r>
      <w:r>
        <w:rPr>
          <w:spacing w:val="28"/>
        </w:rPr>
        <w:t xml:space="preserve"> </w:t>
      </w:r>
      <w:r>
        <w:t>заявок</w:t>
      </w:r>
      <w:r>
        <w:rPr>
          <w:spacing w:val="27"/>
        </w:rPr>
        <w:t xml:space="preserve"> </w:t>
      </w:r>
      <w:r>
        <w:t>на</w:t>
      </w:r>
      <w:r>
        <w:rPr>
          <w:spacing w:val="29"/>
        </w:rPr>
        <w:t xml:space="preserve"> </w:t>
      </w:r>
      <w:r>
        <w:t>участие</w:t>
      </w:r>
      <w:r>
        <w:rPr>
          <w:spacing w:val="29"/>
        </w:rPr>
        <w:t xml:space="preserve"> </w:t>
      </w:r>
      <w:r>
        <w:t>в</w:t>
      </w:r>
      <w:r>
        <w:rPr>
          <w:spacing w:val="26"/>
        </w:rPr>
        <w:t xml:space="preserve"> </w:t>
      </w:r>
      <w:r>
        <w:rPr>
          <w:spacing w:val="-1"/>
        </w:rPr>
        <w:t>аукционе.</w:t>
      </w:r>
      <w:r>
        <w:rPr>
          <w:spacing w:val="30"/>
        </w:rPr>
        <w:t xml:space="preserve"> </w:t>
      </w:r>
      <w:r>
        <w:rPr>
          <w:spacing w:val="-1"/>
        </w:rPr>
        <w:t>Решение</w:t>
      </w:r>
      <w:r>
        <w:rPr>
          <w:spacing w:val="28"/>
        </w:rPr>
        <w:t xml:space="preserve"> </w:t>
      </w:r>
      <w:r>
        <w:t>об</w:t>
      </w:r>
      <w:r>
        <w:rPr>
          <w:spacing w:val="30"/>
        </w:rPr>
        <w:t xml:space="preserve"> </w:t>
      </w:r>
      <w:r>
        <w:rPr>
          <w:spacing w:val="-1"/>
        </w:rPr>
        <w:t>отказе</w:t>
      </w:r>
      <w:r>
        <w:rPr>
          <w:spacing w:val="29"/>
        </w:rPr>
        <w:t xml:space="preserve"> </w:t>
      </w:r>
      <w:r>
        <w:t>от</w:t>
      </w:r>
      <w:r>
        <w:rPr>
          <w:spacing w:val="43"/>
          <w:w w:val="99"/>
        </w:rPr>
        <w:t xml:space="preserve"> </w:t>
      </w:r>
      <w:r>
        <w:rPr>
          <w:spacing w:val="-1"/>
        </w:rPr>
        <w:t>проведения</w:t>
      </w:r>
      <w:r>
        <w:rPr>
          <w:spacing w:val="21"/>
        </w:rPr>
        <w:t xml:space="preserve"> </w:t>
      </w:r>
      <w:r>
        <w:lastRenderedPageBreak/>
        <w:t>аукциона</w:t>
      </w:r>
      <w:r>
        <w:rPr>
          <w:spacing w:val="20"/>
        </w:rPr>
        <w:t xml:space="preserve"> </w:t>
      </w:r>
      <w:r>
        <w:t>размещается</w:t>
      </w:r>
      <w:r>
        <w:rPr>
          <w:spacing w:val="22"/>
        </w:rPr>
        <w:t xml:space="preserve"> </w:t>
      </w:r>
      <w:r>
        <w:t>в</w:t>
      </w:r>
      <w:r>
        <w:rPr>
          <w:spacing w:val="19"/>
        </w:rPr>
        <w:t xml:space="preserve"> </w:t>
      </w:r>
      <w:r>
        <w:t>единой</w:t>
      </w:r>
      <w:r>
        <w:rPr>
          <w:spacing w:val="20"/>
        </w:rPr>
        <w:t xml:space="preserve"> </w:t>
      </w:r>
      <w:r>
        <w:t>информационной</w:t>
      </w:r>
      <w:r>
        <w:rPr>
          <w:spacing w:val="21"/>
        </w:rPr>
        <w:t xml:space="preserve"> </w:t>
      </w:r>
      <w:r>
        <w:t>системе</w:t>
      </w:r>
      <w:r>
        <w:rPr>
          <w:spacing w:val="33"/>
        </w:rPr>
        <w:t xml:space="preserve"> </w:t>
      </w:r>
      <w:r>
        <w:t>в</w:t>
      </w:r>
      <w:r>
        <w:rPr>
          <w:spacing w:val="18"/>
        </w:rPr>
        <w:t xml:space="preserve"> </w:t>
      </w:r>
      <w:r>
        <w:rPr>
          <w:spacing w:val="1"/>
        </w:rPr>
        <w:t>день</w:t>
      </w:r>
      <w:r>
        <w:rPr>
          <w:spacing w:val="54"/>
          <w:w w:val="99"/>
        </w:rPr>
        <w:t xml:space="preserve"> </w:t>
      </w:r>
      <w:r>
        <w:t>его</w:t>
      </w:r>
      <w:r>
        <w:rPr>
          <w:spacing w:val="-15"/>
        </w:rPr>
        <w:t xml:space="preserve"> </w:t>
      </w:r>
      <w:r>
        <w:rPr>
          <w:spacing w:val="-1"/>
        </w:rPr>
        <w:t>принятия.</w:t>
      </w:r>
    </w:p>
    <w:p w14:paraId="428E4B94" w14:textId="77777777" w:rsidR="00544225" w:rsidRDefault="00544225" w:rsidP="00544225">
      <w:pPr>
        <w:pStyle w:val="af2"/>
        <w:ind w:right="106" w:firstLine="709"/>
        <w:jc w:val="both"/>
      </w:pPr>
      <w:r>
        <w:rPr>
          <w:spacing w:val="-1"/>
        </w:rPr>
        <w:t>6.2. После</w:t>
      </w:r>
      <w:r>
        <w:rPr>
          <w:spacing w:val="24"/>
        </w:rPr>
        <w:t xml:space="preserve"> </w:t>
      </w:r>
      <w:r>
        <w:t>окончания</w:t>
      </w:r>
      <w:r>
        <w:rPr>
          <w:spacing w:val="24"/>
        </w:rPr>
        <w:t xml:space="preserve"> </w:t>
      </w:r>
      <w:r>
        <w:rPr>
          <w:spacing w:val="-1"/>
        </w:rPr>
        <w:t>срока</w:t>
      </w:r>
      <w:r>
        <w:rPr>
          <w:spacing w:val="25"/>
        </w:rPr>
        <w:t xml:space="preserve"> </w:t>
      </w:r>
      <w:r>
        <w:t>подачи</w:t>
      </w:r>
      <w:r>
        <w:rPr>
          <w:spacing w:val="23"/>
        </w:rPr>
        <w:t xml:space="preserve"> </w:t>
      </w:r>
      <w:r>
        <w:t>заявок</w:t>
      </w:r>
      <w:r>
        <w:rPr>
          <w:spacing w:val="23"/>
        </w:rPr>
        <w:t xml:space="preserve"> </w:t>
      </w:r>
      <w:r>
        <w:t>на</w:t>
      </w:r>
      <w:r>
        <w:rPr>
          <w:spacing w:val="31"/>
        </w:rPr>
        <w:t xml:space="preserve"> </w:t>
      </w:r>
      <w:r>
        <w:rPr>
          <w:spacing w:val="-2"/>
        </w:rPr>
        <w:t>участие</w:t>
      </w:r>
      <w:r>
        <w:rPr>
          <w:spacing w:val="24"/>
        </w:rPr>
        <w:t xml:space="preserve"> </w:t>
      </w:r>
      <w:r>
        <w:t>в</w:t>
      </w:r>
      <w:r>
        <w:rPr>
          <w:spacing w:val="21"/>
        </w:rPr>
        <w:t xml:space="preserve"> </w:t>
      </w:r>
      <w:r>
        <w:t>аукционе</w:t>
      </w:r>
      <w:r>
        <w:rPr>
          <w:spacing w:val="32"/>
        </w:rPr>
        <w:t xml:space="preserve"> </w:t>
      </w:r>
      <w:r>
        <w:t>Заказчик</w:t>
      </w:r>
      <w:r>
        <w:rPr>
          <w:spacing w:val="31"/>
        </w:rPr>
        <w:t xml:space="preserve"> </w:t>
      </w:r>
      <w:r>
        <w:t>вправе</w:t>
      </w:r>
      <w:r>
        <w:rPr>
          <w:spacing w:val="33"/>
        </w:rPr>
        <w:t xml:space="preserve"> </w:t>
      </w:r>
      <w:r>
        <w:t>отменить</w:t>
      </w:r>
      <w:r>
        <w:rPr>
          <w:spacing w:val="30"/>
        </w:rPr>
        <w:t xml:space="preserve"> </w:t>
      </w:r>
      <w:r>
        <w:rPr>
          <w:spacing w:val="-1"/>
        </w:rPr>
        <w:t>проведение</w:t>
      </w:r>
      <w:r>
        <w:rPr>
          <w:spacing w:val="32"/>
        </w:rPr>
        <w:t xml:space="preserve"> </w:t>
      </w:r>
      <w:r>
        <w:rPr>
          <w:spacing w:val="-1"/>
        </w:rPr>
        <w:t>аукциона только</w:t>
      </w:r>
      <w:r>
        <w:rPr>
          <w:spacing w:val="33"/>
        </w:rPr>
        <w:t xml:space="preserve"> </w:t>
      </w:r>
      <w:r>
        <w:t>в</w:t>
      </w:r>
      <w:r>
        <w:rPr>
          <w:spacing w:val="30"/>
        </w:rPr>
        <w:t xml:space="preserve"> </w:t>
      </w:r>
      <w:r>
        <w:rPr>
          <w:spacing w:val="-1"/>
        </w:rPr>
        <w:t>случае</w:t>
      </w:r>
      <w:r>
        <w:rPr>
          <w:spacing w:val="63"/>
          <w:w w:val="99"/>
        </w:rPr>
        <w:t xml:space="preserve"> </w:t>
      </w:r>
      <w:r>
        <w:t>возникновения</w:t>
      </w:r>
      <w:r>
        <w:rPr>
          <w:spacing w:val="41"/>
        </w:rPr>
        <w:t xml:space="preserve"> </w:t>
      </w:r>
      <w:r>
        <w:rPr>
          <w:spacing w:val="-1"/>
        </w:rPr>
        <w:t>обстоятельств</w:t>
      </w:r>
      <w:r>
        <w:rPr>
          <w:spacing w:val="39"/>
        </w:rPr>
        <w:t xml:space="preserve"> </w:t>
      </w:r>
      <w:r>
        <w:t>непреодолимой</w:t>
      </w:r>
      <w:r>
        <w:rPr>
          <w:spacing w:val="41"/>
        </w:rPr>
        <w:t xml:space="preserve"> </w:t>
      </w:r>
      <w:r>
        <w:t>силы</w:t>
      </w:r>
      <w:r>
        <w:rPr>
          <w:spacing w:val="40"/>
        </w:rPr>
        <w:t xml:space="preserve"> </w:t>
      </w:r>
      <w:r>
        <w:t>в</w:t>
      </w:r>
      <w:r>
        <w:rPr>
          <w:spacing w:val="39"/>
        </w:rPr>
        <w:t xml:space="preserve"> </w:t>
      </w:r>
      <w:r>
        <w:rPr>
          <w:spacing w:val="-1"/>
        </w:rPr>
        <w:t>соответствии</w:t>
      </w:r>
      <w:r>
        <w:rPr>
          <w:spacing w:val="51"/>
        </w:rPr>
        <w:t xml:space="preserve"> </w:t>
      </w:r>
      <w:r>
        <w:t>с</w:t>
      </w:r>
      <w:r>
        <w:rPr>
          <w:spacing w:val="55"/>
          <w:w w:val="99"/>
        </w:rPr>
        <w:t xml:space="preserve"> </w:t>
      </w:r>
      <w:proofErr w:type="gramStart"/>
      <w:r>
        <w:t xml:space="preserve">гражданским </w:t>
      </w:r>
      <w:r>
        <w:rPr>
          <w:spacing w:val="-38"/>
        </w:rPr>
        <w:t xml:space="preserve"> </w:t>
      </w:r>
      <w:r>
        <w:rPr>
          <w:spacing w:val="-1"/>
        </w:rPr>
        <w:t>законодательством</w:t>
      </w:r>
      <w:proofErr w:type="gramEnd"/>
      <w:r>
        <w:rPr>
          <w:spacing w:val="-1"/>
        </w:rPr>
        <w:t>.</w:t>
      </w:r>
    </w:p>
    <w:p w14:paraId="67F63F09" w14:textId="77777777" w:rsidR="00544225" w:rsidRPr="00E330E9" w:rsidRDefault="00544225" w:rsidP="00544225">
      <w:pPr>
        <w:widowControl w:val="0"/>
        <w:ind w:firstLine="709"/>
        <w:jc w:val="both"/>
        <w:rPr>
          <w:b/>
        </w:rPr>
      </w:pPr>
      <w:r w:rsidRPr="005809BD">
        <w:rPr>
          <w:b/>
        </w:rPr>
        <w:t>7. Порядок подачи заявок на участие в аукционе</w:t>
      </w:r>
      <w:r>
        <w:rPr>
          <w:b/>
        </w:rPr>
        <w:t xml:space="preserve"> в электронной форме</w:t>
      </w:r>
    </w:p>
    <w:p w14:paraId="6CDD270A" w14:textId="77777777" w:rsidR="00544225" w:rsidRDefault="00544225" w:rsidP="00544225">
      <w:pPr>
        <w:widowControl w:val="0"/>
        <w:ind w:firstLine="709"/>
        <w:jc w:val="both"/>
      </w:pPr>
      <w:r>
        <w:t>7.1. Участник аукциона в электронной форме направляет оператору электронной площадки заявку на участие в аукционе в электронной форме в форме электронного документа.</w:t>
      </w:r>
    </w:p>
    <w:p w14:paraId="7B2FA49D" w14:textId="77777777" w:rsidR="00544225" w:rsidRDefault="00544225" w:rsidP="00544225">
      <w:pPr>
        <w:widowControl w:val="0"/>
        <w:ind w:firstLine="709"/>
        <w:jc w:val="both"/>
      </w:pPr>
      <w:r>
        <w:t>7.2. Прием заявок на участие в аукционе в электронной форме прекращается в день и время, указанные в извещении и документации об аукционе.</w:t>
      </w:r>
    </w:p>
    <w:p w14:paraId="6DCB1025" w14:textId="77777777" w:rsidR="00544225" w:rsidRDefault="00544225" w:rsidP="00544225">
      <w:pPr>
        <w:widowControl w:val="0"/>
        <w:ind w:firstLine="709"/>
        <w:jc w:val="both"/>
      </w:pPr>
      <w:r>
        <w:t>7.3. Заявка на участие в аукционе в электронной форме состоит из двух частей.</w:t>
      </w:r>
    </w:p>
    <w:p w14:paraId="2237580D" w14:textId="77777777" w:rsidR="00544225" w:rsidRDefault="00544225" w:rsidP="00544225">
      <w:pPr>
        <w:ind w:firstLine="540"/>
        <w:jc w:val="both"/>
      </w:pPr>
      <w:r>
        <w:t xml:space="preserve">    7.4. Первая часть данной заявки должна содержать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039A0E5" w14:textId="77777777" w:rsidR="00544225" w:rsidRDefault="00544225" w:rsidP="00544225">
      <w:pPr>
        <w:widowControl w:val="0"/>
        <w:ind w:firstLine="709"/>
        <w:jc w:val="both"/>
      </w:pPr>
      <w:r>
        <w:t xml:space="preserve"> 7.5. Вторая часть заявки на участие в аукционе в электронной форме должна содержать следующие документы и информацию:</w:t>
      </w:r>
    </w:p>
    <w:p w14:paraId="7DDE578A" w14:textId="77777777" w:rsidR="00544225" w:rsidRDefault="00544225" w:rsidP="00544225">
      <w:pPr>
        <w:ind w:firstLine="540"/>
        <w:jc w:val="both"/>
      </w:pPr>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с участием субъектов малого и среднего предпринимательства является юридическое лицо;</w:t>
      </w:r>
    </w:p>
    <w:p w14:paraId="55D14DFB" w14:textId="77777777" w:rsidR="00544225" w:rsidRDefault="00544225" w:rsidP="00544225">
      <w:pPr>
        <w:ind w:firstLine="540"/>
        <w:jc w:val="both"/>
      </w:pPr>
      <w: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с участием субъектов малого и среднего предпринимательства является индивидуальный предприниматель;</w:t>
      </w:r>
    </w:p>
    <w:p w14:paraId="59A971F8" w14:textId="77777777" w:rsidR="00544225" w:rsidRDefault="00544225" w:rsidP="00544225">
      <w:pPr>
        <w:ind w:firstLine="540"/>
        <w:jc w:val="both"/>
      </w:pPr>
      <w:r>
        <w:t>3) 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486247D" w14:textId="77777777" w:rsidR="00544225" w:rsidRDefault="00544225" w:rsidP="00544225">
      <w:pPr>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932B0BE" w14:textId="77777777" w:rsidR="00544225" w:rsidRDefault="00544225" w:rsidP="00544225">
      <w:pPr>
        <w:ind w:firstLine="540"/>
        <w:jc w:val="both"/>
      </w:pPr>
      <w:r>
        <w:t>5) копия документа, подтверждающего полномочия лица действовать от имени участника закупки с участием субъектов малого и среднего предпринимательства, за исключением случаев подписания заявки:</w:t>
      </w:r>
    </w:p>
    <w:p w14:paraId="68B340FD" w14:textId="77777777" w:rsidR="00544225" w:rsidRDefault="00544225" w:rsidP="00544225">
      <w:pPr>
        <w:ind w:firstLine="540"/>
        <w:jc w:val="both"/>
      </w:pPr>
      <w:r>
        <w:t>а) индивидуальным предпринимателем, если участником такой закупки является индивидуальный предприниматель;</w:t>
      </w:r>
    </w:p>
    <w:p w14:paraId="3FD10D31" w14:textId="77777777" w:rsidR="00544225" w:rsidRDefault="00544225" w:rsidP="00544225">
      <w:pPr>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51F3DE20" w14:textId="77777777" w:rsidR="00544225" w:rsidRDefault="00544225" w:rsidP="00544225">
      <w:pPr>
        <w:ind w:firstLine="540"/>
        <w:jc w:val="both"/>
      </w:pPr>
      <w:r>
        <w:t xml:space="preserve">6) копии документов, подтверждающих соответствие участника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r:id="rId11" w:anchor="p18" w:history="1">
        <w:r>
          <w:rPr>
            <w:rStyle w:val="a4"/>
            <w:color w:val="1A0DAB"/>
          </w:rPr>
          <w:t>подпунктом "е" пункта 9</w:t>
        </w:r>
      </w:hyperlink>
      <w:r>
        <w:t xml:space="preserve"> настоящей части;</w:t>
      </w:r>
    </w:p>
    <w:p w14:paraId="139D5CDA" w14:textId="77777777" w:rsidR="00544225" w:rsidRDefault="00544225" w:rsidP="00544225">
      <w:pPr>
        <w:ind w:firstLine="540"/>
        <w:jc w:val="both"/>
      </w:pPr>
      <w: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с участием субъектов малого и среднего предпринимательства заключение по результатам такой закупки договора </w:t>
      </w:r>
      <w:r>
        <w:lastRenderedPageBreak/>
        <w:t>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16FFC7E7" w14:textId="77777777" w:rsidR="00544225" w:rsidRDefault="00544225" w:rsidP="00544225">
      <w:pPr>
        <w:ind w:firstLine="540"/>
        <w:jc w:val="both"/>
      </w:pPr>
      <w:r>
        <w:t>8) информация и документы об обеспечении заявки на участие в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закупке:</w:t>
      </w:r>
    </w:p>
    <w:p w14:paraId="6DA49EF0" w14:textId="77777777" w:rsidR="00544225" w:rsidRDefault="00544225" w:rsidP="00544225">
      <w:pPr>
        <w:ind w:firstLine="540"/>
        <w:jc w:val="both"/>
      </w:pPr>
      <w:r>
        <w:t>а) реквизиты специального банковского счета участника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F725BF7" w14:textId="77777777" w:rsidR="00544225" w:rsidRDefault="00544225" w:rsidP="00544225">
      <w:pPr>
        <w:ind w:firstLine="540"/>
        <w:jc w:val="both"/>
      </w:pPr>
      <w:r>
        <w:t>б) независимая гарантия или ее копия, если в качестве обеспечения заявки на участие в закупке с участием субъектов малого и среднего предпринимательства участником такой закупки предоставляется независимая гарантия;</w:t>
      </w:r>
    </w:p>
    <w:p w14:paraId="413EF975" w14:textId="77777777" w:rsidR="00544225" w:rsidRDefault="00544225" w:rsidP="00544225">
      <w:pPr>
        <w:ind w:firstLine="540"/>
        <w:jc w:val="both"/>
      </w:pPr>
      <w:r>
        <w:t>9) декларация, подтверждающая на дату подачи заявки на участие в закупке с участием субъектов малого и среднего предпринимательства:</w:t>
      </w:r>
    </w:p>
    <w:p w14:paraId="27F4D878" w14:textId="77777777" w:rsidR="00544225" w:rsidRDefault="00544225" w:rsidP="00544225">
      <w:pPr>
        <w:ind w:firstLine="540"/>
        <w:jc w:val="both"/>
      </w:pPr>
      <w:r>
        <w:t xml:space="preserve">а) </w:t>
      </w:r>
      <w:proofErr w:type="spellStart"/>
      <w:r>
        <w:t>непроведение</w:t>
      </w:r>
      <w:proofErr w:type="spellEnd"/>
      <w:r>
        <w:t xml:space="preserve"> ликвидации участника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7213AB3" w14:textId="77777777" w:rsidR="00544225" w:rsidRDefault="00544225" w:rsidP="00544225">
      <w:pPr>
        <w:ind w:firstLine="540"/>
        <w:jc w:val="both"/>
      </w:pPr>
      <w:r>
        <w:t xml:space="preserve">б) </w:t>
      </w:r>
      <w:proofErr w:type="spellStart"/>
      <w:r>
        <w:t>неприостановление</w:t>
      </w:r>
      <w:proofErr w:type="spellEnd"/>
      <w:r>
        <w:t xml:space="preserve"> деятельности участника закупки с участием субъектов малого и среднего предпринимательства в порядке, установленном </w:t>
      </w:r>
      <w:hyperlink r:id="rId12" w:history="1">
        <w:r>
          <w:rPr>
            <w:rStyle w:val="a4"/>
            <w:color w:val="1A0DAB"/>
          </w:rPr>
          <w:t>Кодексом</w:t>
        </w:r>
      </w:hyperlink>
      <w:r>
        <w:t xml:space="preserve"> Российской Федерации об административных правонарушениях;</w:t>
      </w:r>
    </w:p>
    <w:p w14:paraId="50D5CD54" w14:textId="77777777" w:rsidR="00544225" w:rsidRDefault="00544225" w:rsidP="00544225">
      <w:pPr>
        <w:ind w:firstLine="540"/>
        <w:jc w:val="both"/>
      </w:pPr>
      <w:r>
        <w:t xml:space="preserve">в) отсутствие у участника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Pr>
            <w:rStyle w:val="a4"/>
            <w:color w:val="1A0DAB"/>
          </w:rPr>
          <w:t>законодательством</w:t>
        </w:r>
      </w:hyperlink>
      <w: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Pr>
            <w:rStyle w:val="a4"/>
            <w:color w:val="1A0DAB"/>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с участием субъектов малого и среднего предпринимательства не принято;</w:t>
      </w:r>
    </w:p>
    <w:p w14:paraId="3532E35D" w14:textId="77777777" w:rsidR="00544225" w:rsidRDefault="00544225" w:rsidP="00544225">
      <w:pPr>
        <w:ind w:firstLine="540"/>
        <w:jc w:val="both"/>
      </w:pPr>
      <w:r>
        <w:t xml:space="preserve">г) отсутствие у участника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5" w:history="1">
        <w:r>
          <w:rPr>
            <w:rStyle w:val="a4"/>
            <w:color w:val="1A0DAB"/>
          </w:rPr>
          <w:t>статьями 289</w:t>
        </w:r>
      </w:hyperlink>
      <w:r>
        <w:t xml:space="preserve">, </w:t>
      </w:r>
      <w:hyperlink r:id="rId16" w:history="1">
        <w:r>
          <w:rPr>
            <w:rStyle w:val="a4"/>
            <w:color w:val="1A0DAB"/>
          </w:rPr>
          <w:t>290</w:t>
        </w:r>
      </w:hyperlink>
      <w:r>
        <w:t xml:space="preserve">, </w:t>
      </w:r>
      <w:hyperlink r:id="rId17" w:history="1">
        <w:r>
          <w:rPr>
            <w:rStyle w:val="a4"/>
            <w:color w:val="1A0DAB"/>
          </w:rPr>
          <w:t>291</w:t>
        </w:r>
      </w:hyperlink>
      <w:r>
        <w:t xml:space="preserve">, </w:t>
      </w:r>
      <w:hyperlink r:id="rId18" w:history="1">
        <w:r>
          <w:rPr>
            <w:rStyle w:val="a4"/>
            <w:color w:val="1A0DAB"/>
          </w:rPr>
          <w:t>291.1</w:t>
        </w:r>
      </w:hyperlink>
      <w: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C492413" w14:textId="77777777" w:rsidR="00544225" w:rsidRDefault="00544225" w:rsidP="00544225">
      <w:pPr>
        <w:ind w:firstLine="540"/>
        <w:jc w:val="both"/>
      </w:pPr>
      <w:r>
        <w:lastRenderedPageBreak/>
        <w:t xml:space="preserve">д) отсутствие фактов привлечения в течение двух лет до момента подачи заявки на участие в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9" w:history="1">
        <w:r>
          <w:rPr>
            <w:rStyle w:val="a4"/>
            <w:color w:val="1A0DAB"/>
          </w:rPr>
          <w:t>статьей 19.28</w:t>
        </w:r>
      </w:hyperlink>
      <w:r>
        <w:t xml:space="preserve"> Кодекса Российской Федерации об административных правонарушениях;</w:t>
      </w:r>
    </w:p>
    <w:p w14:paraId="1CF9DD13" w14:textId="77777777" w:rsidR="00544225" w:rsidRDefault="00544225" w:rsidP="00544225">
      <w:pPr>
        <w:ind w:firstLine="540"/>
        <w:jc w:val="both"/>
      </w:pPr>
      <w:bookmarkStart w:id="4" w:name="p18"/>
      <w:bookmarkEnd w:id="4"/>
      <w:r>
        <w:t>е) соответствие участника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8A2D23B" w14:textId="77777777" w:rsidR="00544225" w:rsidRDefault="00544225" w:rsidP="00544225">
      <w:pPr>
        <w:ind w:firstLine="540"/>
        <w:jc w:val="both"/>
      </w:pPr>
      <w:r>
        <w:t>ж) обладание участником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9680157" w14:textId="77777777" w:rsidR="00544225" w:rsidRDefault="00544225" w:rsidP="00544225">
      <w:pPr>
        <w:ind w:firstLine="540"/>
        <w:jc w:val="both"/>
      </w:pPr>
      <w:r>
        <w:t>з) обладание участником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060853A1" w14:textId="77777777" w:rsidR="00544225" w:rsidRDefault="00544225" w:rsidP="00544225">
      <w:pPr>
        <w:ind w:firstLine="540"/>
        <w:jc w:val="both"/>
      </w:pPr>
      <w: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87D05FB" w14:textId="77777777" w:rsidR="00544225" w:rsidRDefault="00544225" w:rsidP="00544225">
      <w:pPr>
        <w:pStyle w:val="a5"/>
        <w:widowControl w:val="0"/>
        <w:autoSpaceDE w:val="0"/>
        <w:autoSpaceDN w:val="0"/>
        <w:adjustRightInd w:val="0"/>
        <w:ind w:left="0" w:firstLine="567"/>
        <w:jc w:val="both"/>
        <w:rPr>
          <w:bCs/>
        </w:rPr>
      </w:pPr>
      <w:r>
        <w:t xml:space="preserve">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hyperlink r:id="rId20" w:history="1">
        <w:r>
          <w:rPr>
            <w:rStyle w:val="a4"/>
            <w:color w:val="1A0DAB"/>
          </w:rPr>
          <w:t>пунктом 1 части 8 статьи 3</w:t>
        </w:r>
      </w:hyperlink>
      <w:r>
        <w:t xml:space="preserve"> Федерального закона </w:t>
      </w:r>
      <w:r>
        <w:rPr>
          <w:bCs/>
        </w:rPr>
        <w:t>от 18.07.2011 № 223-ФЗ «О закупках товаров, работ, услуг отдельными видами юридических лиц».</w:t>
      </w:r>
    </w:p>
    <w:p w14:paraId="3F5B3464" w14:textId="77777777" w:rsidR="00544225" w:rsidRDefault="00544225" w:rsidP="00544225">
      <w:pPr>
        <w:widowControl w:val="0"/>
        <w:ind w:firstLine="709"/>
        <w:jc w:val="both"/>
      </w:pPr>
      <w:r>
        <w:rPr>
          <w:rFonts w:eastAsiaTheme="minorHAnsi"/>
          <w:lang w:eastAsia="en-US"/>
        </w:rPr>
        <w:t xml:space="preserve">Перечень документов, которые должен представить участник аукциона в электронной форме, представлен в </w:t>
      </w:r>
      <w:r>
        <w:t xml:space="preserve">разделе </w:t>
      </w:r>
      <w:r>
        <w:rPr>
          <w:lang w:val="en-US"/>
        </w:rPr>
        <w:t>II</w:t>
      </w:r>
      <w:r w:rsidRPr="007B2DC4">
        <w:t xml:space="preserve"> </w:t>
      </w:r>
      <w:r>
        <w:t>«Информационная карта».</w:t>
      </w:r>
    </w:p>
    <w:p w14:paraId="28F5C1BD" w14:textId="77777777" w:rsidR="00544225" w:rsidRDefault="00544225" w:rsidP="00544225">
      <w:pPr>
        <w:widowControl w:val="0"/>
        <w:ind w:firstLine="709"/>
        <w:jc w:val="both"/>
      </w:pPr>
      <w:r>
        <w:t>7.6. Участник аукциона в электронной форме вправе подать не более одной заявки на участие в аукционе в электронной форме в сроки, указанные в извещении о проведении аукциона в электронной форме. Заявки на участие в аукционе в электронной форме, поступившие по истечении срока их подачи, автоматически отклоняются оператором электронной площадки.</w:t>
      </w:r>
    </w:p>
    <w:p w14:paraId="7716283A" w14:textId="77777777" w:rsidR="00544225" w:rsidRDefault="00544225" w:rsidP="00544225">
      <w:pPr>
        <w:widowControl w:val="0"/>
        <w:ind w:firstLine="709"/>
        <w:jc w:val="both"/>
      </w:pPr>
      <w:r>
        <w:t>7.7. Участник аукциона в электронной форме вправе изменить или отозвать заявку на участие в аукционе в электронной форме в любой момент до окончания срока подачи заявок на участие в аукционе в электронной форме, направив уведомление об этом оператору электронной площадки.</w:t>
      </w:r>
    </w:p>
    <w:p w14:paraId="25459952" w14:textId="28123E98" w:rsidR="005809BD" w:rsidRPr="005809BD" w:rsidRDefault="005809BD" w:rsidP="00544225">
      <w:pPr>
        <w:widowControl w:val="0"/>
        <w:jc w:val="both"/>
        <w:rPr>
          <w:highlight w:val="green"/>
        </w:rPr>
      </w:pPr>
    </w:p>
    <w:p w14:paraId="0AC56783" w14:textId="77777777" w:rsidR="00544225" w:rsidRPr="0012709E" w:rsidRDefault="00544225" w:rsidP="00544225">
      <w:pPr>
        <w:widowControl w:val="0"/>
        <w:ind w:firstLine="709"/>
        <w:jc w:val="both"/>
        <w:rPr>
          <w:b/>
        </w:rPr>
      </w:pPr>
      <w:r w:rsidRPr="0012709E">
        <w:rPr>
          <w:b/>
        </w:rPr>
        <w:t>8. Порядок рассмотрения заявок на участие в аукционе</w:t>
      </w:r>
      <w:r>
        <w:rPr>
          <w:b/>
        </w:rPr>
        <w:t xml:space="preserve"> в электронной форме</w:t>
      </w:r>
    </w:p>
    <w:p w14:paraId="5220CC6E" w14:textId="77777777" w:rsidR="00544225" w:rsidRPr="0012709E" w:rsidRDefault="00544225" w:rsidP="00544225">
      <w:pPr>
        <w:widowControl w:val="0"/>
        <w:ind w:firstLine="709"/>
        <w:jc w:val="both"/>
      </w:pPr>
      <w:r w:rsidRPr="0012709E">
        <w:t xml:space="preserve">8.1. </w:t>
      </w:r>
      <w:r>
        <w:t>Центральный закупочный орган Заказчика (далее – ЦЗО)</w:t>
      </w:r>
      <w:r w:rsidRPr="0002557E">
        <w:t xml:space="preserve"> рассматривает заявки на участие в аукционе в электронной форме на соответствие требованиям, установленным законодательством Российской Федерации, Положением о закупке и документацией</w:t>
      </w:r>
      <w:r>
        <w:t xml:space="preserve"> об аукционе</w:t>
      </w:r>
      <w:r w:rsidRPr="0002557E">
        <w:t xml:space="preserve">, в месте и в день, которые указаны в документации. По результатам рассмотрения заявок </w:t>
      </w:r>
      <w:r>
        <w:t>ЦЗО</w:t>
      </w:r>
      <w:r w:rsidRPr="0002557E">
        <w:t xml:space="preserve"> принимает решение о допуске участника закупки к участию в аукционе в </w:t>
      </w:r>
      <w:r w:rsidRPr="0002557E">
        <w:lastRenderedPageBreak/>
        <w:t>электронной форме или об отказе в допуске.</w:t>
      </w:r>
      <w:r w:rsidRPr="0012709E">
        <w:t xml:space="preserve"> </w:t>
      </w:r>
    </w:p>
    <w:p w14:paraId="4F4F6882" w14:textId="77777777" w:rsidR="00544225" w:rsidRDefault="00544225" w:rsidP="00544225">
      <w:pPr>
        <w:widowControl w:val="0"/>
        <w:ind w:firstLine="709"/>
        <w:jc w:val="both"/>
        <w:rPr>
          <w:spacing w:val="-1"/>
        </w:rPr>
      </w:pPr>
      <w:r w:rsidRPr="0012709E">
        <w:t xml:space="preserve">8.2. </w:t>
      </w:r>
      <w:r w:rsidRPr="0002557E">
        <w:rPr>
          <w:spacing w:val="-1"/>
        </w:rPr>
        <w:t>Если установлено, что одним участником закупки подано 2 (две) или более заявки на участие в аукционе в электронной форме и ранее поданные этим участником заявки не отозваны, все его заявки не</w:t>
      </w:r>
      <w:r>
        <w:rPr>
          <w:spacing w:val="-1"/>
        </w:rPr>
        <w:t xml:space="preserve"> </w:t>
      </w:r>
      <w:r w:rsidRPr="0002557E">
        <w:rPr>
          <w:spacing w:val="-1"/>
        </w:rPr>
        <w:t>рассматриваются, информация о наличии таких заявок заносится в протокол рассмотрения заявок.</w:t>
      </w:r>
    </w:p>
    <w:p w14:paraId="3469272F" w14:textId="77777777" w:rsidR="00544225" w:rsidRDefault="00544225" w:rsidP="00544225">
      <w:pPr>
        <w:widowControl w:val="0"/>
        <w:ind w:firstLine="709"/>
        <w:jc w:val="both"/>
      </w:pPr>
      <w:r w:rsidRPr="0012709E">
        <w:t>8.</w:t>
      </w:r>
      <w:r>
        <w:t>3</w:t>
      </w:r>
      <w:r w:rsidRPr="0012709E">
        <w:t xml:space="preserve">. </w:t>
      </w:r>
      <w:r>
        <w:t>ЦЗО</w:t>
      </w:r>
      <w:r w:rsidRPr="0012709E">
        <w:t xml:space="preserve"> </w:t>
      </w:r>
      <w:r>
        <w:t>Заказчика обязан</w:t>
      </w:r>
      <w:r w:rsidRPr="0012709E">
        <w:t xml:space="preserve"> при рассмотрении заявок на соответствие требованиям законодательства, Положения </w:t>
      </w:r>
      <w:r>
        <w:t xml:space="preserve">Заказчика </w:t>
      </w:r>
      <w:r w:rsidRPr="0012709E">
        <w:t xml:space="preserve">и документации </w:t>
      </w:r>
      <w:r>
        <w:t xml:space="preserve">об аукционе </w:t>
      </w:r>
      <w:r w:rsidRPr="0012709E">
        <w:t xml:space="preserve">отказать в допуске участнику в случаях, установленных </w:t>
      </w:r>
      <w:r w:rsidRPr="0002557E">
        <w:t xml:space="preserve">в </w:t>
      </w:r>
      <w:hyperlink r:id="rId21" w:anchor="Par214" w:history="1">
        <w:r w:rsidRPr="0002557E">
          <w:rPr>
            <w:u w:val="single"/>
          </w:rPr>
          <w:t>п.</w:t>
        </w:r>
      </w:hyperlink>
      <w:r w:rsidRPr="0002557E">
        <w:t xml:space="preserve"> 3 Документации</w:t>
      </w:r>
      <w:r>
        <w:t xml:space="preserve"> об аукционе</w:t>
      </w:r>
      <w:r w:rsidRPr="0012709E">
        <w:t>.</w:t>
      </w:r>
    </w:p>
    <w:p w14:paraId="4110F564" w14:textId="77777777" w:rsidR="00544225" w:rsidRPr="0012709E" w:rsidRDefault="00544225" w:rsidP="00544225">
      <w:pPr>
        <w:widowControl w:val="0"/>
        <w:ind w:firstLine="709"/>
        <w:jc w:val="both"/>
      </w:pPr>
      <w:r>
        <w:t>8.4.</w:t>
      </w:r>
      <w:r w:rsidRPr="00BC4B08">
        <w:t xml:space="preserve"> Результаты рассмотрения заявок на участие в аукционе в электронной форме оформляются в форме протокола рассмотрения заявок на участие в аукционе в электронной форме</w:t>
      </w:r>
      <w:r>
        <w:t xml:space="preserve"> и</w:t>
      </w:r>
      <w:r w:rsidRPr="00BC4B08">
        <w:t xml:space="preserve"> подписывается в день окончания рассмотрения заявок.</w:t>
      </w:r>
    </w:p>
    <w:p w14:paraId="42A2C376" w14:textId="77777777" w:rsidR="00544225" w:rsidRDefault="00544225" w:rsidP="00544225">
      <w:pPr>
        <w:widowControl w:val="0"/>
        <w:ind w:firstLine="709"/>
        <w:jc w:val="both"/>
      </w:pPr>
      <w:r w:rsidRPr="0012709E">
        <w:t xml:space="preserve">8.5. </w:t>
      </w:r>
      <w:r>
        <w:t>Протокол должен содержать:</w:t>
      </w:r>
    </w:p>
    <w:p w14:paraId="7931604D" w14:textId="77777777" w:rsidR="00544225" w:rsidRPr="0068258C" w:rsidRDefault="00544225" w:rsidP="00544225">
      <w:pPr>
        <w:pStyle w:val="af2"/>
        <w:widowControl w:val="0"/>
        <w:numPr>
          <w:ilvl w:val="0"/>
          <w:numId w:val="6"/>
        </w:numPr>
        <w:tabs>
          <w:tab w:val="left" w:pos="1133"/>
        </w:tabs>
        <w:suppressAutoHyphens w:val="0"/>
        <w:spacing w:after="0"/>
        <w:ind w:firstLine="590"/>
      </w:pPr>
      <w:r w:rsidRPr="0068258C">
        <w:rPr>
          <w:spacing w:val="-1"/>
        </w:rPr>
        <w:t>дату</w:t>
      </w:r>
      <w:r w:rsidRPr="0068258C">
        <w:rPr>
          <w:spacing w:val="-19"/>
        </w:rPr>
        <w:t xml:space="preserve"> </w:t>
      </w:r>
      <w:r w:rsidRPr="0068258C">
        <w:t>подписания</w:t>
      </w:r>
      <w:r w:rsidRPr="0068258C">
        <w:rPr>
          <w:spacing w:val="-15"/>
        </w:rPr>
        <w:t xml:space="preserve"> </w:t>
      </w:r>
      <w:r w:rsidRPr="0068258C">
        <w:t>протокола;</w:t>
      </w:r>
    </w:p>
    <w:p w14:paraId="76487363" w14:textId="77777777" w:rsidR="00544225" w:rsidRPr="0068258C" w:rsidRDefault="00544225" w:rsidP="00544225">
      <w:pPr>
        <w:pStyle w:val="af2"/>
        <w:widowControl w:val="0"/>
        <w:numPr>
          <w:ilvl w:val="0"/>
          <w:numId w:val="6"/>
        </w:numPr>
        <w:tabs>
          <w:tab w:val="left" w:pos="1153"/>
        </w:tabs>
        <w:suppressAutoHyphens w:val="0"/>
        <w:spacing w:after="0"/>
        <w:ind w:right="108" w:firstLine="590"/>
        <w:jc w:val="both"/>
      </w:pPr>
      <w:r w:rsidRPr="0068258C">
        <w:t>количество</w:t>
      </w:r>
      <w:r w:rsidRPr="0068258C">
        <w:rPr>
          <w:spacing w:val="13"/>
        </w:rPr>
        <w:t xml:space="preserve"> </w:t>
      </w:r>
      <w:r w:rsidRPr="0068258C">
        <w:t>поданных</w:t>
      </w:r>
      <w:r w:rsidRPr="0068258C">
        <w:rPr>
          <w:spacing w:val="8"/>
        </w:rPr>
        <w:t xml:space="preserve"> </w:t>
      </w:r>
      <w:r w:rsidRPr="0068258C">
        <w:t>на</w:t>
      </w:r>
      <w:r w:rsidRPr="0068258C">
        <w:rPr>
          <w:spacing w:val="14"/>
        </w:rPr>
        <w:t xml:space="preserve"> </w:t>
      </w:r>
      <w:r w:rsidRPr="0068258C">
        <w:rPr>
          <w:spacing w:val="-1"/>
        </w:rPr>
        <w:t>участие</w:t>
      </w:r>
      <w:r w:rsidRPr="0068258C">
        <w:rPr>
          <w:spacing w:val="13"/>
        </w:rPr>
        <w:t xml:space="preserve"> </w:t>
      </w:r>
      <w:r w:rsidRPr="0068258C">
        <w:t>в</w:t>
      </w:r>
      <w:r w:rsidRPr="0068258C">
        <w:rPr>
          <w:spacing w:val="11"/>
        </w:rPr>
        <w:t xml:space="preserve"> </w:t>
      </w:r>
      <w:r w:rsidRPr="0068258C">
        <w:rPr>
          <w:spacing w:val="-1"/>
        </w:rPr>
        <w:t>закупке</w:t>
      </w:r>
      <w:r w:rsidRPr="0068258C">
        <w:rPr>
          <w:spacing w:val="14"/>
        </w:rPr>
        <w:t xml:space="preserve"> </w:t>
      </w:r>
      <w:r w:rsidRPr="0068258C">
        <w:rPr>
          <w:spacing w:val="-1"/>
        </w:rPr>
        <w:t>(этапе</w:t>
      </w:r>
      <w:r w:rsidRPr="0068258C">
        <w:rPr>
          <w:spacing w:val="13"/>
        </w:rPr>
        <w:t xml:space="preserve"> </w:t>
      </w:r>
      <w:r w:rsidRPr="0068258C">
        <w:rPr>
          <w:spacing w:val="1"/>
        </w:rPr>
        <w:t>закупки)</w:t>
      </w:r>
      <w:r w:rsidRPr="0068258C">
        <w:rPr>
          <w:spacing w:val="11"/>
        </w:rPr>
        <w:t xml:space="preserve"> </w:t>
      </w:r>
      <w:r w:rsidRPr="0068258C">
        <w:t>заявок,</w:t>
      </w:r>
      <w:r w:rsidRPr="0068258C">
        <w:rPr>
          <w:spacing w:val="15"/>
        </w:rPr>
        <w:t xml:space="preserve"> </w:t>
      </w:r>
      <w:r w:rsidRPr="0068258C">
        <w:t>а</w:t>
      </w:r>
      <w:r w:rsidRPr="0068258C">
        <w:rPr>
          <w:spacing w:val="40"/>
          <w:w w:val="99"/>
        </w:rPr>
        <w:t xml:space="preserve"> </w:t>
      </w:r>
      <w:r w:rsidRPr="0068258C">
        <w:rPr>
          <w:spacing w:val="-1"/>
        </w:rPr>
        <w:t>также</w:t>
      </w:r>
      <w:r w:rsidRPr="0068258C">
        <w:rPr>
          <w:spacing w:val="-7"/>
        </w:rPr>
        <w:t xml:space="preserve"> </w:t>
      </w:r>
      <w:r w:rsidRPr="0068258C">
        <w:t>дату</w:t>
      </w:r>
      <w:r w:rsidRPr="0068258C">
        <w:rPr>
          <w:spacing w:val="-12"/>
        </w:rPr>
        <w:t xml:space="preserve"> </w:t>
      </w:r>
      <w:r w:rsidRPr="0068258C">
        <w:t>и</w:t>
      </w:r>
      <w:r w:rsidRPr="0068258C">
        <w:rPr>
          <w:spacing w:val="-7"/>
        </w:rPr>
        <w:t xml:space="preserve"> </w:t>
      </w:r>
      <w:r w:rsidRPr="0068258C">
        <w:rPr>
          <w:spacing w:val="-1"/>
        </w:rPr>
        <w:t>время</w:t>
      </w:r>
      <w:r w:rsidRPr="0068258C">
        <w:rPr>
          <w:spacing w:val="-6"/>
        </w:rPr>
        <w:t xml:space="preserve"> </w:t>
      </w:r>
      <w:r w:rsidRPr="0068258C">
        <w:rPr>
          <w:spacing w:val="-1"/>
        </w:rPr>
        <w:t>регистрации</w:t>
      </w:r>
      <w:r w:rsidRPr="0068258C">
        <w:rPr>
          <w:spacing w:val="-8"/>
        </w:rPr>
        <w:t xml:space="preserve"> </w:t>
      </w:r>
      <w:r w:rsidRPr="0068258C">
        <w:t>каждой</w:t>
      </w:r>
      <w:r w:rsidRPr="0068258C">
        <w:rPr>
          <w:spacing w:val="-4"/>
        </w:rPr>
        <w:t xml:space="preserve"> </w:t>
      </w:r>
      <w:r w:rsidRPr="0068258C">
        <w:rPr>
          <w:spacing w:val="-1"/>
        </w:rPr>
        <w:t>заявки;</w:t>
      </w:r>
    </w:p>
    <w:p w14:paraId="547FA243" w14:textId="77777777" w:rsidR="00544225" w:rsidRPr="0068258C" w:rsidRDefault="00544225" w:rsidP="00544225">
      <w:pPr>
        <w:pStyle w:val="af2"/>
        <w:widowControl w:val="0"/>
        <w:numPr>
          <w:ilvl w:val="0"/>
          <w:numId w:val="6"/>
        </w:numPr>
        <w:tabs>
          <w:tab w:val="left" w:pos="1167"/>
        </w:tabs>
        <w:suppressAutoHyphens w:val="0"/>
        <w:spacing w:after="0"/>
        <w:ind w:right="117" w:firstLine="590"/>
        <w:jc w:val="both"/>
      </w:pPr>
      <w:r w:rsidRPr="0068258C">
        <w:rPr>
          <w:spacing w:val="-1"/>
        </w:rPr>
        <w:t>результаты</w:t>
      </w:r>
      <w:r w:rsidRPr="0068258C">
        <w:rPr>
          <w:spacing w:val="26"/>
        </w:rPr>
        <w:t xml:space="preserve"> </w:t>
      </w:r>
      <w:r w:rsidRPr="0068258C">
        <w:t>рассмотрения</w:t>
      </w:r>
      <w:r w:rsidRPr="0068258C">
        <w:rPr>
          <w:spacing w:val="28"/>
        </w:rPr>
        <w:t xml:space="preserve"> </w:t>
      </w:r>
      <w:r w:rsidRPr="0068258C">
        <w:t>заявок</w:t>
      </w:r>
      <w:r w:rsidRPr="0068258C">
        <w:rPr>
          <w:spacing w:val="25"/>
        </w:rPr>
        <w:t xml:space="preserve"> </w:t>
      </w:r>
      <w:r w:rsidRPr="0068258C">
        <w:t>на</w:t>
      </w:r>
      <w:r w:rsidRPr="0068258C">
        <w:rPr>
          <w:spacing w:val="32"/>
        </w:rPr>
        <w:t xml:space="preserve"> </w:t>
      </w:r>
      <w:r w:rsidRPr="0068258C">
        <w:rPr>
          <w:spacing w:val="-1"/>
        </w:rPr>
        <w:t>участие</w:t>
      </w:r>
      <w:r w:rsidRPr="0068258C">
        <w:rPr>
          <w:spacing w:val="28"/>
        </w:rPr>
        <w:t xml:space="preserve"> </w:t>
      </w:r>
      <w:r w:rsidRPr="0068258C">
        <w:t>в</w:t>
      </w:r>
      <w:r w:rsidRPr="0068258C">
        <w:rPr>
          <w:spacing w:val="24"/>
        </w:rPr>
        <w:t xml:space="preserve"> </w:t>
      </w:r>
      <w:r w:rsidRPr="0068258C">
        <w:t>закупке</w:t>
      </w:r>
      <w:r w:rsidRPr="0068258C">
        <w:rPr>
          <w:spacing w:val="28"/>
        </w:rPr>
        <w:t xml:space="preserve"> </w:t>
      </w:r>
      <w:r w:rsidRPr="0068258C">
        <w:rPr>
          <w:spacing w:val="-1"/>
        </w:rPr>
        <w:t>(если</w:t>
      </w:r>
      <w:r w:rsidRPr="0068258C">
        <w:rPr>
          <w:spacing w:val="26"/>
        </w:rPr>
        <w:t xml:space="preserve"> </w:t>
      </w:r>
      <w:r w:rsidRPr="0068258C">
        <w:rPr>
          <w:spacing w:val="-1"/>
        </w:rPr>
        <w:t>этапом</w:t>
      </w:r>
      <w:r w:rsidRPr="0068258C">
        <w:rPr>
          <w:spacing w:val="48"/>
          <w:w w:val="99"/>
        </w:rPr>
        <w:t xml:space="preserve"> </w:t>
      </w:r>
      <w:r w:rsidRPr="0068258C">
        <w:rPr>
          <w:spacing w:val="-1"/>
        </w:rPr>
        <w:t>закупки</w:t>
      </w:r>
      <w:r w:rsidRPr="0068258C">
        <w:rPr>
          <w:spacing w:val="48"/>
        </w:rPr>
        <w:t xml:space="preserve"> </w:t>
      </w:r>
      <w:r w:rsidRPr="0068258C">
        <w:t>предусмотрена</w:t>
      </w:r>
      <w:r w:rsidRPr="0068258C">
        <w:rPr>
          <w:spacing w:val="49"/>
        </w:rPr>
        <w:t xml:space="preserve"> </w:t>
      </w:r>
      <w:r w:rsidRPr="0068258C">
        <w:t>возможность</w:t>
      </w:r>
      <w:r w:rsidRPr="0068258C">
        <w:rPr>
          <w:spacing w:val="50"/>
        </w:rPr>
        <w:t xml:space="preserve"> </w:t>
      </w:r>
      <w:r w:rsidRPr="0068258C">
        <w:rPr>
          <w:spacing w:val="-1"/>
        </w:rPr>
        <w:t>рассмотрения</w:t>
      </w:r>
      <w:r w:rsidRPr="0068258C">
        <w:rPr>
          <w:spacing w:val="50"/>
        </w:rPr>
        <w:t xml:space="preserve"> </w:t>
      </w:r>
      <w:r w:rsidRPr="0068258C">
        <w:t>и</w:t>
      </w:r>
      <w:r w:rsidRPr="0068258C">
        <w:rPr>
          <w:spacing w:val="48"/>
        </w:rPr>
        <w:t xml:space="preserve"> </w:t>
      </w:r>
      <w:r w:rsidRPr="0068258C">
        <w:t>отклонения</w:t>
      </w:r>
      <w:r w:rsidRPr="0068258C">
        <w:rPr>
          <w:spacing w:val="49"/>
        </w:rPr>
        <w:t xml:space="preserve"> </w:t>
      </w:r>
      <w:r w:rsidRPr="0068258C">
        <w:rPr>
          <w:spacing w:val="1"/>
        </w:rPr>
        <w:t>таких</w:t>
      </w:r>
      <w:r w:rsidRPr="0068258C">
        <w:rPr>
          <w:spacing w:val="58"/>
          <w:w w:val="99"/>
        </w:rPr>
        <w:t xml:space="preserve"> </w:t>
      </w:r>
      <w:r w:rsidRPr="0068258C">
        <w:rPr>
          <w:spacing w:val="-1"/>
        </w:rPr>
        <w:t>заявок)</w:t>
      </w:r>
      <w:r w:rsidRPr="0068258C">
        <w:rPr>
          <w:spacing w:val="-7"/>
        </w:rPr>
        <w:t xml:space="preserve"> </w:t>
      </w:r>
      <w:r w:rsidRPr="0068258C">
        <w:t>с</w:t>
      </w:r>
      <w:r w:rsidRPr="0068258C">
        <w:rPr>
          <w:spacing w:val="-6"/>
        </w:rPr>
        <w:t xml:space="preserve"> </w:t>
      </w:r>
      <w:r w:rsidRPr="0068258C">
        <w:t>указанием</w:t>
      </w:r>
      <w:r w:rsidRPr="0068258C">
        <w:rPr>
          <w:spacing w:val="-5"/>
        </w:rPr>
        <w:t xml:space="preserve"> </w:t>
      </w:r>
      <w:r w:rsidRPr="0068258C">
        <w:t>в</w:t>
      </w:r>
      <w:r w:rsidRPr="0068258C">
        <w:rPr>
          <w:spacing w:val="-7"/>
        </w:rPr>
        <w:t xml:space="preserve"> </w:t>
      </w:r>
      <w:r w:rsidRPr="0068258C">
        <w:rPr>
          <w:spacing w:val="-1"/>
        </w:rPr>
        <w:t>том</w:t>
      </w:r>
      <w:r w:rsidRPr="0068258C">
        <w:rPr>
          <w:spacing w:val="-5"/>
        </w:rPr>
        <w:t xml:space="preserve"> </w:t>
      </w:r>
      <w:r w:rsidRPr="0068258C">
        <w:t>числе:</w:t>
      </w:r>
    </w:p>
    <w:p w14:paraId="3F80C393" w14:textId="77777777" w:rsidR="00544225" w:rsidRDefault="00544225" w:rsidP="00544225">
      <w:pPr>
        <w:pStyle w:val="af2"/>
        <w:ind w:left="830" w:right="1100"/>
        <w:rPr>
          <w:spacing w:val="28"/>
          <w:w w:val="99"/>
        </w:rPr>
      </w:pPr>
      <w:r w:rsidRPr="0068258C">
        <w:t>а)</w:t>
      </w:r>
      <w:r w:rsidRPr="0068258C">
        <w:rPr>
          <w:spacing w:val="-9"/>
        </w:rPr>
        <w:t xml:space="preserve"> </w:t>
      </w:r>
      <w:r w:rsidRPr="0068258C">
        <w:t>количество</w:t>
      </w:r>
      <w:r w:rsidRPr="0068258C">
        <w:rPr>
          <w:spacing w:val="-8"/>
        </w:rPr>
        <w:t xml:space="preserve"> </w:t>
      </w:r>
      <w:r w:rsidRPr="0068258C">
        <w:t>заявок</w:t>
      </w:r>
      <w:r w:rsidRPr="0068258C">
        <w:rPr>
          <w:spacing w:val="-7"/>
        </w:rPr>
        <w:t xml:space="preserve"> </w:t>
      </w:r>
      <w:r w:rsidRPr="0068258C">
        <w:t>на</w:t>
      </w:r>
      <w:r w:rsidRPr="0068258C">
        <w:rPr>
          <w:spacing w:val="-3"/>
        </w:rPr>
        <w:t xml:space="preserve"> </w:t>
      </w:r>
      <w:r w:rsidRPr="0068258C">
        <w:t>участие</w:t>
      </w:r>
      <w:r w:rsidRPr="0068258C">
        <w:rPr>
          <w:spacing w:val="-6"/>
        </w:rPr>
        <w:t xml:space="preserve"> </w:t>
      </w:r>
      <w:r w:rsidRPr="0068258C">
        <w:t>в</w:t>
      </w:r>
      <w:r w:rsidRPr="0068258C">
        <w:rPr>
          <w:spacing w:val="-9"/>
        </w:rPr>
        <w:t xml:space="preserve"> </w:t>
      </w:r>
      <w:r w:rsidRPr="0068258C">
        <w:t>закупке,</w:t>
      </w:r>
      <w:r w:rsidRPr="0068258C">
        <w:rPr>
          <w:spacing w:val="-5"/>
        </w:rPr>
        <w:t xml:space="preserve"> </w:t>
      </w:r>
      <w:r w:rsidRPr="0068258C">
        <w:rPr>
          <w:spacing w:val="-1"/>
        </w:rPr>
        <w:t>которые</w:t>
      </w:r>
      <w:r w:rsidRPr="0068258C">
        <w:rPr>
          <w:spacing w:val="-7"/>
        </w:rPr>
        <w:t xml:space="preserve"> </w:t>
      </w:r>
      <w:r w:rsidRPr="0068258C">
        <w:t>отклонены;</w:t>
      </w:r>
      <w:r w:rsidRPr="0068258C">
        <w:rPr>
          <w:spacing w:val="28"/>
          <w:w w:val="99"/>
        </w:rPr>
        <w:t xml:space="preserve"> </w:t>
      </w:r>
    </w:p>
    <w:p w14:paraId="49DBB312" w14:textId="77777777" w:rsidR="00544225" w:rsidRPr="0068258C" w:rsidRDefault="00544225" w:rsidP="00544225">
      <w:pPr>
        <w:pStyle w:val="af2"/>
        <w:ind w:left="830" w:right="1100"/>
      </w:pPr>
      <w:r w:rsidRPr="0068258C">
        <w:t>б)</w:t>
      </w:r>
      <w:r w:rsidRPr="0068258C">
        <w:rPr>
          <w:spacing w:val="-9"/>
        </w:rPr>
        <w:t xml:space="preserve"> </w:t>
      </w:r>
      <w:r w:rsidRPr="0068258C">
        <w:rPr>
          <w:spacing w:val="-1"/>
        </w:rPr>
        <w:t>оснований</w:t>
      </w:r>
      <w:r w:rsidRPr="0068258C">
        <w:rPr>
          <w:spacing w:val="-7"/>
        </w:rPr>
        <w:t xml:space="preserve"> </w:t>
      </w:r>
      <w:r w:rsidRPr="0068258C">
        <w:t>отклонения</w:t>
      </w:r>
      <w:r w:rsidRPr="0068258C">
        <w:rPr>
          <w:spacing w:val="-7"/>
        </w:rPr>
        <w:t xml:space="preserve"> </w:t>
      </w:r>
      <w:r w:rsidRPr="0068258C">
        <w:t>каждой</w:t>
      </w:r>
      <w:r w:rsidRPr="0068258C">
        <w:rPr>
          <w:spacing w:val="-7"/>
        </w:rPr>
        <w:t xml:space="preserve"> </w:t>
      </w:r>
      <w:r w:rsidRPr="0068258C">
        <w:rPr>
          <w:spacing w:val="-1"/>
        </w:rPr>
        <w:t>заявки</w:t>
      </w:r>
      <w:r w:rsidRPr="0068258C">
        <w:rPr>
          <w:spacing w:val="-4"/>
        </w:rPr>
        <w:t xml:space="preserve"> </w:t>
      </w:r>
      <w:r w:rsidRPr="0068258C">
        <w:t>на</w:t>
      </w:r>
      <w:r w:rsidRPr="0068258C">
        <w:rPr>
          <w:spacing w:val="-6"/>
        </w:rPr>
        <w:t xml:space="preserve"> </w:t>
      </w:r>
      <w:r w:rsidRPr="0068258C">
        <w:rPr>
          <w:spacing w:val="-1"/>
        </w:rPr>
        <w:t>участие</w:t>
      </w:r>
      <w:r w:rsidRPr="0068258C">
        <w:rPr>
          <w:spacing w:val="-7"/>
        </w:rPr>
        <w:t xml:space="preserve"> </w:t>
      </w:r>
      <w:r w:rsidRPr="0068258C">
        <w:t>в</w:t>
      </w:r>
      <w:r w:rsidRPr="0068258C">
        <w:rPr>
          <w:spacing w:val="-8"/>
        </w:rPr>
        <w:t xml:space="preserve"> </w:t>
      </w:r>
      <w:r w:rsidRPr="0068258C">
        <w:rPr>
          <w:spacing w:val="-1"/>
        </w:rPr>
        <w:t>закупке;</w:t>
      </w:r>
    </w:p>
    <w:p w14:paraId="0C719D1F" w14:textId="77777777" w:rsidR="00544225" w:rsidRPr="0068258C" w:rsidRDefault="00544225" w:rsidP="00544225">
      <w:pPr>
        <w:pStyle w:val="af2"/>
        <w:widowControl w:val="0"/>
        <w:numPr>
          <w:ilvl w:val="0"/>
          <w:numId w:val="6"/>
        </w:numPr>
        <w:tabs>
          <w:tab w:val="left" w:pos="1134"/>
          <w:tab w:val="left" w:pos="1445"/>
        </w:tabs>
        <w:suppressAutoHyphens w:val="0"/>
        <w:spacing w:after="0"/>
        <w:ind w:right="119" w:firstLine="590"/>
        <w:jc w:val="both"/>
      </w:pPr>
      <w:r>
        <w:rPr>
          <w:spacing w:val="-1"/>
        </w:rPr>
        <w:t>п</w:t>
      </w:r>
      <w:r w:rsidRPr="0068258C">
        <w:rPr>
          <w:spacing w:val="-1"/>
        </w:rPr>
        <w:t>ричины,</w:t>
      </w:r>
      <w:r w:rsidRPr="0068258C">
        <w:rPr>
          <w:spacing w:val="23"/>
        </w:rPr>
        <w:t xml:space="preserve"> </w:t>
      </w:r>
      <w:r w:rsidRPr="0068258C">
        <w:t>по</w:t>
      </w:r>
      <w:r w:rsidRPr="0068258C">
        <w:rPr>
          <w:spacing w:val="21"/>
        </w:rPr>
        <w:t xml:space="preserve"> </w:t>
      </w:r>
      <w:r w:rsidRPr="0068258C">
        <w:rPr>
          <w:spacing w:val="-1"/>
        </w:rPr>
        <w:t>которым</w:t>
      </w:r>
      <w:r w:rsidRPr="0068258C">
        <w:rPr>
          <w:spacing w:val="22"/>
        </w:rPr>
        <w:t xml:space="preserve"> </w:t>
      </w:r>
      <w:r w:rsidRPr="0068258C">
        <w:rPr>
          <w:spacing w:val="-1"/>
        </w:rPr>
        <w:t>закупка</w:t>
      </w:r>
      <w:r w:rsidRPr="0068258C">
        <w:rPr>
          <w:spacing w:val="22"/>
        </w:rPr>
        <w:t xml:space="preserve"> </w:t>
      </w:r>
      <w:r w:rsidRPr="0068258C">
        <w:t>признана</w:t>
      </w:r>
      <w:r w:rsidRPr="0068258C">
        <w:rPr>
          <w:spacing w:val="53"/>
          <w:w w:val="99"/>
        </w:rPr>
        <w:t xml:space="preserve"> </w:t>
      </w:r>
      <w:r w:rsidRPr="0068258C">
        <w:t>несостоявшейся,</w:t>
      </w:r>
      <w:r w:rsidRPr="0068258C">
        <w:rPr>
          <w:spacing w:val="-8"/>
        </w:rPr>
        <w:t xml:space="preserve"> </w:t>
      </w:r>
      <w:r w:rsidRPr="0068258C">
        <w:t>в</w:t>
      </w:r>
      <w:r w:rsidRPr="0068258C">
        <w:rPr>
          <w:spacing w:val="-10"/>
        </w:rPr>
        <w:t xml:space="preserve"> </w:t>
      </w:r>
      <w:r w:rsidRPr="0068258C">
        <w:t>случае</w:t>
      </w:r>
      <w:r w:rsidRPr="0068258C">
        <w:rPr>
          <w:spacing w:val="-8"/>
        </w:rPr>
        <w:t xml:space="preserve"> </w:t>
      </w:r>
      <w:r w:rsidRPr="0068258C">
        <w:t>ее</w:t>
      </w:r>
      <w:r w:rsidRPr="0068258C">
        <w:rPr>
          <w:spacing w:val="-9"/>
        </w:rPr>
        <w:t xml:space="preserve"> </w:t>
      </w:r>
      <w:r w:rsidRPr="0068258C">
        <w:t>признания</w:t>
      </w:r>
      <w:r w:rsidRPr="0068258C">
        <w:rPr>
          <w:spacing w:val="-9"/>
        </w:rPr>
        <w:t xml:space="preserve"> </w:t>
      </w:r>
      <w:r w:rsidRPr="0068258C">
        <w:rPr>
          <w:spacing w:val="-1"/>
        </w:rPr>
        <w:t>таковой;</w:t>
      </w:r>
    </w:p>
    <w:p w14:paraId="7DA57118" w14:textId="77777777" w:rsidR="00544225" w:rsidRDefault="00544225" w:rsidP="00544225">
      <w:pPr>
        <w:widowControl w:val="0"/>
        <w:ind w:firstLine="709"/>
        <w:jc w:val="both"/>
      </w:pPr>
      <w:r>
        <w:t>5) перечень всех участников аукциона в электронной форме, заявки которых были рассмотрены, с указанием номеров заявок, присвоенных оператором электронной площадки;</w:t>
      </w:r>
    </w:p>
    <w:p w14:paraId="4EF0A6D2" w14:textId="77777777" w:rsidR="00544225" w:rsidRDefault="00544225" w:rsidP="00544225">
      <w:pPr>
        <w:widowControl w:val="0"/>
        <w:ind w:firstLine="709"/>
        <w:jc w:val="both"/>
      </w:pPr>
      <w:r>
        <w:t>6) решение о допуске участника закупки к участию в аукционе в электронной форме или об отказе в допуске, обоснование такого решения с указанием сведений о решении каждого члена ЦЗО о допуске или об отказе в допуске.</w:t>
      </w:r>
    </w:p>
    <w:p w14:paraId="013C9EEF" w14:textId="77777777" w:rsidR="00544225" w:rsidRDefault="00544225" w:rsidP="00544225">
      <w:pPr>
        <w:pStyle w:val="af2"/>
        <w:widowControl w:val="0"/>
        <w:suppressAutoHyphens w:val="0"/>
        <w:spacing w:after="0"/>
        <w:ind w:right="110" w:firstLine="709"/>
        <w:jc w:val="both"/>
      </w:pPr>
      <w:r>
        <w:t xml:space="preserve">7) </w:t>
      </w:r>
      <w:r w:rsidRPr="002C2552">
        <w:t xml:space="preserve">сведения об объеме, цене закупаемых товаров, работ, услуг, сроке исполнения </w:t>
      </w:r>
      <w:r>
        <w:t>договора.</w:t>
      </w:r>
    </w:p>
    <w:p w14:paraId="0DA9E5BC" w14:textId="77777777" w:rsidR="00544225" w:rsidRPr="00A82313" w:rsidRDefault="00544225" w:rsidP="00544225">
      <w:pPr>
        <w:widowControl w:val="0"/>
        <w:ind w:firstLine="709"/>
        <w:jc w:val="both"/>
      </w:pPr>
      <w:r w:rsidRPr="00A82313">
        <w:t xml:space="preserve">8.6. </w:t>
      </w:r>
      <w:r w:rsidRPr="00A82313">
        <w:rPr>
          <w:spacing w:val="-1"/>
        </w:rPr>
        <w:t>Если</w:t>
      </w:r>
      <w:r w:rsidRPr="00A82313">
        <w:rPr>
          <w:spacing w:val="36"/>
        </w:rPr>
        <w:t xml:space="preserve"> </w:t>
      </w:r>
      <w:r w:rsidRPr="00A82313">
        <w:t>по</w:t>
      </w:r>
      <w:r w:rsidRPr="00A82313">
        <w:rPr>
          <w:spacing w:val="37"/>
        </w:rPr>
        <w:t xml:space="preserve"> </w:t>
      </w:r>
      <w:r w:rsidRPr="00A82313">
        <w:rPr>
          <w:spacing w:val="-1"/>
        </w:rPr>
        <w:t>окончании</w:t>
      </w:r>
      <w:r w:rsidRPr="00A82313">
        <w:rPr>
          <w:spacing w:val="37"/>
        </w:rPr>
        <w:t xml:space="preserve"> </w:t>
      </w:r>
      <w:r w:rsidRPr="00A82313">
        <w:rPr>
          <w:spacing w:val="-1"/>
        </w:rPr>
        <w:t>срока</w:t>
      </w:r>
      <w:r w:rsidRPr="00A82313">
        <w:rPr>
          <w:spacing w:val="38"/>
        </w:rPr>
        <w:t xml:space="preserve"> </w:t>
      </w:r>
      <w:r w:rsidRPr="00A82313">
        <w:t>подачи</w:t>
      </w:r>
      <w:r w:rsidRPr="00A82313">
        <w:rPr>
          <w:spacing w:val="42"/>
        </w:rPr>
        <w:t xml:space="preserve"> </w:t>
      </w:r>
      <w:r w:rsidRPr="00A82313">
        <w:t>заявок</w:t>
      </w:r>
      <w:r w:rsidRPr="00A82313">
        <w:rPr>
          <w:spacing w:val="37"/>
        </w:rPr>
        <w:t xml:space="preserve"> </w:t>
      </w:r>
      <w:r w:rsidRPr="00A82313">
        <w:t>на</w:t>
      </w:r>
      <w:r w:rsidRPr="00A82313">
        <w:rPr>
          <w:spacing w:val="37"/>
        </w:rPr>
        <w:t xml:space="preserve"> </w:t>
      </w:r>
      <w:r w:rsidRPr="00A82313">
        <w:rPr>
          <w:spacing w:val="-1"/>
        </w:rPr>
        <w:t>участие</w:t>
      </w:r>
      <w:r w:rsidRPr="00A82313">
        <w:rPr>
          <w:spacing w:val="38"/>
        </w:rPr>
        <w:t xml:space="preserve"> </w:t>
      </w:r>
      <w:r w:rsidRPr="00A82313">
        <w:t>в</w:t>
      </w:r>
      <w:r w:rsidRPr="00A82313">
        <w:rPr>
          <w:spacing w:val="36"/>
        </w:rPr>
        <w:t xml:space="preserve"> </w:t>
      </w:r>
      <w:r w:rsidRPr="00A82313">
        <w:rPr>
          <w:spacing w:val="-1"/>
        </w:rPr>
        <w:t>аукционе</w:t>
      </w:r>
      <w:r w:rsidRPr="00A82313">
        <w:rPr>
          <w:spacing w:val="41"/>
          <w:w w:val="99"/>
        </w:rPr>
        <w:t xml:space="preserve"> </w:t>
      </w:r>
      <w:r w:rsidRPr="00A82313">
        <w:t>подана</w:t>
      </w:r>
      <w:r w:rsidRPr="00A82313">
        <w:rPr>
          <w:spacing w:val="66"/>
        </w:rPr>
        <w:t xml:space="preserve"> </w:t>
      </w:r>
      <w:r w:rsidRPr="00A82313">
        <w:rPr>
          <w:spacing w:val="-1"/>
        </w:rPr>
        <w:t>только</w:t>
      </w:r>
      <w:r w:rsidRPr="00A82313">
        <w:rPr>
          <w:spacing w:val="66"/>
        </w:rPr>
        <w:t xml:space="preserve"> </w:t>
      </w:r>
      <w:r w:rsidRPr="00A82313">
        <w:t>одна</w:t>
      </w:r>
      <w:r w:rsidRPr="00A82313">
        <w:rPr>
          <w:spacing w:val="66"/>
        </w:rPr>
        <w:t xml:space="preserve"> </w:t>
      </w:r>
      <w:r w:rsidRPr="00A82313">
        <w:rPr>
          <w:spacing w:val="-1"/>
        </w:rPr>
        <w:t>заявка</w:t>
      </w:r>
      <w:r w:rsidRPr="00A82313">
        <w:rPr>
          <w:spacing w:val="1"/>
        </w:rPr>
        <w:t xml:space="preserve"> или</w:t>
      </w:r>
      <w:r w:rsidRPr="00A82313">
        <w:rPr>
          <w:spacing w:val="66"/>
        </w:rPr>
        <w:t xml:space="preserve"> </w:t>
      </w:r>
      <w:r w:rsidRPr="00A82313">
        <w:t>не</w:t>
      </w:r>
      <w:r w:rsidRPr="00A82313">
        <w:rPr>
          <w:spacing w:val="66"/>
        </w:rPr>
        <w:t xml:space="preserve"> </w:t>
      </w:r>
      <w:r w:rsidRPr="00A82313">
        <w:t>подано</w:t>
      </w:r>
      <w:r w:rsidRPr="00A82313">
        <w:rPr>
          <w:spacing w:val="66"/>
        </w:rPr>
        <w:t xml:space="preserve"> </w:t>
      </w:r>
      <w:r w:rsidRPr="00A82313">
        <w:t>ни</w:t>
      </w:r>
      <w:r w:rsidRPr="00A82313">
        <w:rPr>
          <w:spacing w:val="65"/>
        </w:rPr>
        <w:t xml:space="preserve"> </w:t>
      </w:r>
      <w:r w:rsidRPr="00A82313">
        <w:t>одной,</w:t>
      </w:r>
      <w:r w:rsidRPr="00A82313">
        <w:rPr>
          <w:spacing w:val="68"/>
        </w:rPr>
        <w:t xml:space="preserve"> </w:t>
      </w:r>
      <w:r w:rsidRPr="00A82313">
        <w:t>аукцион</w:t>
      </w:r>
      <w:r w:rsidRPr="00A82313">
        <w:rPr>
          <w:spacing w:val="65"/>
        </w:rPr>
        <w:t xml:space="preserve"> </w:t>
      </w:r>
      <w:r w:rsidRPr="00A82313">
        <w:t>признается</w:t>
      </w:r>
      <w:r w:rsidRPr="00A82313">
        <w:rPr>
          <w:spacing w:val="50"/>
          <w:w w:val="99"/>
        </w:rPr>
        <w:t xml:space="preserve"> </w:t>
      </w:r>
      <w:r w:rsidRPr="00A82313">
        <w:rPr>
          <w:spacing w:val="-1"/>
        </w:rPr>
        <w:t>несостоявшимся.</w:t>
      </w:r>
      <w:r w:rsidRPr="00A82313">
        <w:rPr>
          <w:spacing w:val="17"/>
        </w:rPr>
        <w:t xml:space="preserve"> </w:t>
      </w:r>
    </w:p>
    <w:p w14:paraId="49DF0589" w14:textId="77777777" w:rsidR="00544225" w:rsidRPr="00A82313" w:rsidRDefault="00544225" w:rsidP="00544225">
      <w:pPr>
        <w:pStyle w:val="af2"/>
        <w:widowControl w:val="0"/>
        <w:tabs>
          <w:tab w:val="left" w:pos="1589"/>
        </w:tabs>
        <w:suppressAutoHyphens w:val="0"/>
        <w:spacing w:after="0"/>
        <w:ind w:right="118" w:firstLine="709"/>
        <w:jc w:val="both"/>
      </w:pPr>
      <w:r w:rsidRPr="00A82313">
        <w:t xml:space="preserve">8.7. </w:t>
      </w:r>
      <w:r w:rsidRPr="00A82313">
        <w:rPr>
          <w:spacing w:val="-1"/>
        </w:rPr>
        <w:t>Если</w:t>
      </w:r>
      <w:r w:rsidRPr="00A82313">
        <w:rPr>
          <w:spacing w:val="44"/>
        </w:rPr>
        <w:t xml:space="preserve"> </w:t>
      </w:r>
      <w:r w:rsidRPr="00A82313">
        <w:t>по</w:t>
      </w:r>
      <w:r w:rsidRPr="00A82313">
        <w:rPr>
          <w:spacing w:val="45"/>
        </w:rPr>
        <w:t xml:space="preserve"> </w:t>
      </w:r>
      <w:r w:rsidRPr="00A82313">
        <w:rPr>
          <w:spacing w:val="-1"/>
        </w:rPr>
        <w:t>результатам</w:t>
      </w:r>
      <w:r w:rsidRPr="00A82313">
        <w:rPr>
          <w:spacing w:val="45"/>
        </w:rPr>
        <w:t xml:space="preserve"> </w:t>
      </w:r>
      <w:r w:rsidRPr="00A82313">
        <w:t>рассмотрения</w:t>
      </w:r>
      <w:r w:rsidRPr="00A82313">
        <w:rPr>
          <w:spacing w:val="46"/>
        </w:rPr>
        <w:t xml:space="preserve"> </w:t>
      </w:r>
      <w:r w:rsidRPr="00A82313">
        <w:t>заявок</w:t>
      </w:r>
      <w:r w:rsidRPr="00A82313">
        <w:rPr>
          <w:spacing w:val="44"/>
        </w:rPr>
        <w:t xml:space="preserve"> </w:t>
      </w:r>
      <w:r w:rsidRPr="00A82313">
        <w:rPr>
          <w:spacing w:val="-1"/>
        </w:rPr>
        <w:t>принято</w:t>
      </w:r>
      <w:r w:rsidRPr="00A82313">
        <w:rPr>
          <w:spacing w:val="44"/>
        </w:rPr>
        <w:t xml:space="preserve"> </w:t>
      </w:r>
      <w:r w:rsidRPr="00A82313">
        <w:t>решение</w:t>
      </w:r>
      <w:r w:rsidRPr="00A82313">
        <w:rPr>
          <w:spacing w:val="46"/>
        </w:rPr>
        <w:t xml:space="preserve"> </w:t>
      </w:r>
      <w:r w:rsidRPr="00A82313">
        <w:t>об</w:t>
      </w:r>
      <w:r w:rsidRPr="00A82313">
        <w:rPr>
          <w:spacing w:val="31"/>
          <w:w w:val="99"/>
        </w:rPr>
        <w:t xml:space="preserve"> </w:t>
      </w:r>
      <w:r w:rsidRPr="00A82313">
        <w:rPr>
          <w:spacing w:val="-1"/>
        </w:rPr>
        <w:t>отказе</w:t>
      </w:r>
      <w:r w:rsidRPr="00A82313">
        <w:rPr>
          <w:spacing w:val="28"/>
        </w:rPr>
        <w:t xml:space="preserve"> </w:t>
      </w:r>
      <w:r w:rsidRPr="00A82313">
        <w:t>в</w:t>
      </w:r>
      <w:r w:rsidRPr="00A82313">
        <w:rPr>
          <w:spacing w:val="25"/>
        </w:rPr>
        <w:t xml:space="preserve"> </w:t>
      </w:r>
      <w:r w:rsidRPr="00A82313">
        <w:rPr>
          <w:spacing w:val="-1"/>
        </w:rPr>
        <w:t>допуске</w:t>
      </w:r>
      <w:r w:rsidRPr="00A82313">
        <w:rPr>
          <w:spacing w:val="28"/>
        </w:rPr>
        <w:t xml:space="preserve"> </w:t>
      </w:r>
      <w:r w:rsidRPr="00A82313">
        <w:t>к</w:t>
      </w:r>
      <w:r w:rsidRPr="00A82313">
        <w:rPr>
          <w:spacing w:val="26"/>
        </w:rPr>
        <w:t xml:space="preserve"> </w:t>
      </w:r>
      <w:r w:rsidRPr="00A82313">
        <w:t>участию</w:t>
      </w:r>
      <w:r w:rsidRPr="00A82313">
        <w:rPr>
          <w:spacing w:val="26"/>
        </w:rPr>
        <w:t xml:space="preserve"> </w:t>
      </w:r>
      <w:r w:rsidRPr="00A82313">
        <w:t>в</w:t>
      </w:r>
      <w:r w:rsidRPr="00A82313">
        <w:rPr>
          <w:spacing w:val="25"/>
        </w:rPr>
        <w:t xml:space="preserve"> </w:t>
      </w:r>
      <w:r w:rsidRPr="00A82313">
        <w:rPr>
          <w:spacing w:val="-1"/>
        </w:rPr>
        <w:t>аукционе</w:t>
      </w:r>
      <w:r w:rsidRPr="00A82313">
        <w:rPr>
          <w:spacing w:val="32"/>
        </w:rPr>
        <w:t xml:space="preserve"> </w:t>
      </w:r>
      <w:r w:rsidRPr="00A82313">
        <w:rPr>
          <w:spacing w:val="-1"/>
        </w:rPr>
        <w:t>всех</w:t>
      </w:r>
      <w:r w:rsidRPr="00A82313">
        <w:rPr>
          <w:spacing w:val="23"/>
        </w:rPr>
        <w:t xml:space="preserve"> </w:t>
      </w:r>
      <w:r w:rsidRPr="00A82313">
        <w:t>участников</w:t>
      </w:r>
      <w:r w:rsidRPr="00A82313">
        <w:rPr>
          <w:spacing w:val="25"/>
        </w:rPr>
        <w:t xml:space="preserve"> </w:t>
      </w:r>
      <w:r w:rsidRPr="00A82313">
        <w:t>закупки,</w:t>
      </w:r>
      <w:r w:rsidRPr="00A82313">
        <w:rPr>
          <w:spacing w:val="29"/>
        </w:rPr>
        <w:t xml:space="preserve"> </w:t>
      </w:r>
      <w:r w:rsidRPr="00A82313">
        <w:t>подавших</w:t>
      </w:r>
      <w:r w:rsidRPr="00A82313">
        <w:rPr>
          <w:spacing w:val="40"/>
          <w:w w:val="99"/>
        </w:rPr>
        <w:t xml:space="preserve"> </w:t>
      </w:r>
      <w:r w:rsidRPr="00A82313">
        <w:rPr>
          <w:spacing w:val="-1"/>
        </w:rPr>
        <w:t>заявки,</w:t>
      </w:r>
      <w:r w:rsidRPr="00A82313">
        <w:rPr>
          <w:spacing w:val="21"/>
        </w:rPr>
        <w:t xml:space="preserve"> </w:t>
      </w:r>
      <w:r w:rsidRPr="00A82313">
        <w:t>или</w:t>
      </w:r>
      <w:r w:rsidRPr="00A82313">
        <w:rPr>
          <w:spacing w:val="20"/>
        </w:rPr>
        <w:t xml:space="preserve"> </w:t>
      </w:r>
      <w:r w:rsidRPr="00A82313">
        <w:t>о</w:t>
      </w:r>
      <w:r w:rsidRPr="00A82313">
        <w:rPr>
          <w:spacing w:val="20"/>
        </w:rPr>
        <w:t xml:space="preserve"> </w:t>
      </w:r>
      <w:r w:rsidRPr="00A82313">
        <w:rPr>
          <w:spacing w:val="-1"/>
        </w:rPr>
        <w:t>допуске</w:t>
      </w:r>
      <w:r w:rsidRPr="00A82313">
        <w:rPr>
          <w:spacing w:val="20"/>
        </w:rPr>
        <w:t xml:space="preserve"> </w:t>
      </w:r>
      <w:r w:rsidRPr="00A82313">
        <w:t>к</w:t>
      </w:r>
      <w:r w:rsidRPr="00A82313">
        <w:rPr>
          <w:spacing w:val="24"/>
        </w:rPr>
        <w:t xml:space="preserve"> </w:t>
      </w:r>
      <w:r w:rsidRPr="00A82313">
        <w:rPr>
          <w:spacing w:val="-1"/>
        </w:rPr>
        <w:t>участию</w:t>
      </w:r>
      <w:r w:rsidRPr="00A82313">
        <w:rPr>
          <w:spacing w:val="18"/>
        </w:rPr>
        <w:t xml:space="preserve"> </w:t>
      </w:r>
      <w:r w:rsidRPr="00A82313">
        <w:t>в</w:t>
      </w:r>
      <w:r w:rsidRPr="00A82313">
        <w:rPr>
          <w:spacing w:val="22"/>
        </w:rPr>
        <w:t xml:space="preserve"> </w:t>
      </w:r>
      <w:r w:rsidRPr="00A82313">
        <w:rPr>
          <w:spacing w:val="-1"/>
        </w:rPr>
        <w:t>аукционе</w:t>
      </w:r>
      <w:r w:rsidRPr="00A82313">
        <w:rPr>
          <w:spacing w:val="21"/>
        </w:rPr>
        <w:t xml:space="preserve"> </w:t>
      </w:r>
      <w:r w:rsidRPr="00A82313">
        <w:rPr>
          <w:spacing w:val="-1"/>
        </w:rPr>
        <w:t>только</w:t>
      </w:r>
      <w:r w:rsidRPr="00A82313">
        <w:rPr>
          <w:spacing w:val="20"/>
        </w:rPr>
        <w:t xml:space="preserve"> </w:t>
      </w:r>
      <w:r w:rsidRPr="00A82313">
        <w:t>одного</w:t>
      </w:r>
      <w:r w:rsidRPr="00A82313">
        <w:rPr>
          <w:spacing w:val="24"/>
        </w:rPr>
        <w:t xml:space="preserve"> </w:t>
      </w:r>
      <w:r w:rsidRPr="00A82313">
        <w:rPr>
          <w:spacing w:val="-1"/>
        </w:rPr>
        <w:t>участника,</w:t>
      </w:r>
      <w:r w:rsidRPr="00A82313">
        <w:rPr>
          <w:spacing w:val="55"/>
          <w:w w:val="99"/>
        </w:rPr>
        <w:t xml:space="preserve"> </w:t>
      </w:r>
      <w:r w:rsidRPr="00A82313">
        <w:rPr>
          <w:spacing w:val="-1"/>
        </w:rPr>
        <w:t>аукцион</w:t>
      </w:r>
      <w:r w:rsidRPr="00A82313">
        <w:rPr>
          <w:spacing w:val="-21"/>
        </w:rPr>
        <w:t xml:space="preserve"> </w:t>
      </w:r>
      <w:r w:rsidRPr="00A82313">
        <w:t>признается</w:t>
      </w:r>
      <w:r w:rsidRPr="00A82313">
        <w:rPr>
          <w:spacing w:val="-19"/>
        </w:rPr>
        <w:t xml:space="preserve"> </w:t>
      </w:r>
      <w:r w:rsidRPr="00A82313">
        <w:rPr>
          <w:spacing w:val="-1"/>
        </w:rPr>
        <w:t>несостоявшимся.</w:t>
      </w:r>
    </w:p>
    <w:p w14:paraId="0BE42C81" w14:textId="77777777" w:rsidR="00544225" w:rsidRDefault="00544225" w:rsidP="00544225">
      <w:pPr>
        <w:pStyle w:val="af2"/>
        <w:widowControl w:val="0"/>
        <w:tabs>
          <w:tab w:val="left" w:pos="1872"/>
        </w:tabs>
        <w:suppressAutoHyphens w:val="0"/>
        <w:spacing w:before="4" w:after="0"/>
        <w:ind w:right="116" w:firstLine="709"/>
        <w:jc w:val="both"/>
        <w:rPr>
          <w:spacing w:val="-1"/>
        </w:rPr>
      </w:pPr>
      <w:r w:rsidRPr="00A82313">
        <w:t xml:space="preserve">8.8. </w:t>
      </w:r>
      <w:r w:rsidRPr="00AE4263">
        <w:rPr>
          <w:spacing w:val="-1"/>
        </w:rPr>
        <w:t>Протокол рассмотрения заявок на участие в аукционе в электронной форме размещается в единой информационной системе и на электронной площадке не позднее 3 (трех) календарных дней, следующих за днем его подписания.</w:t>
      </w:r>
    </w:p>
    <w:p w14:paraId="169357E2" w14:textId="77777777" w:rsidR="00AE4263" w:rsidRPr="005809BD" w:rsidRDefault="00AE4263" w:rsidP="00AE4263">
      <w:pPr>
        <w:pStyle w:val="af2"/>
        <w:widowControl w:val="0"/>
        <w:tabs>
          <w:tab w:val="left" w:pos="1872"/>
        </w:tabs>
        <w:suppressAutoHyphens w:val="0"/>
        <w:spacing w:before="4" w:after="0"/>
        <w:ind w:right="116" w:firstLine="709"/>
        <w:jc w:val="both"/>
      </w:pPr>
    </w:p>
    <w:p w14:paraId="5AA30DBA" w14:textId="77777777" w:rsidR="00544225" w:rsidRDefault="00544225" w:rsidP="00544225">
      <w:pPr>
        <w:widowControl w:val="0"/>
        <w:ind w:firstLine="709"/>
        <w:jc w:val="both"/>
        <w:rPr>
          <w:b/>
        </w:rPr>
      </w:pPr>
      <w:r>
        <w:rPr>
          <w:b/>
        </w:rPr>
        <w:t>9</w:t>
      </w:r>
      <w:r w:rsidRPr="005809BD">
        <w:rPr>
          <w:b/>
        </w:rPr>
        <w:t xml:space="preserve">. Порядок проведения аукциона </w:t>
      </w:r>
      <w:r>
        <w:rPr>
          <w:b/>
        </w:rPr>
        <w:t>в электронной форме</w:t>
      </w:r>
    </w:p>
    <w:p w14:paraId="3C5289F0" w14:textId="77777777" w:rsidR="00544225" w:rsidRDefault="00544225" w:rsidP="00544225">
      <w:pPr>
        <w:widowControl w:val="0"/>
        <w:ind w:firstLine="709"/>
        <w:jc w:val="both"/>
      </w:pPr>
      <w:r>
        <w:t>9.1. В аукционе в электронной форме могут участвовать только те участники закупки, которые допущены к участию в данной процедуре.</w:t>
      </w:r>
    </w:p>
    <w:p w14:paraId="45828F35" w14:textId="77777777" w:rsidR="00544225" w:rsidRDefault="00544225" w:rsidP="00544225">
      <w:pPr>
        <w:widowControl w:val="0"/>
        <w:ind w:firstLine="709"/>
        <w:jc w:val="both"/>
      </w:pPr>
      <w:r>
        <w:t>Победителем аукциона в электронной форме признается участник закупки, предложивший наиболее низкую цену договора.</w:t>
      </w:r>
    </w:p>
    <w:p w14:paraId="3CBCC7FC" w14:textId="77777777" w:rsidR="00544225" w:rsidRDefault="00544225" w:rsidP="00544225">
      <w:pPr>
        <w:widowControl w:val="0"/>
        <w:ind w:firstLine="709"/>
        <w:jc w:val="both"/>
      </w:pPr>
      <w:r>
        <w:t>9.2. Аукцион в электронной форме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14:paraId="3150DF52" w14:textId="77777777" w:rsidR="00544225" w:rsidRDefault="00544225" w:rsidP="00544225">
      <w:pPr>
        <w:widowControl w:val="0"/>
        <w:ind w:firstLine="709"/>
        <w:jc w:val="both"/>
      </w:pPr>
      <w:r>
        <w:t>9.3. Аукцион в электронной форме проводится путем снижения начальной (максимальной) цены договора, указанной в извещении о проведении такого аукциона, на «шаг аукциона».</w:t>
      </w:r>
    </w:p>
    <w:p w14:paraId="06941F4A" w14:textId="77777777" w:rsidR="00544225" w:rsidRDefault="00544225" w:rsidP="00544225">
      <w:pPr>
        <w:pStyle w:val="af2"/>
        <w:widowControl w:val="0"/>
        <w:tabs>
          <w:tab w:val="left" w:pos="1561"/>
        </w:tabs>
        <w:suppressAutoHyphens w:val="0"/>
        <w:spacing w:after="0"/>
        <w:ind w:right="110" w:firstLine="709"/>
        <w:jc w:val="both"/>
      </w:pPr>
      <w:r>
        <w:t xml:space="preserve">9.4. «Шаг аукциона» устанавливается в размере от 0,5 процента до 5 процентов от начальной (максимальной) цены договора, указанной в извещении о проведении аукциона в </w:t>
      </w:r>
      <w:r>
        <w:lastRenderedPageBreak/>
        <w:t>электронной форме.</w:t>
      </w:r>
    </w:p>
    <w:p w14:paraId="7B810CD5" w14:textId="77777777" w:rsidR="00544225" w:rsidRDefault="00544225" w:rsidP="00544225">
      <w:pPr>
        <w:pStyle w:val="af2"/>
        <w:widowControl w:val="0"/>
        <w:tabs>
          <w:tab w:val="left" w:pos="1561"/>
        </w:tabs>
        <w:suppressAutoHyphens w:val="0"/>
        <w:spacing w:after="0"/>
        <w:ind w:right="108" w:firstLine="709"/>
        <w:jc w:val="both"/>
        <w:rPr>
          <w:spacing w:val="-1"/>
        </w:rPr>
      </w:pPr>
      <w:r>
        <w:rPr>
          <w:spacing w:val="-1"/>
        </w:rPr>
        <w:t>9.5.</w:t>
      </w:r>
      <w:r>
        <w:t xml:space="preserve"> </w:t>
      </w:r>
      <w:r>
        <w:rPr>
          <w:spacing w:val="-1"/>
        </w:rPr>
        <w:t>При проведении аукциона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20D63500" w14:textId="77777777" w:rsidR="00544225" w:rsidRDefault="00544225" w:rsidP="00544225">
      <w:pPr>
        <w:pStyle w:val="af2"/>
        <w:widowControl w:val="0"/>
        <w:tabs>
          <w:tab w:val="left" w:pos="1561"/>
        </w:tabs>
        <w:spacing w:after="0"/>
        <w:ind w:right="108" w:firstLine="709"/>
        <w:jc w:val="both"/>
        <w:rPr>
          <w:spacing w:val="-1"/>
        </w:rPr>
      </w:pPr>
      <w:r>
        <w:rPr>
          <w:spacing w:val="-1"/>
        </w:rPr>
        <w:t>9.6. При проведении аукциона в электронной форме устанавливается время приема предложений участников о цене договора, составляющее 10 (десять) минут от момента начала проведения аукциона в электронной форме до истечения срока подачи предложений о цене договора, а также 10 (десять) минут после поступления последнего такого предложения.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цены договора или поступления последнего предложения.</w:t>
      </w:r>
    </w:p>
    <w:p w14:paraId="54BC10F3" w14:textId="77777777" w:rsidR="00544225" w:rsidRDefault="00544225" w:rsidP="00544225">
      <w:pPr>
        <w:pStyle w:val="af2"/>
        <w:widowControl w:val="0"/>
        <w:tabs>
          <w:tab w:val="left" w:pos="1561"/>
        </w:tabs>
        <w:suppressAutoHyphens w:val="0"/>
        <w:spacing w:after="0"/>
        <w:ind w:right="108" w:firstLine="709"/>
        <w:jc w:val="both"/>
        <w:rPr>
          <w:spacing w:val="-1"/>
        </w:rPr>
      </w:pPr>
      <w:r>
        <w:rPr>
          <w:spacing w:val="-1"/>
        </w:rPr>
        <w:t>Если в течение указанного времени ни одного предложения о снижении начальной (максимальной) цены договора не поступило, аукцион в электронной форме завершается автоматически.</w:t>
      </w:r>
    </w:p>
    <w:p w14:paraId="4DE30CD9" w14:textId="77777777" w:rsidR="00544225" w:rsidRPr="00303986" w:rsidRDefault="00544225" w:rsidP="00544225">
      <w:pPr>
        <w:pStyle w:val="af2"/>
        <w:widowControl w:val="0"/>
        <w:tabs>
          <w:tab w:val="left" w:pos="1561"/>
        </w:tabs>
        <w:suppressAutoHyphens w:val="0"/>
        <w:spacing w:after="0"/>
        <w:ind w:right="108" w:firstLine="709"/>
        <w:jc w:val="both"/>
        <w:rPr>
          <w:spacing w:val="-1"/>
        </w:rPr>
      </w:pPr>
      <w:r>
        <w:rPr>
          <w:spacing w:val="-1"/>
        </w:rPr>
        <w:t>9.7. В случае, если участником аукциона в электронной форме предложена цена договора, равная цене, предложенной другим участником такого аукциона, лучшим признается предложение, поступившее раньше.</w:t>
      </w:r>
    </w:p>
    <w:p w14:paraId="1A70C11E" w14:textId="77777777" w:rsidR="00544225" w:rsidRDefault="00544225" w:rsidP="00544225">
      <w:pPr>
        <w:autoSpaceDE w:val="0"/>
        <w:autoSpaceDN w:val="0"/>
        <w:adjustRightInd w:val="0"/>
        <w:ind w:firstLine="709"/>
        <w:jc w:val="both"/>
      </w:pPr>
      <w:r>
        <w:rPr>
          <w:rFonts w:eastAsiaTheme="minorHAnsi"/>
          <w:lang w:eastAsia="en-US"/>
        </w:rPr>
        <w:t>9.9. В случае, если при проведении аукциона в электронной форме ни один из его участников не подал предложение о снижении начальной (максимальной) цены договора, такой аукцион признается несостоявшимся.</w:t>
      </w:r>
    </w:p>
    <w:p w14:paraId="72AD5F08" w14:textId="77777777" w:rsidR="00544225" w:rsidRDefault="00544225" w:rsidP="00544225">
      <w:pPr>
        <w:pStyle w:val="af2"/>
        <w:widowControl w:val="0"/>
        <w:tabs>
          <w:tab w:val="left" w:pos="1809"/>
        </w:tabs>
        <w:suppressAutoHyphens w:val="0"/>
        <w:spacing w:after="0"/>
        <w:ind w:right="110" w:firstLine="709"/>
        <w:jc w:val="both"/>
      </w:pPr>
      <w:r>
        <w:t xml:space="preserve">9.10.  </w:t>
      </w:r>
      <w:bookmarkStart w:id="5" w:name="Par15"/>
      <w:bookmarkEnd w:id="5"/>
      <w:r>
        <w:t xml:space="preserve"> </w:t>
      </w:r>
      <w:r>
        <w:rPr>
          <w:spacing w:val="-1"/>
        </w:rPr>
        <w:t>Протокол</w:t>
      </w:r>
      <w:r>
        <w:rPr>
          <w:spacing w:val="5"/>
        </w:rPr>
        <w:t xml:space="preserve"> </w:t>
      </w:r>
      <w:r>
        <w:t>проведения</w:t>
      </w:r>
      <w:r>
        <w:rPr>
          <w:spacing w:val="5"/>
        </w:rPr>
        <w:t xml:space="preserve"> </w:t>
      </w:r>
      <w:r>
        <w:t>аукциона</w:t>
      </w:r>
      <w:r>
        <w:rPr>
          <w:spacing w:val="5"/>
        </w:rPr>
        <w:t xml:space="preserve"> </w:t>
      </w:r>
      <w:r>
        <w:t>должен</w:t>
      </w:r>
      <w:r>
        <w:rPr>
          <w:spacing w:val="4"/>
        </w:rPr>
        <w:t xml:space="preserve"> </w:t>
      </w:r>
      <w:r>
        <w:t xml:space="preserve">содержать: </w:t>
      </w:r>
    </w:p>
    <w:p w14:paraId="0023AC86" w14:textId="77777777" w:rsidR="00544225" w:rsidRDefault="00544225" w:rsidP="00544225">
      <w:pPr>
        <w:pStyle w:val="af2"/>
        <w:widowControl w:val="0"/>
        <w:numPr>
          <w:ilvl w:val="0"/>
          <w:numId w:val="20"/>
        </w:numPr>
        <w:tabs>
          <w:tab w:val="left" w:pos="1133"/>
        </w:tabs>
        <w:suppressAutoHyphens w:val="0"/>
        <w:spacing w:after="0"/>
        <w:ind w:firstLine="711"/>
      </w:pPr>
      <w:r>
        <w:rPr>
          <w:spacing w:val="-1"/>
        </w:rPr>
        <w:t>дату</w:t>
      </w:r>
      <w:r>
        <w:rPr>
          <w:spacing w:val="-19"/>
        </w:rPr>
        <w:t xml:space="preserve"> </w:t>
      </w:r>
      <w:r>
        <w:t>подписания</w:t>
      </w:r>
      <w:r>
        <w:rPr>
          <w:spacing w:val="-15"/>
        </w:rPr>
        <w:t xml:space="preserve"> </w:t>
      </w:r>
      <w:r>
        <w:t>протокола;</w:t>
      </w:r>
    </w:p>
    <w:p w14:paraId="739E3278" w14:textId="77777777" w:rsidR="00544225" w:rsidRDefault="00544225" w:rsidP="00544225">
      <w:pPr>
        <w:pStyle w:val="af2"/>
        <w:widowControl w:val="0"/>
        <w:numPr>
          <w:ilvl w:val="0"/>
          <w:numId w:val="20"/>
        </w:numPr>
        <w:tabs>
          <w:tab w:val="left" w:pos="1181"/>
        </w:tabs>
        <w:suppressAutoHyphens w:val="0"/>
        <w:spacing w:before="4" w:after="0"/>
        <w:ind w:right="109" w:firstLine="711"/>
        <w:jc w:val="both"/>
      </w:pPr>
      <w:r>
        <w:t>количество</w:t>
      </w:r>
      <w:r>
        <w:rPr>
          <w:spacing w:val="42"/>
        </w:rPr>
        <w:t xml:space="preserve"> </w:t>
      </w:r>
      <w:r>
        <w:t>поданных</w:t>
      </w:r>
      <w:r>
        <w:rPr>
          <w:spacing w:val="37"/>
        </w:rPr>
        <w:t xml:space="preserve"> </w:t>
      </w:r>
      <w:r>
        <w:t>заявок</w:t>
      </w:r>
      <w:r>
        <w:rPr>
          <w:spacing w:val="42"/>
        </w:rPr>
        <w:t xml:space="preserve"> </w:t>
      </w:r>
      <w:r>
        <w:t>на</w:t>
      </w:r>
      <w:r>
        <w:rPr>
          <w:spacing w:val="43"/>
        </w:rPr>
        <w:t xml:space="preserve"> </w:t>
      </w:r>
      <w:r>
        <w:rPr>
          <w:spacing w:val="-1"/>
        </w:rPr>
        <w:t>участие</w:t>
      </w:r>
      <w:r>
        <w:rPr>
          <w:spacing w:val="43"/>
        </w:rPr>
        <w:t xml:space="preserve"> </w:t>
      </w:r>
      <w:r>
        <w:t>в</w:t>
      </w:r>
      <w:r>
        <w:rPr>
          <w:spacing w:val="46"/>
        </w:rPr>
        <w:t xml:space="preserve"> </w:t>
      </w:r>
      <w:r>
        <w:rPr>
          <w:spacing w:val="-1"/>
        </w:rPr>
        <w:t>закупке,</w:t>
      </w:r>
      <w:r>
        <w:rPr>
          <w:spacing w:val="44"/>
        </w:rPr>
        <w:t xml:space="preserve"> </w:t>
      </w:r>
      <w:r>
        <w:t>а</w:t>
      </w:r>
      <w:r>
        <w:rPr>
          <w:spacing w:val="43"/>
        </w:rPr>
        <w:t xml:space="preserve"> </w:t>
      </w:r>
      <w:r>
        <w:rPr>
          <w:spacing w:val="-1"/>
        </w:rPr>
        <w:t>также</w:t>
      </w:r>
      <w:r>
        <w:rPr>
          <w:spacing w:val="44"/>
        </w:rPr>
        <w:t xml:space="preserve"> </w:t>
      </w:r>
      <w:r>
        <w:rPr>
          <w:spacing w:val="-1"/>
        </w:rPr>
        <w:t>дату</w:t>
      </w:r>
      <w:r>
        <w:rPr>
          <w:spacing w:val="37"/>
        </w:rPr>
        <w:t xml:space="preserve"> </w:t>
      </w:r>
      <w:r>
        <w:t>и</w:t>
      </w:r>
      <w:r>
        <w:rPr>
          <w:spacing w:val="31"/>
          <w:w w:val="99"/>
        </w:rPr>
        <w:t xml:space="preserve"> </w:t>
      </w:r>
      <w:r>
        <w:rPr>
          <w:spacing w:val="-1"/>
        </w:rPr>
        <w:t>время</w:t>
      </w:r>
      <w:r>
        <w:rPr>
          <w:spacing w:val="-11"/>
        </w:rPr>
        <w:t xml:space="preserve"> </w:t>
      </w:r>
      <w:r>
        <w:rPr>
          <w:spacing w:val="-1"/>
        </w:rPr>
        <w:t>регистрации</w:t>
      </w:r>
      <w:r>
        <w:rPr>
          <w:spacing w:val="-12"/>
        </w:rPr>
        <w:t xml:space="preserve"> </w:t>
      </w:r>
      <w:r>
        <w:t>каждой</w:t>
      </w:r>
      <w:r>
        <w:rPr>
          <w:spacing w:val="-12"/>
        </w:rPr>
        <w:t xml:space="preserve"> </w:t>
      </w:r>
      <w:r>
        <w:t>заявки;</w:t>
      </w:r>
    </w:p>
    <w:p w14:paraId="170322BA" w14:textId="77777777" w:rsidR="00544225" w:rsidRDefault="00544225" w:rsidP="00544225">
      <w:pPr>
        <w:pStyle w:val="af2"/>
        <w:widowControl w:val="0"/>
        <w:numPr>
          <w:ilvl w:val="0"/>
          <w:numId w:val="20"/>
        </w:numPr>
        <w:tabs>
          <w:tab w:val="left" w:pos="1215"/>
        </w:tabs>
        <w:suppressAutoHyphens w:val="0"/>
        <w:spacing w:before="62" w:after="0"/>
        <w:ind w:right="113" w:firstLine="711"/>
        <w:jc w:val="both"/>
      </w:pPr>
      <w:r>
        <w:rPr>
          <w:spacing w:val="-1"/>
        </w:rPr>
        <w:t>порядковые</w:t>
      </w:r>
      <w:r>
        <w:rPr>
          <w:spacing w:val="4"/>
        </w:rPr>
        <w:t xml:space="preserve"> </w:t>
      </w:r>
      <w:r>
        <w:t>номера</w:t>
      </w:r>
      <w:r>
        <w:rPr>
          <w:spacing w:val="4"/>
        </w:rPr>
        <w:t xml:space="preserve"> </w:t>
      </w:r>
      <w:r>
        <w:t>заявок</w:t>
      </w:r>
      <w:r>
        <w:rPr>
          <w:spacing w:val="2"/>
        </w:rPr>
        <w:t xml:space="preserve"> </w:t>
      </w:r>
      <w:proofErr w:type="gramStart"/>
      <w:r>
        <w:t xml:space="preserve">на  </w:t>
      </w:r>
      <w:r>
        <w:rPr>
          <w:spacing w:val="-1"/>
        </w:rPr>
        <w:t>участие</w:t>
      </w:r>
      <w:proofErr w:type="gramEnd"/>
      <w:r>
        <w:rPr>
          <w:spacing w:val="4"/>
        </w:rPr>
        <w:t xml:space="preserve"> </w:t>
      </w:r>
      <w:r>
        <w:t>в</w:t>
      </w:r>
      <w:r>
        <w:rPr>
          <w:spacing w:val="1"/>
        </w:rPr>
        <w:t xml:space="preserve"> </w:t>
      </w:r>
      <w:r>
        <w:rPr>
          <w:spacing w:val="-1"/>
        </w:rPr>
        <w:t>закупке</w:t>
      </w:r>
      <w:r>
        <w:rPr>
          <w:spacing w:val="4"/>
        </w:rPr>
        <w:t xml:space="preserve"> </w:t>
      </w:r>
      <w:r>
        <w:t>участников</w:t>
      </w:r>
      <w:r>
        <w:rPr>
          <w:spacing w:val="13"/>
        </w:rPr>
        <w:t xml:space="preserve"> </w:t>
      </w:r>
      <w:r>
        <w:t>закупки</w:t>
      </w:r>
      <w:r>
        <w:rPr>
          <w:spacing w:val="19"/>
        </w:rPr>
        <w:t xml:space="preserve"> </w:t>
      </w:r>
      <w:r>
        <w:t>в</w:t>
      </w:r>
      <w:r>
        <w:rPr>
          <w:spacing w:val="13"/>
        </w:rPr>
        <w:t xml:space="preserve"> </w:t>
      </w:r>
      <w:r>
        <w:t>порядке</w:t>
      </w:r>
      <w:r>
        <w:rPr>
          <w:spacing w:val="15"/>
        </w:rPr>
        <w:t xml:space="preserve"> </w:t>
      </w:r>
      <w:r>
        <w:rPr>
          <w:spacing w:val="-1"/>
        </w:rPr>
        <w:t>уменьшения</w:t>
      </w:r>
      <w:r>
        <w:rPr>
          <w:spacing w:val="15"/>
        </w:rPr>
        <w:t xml:space="preserve"> </w:t>
      </w:r>
      <w:r>
        <w:rPr>
          <w:spacing w:val="-1"/>
        </w:rPr>
        <w:t>степени</w:t>
      </w:r>
      <w:r>
        <w:rPr>
          <w:spacing w:val="26"/>
          <w:w w:val="99"/>
        </w:rPr>
        <w:t xml:space="preserve"> </w:t>
      </w:r>
      <w:r>
        <w:rPr>
          <w:spacing w:val="-1"/>
        </w:rPr>
        <w:t>выгодности</w:t>
      </w:r>
      <w:r>
        <w:t xml:space="preserve"> </w:t>
      </w:r>
      <w:r>
        <w:rPr>
          <w:spacing w:val="5"/>
        </w:rPr>
        <w:t xml:space="preserve"> </w:t>
      </w:r>
      <w:r>
        <w:t xml:space="preserve">содержащихся </w:t>
      </w:r>
      <w:r>
        <w:rPr>
          <w:spacing w:val="7"/>
        </w:rPr>
        <w:t xml:space="preserve"> </w:t>
      </w:r>
      <w:r>
        <w:t xml:space="preserve">в </w:t>
      </w:r>
      <w:r>
        <w:rPr>
          <w:spacing w:val="4"/>
        </w:rPr>
        <w:t xml:space="preserve"> </w:t>
      </w:r>
      <w:r>
        <w:rPr>
          <w:spacing w:val="1"/>
        </w:rPr>
        <w:t>них</w:t>
      </w:r>
      <w:r>
        <w:t xml:space="preserve"> </w:t>
      </w:r>
      <w:r>
        <w:rPr>
          <w:spacing w:val="6"/>
        </w:rPr>
        <w:t xml:space="preserve"> </w:t>
      </w:r>
      <w:r>
        <w:rPr>
          <w:spacing w:val="-1"/>
        </w:rPr>
        <w:t>условий</w:t>
      </w:r>
      <w:r>
        <w:t xml:space="preserve"> </w:t>
      </w:r>
      <w:r>
        <w:rPr>
          <w:spacing w:val="6"/>
        </w:rPr>
        <w:t xml:space="preserve"> </w:t>
      </w:r>
      <w:r>
        <w:t xml:space="preserve">исполнения </w:t>
      </w:r>
      <w:r>
        <w:rPr>
          <w:spacing w:val="7"/>
        </w:rPr>
        <w:t xml:space="preserve"> </w:t>
      </w:r>
      <w:r>
        <w:rPr>
          <w:spacing w:val="-1"/>
        </w:rPr>
        <w:t>договора,</w:t>
      </w:r>
      <w:r>
        <w:t xml:space="preserve"> </w:t>
      </w:r>
      <w:r>
        <w:rPr>
          <w:spacing w:val="8"/>
        </w:rPr>
        <w:t xml:space="preserve"> </w:t>
      </w:r>
      <w:r>
        <w:rPr>
          <w:spacing w:val="-1"/>
        </w:rPr>
        <w:t xml:space="preserve">включая </w:t>
      </w:r>
      <w:r>
        <w:t>информацию</w:t>
      </w:r>
      <w:r>
        <w:rPr>
          <w:spacing w:val="4"/>
        </w:rPr>
        <w:t xml:space="preserve"> </w:t>
      </w:r>
      <w:r>
        <w:t>о</w:t>
      </w:r>
      <w:r>
        <w:rPr>
          <w:spacing w:val="7"/>
        </w:rPr>
        <w:t xml:space="preserve"> </w:t>
      </w:r>
      <w:r>
        <w:t>ценовых</w:t>
      </w:r>
      <w:r>
        <w:rPr>
          <w:spacing w:val="2"/>
        </w:rPr>
        <w:t xml:space="preserve"> </w:t>
      </w:r>
      <w:r>
        <w:t>предложениях</w:t>
      </w:r>
      <w:r>
        <w:rPr>
          <w:spacing w:val="3"/>
        </w:rPr>
        <w:t xml:space="preserve"> </w:t>
      </w:r>
      <w:r>
        <w:rPr>
          <w:spacing w:val="-1"/>
        </w:rPr>
        <w:t>участников</w:t>
      </w:r>
      <w:r>
        <w:rPr>
          <w:spacing w:val="24"/>
        </w:rPr>
        <w:t xml:space="preserve"> </w:t>
      </w:r>
      <w:r>
        <w:t>закупки.</w:t>
      </w:r>
      <w:r>
        <w:rPr>
          <w:spacing w:val="33"/>
        </w:rPr>
        <w:t xml:space="preserve"> </w:t>
      </w:r>
      <w:r>
        <w:rPr>
          <w:spacing w:val="-1"/>
        </w:rPr>
        <w:t>Заявке</w:t>
      </w:r>
      <w:r>
        <w:rPr>
          <w:spacing w:val="27"/>
        </w:rPr>
        <w:t xml:space="preserve"> </w:t>
      </w:r>
      <w:r>
        <w:t>на</w:t>
      </w:r>
      <w:r>
        <w:rPr>
          <w:spacing w:val="32"/>
        </w:rPr>
        <w:t xml:space="preserve"> </w:t>
      </w:r>
      <w:r>
        <w:rPr>
          <w:spacing w:val="-1"/>
        </w:rPr>
        <w:t>участие</w:t>
      </w:r>
      <w:r>
        <w:rPr>
          <w:spacing w:val="27"/>
        </w:rPr>
        <w:t xml:space="preserve"> </w:t>
      </w:r>
      <w:r>
        <w:t>в</w:t>
      </w:r>
      <w:r>
        <w:rPr>
          <w:spacing w:val="25"/>
        </w:rPr>
        <w:t xml:space="preserve"> </w:t>
      </w:r>
      <w:r>
        <w:t>закупке,</w:t>
      </w:r>
      <w:r>
        <w:rPr>
          <w:spacing w:val="41"/>
        </w:rPr>
        <w:t xml:space="preserve"> </w:t>
      </w:r>
      <w:r>
        <w:t>в</w:t>
      </w:r>
      <w:r>
        <w:rPr>
          <w:spacing w:val="38"/>
        </w:rPr>
        <w:t xml:space="preserve"> </w:t>
      </w:r>
      <w:r>
        <w:t>которой</w:t>
      </w:r>
      <w:r>
        <w:rPr>
          <w:spacing w:val="38"/>
        </w:rPr>
        <w:t xml:space="preserve"> </w:t>
      </w:r>
      <w:r>
        <w:t>содержатся</w:t>
      </w:r>
      <w:r>
        <w:rPr>
          <w:spacing w:val="41"/>
        </w:rPr>
        <w:t xml:space="preserve"> </w:t>
      </w:r>
      <w:r>
        <w:rPr>
          <w:spacing w:val="-1"/>
        </w:rPr>
        <w:t>лучшие</w:t>
      </w:r>
      <w:r>
        <w:rPr>
          <w:spacing w:val="44"/>
        </w:rPr>
        <w:t xml:space="preserve"> </w:t>
      </w:r>
      <w:r>
        <w:rPr>
          <w:spacing w:val="-1"/>
        </w:rPr>
        <w:t>условия</w:t>
      </w:r>
      <w:r>
        <w:rPr>
          <w:spacing w:val="56"/>
          <w:w w:val="99"/>
        </w:rPr>
        <w:t xml:space="preserve"> </w:t>
      </w:r>
      <w:r>
        <w:t>исполнения</w:t>
      </w:r>
      <w:r>
        <w:rPr>
          <w:spacing w:val="36"/>
        </w:rPr>
        <w:t xml:space="preserve"> </w:t>
      </w:r>
      <w:r>
        <w:t>договора,</w:t>
      </w:r>
      <w:r>
        <w:rPr>
          <w:spacing w:val="38"/>
        </w:rPr>
        <w:t xml:space="preserve"> </w:t>
      </w:r>
      <w:r>
        <w:rPr>
          <w:spacing w:val="-1"/>
        </w:rPr>
        <w:t>присваивается</w:t>
      </w:r>
      <w:r>
        <w:rPr>
          <w:spacing w:val="42"/>
        </w:rPr>
        <w:t xml:space="preserve"> </w:t>
      </w:r>
      <w:r>
        <w:rPr>
          <w:spacing w:val="-1"/>
        </w:rPr>
        <w:t>первый</w:t>
      </w:r>
      <w:r>
        <w:rPr>
          <w:spacing w:val="35"/>
        </w:rPr>
        <w:t xml:space="preserve"> </w:t>
      </w:r>
      <w:r>
        <w:t>номер.</w:t>
      </w:r>
      <w:r>
        <w:rPr>
          <w:spacing w:val="43"/>
        </w:rPr>
        <w:t xml:space="preserve"> </w:t>
      </w:r>
      <w:r>
        <w:rPr>
          <w:spacing w:val="-1"/>
        </w:rPr>
        <w:t>Если</w:t>
      </w:r>
      <w:r>
        <w:rPr>
          <w:spacing w:val="37"/>
        </w:rPr>
        <w:t xml:space="preserve"> </w:t>
      </w:r>
      <w:r>
        <w:t>в</w:t>
      </w:r>
      <w:r>
        <w:rPr>
          <w:spacing w:val="34"/>
        </w:rPr>
        <w:t xml:space="preserve"> </w:t>
      </w:r>
      <w:r>
        <w:t>нескольких</w:t>
      </w:r>
      <w:r>
        <w:rPr>
          <w:spacing w:val="54"/>
          <w:w w:val="99"/>
        </w:rPr>
        <w:t xml:space="preserve"> </w:t>
      </w:r>
      <w:r>
        <w:t>заявках</w:t>
      </w:r>
      <w:r>
        <w:rPr>
          <w:spacing w:val="2"/>
        </w:rPr>
        <w:t xml:space="preserve"> </w:t>
      </w:r>
      <w:r>
        <w:t>на</w:t>
      </w:r>
      <w:r>
        <w:rPr>
          <w:spacing w:val="12"/>
        </w:rPr>
        <w:t xml:space="preserve"> </w:t>
      </w:r>
      <w:r>
        <w:rPr>
          <w:spacing w:val="-1"/>
        </w:rPr>
        <w:t>участие</w:t>
      </w:r>
      <w:r>
        <w:rPr>
          <w:spacing w:val="7"/>
        </w:rPr>
        <w:t xml:space="preserve"> </w:t>
      </w:r>
      <w:r>
        <w:t>в</w:t>
      </w:r>
      <w:r>
        <w:rPr>
          <w:spacing w:val="5"/>
        </w:rPr>
        <w:t xml:space="preserve"> </w:t>
      </w:r>
      <w:r>
        <w:t>закупке</w:t>
      </w:r>
      <w:r>
        <w:rPr>
          <w:spacing w:val="12"/>
        </w:rPr>
        <w:t xml:space="preserve"> </w:t>
      </w:r>
      <w:r>
        <w:t>содержатся</w:t>
      </w:r>
      <w:r>
        <w:rPr>
          <w:spacing w:val="44"/>
          <w:w w:val="99"/>
        </w:rPr>
        <w:t xml:space="preserve"> </w:t>
      </w:r>
      <w:r>
        <w:rPr>
          <w:spacing w:val="-1"/>
        </w:rPr>
        <w:t>одинаковые</w:t>
      </w:r>
      <w:r>
        <w:rPr>
          <w:spacing w:val="44"/>
        </w:rPr>
        <w:t xml:space="preserve"> </w:t>
      </w:r>
      <w:r>
        <w:rPr>
          <w:spacing w:val="-1"/>
        </w:rPr>
        <w:t>условия</w:t>
      </w:r>
      <w:r>
        <w:rPr>
          <w:spacing w:val="39"/>
        </w:rPr>
        <w:t xml:space="preserve"> </w:t>
      </w:r>
      <w:r>
        <w:t>исполнения</w:t>
      </w:r>
      <w:r>
        <w:rPr>
          <w:spacing w:val="39"/>
        </w:rPr>
        <w:t xml:space="preserve"> </w:t>
      </w:r>
      <w:r>
        <w:t>договора,</w:t>
      </w:r>
      <w:r>
        <w:rPr>
          <w:spacing w:val="42"/>
        </w:rPr>
        <w:t xml:space="preserve"> </w:t>
      </w:r>
      <w:r>
        <w:rPr>
          <w:spacing w:val="-1"/>
        </w:rPr>
        <w:t>меньший</w:t>
      </w:r>
      <w:r>
        <w:rPr>
          <w:spacing w:val="38"/>
        </w:rPr>
        <w:t xml:space="preserve"> </w:t>
      </w:r>
      <w:r>
        <w:t>порядковый</w:t>
      </w:r>
      <w:r>
        <w:rPr>
          <w:spacing w:val="39"/>
        </w:rPr>
        <w:t xml:space="preserve"> </w:t>
      </w:r>
      <w:r>
        <w:t>номер</w:t>
      </w:r>
      <w:r>
        <w:rPr>
          <w:spacing w:val="66"/>
          <w:w w:val="99"/>
        </w:rPr>
        <w:t xml:space="preserve"> </w:t>
      </w:r>
      <w:r>
        <w:rPr>
          <w:spacing w:val="-1"/>
        </w:rPr>
        <w:t>присваивается</w:t>
      </w:r>
      <w:r>
        <w:rPr>
          <w:spacing w:val="30"/>
        </w:rPr>
        <w:t xml:space="preserve"> </w:t>
      </w:r>
      <w:r>
        <w:rPr>
          <w:spacing w:val="-1"/>
        </w:rPr>
        <w:t>заявке</w:t>
      </w:r>
      <w:r>
        <w:rPr>
          <w:spacing w:val="30"/>
        </w:rPr>
        <w:t xml:space="preserve"> </w:t>
      </w:r>
      <w:r>
        <w:t>на</w:t>
      </w:r>
      <w:r>
        <w:rPr>
          <w:spacing w:val="30"/>
        </w:rPr>
        <w:t xml:space="preserve"> </w:t>
      </w:r>
      <w:r>
        <w:rPr>
          <w:spacing w:val="-2"/>
        </w:rPr>
        <w:t>участие</w:t>
      </w:r>
      <w:r>
        <w:rPr>
          <w:spacing w:val="30"/>
        </w:rPr>
        <w:t xml:space="preserve"> </w:t>
      </w:r>
      <w:r>
        <w:t>в</w:t>
      </w:r>
      <w:r>
        <w:rPr>
          <w:spacing w:val="27"/>
        </w:rPr>
        <w:t xml:space="preserve"> </w:t>
      </w:r>
      <w:r>
        <w:rPr>
          <w:spacing w:val="-1"/>
        </w:rPr>
        <w:t>закупке</w:t>
      </w:r>
      <w:r>
        <w:t>,</w:t>
      </w:r>
      <w:r>
        <w:rPr>
          <w:spacing w:val="67"/>
          <w:w w:val="99"/>
        </w:rPr>
        <w:t xml:space="preserve"> </w:t>
      </w:r>
      <w:r>
        <w:rPr>
          <w:spacing w:val="-1"/>
        </w:rPr>
        <w:t>которая</w:t>
      </w:r>
      <w:r>
        <w:rPr>
          <w:spacing w:val="-8"/>
        </w:rPr>
        <w:t xml:space="preserve"> </w:t>
      </w:r>
      <w:r>
        <w:t>поступила</w:t>
      </w:r>
      <w:r>
        <w:rPr>
          <w:spacing w:val="-8"/>
        </w:rPr>
        <w:t xml:space="preserve"> </w:t>
      </w:r>
      <w:r>
        <w:t>ранее</w:t>
      </w:r>
      <w:r>
        <w:rPr>
          <w:spacing w:val="-9"/>
        </w:rPr>
        <w:t xml:space="preserve"> </w:t>
      </w:r>
      <w:r>
        <w:rPr>
          <w:spacing w:val="-1"/>
        </w:rPr>
        <w:t>других,</w:t>
      </w:r>
      <w:r>
        <w:rPr>
          <w:spacing w:val="-6"/>
        </w:rPr>
        <w:t xml:space="preserve"> </w:t>
      </w:r>
      <w:r>
        <w:t>содержащих</w:t>
      </w:r>
      <w:r>
        <w:rPr>
          <w:spacing w:val="-14"/>
        </w:rPr>
        <w:t xml:space="preserve"> </w:t>
      </w:r>
      <w:r>
        <w:t>такие</w:t>
      </w:r>
      <w:r>
        <w:rPr>
          <w:spacing w:val="-8"/>
        </w:rPr>
        <w:t xml:space="preserve"> </w:t>
      </w:r>
      <w:r>
        <w:t>же</w:t>
      </w:r>
      <w:r>
        <w:rPr>
          <w:spacing w:val="-9"/>
        </w:rPr>
        <w:t xml:space="preserve"> </w:t>
      </w:r>
      <w:r>
        <w:rPr>
          <w:spacing w:val="1"/>
        </w:rPr>
        <w:t>условия;</w:t>
      </w:r>
    </w:p>
    <w:p w14:paraId="6E580878" w14:textId="77777777" w:rsidR="00544225" w:rsidRDefault="00544225" w:rsidP="00544225">
      <w:pPr>
        <w:pStyle w:val="af2"/>
        <w:widowControl w:val="0"/>
        <w:numPr>
          <w:ilvl w:val="0"/>
          <w:numId w:val="20"/>
        </w:numPr>
        <w:tabs>
          <w:tab w:val="left" w:pos="1134"/>
        </w:tabs>
        <w:suppressAutoHyphens w:val="0"/>
        <w:spacing w:after="0"/>
        <w:ind w:right="111" w:firstLine="711"/>
        <w:jc w:val="both"/>
      </w:pPr>
      <w:r>
        <w:rPr>
          <w:spacing w:val="-1"/>
        </w:rPr>
        <w:t>результаты</w:t>
      </w:r>
      <w:r>
        <w:rPr>
          <w:spacing w:val="45"/>
        </w:rPr>
        <w:t xml:space="preserve"> </w:t>
      </w:r>
      <w:r>
        <w:rPr>
          <w:spacing w:val="-1"/>
        </w:rPr>
        <w:t>рассмотрения</w:t>
      </w:r>
      <w:r>
        <w:rPr>
          <w:spacing w:val="46"/>
        </w:rPr>
        <w:t xml:space="preserve"> </w:t>
      </w:r>
      <w:r>
        <w:t>заявок</w:t>
      </w:r>
      <w:r>
        <w:rPr>
          <w:spacing w:val="44"/>
        </w:rPr>
        <w:t xml:space="preserve"> </w:t>
      </w:r>
      <w:r>
        <w:t>на</w:t>
      </w:r>
      <w:r>
        <w:rPr>
          <w:spacing w:val="47"/>
        </w:rPr>
        <w:t xml:space="preserve"> </w:t>
      </w:r>
      <w:r>
        <w:rPr>
          <w:spacing w:val="-2"/>
        </w:rPr>
        <w:t>участие</w:t>
      </w:r>
      <w:r>
        <w:rPr>
          <w:spacing w:val="46"/>
        </w:rPr>
        <w:t xml:space="preserve"> </w:t>
      </w:r>
      <w:r>
        <w:t>в</w:t>
      </w:r>
      <w:r>
        <w:rPr>
          <w:spacing w:val="44"/>
        </w:rPr>
        <w:t xml:space="preserve"> </w:t>
      </w:r>
      <w:r>
        <w:t>закупке,</w:t>
      </w:r>
      <w:r>
        <w:rPr>
          <w:spacing w:val="60"/>
          <w:w w:val="99"/>
        </w:rPr>
        <w:t xml:space="preserve"> </w:t>
      </w:r>
      <w:r>
        <w:t>с</w:t>
      </w:r>
      <w:r>
        <w:rPr>
          <w:spacing w:val="-6"/>
        </w:rPr>
        <w:t xml:space="preserve"> </w:t>
      </w:r>
      <w:r>
        <w:t>указанием</w:t>
      </w:r>
      <w:r>
        <w:rPr>
          <w:spacing w:val="-7"/>
        </w:rPr>
        <w:t xml:space="preserve"> </w:t>
      </w:r>
      <w:r>
        <w:t>в</w:t>
      </w:r>
      <w:r>
        <w:rPr>
          <w:spacing w:val="-9"/>
        </w:rPr>
        <w:t xml:space="preserve"> </w:t>
      </w:r>
      <w:r>
        <w:rPr>
          <w:spacing w:val="-1"/>
        </w:rPr>
        <w:t>том</w:t>
      </w:r>
      <w:r>
        <w:rPr>
          <w:spacing w:val="-7"/>
        </w:rPr>
        <w:t xml:space="preserve"> </w:t>
      </w:r>
      <w:r>
        <w:t>числе:</w:t>
      </w:r>
    </w:p>
    <w:p w14:paraId="4249C7B3" w14:textId="77777777" w:rsidR="00544225" w:rsidRDefault="00544225" w:rsidP="00544225">
      <w:pPr>
        <w:pStyle w:val="af2"/>
        <w:tabs>
          <w:tab w:val="left" w:pos="1134"/>
        </w:tabs>
        <w:spacing w:after="0"/>
        <w:ind w:right="114" w:firstLine="710"/>
        <w:jc w:val="both"/>
      </w:pPr>
      <w:r>
        <w:t>а)</w:t>
      </w:r>
      <w:r>
        <w:rPr>
          <w:spacing w:val="21"/>
        </w:rPr>
        <w:t xml:space="preserve"> </w:t>
      </w:r>
      <w:r>
        <w:t>количества</w:t>
      </w:r>
      <w:r>
        <w:rPr>
          <w:spacing w:val="23"/>
        </w:rPr>
        <w:t xml:space="preserve"> </w:t>
      </w:r>
      <w:r>
        <w:t>заявок</w:t>
      </w:r>
      <w:r>
        <w:rPr>
          <w:spacing w:val="21"/>
        </w:rPr>
        <w:t xml:space="preserve"> </w:t>
      </w:r>
      <w:r>
        <w:t>на</w:t>
      </w:r>
      <w:r>
        <w:rPr>
          <w:spacing w:val="28"/>
        </w:rPr>
        <w:t xml:space="preserve"> </w:t>
      </w:r>
      <w:r>
        <w:rPr>
          <w:spacing w:val="-1"/>
        </w:rPr>
        <w:t>участие</w:t>
      </w:r>
      <w:r>
        <w:rPr>
          <w:spacing w:val="28"/>
        </w:rPr>
        <w:t xml:space="preserve"> </w:t>
      </w:r>
      <w:r>
        <w:t>в</w:t>
      </w:r>
      <w:r>
        <w:rPr>
          <w:spacing w:val="21"/>
        </w:rPr>
        <w:t xml:space="preserve"> </w:t>
      </w:r>
      <w:r>
        <w:rPr>
          <w:spacing w:val="-1"/>
        </w:rPr>
        <w:t>закупке,</w:t>
      </w:r>
      <w:r>
        <w:rPr>
          <w:spacing w:val="25"/>
        </w:rPr>
        <w:t xml:space="preserve"> </w:t>
      </w:r>
      <w:r>
        <w:t>которые</w:t>
      </w:r>
      <w:r>
        <w:rPr>
          <w:spacing w:val="-18"/>
        </w:rPr>
        <w:t xml:space="preserve"> </w:t>
      </w:r>
      <w:r>
        <w:t>отклонены;</w:t>
      </w:r>
    </w:p>
    <w:p w14:paraId="237EEB48" w14:textId="77777777" w:rsidR="00544225" w:rsidRDefault="00544225" w:rsidP="00544225">
      <w:pPr>
        <w:pStyle w:val="af2"/>
        <w:tabs>
          <w:tab w:val="left" w:pos="1134"/>
        </w:tabs>
        <w:spacing w:after="0"/>
        <w:ind w:right="120" w:firstLine="710"/>
        <w:jc w:val="both"/>
      </w:pPr>
      <w:r>
        <w:t>б)</w:t>
      </w:r>
      <w:r>
        <w:rPr>
          <w:spacing w:val="14"/>
        </w:rPr>
        <w:t xml:space="preserve"> </w:t>
      </w:r>
      <w:r>
        <w:rPr>
          <w:spacing w:val="-1"/>
        </w:rPr>
        <w:t>оснований</w:t>
      </w:r>
      <w:r>
        <w:rPr>
          <w:spacing w:val="16"/>
        </w:rPr>
        <w:t xml:space="preserve"> </w:t>
      </w:r>
      <w:r>
        <w:t>отклонения</w:t>
      </w:r>
      <w:r>
        <w:rPr>
          <w:spacing w:val="18"/>
        </w:rPr>
        <w:t xml:space="preserve"> </w:t>
      </w:r>
      <w:r>
        <w:t>каждой</w:t>
      </w:r>
      <w:r>
        <w:rPr>
          <w:spacing w:val="16"/>
        </w:rPr>
        <w:t xml:space="preserve"> </w:t>
      </w:r>
      <w:r>
        <w:rPr>
          <w:spacing w:val="-2"/>
        </w:rPr>
        <w:t>заявки</w:t>
      </w:r>
      <w:r>
        <w:rPr>
          <w:spacing w:val="16"/>
        </w:rPr>
        <w:t xml:space="preserve"> </w:t>
      </w:r>
      <w:r>
        <w:t>на</w:t>
      </w:r>
      <w:r>
        <w:rPr>
          <w:spacing w:val="16"/>
        </w:rPr>
        <w:t xml:space="preserve"> </w:t>
      </w:r>
      <w:r>
        <w:rPr>
          <w:spacing w:val="-2"/>
        </w:rPr>
        <w:t>участие</w:t>
      </w:r>
      <w:r>
        <w:rPr>
          <w:spacing w:val="17"/>
        </w:rPr>
        <w:t xml:space="preserve"> </w:t>
      </w:r>
      <w:r>
        <w:t>в</w:t>
      </w:r>
      <w:r>
        <w:rPr>
          <w:spacing w:val="15"/>
        </w:rPr>
        <w:t xml:space="preserve"> </w:t>
      </w:r>
      <w:r>
        <w:rPr>
          <w:spacing w:val="-1"/>
        </w:rPr>
        <w:t>закупке</w:t>
      </w:r>
      <w:r>
        <w:t>;</w:t>
      </w:r>
    </w:p>
    <w:p w14:paraId="5714E70C" w14:textId="77777777" w:rsidR="00544225" w:rsidRDefault="00544225" w:rsidP="00544225">
      <w:pPr>
        <w:pStyle w:val="af2"/>
        <w:widowControl w:val="0"/>
        <w:numPr>
          <w:ilvl w:val="0"/>
          <w:numId w:val="20"/>
        </w:numPr>
        <w:tabs>
          <w:tab w:val="left" w:pos="1186"/>
        </w:tabs>
        <w:suppressAutoHyphens w:val="0"/>
        <w:spacing w:after="0"/>
        <w:ind w:right="123" w:firstLine="711"/>
        <w:jc w:val="both"/>
      </w:pPr>
      <w:r>
        <w:t>причины,</w:t>
      </w:r>
      <w:r>
        <w:rPr>
          <w:spacing w:val="46"/>
        </w:rPr>
        <w:t xml:space="preserve"> </w:t>
      </w:r>
      <w:r>
        <w:t>по</w:t>
      </w:r>
      <w:r>
        <w:rPr>
          <w:spacing w:val="44"/>
        </w:rPr>
        <w:t xml:space="preserve"> </w:t>
      </w:r>
      <w:r>
        <w:t>которым</w:t>
      </w:r>
      <w:r>
        <w:rPr>
          <w:spacing w:val="45"/>
        </w:rPr>
        <w:t xml:space="preserve"> </w:t>
      </w:r>
      <w:r>
        <w:t>закупка</w:t>
      </w:r>
      <w:r>
        <w:rPr>
          <w:spacing w:val="45"/>
        </w:rPr>
        <w:t xml:space="preserve"> </w:t>
      </w:r>
      <w:r>
        <w:rPr>
          <w:spacing w:val="1"/>
        </w:rPr>
        <w:t>признана</w:t>
      </w:r>
      <w:r>
        <w:rPr>
          <w:spacing w:val="46"/>
        </w:rPr>
        <w:t xml:space="preserve"> </w:t>
      </w:r>
      <w:r>
        <w:rPr>
          <w:spacing w:val="-1"/>
        </w:rPr>
        <w:t>несостоявшейся,</w:t>
      </w:r>
      <w:r>
        <w:rPr>
          <w:spacing w:val="46"/>
        </w:rPr>
        <w:t xml:space="preserve"> </w:t>
      </w:r>
      <w:r>
        <w:t>в</w:t>
      </w:r>
      <w:r>
        <w:rPr>
          <w:spacing w:val="42"/>
        </w:rPr>
        <w:t xml:space="preserve"> </w:t>
      </w:r>
      <w:r>
        <w:rPr>
          <w:spacing w:val="-1"/>
        </w:rPr>
        <w:t>случае</w:t>
      </w:r>
      <w:r>
        <w:rPr>
          <w:spacing w:val="48"/>
          <w:w w:val="99"/>
        </w:rPr>
        <w:t xml:space="preserve"> </w:t>
      </w:r>
      <w:r>
        <w:t>признания</w:t>
      </w:r>
      <w:r>
        <w:rPr>
          <w:spacing w:val="-11"/>
        </w:rPr>
        <w:t xml:space="preserve"> </w:t>
      </w:r>
      <w:r>
        <w:t>ее</w:t>
      </w:r>
      <w:r>
        <w:rPr>
          <w:spacing w:val="-11"/>
        </w:rPr>
        <w:t xml:space="preserve"> </w:t>
      </w:r>
      <w:r>
        <w:rPr>
          <w:spacing w:val="-1"/>
        </w:rPr>
        <w:t>таковой;</w:t>
      </w:r>
    </w:p>
    <w:p w14:paraId="4332E0DF" w14:textId="77777777" w:rsidR="00544225" w:rsidRDefault="00544225" w:rsidP="00544225">
      <w:pPr>
        <w:pStyle w:val="af2"/>
        <w:widowControl w:val="0"/>
        <w:numPr>
          <w:ilvl w:val="0"/>
          <w:numId w:val="20"/>
        </w:numPr>
        <w:tabs>
          <w:tab w:val="left" w:pos="1133"/>
        </w:tabs>
        <w:suppressAutoHyphens w:val="0"/>
        <w:spacing w:after="0"/>
        <w:ind w:left="0" w:firstLine="732"/>
      </w:pPr>
      <w:r>
        <w:t>фамилии,</w:t>
      </w:r>
      <w:r>
        <w:rPr>
          <w:spacing w:val="-10"/>
        </w:rPr>
        <w:t xml:space="preserve"> </w:t>
      </w:r>
      <w:r>
        <w:t>имена,</w:t>
      </w:r>
      <w:r>
        <w:rPr>
          <w:spacing w:val="-9"/>
        </w:rPr>
        <w:t xml:space="preserve"> </w:t>
      </w:r>
      <w:r>
        <w:rPr>
          <w:spacing w:val="-1"/>
        </w:rPr>
        <w:t>отчества,</w:t>
      </w:r>
      <w:r>
        <w:rPr>
          <w:spacing w:val="-4"/>
        </w:rPr>
        <w:t xml:space="preserve"> </w:t>
      </w:r>
      <w:r>
        <w:rPr>
          <w:spacing w:val="-1"/>
        </w:rPr>
        <w:t>должности</w:t>
      </w:r>
      <w:r>
        <w:rPr>
          <w:spacing w:val="-8"/>
        </w:rPr>
        <w:t xml:space="preserve"> </w:t>
      </w:r>
      <w:r>
        <w:t>членов</w:t>
      </w:r>
      <w:r>
        <w:rPr>
          <w:spacing w:val="-12"/>
        </w:rPr>
        <w:t xml:space="preserve"> </w:t>
      </w:r>
      <w:r>
        <w:t>комиссии;</w:t>
      </w:r>
    </w:p>
    <w:p w14:paraId="11E9A6F4" w14:textId="77777777" w:rsidR="00544225" w:rsidRDefault="00544225" w:rsidP="00544225">
      <w:pPr>
        <w:pStyle w:val="af2"/>
        <w:widowControl w:val="0"/>
        <w:numPr>
          <w:ilvl w:val="0"/>
          <w:numId w:val="20"/>
        </w:numPr>
        <w:tabs>
          <w:tab w:val="left" w:pos="1133"/>
        </w:tabs>
        <w:suppressAutoHyphens w:val="0"/>
        <w:spacing w:after="0"/>
        <w:ind w:left="0" w:firstLine="732"/>
      </w:pPr>
      <w:r>
        <w:rPr>
          <w:spacing w:val="-1"/>
        </w:rPr>
        <w:t>наименование</w:t>
      </w:r>
      <w:r>
        <w:rPr>
          <w:spacing w:val="-10"/>
        </w:rPr>
        <w:t xml:space="preserve"> </w:t>
      </w:r>
      <w:r>
        <w:t>предмета</w:t>
      </w:r>
      <w:r>
        <w:rPr>
          <w:spacing w:val="-9"/>
        </w:rPr>
        <w:t xml:space="preserve"> </w:t>
      </w:r>
      <w:r>
        <w:t>и</w:t>
      </w:r>
      <w:r>
        <w:rPr>
          <w:spacing w:val="-10"/>
        </w:rPr>
        <w:t xml:space="preserve"> </w:t>
      </w:r>
      <w:r>
        <w:t>номер</w:t>
      </w:r>
      <w:r>
        <w:rPr>
          <w:spacing w:val="-10"/>
        </w:rPr>
        <w:t xml:space="preserve"> </w:t>
      </w:r>
      <w:r>
        <w:t>аукциона</w:t>
      </w:r>
      <w:r>
        <w:rPr>
          <w:spacing w:val="-9"/>
        </w:rPr>
        <w:t xml:space="preserve"> </w:t>
      </w:r>
      <w:r>
        <w:rPr>
          <w:spacing w:val="-1"/>
        </w:rPr>
        <w:t>в электронной форме;</w:t>
      </w:r>
    </w:p>
    <w:p w14:paraId="4BB68D3F" w14:textId="77777777" w:rsidR="00544225" w:rsidRDefault="00544225" w:rsidP="00544225">
      <w:pPr>
        <w:pStyle w:val="af2"/>
        <w:widowControl w:val="0"/>
        <w:numPr>
          <w:ilvl w:val="0"/>
          <w:numId w:val="20"/>
        </w:numPr>
        <w:tabs>
          <w:tab w:val="left" w:pos="1143"/>
        </w:tabs>
        <w:suppressAutoHyphens w:val="0"/>
        <w:spacing w:after="0"/>
        <w:ind w:left="0" w:right="114" w:firstLine="732"/>
        <w:jc w:val="both"/>
      </w:pPr>
      <w:r>
        <w:t>перечень</w:t>
      </w:r>
      <w:r>
        <w:rPr>
          <w:spacing w:val="4"/>
        </w:rPr>
        <w:t xml:space="preserve"> </w:t>
      </w:r>
      <w:r>
        <w:t>участников аукциона в электронной форме</w:t>
      </w:r>
      <w:r>
        <w:rPr>
          <w:spacing w:val="-1"/>
        </w:rPr>
        <w:t>;</w:t>
      </w:r>
    </w:p>
    <w:p w14:paraId="355582FA" w14:textId="77777777" w:rsidR="00544225" w:rsidRDefault="00544225" w:rsidP="00544225">
      <w:pPr>
        <w:pStyle w:val="af2"/>
        <w:widowControl w:val="0"/>
        <w:numPr>
          <w:ilvl w:val="0"/>
          <w:numId w:val="20"/>
        </w:numPr>
        <w:tabs>
          <w:tab w:val="left" w:pos="1133"/>
        </w:tabs>
        <w:suppressAutoHyphens w:val="0"/>
        <w:spacing w:after="0"/>
        <w:ind w:left="0" w:firstLine="732"/>
        <w:jc w:val="both"/>
      </w:pPr>
      <w:r>
        <w:t>последнее</w:t>
      </w:r>
      <w:r>
        <w:rPr>
          <w:spacing w:val="-9"/>
        </w:rPr>
        <w:t xml:space="preserve"> </w:t>
      </w:r>
      <w:r>
        <w:t>и</w:t>
      </w:r>
      <w:r>
        <w:rPr>
          <w:spacing w:val="-10"/>
        </w:rPr>
        <w:t xml:space="preserve"> </w:t>
      </w:r>
      <w:r>
        <w:t>предпоследнее</w:t>
      </w:r>
      <w:r>
        <w:rPr>
          <w:spacing w:val="-9"/>
        </w:rPr>
        <w:t xml:space="preserve"> </w:t>
      </w:r>
      <w:r>
        <w:rPr>
          <w:spacing w:val="-1"/>
        </w:rPr>
        <w:t>предложения</w:t>
      </w:r>
      <w:r>
        <w:rPr>
          <w:spacing w:val="-9"/>
        </w:rPr>
        <w:t xml:space="preserve"> </w:t>
      </w:r>
      <w:r>
        <w:t>о цене</w:t>
      </w:r>
      <w:r>
        <w:rPr>
          <w:spacing w:val="-9"/>
        </w:rPr>
        <w:t xml:space="preserve"> агентского вознаграждения</w:t>
      </w:r>
      <w:r>
        <w:rPr>
          <w:spacing w:val="-1"/>
        </w:rPr>
        <w:t>;</w:t>
      </w:r>
    </w:p>
    <w:p w14:paraId="2C8E8989" w14:textId="77777777" w:rsidR="00544225" w:rsidRDefault="00544225" w:rsidP="00544225">
      <w:pPr>
        <w:pStyle w:val="af2"/>
        <w:widowControl w:val="0"/>
        <w:suppressAutoHyphens w:val="0"/>
        <w:spacing w:after="0"/>
        <w:ind w:right="110" w:firstLine="709"/>
        <w:jc w:val="both"/>
      </w:pPr>
      <w:r>
        <w:t>10) сведения о начальной (максимальной) цене договора, сроке исполнения договора.</w:t>
      </w:r>
    </w:p>
    <w:p w14:paraId="733F2901" w14:textId="77777777" w:rsidR="00544225" w:rsidRDefault="00544225" w:rsidP="00544225">
      <w:pPr>
        <w:widowControl w:val="0"/>
        <w:ind w:firstLine="709"/>
        <w:jc w:val="both"/>
        <w:rPr>
          <w:b/>
        </w:rPr>
      </w:pPr>
      <w:r>
        <w:rPr>
          <w:spacing w:val="-1"/>
        </w:rPr>
        <w:t>9.11.  Протокол проведения аукциона в электронной форме размещается заказчиком в единой информационной системе и на электронной площадке не позднее чем через 3 (три) календарных дня со дня подписания</w:t>
      </w:r>
      <w:r>
        <w:rPr>
          <w:b/>
        </w:rPr>
        <w:t>.</w:t>
      </w:r>
    </w:p>
    <w:p w14:paraId="5914FC34" w14:textId="77777777" w:rsidR="00544225" w:rsidRDefault="00544225" w:rsidP="00544225">
      <w:pPr>
        <w:widowControl w:val="0"/>
        <w:ind w:firstLine="709"/>
        <w:jc w:val="both"/>
        <w:rPr>
          <w:b/>
        </w:rPr>
      </w:pPr>
    </w:p>
    <w:p w14:paraId="151C4603" w14:textId="77777777" w:rsidR="00544225" w:rsidRPr="00562668" w:rsidRDefault="00544225" w:rsidP="00544225">
      <w:pPr>
        <w:widowControl w:val="0"/>
        <w:ind w:firstLine="709"/>
        <w:jc w:val="both"/>
        <w:rPr>
          <w:b/>
        </w:rPr>
      </w:pPr>
      <w:r w:rsidRPr="00CD2111">
        <w:rPr>
          <w:b/>
        </w:rPr>
        <w:t>10. Последствия приз</w:t>
      </w:r>
      <w:r>
        <w:rPr>
          <w:b/>
        </w:rPr>
        <w:t xml:space="preserve">нания аукциона несостоявшимся </w:t>
      </w:r>
    </w:p>
    <w:p w14:paraId="78B6A2E0" w14:textId="77777777" w:rsidR="00544225" w:rsidRDefault="00544225" w:rsidP="00544225">
      <w:pPr>
        <w:widowControl w:val="0"/>
        <w:ind w:firstLine="709"/>
        <w:jc w:val="both"/>
      </w:pPr>
      <w:r>
        <w:t>10.1.  В случае признания аукциона несостоявшимся Заказчик заключает договор с участником, подавшим единственную заявку на участие в аукционе в порядке, предусмотренном документацией об аукционе.</w:t>
      </w:r>
    </w:p>
    <w:p w14:paraId="029C3A3A" w14:textId="77777777" w:rsidR="005809BD" w:rsidRPr="005809BD" w:rsidRDefault="005809BD" w:rsidP="005809BD">
      <w:pPr>
        <w:widowControl w:val="0"/>
        <w:autoSpaceDE w:val="0"/>
        <w:autoSpaceDN w:val="0"/>
        <w:adjustRightInd w:val="0"/>
        <w:ind w:firstLine="709"/>
        <w:jc w:val="both"/>
        <w:rPr>
          <w:b/>
        </w:rPr>
      </w:pPr>
    </w:p>
    <w:p w14:paraId="6C405591" w14:textId="77777777" w:rsidR="00544225" w:rsidRPr="005809BD" w:rsidRDefault="00544225" w:rsidP="00544225">
      <w:pPr>
        <w:widowControl w:val="0"/>
        <w:autoSpaceDE w:val="0"/>
        <w:autoSpaceDN w:val="0"/>
        <w:adjustRightInd w:val="0"/>
        <w:ind w:firstLine="709"/>
        <w:jc w:val="both"/>
        <w:rPr>
          <w:b/>
        </w:rPr>
      </w:pPr>
      <w:r w:rsidRPr="005809BD">
        <w:rPr>
          <w:b/>
        </w:rPr>
        <w:t>1</w:t>
      </w:r>
      <w:r>
        <w:rPr>
          <w:b/>
        </w:rPr>
        <w:t>1</w:t>
      </w:r>
      <w:r w:rsidRPr="005809BD">
        <w:rPr>
          <w:b/>
        </w:rPr>
        <w:t>. Порядок заключения договора</w:t>
      </w:r>
    </w:p>
    <w:p w14:paraId="7B1F8339" w14:textId="77777777" w:rsidR="00544225" w:rsidRDefault="00544225" w:rsidP="00544225">
      <w:pPr>
        <w:widowControl w:val="0"/>
        <w:ind w:firstLine="709"/>
        <w:jc w:val="both"/>
      </w:pPr>
      <w:r>
        <w:t>11.1. Договор заключается Заказчиком в порядке, установленном Положением Заказчика, с учетом положений действующего законодательства.</w:t>
      </w:r>
    </w:p>
    <w:p w14:paraId="02FA231D" w14:textId="77777777" w:rsidR="00544225" w:rsidRDefault="00544225" w:rsidP="00544225">
      <w:pPr>
        <w:autoSpaceDE w:val="0"/>
        <w:autoSpaceDN w:val="0"/>
        <w:adjustRightInd w:val="0"/>
        <w:ind w:firstLine="709"/>
        <w:jc w:val="both"/>
        <w:rPr>
          <w:b/>
        </w:rPr>
      </w:pPr>
      <w:r>
        <w:rPr>
          <w:spacing w:val="-3"/>
        </w:rPr>
        <w:t>11.2. По</w:t>
      </w:r>
      <w:r>
        <w:rPr>
          <w:spacing w:val="11"/>
        </w:rPr>
        <w:t xml:space="preserve"> </w:t>
      </w:r>
      <w:r>
        <w:t>результатам</w:t>
      </w:r>
      <w:r>
        <w:rPr>
          <w:spacing w:val="12"/>
        </w:rPr>
        <w:t xml:space="preserve"> </w:t>
      </w:r>
      <w:r>
        <w:t>проведения</w:t>
      </w:r>
      <w:r>
        <w:rPr>
          <w:spacing w:val="12"/>
        </w:rPr>
        <w:t xml:space="preserve"> </w:t>
      </w:r>
      <w:r>
        <w:t>аукциона</w:t>
      </w:r>
      <w:r>
        <w:rPr>
          <w:spacing w:val="15"/>
        </w:rPr>
        <w:t xml:space="preserve"> </w:t>
      </w:r>
      <w:r>
        <w:t>в</w:t>
      </w:r>
      <w:r>
        <w:rPr>
          <w:spacing w:val="13"/>
        </w:rPr>
        <w:t xml:space="preserve"> </w:t>
      </w:r>
      <w:r>
        <w:t>электронной</w:t>
      </w:r>
      <w:r>
        <w:rPr>
          <w:spacing w:val="40"/>
          <w:w w:val="99"/>
        </w:rPr>
        <w:t xml:space="preserve"> </w:t>
      </w:r>
      <w:r>
        <w:t>форме</w:t>
      </w:r>
      <w:r>
        <w:rPr>
          <w:spacing w:val="68"/>
        </w:rPr>
        <w:t xml:space="preserve"> </w:t>
      </w:r>
      <w:r>
        <w:t>Заказчик</w:t>
      </w:r>
      <w:r>
        <w:rPr>
          <w:spacing w:val="67"/>
        </w:rPr>
        <w:t xml:space="preserve"> </w:t>
      </w:r>
      <w:r>
        <w:t>и</w:t>
      </w:r>
      <w:r>
        <w:rPr>
          <w:spacing w:val="68"/>
        </w:rPr>
        <w:t xml:space="preserve"> </w:t>
      </w:r>
      <w:r>
        <w:t>победитель</w:t>
      </w:r>
      <w:r>
        <w:rPr>
          <w:spacing w:val="66"/>
        </w:rPr>
        <w:t xml:space="preserve"> </w:t>
      </w:r>
      <w:proofErr w:type="gramStart"/>
      <w:r>
        <w:t xml:space="preserve">закупки </w:t>
      </w:r>
      <w:r>
        <w:rPr>
          <w:spacing w:val="1"/>
        </w:rPr>
        <w:t xml:space="preserve"> </w:t>
      </w:r>
      <w:r>
        <w:t>заключают</w:t>
      </w:r>
      <w:proofErr w:type="gramEnd"/>
      <w:r>
        <w:rPr>
          <w:spacing w:val="66"/>
        </w:rPr>
        <w:t xml:space="preserve"> </w:t>
      </w:r>
      <w:r>
        <w:t>договор</w:t>
      </w:r>
      <w:r>
        <w:rPr>
          <w:spacing w:val="68"/>
        </w:rPr>
        <w:t xml:space="preserve"> </w:t>
      </w:r>
      <w:r>
        <w:t xml:space="preserve">в </w:t>
      </w:r>
      <w:r>
        <w:rPr>
          <w:spacing w:val="1"/>
        </w:rPr>
        <w:t xml:space="preserve"> </w:t>
      </w:r>
      <w:r>
        <w:t>электронной  форме</w:t>
      </w:r>
      <w:r>
        <w:tab/>
        <w:t xml:space="preserve">с использованием программно-аппаратных </w:t>
      </w:r>
      <w:r>
        <w:rPr>
          <w:spacing w:val="-1"/>
        </w:rPr>
        <w:t xml:space="preserve">средств электронной торговой </w:t>
      </w:r>
      <w:r>
        <w:t xml:space="preserve">площадки. </w:t>
      </w:r>
    </w:p>
    <w:p w14:paraId="5121B752" w14:textId="77777777" w:rsidR="00544225" w:rsidRDefault="00544225" w:rsidP="00544225">
      <w:pPr>
        <w:widowControl w:val="0"/>
        <w:autoSpaceDE w:val="0"/>
        <w:autoSpaceDN w:val="0"/>
        <w:adjustRightInd w:val="0"/>
        <w:ind w:firstLine="709"/>
        <w:jc w:val="both"/>
      </w:pPr>
      <w:r>
        <w:t xml:space="preserve">11.3. В случае если, в документации об аукционе Заказчиком было установлено требование об обеспечении исполнения договора, договор заключается только после предоставления победителем (единственным участником) закупки (далее также – участник закупки, с которым заключается договор) обеспечения исполнения договора. </w:t>
      </w:r>
    </w:p>
    <w:p w14:paraId="1582AFF1" w14:textId="77777777" w:rsidR="00544225" w:rsidRDefault="00544225" w:rsidP="00544225">
      <w:pPr>
        <w:pStyle w:val="af2"/>
        <w:widowControl w:val="0"/>
        <w:tabs>
          <w:tab w:val="left" w:pos="1791"/>
        </w:tabs>
        <w:suppressAutoHyphens w:val="0"/>
        <w:spacing w:after="0"/>
        <w:ind w:right="111" w:firstLine="709"/>
        <w:jc w:val="both"/>
      </w:pPr>
      <w:r>
        <w:rPr>
          <w:spacing w:val="-1"/>
        </w:rPr>
        <w:t>11.4. Договор</w:t>
      </w:r>
      <w:r>
        <w:rPr>
          <w:spacing w:val="38"/>
        </w:rPr>
        <w:t xml:space="preserve"> </w:t>
      </w:r>
      <w:r>
        <w:t>по</w:t>
      </w:r>
      <w:r>
        <w:rPr>
          <w:spacing w:val="39"/>
        </w:rPr>
        <w:t xml:space="preserve"> </w:t>
      </w:r>
      <w:r>
        <w:rPr>
          <w:spacing w:val="-1"/>
        </w:rPr>
        <w:t>результатам</w:t>
      </w:r>
      <w:r>
        <w:rPr>
          <w:spacing w:val="39"/>
        </w:rPr>
        <w:t xml:space="preserve"> </w:t>
      </w:r>
      <w:r>
        <w:t>проведения</w:t>
      </w:r>
      <w:r>
        <w:rPr>
          <w:spacing w:val="40"/>
        </w:rPr>
        <w:t xml:space="preserve"> </w:t>
      </w:r>
      <w:r>
        <w:rPr>
          <w:spacing w:val="-1"/>
        </w:rPr>
        <w:t>конкурентной</w:t>
      </w:r>
      <w:r>
        <w:rPr>
          <w:spacing w:val="38"/>
        </w:rPr>
        <w:t xml:space="preserve"> </w:t>
      </w:r>
      <w:r>
        <w:t>закупки</w:t>
      </w:r>
      <w:r>
        <w:rPr>
          <w:spacing w:val="50"/>
          <w:w w:val="99"/>
        </w:rPr>
        <w:t xml:space="preserve"> </w:t>
      </w:r>
      <w:r>
        <w:rPr>
          <w:spacing w:val="-1"/>
        </w:rPr>
        <w:t>заказчик</w:t>
      </w:r>
      <w:r>
        <w:rPr>
          <w:spacing w:val="46"/>
        </w:rPr>
        <w:t xml:space="preserve"> </w:t>
      </w:r>
      <w:r>
        <w:t>заключает</w:t>
      </w:r>
      <w:r>
        <w:rPr>
          <w:spacing w:val="46"/>
        </w:rPr>
        <w:t xml:space="preserve"> </w:t>
      </w:r>
      <w:r>
        <w:t>не</w:t>
      </w:r>
      <w:r>
        <w:rPr>
          <w:spacing w:val="49"/>
        </w:rPr>
        <w:t xml:space="preserve"> </w:t>
      </w:r>
      <w:r>
        <w:t>ранее</w:t>
      </w:r>
      <w:r>
        <w:rPr>
          <w:spacing w:val="49"/>
        </w:rPr>
        <w:t xml:space="preserve"> </w:t>
      </w:r>
      <w:r>
        <w:rPr>
          <w:spacing w:val="-1"/>
        </w:rPr>
        <w:t>чем</w:t>
      </w:r>
      <w:r>
        <w:rPr>
          <w:spacing w:val="48"/>
        </w:rPr>
        <w:t xml:space="preserve"> </w:t>
      </w:r>
      <w:r>
        <w:rPr>
          <w:spacing w:val="-1"/>
        </w:rPr>
        <w:t>через</w:t>
      </w:r>
      <w:r>
        <w:rPr>
          <w:spacing w:val="52"/>
        </w:rPr>
        <w:t xml:space="preserve"> </w:t>
      </w:r>
      <w:r>
        <w:t>10</w:t>
      </w:r>
      <w:r>
        <w:rPr>
          <w:spacing w:val="48"/>
        </w:rPr>
        <w:t xml:space="preserve"> </w:t>
      </w:r>
      <w:r>
        <w:rPr>
          <w:spacing w:val="-1"/>
        </w:rPr>
        <w:t>(десять)</w:t>
      </w:r>
      <w:r>
        <w:rPr>
          <w:spacing w:val="46"/>
        </w:rPr>
        <w:t xml:space="preserve"> </w:t>
      </w:r>
      <w:r>
        <w:t>дней</w:t>
      </w:r>
      <w:r>
        <w:rPr>
          <w:spacing w:val="48"/>
        </w:rPr>
        <w:t xml:space="preserve"> </w:t>
      </w:r>
      <w:r>
        <w:t>и</w:t>
      </w:r>
      <w:r>
        <w:rPr>
          <w:spacing w:val="48"/>
        </w:rPr>
        <w:t xml:space="preserve"> </w:t>
      </w:r>
      <w:r>
        <w:t>не</w:t>
      </w:r>
      <w:r>
        <w:rPr>
          <w:spacing w:val="44"/>
        </w:rPr>
        <w:t xml:space="preserve"> </w:t>
      </w:r>
      <w:r>
        <w:t>позднее</w:t>
      </w:r>
      <w:r>
        <w:rPr>
          <w:spacing w:val="44"/>
        </w:rPr>
        <w:t xml:space="preserve"> </w:t>
      </w:r>
      <w:r>
        <w:rPr>
          <w:spacing w:val="-1"/>
        </w:rPr>
        <w:t>чем</w:t>
      </w:r>
      <w:r>
        <w:rPr>
          <w:spacing w:val="50"/>
          <w:w w:val="99"/>
        </w:rPr>
        <w:t xml:space="preserve"> </w:t>
      </w:r>
      <w:r>
        <w:rPr>
          <w:spacing w:val="-1"/>
        </w:rPr>
        <w:t>через</w:t>
      </w:r>
      <w:r>
        <w:rPr>
          <w:spacing w:val="9"/>
        </w:rPr>
        <w:t xml:space="preserve"> </w:t>
      </w:r>
      <w:r>
        <w:t>20</w:t>
      </w:r>
      <w:r>
        <w:rPr>
          <w:spacing w:val="10"/>
        </w:rPr>
        <w:t xml:space="preserve"> </w:t>
      </w:r>
      <w:r>
        <w:rPr>
          <w:spacing w:val="-1"/>
        </w:rPr>
        <w:t>(двадцать)</w:t>
      </w:r>
      <w:r>
        <w:rPr>
          <w:spacing w:val="8"/>
        </w:rPr>
        <w:t xml:space="preserve"> </w:t>
      </w:r>
      <w:r>
        <w:t>дней</w:t>
      </w:r>
      <w:r>
        <w:rPr>
          <w:spacing w:val="8"/>
        </w:rPr>
        <w:t xml:space="preserve"> </w:t>
      </w:r>
      <w:r>
        <w:t>с</w:t>
      </w:r>
      <w:r>
        <w:rPr>
          <w:spacing w:val="6"/>
        </w:rPr>
        <w:t xml:space="preserve"> </w:t>
      </w:r>
      <w:r>
        <w:rPr>
          <w:spacing w:val="-1"/>
        </w:rPr>
        <w:t>даты</w:t>
      </w:r>
      <w:r>
        <w:rPr>
          <w:spacing w:val="10"/>
        </w:rPr>
        <w:t xml:space="preserve"> </w:t>
      </w:r>
      <w:r>
        <w:rPr>
          <w:spacing w:val="-1"/>
        </w:rPr>
        <w:t>размещения</w:t>
      </w:r>
      <w:r>
        <w:rPr>
          <w:spacing w:val="9"/>
        </w:rPr>
        <w:t xml:space="preserve"> </w:t>
      </w:r>
      <w:r>
        <w:t>в</w:t>
      </w:r>
      <w:r>
        <w:rPr>
          <w:spacing w:val="8"/>
        </w:rPr>
        <w:t xml:space="preserve"> </w:t>
      </w:r>
      <w:r>
        <w:rPr>
          <w:spacing w:val="-1"/>
        </w:rPr>
        <w:t>единой</w:t>
      </w:r>
      <w:r>
        <w:rPr>
          <w:spacing w:val="9"/>
        </w:rPr>
        <w:t xml:space="preserve"> </w:t>
      </w:r>
      <w:r>
        <w:t>информационной</w:t>
      </w:r>
      <w:r>
        <w:rPr>
          <w:spacing w:val="47"/>
          <w:w w:val="99"/>
        </w:rPr>
        <w:t xml:space="preserve"> </w:t>
      </w:r>
      <w:r>
        <w:rPr>
          <w:spacing w:val="-1"/>
        </w:rPr>
        <w:t>системе</w:t>
      </w:r>
      <w:r>
        <w:rPr>
          <w:spacing w:val="48"/>
        </w:rPr>
        <w:t xml:space="preserve"> </w:t>
      </w:r>
      <w:r>
        <w:rPr>
          <w:spacing w:val="-1"/>
        </w:rPr>
        <w:t>итогового</w:t>
      </w:r>
      <w:r>
        <w:rPr>
          <w:spacing w:val="47"/>
        </w:rPr>
        <w:t xml:space="preserve"> </w:t>
      </w:r>
      <w:r>
        <w:t>протокола,</w:t>
      </w:r>
      <w:r>
        <w:rPr>
          <w:spacing w:val="48"/>
        </w:rPr>
        <w:t xml:space="preserve"> </w:t>
      </w:r>
      <w:r>
        <w:t>составленного</w:t>
      </w:r>
      <w:r>
        <w:rPr>
          <w:spacing w:val="47"/>
        </w:rPr>
        <w:t xml:space="preserve"> </w:t>
      </w:r>
      <w:r>
        <w:t>по</w:t>
      </w:r>
      <w:r>
        <w:rPr>
          <w:spacing w:val="46"/>
        </w:rPr>
        <w:t xml:space="preserve"> </w:t>
      </w:r>
      <w:r>
        <w:t>результатам</w:t>
      </w:r>
      <w:r>
        <w:rPr>
          <w:spacing w:val="47"/>
        </w:rPr>
        <w:t xml:space="preserve"> </w:t>
      </w:r>
      <w:r>
        <w:t>конкурентной</w:t>
      </w:r>
      <w:r>
        <w:rPr>
          <w:spacing w:val="54"/>
          <w:w w:val="99"/>
        </w:rPr>
        <w:t xml:space="preserve"> </w:t>
      </w:r>
      <w:r>
        <w:rPr>
          <w:spacing w:val="-1"/>
        </w:rPr>
        <w:t xml:space="preserve">закупки. </w:t>
      </w:r>
      <w:r>
        <w:t>В</w:t>
      </w:r>
      <w:r>
        <w:rPr>
          <w:spacing w:val="-6"/>
        </w:rPr>
        <w:t xml:space="preserve"> </w:t>
      </w:r>
      <w:r>
        <w:t>случае</w:t>
      </w:r>
      <w:r>
        <w:rPr>
          <w:spacing w:val="-3"/>
        </w:rPr>
        <w:t xml:space="preserve"> </w:t>
      </w:r>
      <w:r>
        <w:t>необходимости</w:t>
      </w:r>
      <w:r>
        <w:rPr>
          <w:spacing w:val="-3"/>
        </w:rPr>
        <w:t xml:space="preserve"> </w:t>
      </w:r>
      <w:r>
        <w:t>одобрения</w:t>
      </w:r>
      <w:r>
        <w:rPr>
          <w:spacing w:val="-3"/>
        </w:rPr>
        <w:t xml:space="preserve"> </w:t>
      </w:r>
      <w:r>
        <w:t>органом</w:t>
      </w:r>
      <w:r>
        <w:rPr>
          <w:spacing w:val="-2"/>
        </w:rPr>
        <w:t xml:space="preserve"> </w:t>
      </w:r>
      <w:r>
        <w:rPr>
          <w:spacing w:val="-1"/>
        </w:rPr>
        <w:t>управления</w:t>
      </w:r>
      <w:r>
        <w:rPr>
          <w:spacing w:val="-3"/>
        </w:rPr>
        <w:t xml:space="preserve"> </w:t>
      </w:r>
      <w:r>
        <w:t>заказчика</w:t>
      </w:r>
      <w:r>
        <w:rPr>
          <w:spacing w:val="2"/>
        </w:rPr>
        <w:t xml:space="preserve"> </w:t>
      </w:r>
      <w:r>
        <w:t>в</w:t>
      </w:r>
      <w:r>
        <w:rPr>
          <w:spacing w:val="42"/>
          <w:w w:val="99"/>
        </w:rPr>
        <w:t xml:space="preserve"> </w:t>
      </w:r>
      <w:r>
        <w:rPr>
          <w:spacing w:val="-1"/>
        </w:rPr>
        <w:t>соответствии</w:t>
      </w:r>
      <w:r>
        <w:rPr>
          <w:spacing w:val="23"/>
        </w:rPr>
        <w:t xml:space="preserve"> </w:t>
      </w:r>
      <w:r>
        <w:t>с</w:t>
      </w:r>
      <w:r>
        <w:rPr>
          <w:spacing w:val="25"/>
        </w:rPr>
        <w:t xml:space="preserve"> </w:t>
      </w:r>
      <w:r>
        <w:t>законодательством</w:t>
      </w:r>
      <w:r>
        <w:rPr>
          <w:spacing w:val="25"/>
        </w:rPr>
        <w:t xml:space="preserve"> </w:t>
      </w:r>
      <w:r>
        <w:t>Российской</w:t>
      </w:r>
      <w:r>
        <w:rPr>
          <w:spacing w:val="23"/>
        </w:rPr>
        <w:t xml:space="preserve"> </w:t>
      </w:r>
      <w:r>
        <w:t>Федерации</w:t>
      </w:r>
      <w:r>
        <w:rPr>
          <w:spacing w:val="23"/>
        </w:rPr>
        <w:t xml:space="preserve"> </w:t>
      </w:r>
      <w:r>
        <w:t>заключения</w:t>
      </w:r>
      <w:r>
        <w:rPr>
          <w:spacing w:val="33"/>
          <w:w w:val="99"/>
        </w:rPr>
        <w:t xml:space="preserve"> </w:t>
      </w:r>
      <w:r>
        <w:rPr>
          <w:spacing w:val="-1"/>
        </w:rPr>
        <w:t>договора</w:t>
      </w:r>
      <w:r>
        <w:rPr>
          <w:spacing w:val="64"/>
        </w:rPr>
        <w:t xml:space="preserve"> </w:t>
      </w:r>
      <w:r>
        <w:t>или</w:t>
      </w:r>
      <w:r>
        <w:rPr>
          <w:spacing w:val="68"/>
        </w:rPr>
        <w:t xml:space="preserve"> </w:t>
      </w:r>
      <w:r>
        <w:t>в</w:t>
      </w:r>
      <w:r>
        <w:rPr>
          <w:spacing w:val="63"/>
        </w:rPr>
        <w:t xml:space="preserve"> </w:t>
      </w:r>
      <w:r>
        <w:rPr>
          <w:spacing w:val="-1"/>
        </w:rPr>
        <w:t>случае</w:t>
      </w:r>
      <w:r>
        <w:rPr>
          <w:spacing w:val="65"/>
        </w:rPr>
        <w:t xml:space="preserve"> </w:t>
      </w:r>
      <w:r>
        <w:t>обжалования</w:t>
      </w:r>
      <w:r>
        <w:rPr>
          <w:spacing w:val="69"/>
        </w:rPr>
        <w:t xml:space="preserve"> </w:t>
      </w:r>
      <w:r>
        <w:t>в</w:t>
      </w:r>
      <w:r>
        <w:rPr>
          <w:spacing w:val="66"/>
        </w:rPr>
        <w:t xml:space="preserve"> </w:t>
      </w:r>
      <w:r>
        <w:t>антимонопольном</w:t>
      </w:r>
      <w:r>
        <w:rPr>
          <w:spacing w:val="65"/>
        </w:rPr>
        <w:t xml:space="preserve"> </w:t>
      </w:r>
      <w:r>
        <w:t>органе</w:t>
      </w:r>
      <w:r>
        <w:rPr>
          <w:spacing w:val="64"/>
        </w:rPr>
        <w:t xml:space="preserve"> </w:t>
      </w:r>
      <w:r>
        <w:t>действий</w:t>
      </w:r>
      <w:r>
        <w:rPr>
          <w:spacing w:val="38"/>
          <w:w w:val="99"/>
        </w:rPr>
        <w:t xml:space="preserve"> </w:t>
      </w:r>
      <w:r>
        <w:rPr>
          <w:spacing w:val="-1"/>
        </w:rPr>
        <w:t>(бездействия)</w:t>
      </w:r>
      <w:r>
        <w:rPr>
          <w:spacing w:val="47"/>
        </w:rPr>
        <w:t xml:space="preserve"> </w:t>
      </w:r>
      <w:r>
        <w:t>заказчика,</w:t>
      </w:r>
      <w:r>
        <w:rPr>
          <w:spacing w:val="49"/>
        </w:rPr>
        <w:t xml:space="preserve"> </w:t>
      </w:r>
      <w:r>
        <w:t>комиссии,</w:t>
      </w:r>
      <w:r>
        <w:rPr>
          <w:spacing w:val="46"/>
        </w:rPr>
        <w:t xml:space="preserve"> </w:t>
      </w:r>
      <w:r>
        <w:rPr>
          <w:spacing w:val="-1"/>
        </w:rPr>
        <w:t>оператора</w:t>
      </w:r>
      <w:r>
        <w:rPr>
          <w:spacing w:val="49"/>
        </w:rPr>
        <w:t xml:space="preserve"> </w:t>
      </w:r>
      <w:r>
        <w:t>электронной</w:t>
      </w:r>
      <w:r>
        <w:rPr>
          <w:spacing w:val="47"/>
        </w:rPr>
        <w:t xml:space="preserve"> </w:t>
      </w:r>
      <w:r>
        <w:t>площадки</w:t>
      </w:r>
      <w:r>
        <w:rPr>
          <w:spacing w:val="52"/>
          <w:w w:val="99"/>
        </w:rPr>
        <w:t xml:space="preserve"> </w:t>
      </w:r>
      <w:r>
        <w:rPr>
          <w:spacing w:val="-1"/>
        </w:rPr>
        <w:t>договор</w:t>
      </w:r>
      <w:r>
        <w:rPr>
          <w:spacing w:val="37"/>
        </w:rPr>
        <w:t xml:space="preserve"> </w:t>
      </w:r>
      <w:r>
        <w:t>должен</w:t>
      </w:r>
      <w:r>
        <w:rPr>
          <w:spacing w:val="38"/>
        </w:rPr>
        <w:t xml:space="preserve"> </w:t>
      </w:r>
      <w:r>
        <w:rPr>
          <w:spacing w:val="1"/>
        </w:rPr>
        <w:t>быть</w:t>
      </w:r>
      <w:r>
        <w:rPr>
          <w:spacing w:val="36"/>
        </w:rPr>
        <w:t xml:space="preserve"> </w:t>
      </w:r>
      <w:r>
        <w:t>заключен</w:t>
      </w:r>
      <w:r>
        <w:rPr>
          <w:spacing w:val="38"/>
        </w:rPr>
        <w:t xml:space="preserve"> </w:t>
      </w:r>
      <w:r>
        <w:t>не</w:t>
      </w:r>
      <w:r>
        <w:rPr>
          <w:spacing w:val="39"/>
        </w:rPr>
        <w:t xml:space="preserve"> </w:t>
      </w:r>
      <w:r>
        <w:rPr>
          <w:spacing w:val="1"/>
        </w:rPr>
        <w:t>позднее</w:t>
      </w:r>
      <w:r>
        <w:rPr>
          <w:spacing w:val="38"/>
        </w:rPr>
        <w:t xml:space="preserve"> </w:t>
      </w:r>
      <w:r>
        <w:rPr>
          <w:spacing w:val="-1"/>
        </w:rPr>
        <w:t>чем</w:t>
      </w:r>
      <w:r>
        <w:rPr>
          <w:spacing w:val="40"/>
        </w:rPr>
        <w:t xml:space="preserve"> </w:t>
      </w:r>
      <w:r>
        <w:rPr>
          <w:spacing w:val="-1"/>
        </w:rPr>
        <w:t>через</w:t>
      </w:r>
      <w:r>
        <w:rPr>
          <w:spacing w:val="39"/>
        </w:rPr>
        <w:t xml:space="preserve"> </w:t>
      </w:r>
      <w:r>
        <w:t>5</w:t>
      </w:r>
      <w:r>
        <w:rPr>
          <w:spacing w:val="38"/>
        </w:rPr>
        <w:t xml:space="preserve"> </w:t>
      </w:r>
      <w:r>
        <w:rPr>
          <w:spacing w:val="-1"/>
        </w:rPr>
        <w:t>(пять)</w:t>
      </w:r>
      <w:r>
        <w:rPr>
          <w:spacing w:val="37"/>
        </w:rPr>
        <w:t xml:space="preserve"> </w:t>
      </w:r>
      <w:r>
        <w:t>дней</w:t>
      </w:r>
      <w:r>
        <w:rPr>
          <w:spacing w:val="37"/>
        </w:rPr>
        <w:t xml:space="preserve"> </w:t>
      </w:r>
      <w:r>
        <w:t>с</w:t>
      </w:r>
      <w:r>
        <w:rPr>
          <w:spacing w:val="39"/>
        </w:rPr>
        <w:t xml:space="preserve"> </w:t>
      </w:r>
      <w:r>
        <w:rPr>
          <w:spacing w:val="-1"/>
        </w:rPr>
        <w:t>даты</w:t>
      </w:r>
      <w:r>
        <w:rPr>
          <w:spacing w:val="50"/>
          <w:w w:val="99"/>
        </w:rPr>
        <w:t xml:space="preserve"> </w:t>
      </w:r>
      <w:r>
        <w:t>указанного</w:t>
      </w:r>
      <w:r>
        <w:rPr>
          <w:spacing w:val="2"/>
        </w:rPr>
        <w:t xml:space="preserve"> </w:t>
      </w:r>
      <w:r>
        <w:t>одобрения</w:t>
      </w:r>
      <w:r>
        <w:rPr>
          <w:spacing w:val="2"/>
        </w:rPr>
        <w:t xml:space="preserve"> </w:t>
      </w:r>
      <w:r>
        <w:t>или</w:t>
      </w:r>
      <w:r>
        <w:rPr>
          <w:spacing w:val="2"/>
        </w:rPr>
        <w:t xml:space="preserve"> </w:t>
      </w:r>
      <w:r>
        <w:t>с</w:t>
      </w:r>
      <w:r>
        <w:rPr>
          <w:spacing w:val="3"/>
        </w:rPr>
        <w:t xml:space="preserve"> </w:t>
      </w:r>
      <w:r>
        <w:rPr>
          <w:spacing w:val="-1"/>
        </w:rPr>
        <w:t>даты</w:t>
      </w:r>
      <w:r>
        <w:rPr>
          <w:spacing w:val="2"/>
        </w:rPr>
        <w:t xml:space="preserve"> </w:t>
      </w:r>
      <w:r>
        <w:t>вынесения</w:t>
      </w:r>
      <w:r>
        <w:rPr>
          <w:spacing w:val="3"/>
        </w:rPr>
        <w:t xml:space="preserve"> </w:t>
      </w:r>
      <w:r>
        <w:t>решения</w:t>
      </w:r>
      <w:r>
        <w:rPr>
          <w:spacing w:val="3"/>
        </w:rPr>
        <w:t xml:space="preserve"> </w:t>
      </w:r>
      <w:r>
        <w:t>антимонопольного</w:t>
      </w:r>
      <w:r>
        <w:rPr>
          <w:spacing w:val="26"/>
          <w:w w:val="99"/>
        </w:rPr>
        <w:t xml:space="preserve"> </w:t>
      </w:r>
      <w:r>
        <w:t>органа</w:t>
      </w:r>
      <w:r>
        <w:rPr>
          <w:spacing w:val="63"/>
        </w:rPr>
        <w:t xml:space="preserve"> </w:t>
      </w:r>
      <w:r>
        <w:t>по</w:t>
      </w:r>
      <w:r>
        <w:rPr>
          <w:spacing w:val="63"/>
        </w:rPr>
        <w:t xml:space="preserve"> </w:t>
      </w:r>
      <w:r>
        <w:rPr>
          <w:spacing w:val="-1"/>
        </w:rPr>
        <w:t>результатам</w:t>
      </w:r>
      <w:r>
        <w:rPr>
          <w:spacing w:val="63"/>
        </w:rPr>
        <w:t xml:space="preserve"> </w:t>
      </w:r>
      <w:r>
        <w:t>обжалования</w:t>
      </w:r>
      <w:r>
        <w:rPr>
          <w:spacing w:val="68"/>
        </w:rPr>
        <w:t xml:space="preserve"> </w:t>
      </w:r>
      <w:r>
        <w:rPr>
          <w:spacing w:val="-1"/>
        </w:rPr>
        <w:t>действий</w:t>
      </w:r>
      <w:r>
        <w:rPr>
          <w:spacing w:val="63"/>
        </w:rPr>
        <w:t xml:space="preserve"> </w:t>
      </w:r>
      <w:r>
        <w:t>(бездействия)</w:t>
      </w:r>
      <w:r>
        <w:rPr>
          <w:spacing w:val="61"/>
        </w:rPr>
        <w:t xml:space="preserve"> </w:t>
      </w:r>
      <w:r>
        <w:t>заказчика,</w:t>
      </w:r>
      <w:r>
        <w:rPr>
          <w:spacing w:val="43"/>
          <w:w w:val="99"/>
        </w:rPr>
        <w:t xml:space="preserve"> </w:t>
      </w:r>
      <w:r>
        <w:t>комиссии,</w:t>
      </w:r>
      <w:r>
        <w:rPr>
          <w:spacing w:val="-15"/>
        </w:rPr>
        <w:t xml:space="preserve"> </w:t>
      </w:r>
      <w:r>
        <w:rPr>
          <w:spacing w:val="-1"/>
        </w:rPr>
        <w:t>оператора</w:t>
      </w:r>
      <w:r>
        <w:rPr>
          <w:spacing w:val="-15"/>
        </w:rPr>
        <w:t xml:space="preserve"> </w:t>
      </w:r>
      <w:r>
        <w:t>электронной</w:t>
      </w:r>
      <w:r>
        <w:rPr>
          <w:spacing w:val="-17"/>
        </w:rPr>
        <w:t xml:space="preserve"> </w:t>
      </w:r>
      <w:r>
        <w:t>площадки.</w:t>
      </w:r>
    </w:p>
    <w:p w14:paraId="51A4714A" w14:textId="77777777" w:rsidR="00544225" w:rsidRDefault="00544225" w:rsidP="00544225">
      <w:pPr>
        <w:pStyle w:val="af2"/>
        <w:ind w:right="112" w:firstLine="710"/>
        <w:jc w:val="both"/>
      </w:pPr>
      <w:r>
        <w:t>11.5. В</w:t>
      </w:r>
      <w:r>
        <w:rPr>
          <w:spacing w:val="42"/>
        </w:rPr>
        <w:t xml:space="preserve"> </w:t>
      </w:r>
      <w:r>
        <w:t>проект</w:t>
      </w:r>
      <w:r>
        <w:rPr>
          <w:spacing w:val="43"/>
        </w:rPr>
        <w:t xml:space="preserve"> </w:t>
      </w:r>
      <w:r>
        <w:t>договора,</w:t>
      </w:r>
      <w:r>
        <w:rPr>
          <w:spacing w:val="47"/>
        </w:rPr>
        <w:t xml:space="preserve"> </w:t>
      </w:r>
      <w:r>
        <w:t>который</w:t>
      </w:r>
      <w:r>
        <w:rPr>
          <w:spacing w:val="45"/>
        </w:rPr>
        <w:t xml:space="preserve"> </w:t>
      </w:r>
      <w:r>
        <w:t>прилагается</w:t>
      </w:r>
      <w:r>
        <w:rPr>
          <w:spacing w:val="47"/>
        </w:rPr>
        <w:t xml:space="preserve"> </w:t>
      </w:r>
      <w:r>
        <w:t>к</w:t>
      </w:r>
      <w:r>
        <w:rPr>
          <w:spacing w:val="51"/>
        </w:rPr>
        <w:t xml:space="preserve"> </w:t>
      </w:r>
      <w:r>
        <w:t>извещению</w:t>
      </w:r>
      <w:r>
        <w:rPr>
          <w:spacing w:val="44"/>
        </w:rPr>
        <w:t xml:space="preserve"> </w:t>
      </w:r>
      <w:r>
        <w:t>о</w:t>
      </w:r>
      <w:r>
        <w:rPr>
          <w:spacing w:val="45"/>
        </w:rPr>
        <w:t xml:space="preserve"> </w:t>
      </w:r>
      <w:r>
        <w:t>проведении</w:t>
      </w:r>
      <w:r>
        <w:rPr>
          <w:spacing w:val="42"/>
          <w:w w:val="99"/>
        </w:rPr>
        <w:t xml:space="preserve"> </w:t>
      </w:r>
      <w:r>
        <w:rPr>
          <w:spacing w:val="-1"/>
        </w:rPr>
        <w:t>закупки</w:t>
      </w:r>
      <w:r>
        <w:rPr>
          <w:spacing w:val="4"/>
        </w:rPr>
        <w:t xml:space="preserve"> </w:t>
      </w:r>
      <w:proofErr w:type="gramStart"/>
      <w:r>
        <w:t>и</w:t>
      </w:r>
      <w:r>
        <w:rPr>
          <w:spacing w:val="5"/>
        </w:rPr>
        <w:t xml:space="preserve"> </w:t>
      </w:r>
      <w:r>
        <w:rPr>
          <w:spacing w:val="3"/>
        </w:rPr>
        <w:t xml:space="preserve"> </w:t>
      </w:r>
      <w:r>
        <w:t>документации</w:t>
      </w:r>
      <w:proofErr w:type="gramEnd"/>
      <w:r>
        <w:t xml:space="preserve"> об аукционе,</w:t>
      </w:r>
      <w:r>
        <w:rPr>
          <w:spacing w:val="7"/>
        </w:rPr>
        <w:t xml:space="preserve"> </w:t>
      </w:r>
      <w:r>
        <w:rPr>
          <w:spacing w:val="-1"/>
        </w:rPr>
        <w:t>включаются</w:t>
      </w:r>
      <w:r>
        <w:rPr>
          <w:spacing w:val="6"/>
        </w:rPr>
        <w:t xml:space="preserve"> </w:t>
      </w:r>
      <w:r>
        <w:t>реквизиты</w:t>
      </w:r>
      <w:r>
        <w:rPr>
          <w:spacing w:val="5"/>
        </w:rPr>
        <w:t xml:space="preserve"> </w:t>
      </w:r>
      <w:r>
        <w:t>победителя</w:t>
      </w:r>
      <w:r>
        <w:rPr>
          <w:spacing w:val="44"/>
          <w:w w:val="99"/>
        </w:rPr>
        <w:t xml:space="preserve"> </w:t>
      </w:r>
      <w:r>
        <w:rPr>
          <w:spacing w:val="-1"/>
        </w:rPr>
        <w:t>(единственного</w:t>
      </w:r>
      <w:r>
        <w:rPr>
          <w:spacing w:val="51"/>
        </w:rPr>
        <w:t xml:space="preserve"> </w:t>
      </w:r>
      <w:r>
        <w:rPr>
          <w:spacing w:val="-1"/>
        </w:rPr>
        <w:t>участника)</w:t>
      </w:r>
      <w:r>
        <w:rPr>
          <w:spacing w:val="45"/>
        </w:rPr>
        <w:t xml:space="preserve"> </w:t>
      </w:r>
      <w:r>
        <w:t>и</w:t>
      </w:r>
      <w:r>
        <w:rPr>
          <w:spacing w:val="47"/>
        </w:rPr>
        <w:t xml:space="preserve"> </w:t>
      </w:r>
      <w:r>
        <w:rPr>
          <w:spacing w:val="-1"/>
        </w:rPr>
        <w:t>условия</w:t>
      </w:r>
      <w:r>
        <w:rPr>
          <w:spacing w:val="52"/>
        </w:rPr>
        <w:t xml:space="preserve"> </w:t>
      </w:r>
      <w:r>
        <w:t>исполнения</w:t>
      </w:r>
      <w:r>
        <w:rPr>
          <w:spacing w:val="47"/>
        </w:rPr>
        <w:t xml:space="preserve"> </w:t>
      </w:r>
      <w:r>
        <w:t>договора,</w:t>
      </w:r>
      <w:r>
        <w:rPr>
          <w:spacing w:val="49"/>
        </w:rPr>
        <w:t xml:space="preserve"> </w:t>
      </w:r>
      <w:r>
        <w:t>предложенные</w:t>
      </w:r>
      <w:r>
        <w:rPr>
          <w:spacing w:val="60"/>
          <w:w w:val="99"/>
        </w:rPr>
        <w:t xml:space="preserve"> </w:t>
      </w:r>
      <w:r>
        <w:t>победителем</w:t>
      </w:r>
      <w:r>
        <w:rPr>
          <w:spacing w:val="4"/>
        </w:rPr>
        <w:t xml:space="preserve"> </w:t>
      </w:r>
      <w:r>
        <w:rPr>
          <w:spacing w:val="-1"/>
        </w:rPr>
        <w:t>(единственным</w:t>
      </w:r>
      <w:r>
        <w:rPr>
          <w:spacing w:val="4"/>
        </w:rPr>
        <w:t xml:space="preserve"> </w:t>
      </w:r>
      <w:r>
        <w:t>участником)</w:t>
      </w:r>
      <w:r>
        <w:rPr>
          <w:spacing w:val="2"/>
        </w:rPr>
        <w:t xml:space="preserve"> </w:t>
      </w:r>
      <w:r>
        <w:t>в</w:t>
      </w:r>
      <w:r>
        <w:rPr>
          <w:spacing w:val="58"/>
          <w:w w:val="99"/>
        </w:rPr>
        <w:t xml:space="preserve"> </w:t>
      </w:r>
      <w:r>
        <w:rPr>
          <w:spacing w:val="-1"/>
        </w:rPr>
        <w:t>ходе</w:t>
      </w:r>
      <w:r>
        <w:rPr>
          <w:spacing w:val="-14"/>
        </w:rPr>
        <w:t xml:space="preserve"> </w:t>
      </w:r>
      <w:r>
        <w:t>проведения</w:t>
      </w:r>
      <w:r>
        <w:rPr>
          <w:spacing w:val="-14"/>
        </w:rPr>
        <w:t xml:space="preserve"> </w:t>
      </w:r>
      <w:r>
        <w:rPr>
          <w:spacing w:val="-1"/>
        </w:rPr>
        <w:t xml:space="preserve">аукциона. </w:t>
      </w:r>
    </w:p>
    <w:p w14:paraId="2C9AFB53" w14:textId="77777777" w:rsidR="00544225" w:rsidRDefault="00544225" w:rsidP="00544225">
      <w:pPr>
        <w:pStyle w:val="af2"/>
        <w:spacing w:after="0"/>
        <w:ind w:right="112" w:firstLine="709"/>
        <w:jc w:val="both"/>
        <w:rPr>
          <w:spacing w:val="-1"/>
        </w:rPr>
      </w:pPr>
      <w:r>
        <w:t>11.6. В</w:t>
      </w:r>
      <w:r>
        <w:rPr>
          <w:spacing w:val="10"/>
        </w:rPr>
        <w:t xml:space="preserve"> </w:t>
      </w:r>
      <w:r>
        <w:rPr>
          <w:spacing w:val="-1"/>
        </w:rPr>
        <w:t>течение</w:t>
      </w:r>
      <w:r>
        <w:rPr>
          <w:spacing w:val="15"/>
        </w:rPr>
        <w:t xml:space="preserve"> </w:t>
      </w:r>
      <w:r>
        <w:t>10</w:t>
      </w:r>
      <w:r>
        <w:rPr>
          <w:spacing w:val="14"/>
        </w:rPr>
        <w:t xml:space="preserve"> </w:t>
      </w:r>
      <w:r>
        <w:rPr>
          <w:spacing w:val="-1"/>
        </w:rPr>
        <w:t>(десяти)</w:t>
      </w:r>
      <w:r>
        <w:rPr>
          <w:spacing w:val="12"/>
        </w:rPr>
        <w:t xml:space="preserve"> </w:t>
      </w:r>
      <w:r>
        <w:t>дней</w:t>
      </w:r>
      <w:r>
        <w:rPr>
          <w:spacing w:val="12"/>
        </w:rPr>
        <w:t xml:space="preserve"> </w:t>
      </w:r>
      <w:r>
        <w:t>со</w:t>
      </w:r>
      <w:r>
        <w:rPr>
          <w:spacing w:val="9"/>
        </w:rPr>
        <w:t xml:space="preserve"> </w:t>
      </w:r>
      <w:r>
        <w:t>дня</w:t>
      </w:r>
      <w:r>
        <w:rPr>
          <w:spacing w:val="10"/>
        </w:rPr>
        <w:t xml:space="preserve"> </w:t>
      </w:r>
      <w:r>
        <w:rPr>
          <w:spacing w:val="-1"/>
        </w:rPr>
        <w:t>размещения</w:t>
      </w:r>
      <w:r>
        <w:rPr>
          <w:spacing w:val="19"/>
        </w:rPr>
        <w:t xml:space="preserve"> </w:t>
      </w:r>
      <w:r>
        <w:t>в</w:t>
      </w:r>
      <w:r>
        <w:rPr>
          <w:spacing w:val="12"/>
        </w:rPr>
        <w:t xml:space="preserve"> </w:t>
      </w:r>
      <w:r>
        <w:t>единой</w:t>
      </w:r>
      <w:r>
        <w:rPr>
          <w:spacing w:val="8"/>
        </w:rPr>
        <w:t xml:space="preserve"> </w:t>
      </w:r>
      <w:r>
        <w:t>информационной</w:t>
      </w:r>
      <w:r>
        <w:rPr>
          <w:spacing w:val="41"/>
          <w:w w:val="99"/>
        </w:rPr>
        <w:t xml:space="preserve"> </w:t>
      </w:r>
      <w:r>
        <w:rPr>
          <w:spacing w:val="-1"/>
        </w:rPr>
        <w:t>системе</w:t>
      </w:r>
      <w:r>
        <w:rPr>
          <w:spacing w:val="34"/>
        </w:rPr>
        <w:t xml:space="preserve"> </w:t>
      </w:r>
      <w:r>
        <w:rPr>
          <w:spacing w:val="-1"/>
        </w:rPr>
        <w:t>итогового</w:t>
      </w:r>
      <w:r>
        <w:rPr>
          <w:spacing w:val="31"/>
        </w:rPr>
        <w:t xml:space="preserve"> </w:t>
      </w:r>
      <w:r>
        <w:t>протокола</w:t>
      </w:r>
      <w:r>
        <w:rPr>
          <w:spacing w:val="33"/>
        </w:rPr>
        <w:t xml:space="preserve"> </w:t>
      </w:r>
      <w:r>
        <w:t>закупки</w:t>
      </w:r>
      <w:r>
        <w:rPr>
          <w:spacing w:val="30"/>
        </w:rPr>
        <w:t xml:space="preserve"> </w:t>
      </w:r>
      <w:r>
        <w:t>Заказчик</w:t>
      </w:r>
      <w:r>
        <w:rPr>
          <w:spacing w:val="30"/>
        </w:rPr>
        <w:t xml:space="preserve"> </w:t>
      </w:r>
      <w:r>
        <w:t>передает</w:t>
      </w:r>
      <w:r>
        <w:rPr>
          <w:spacing w:val="30"/>
        </w:rPr>
        <w:t xml:space="preserve"> </w:t>
      </w:r>
      <w:r>
        <w:t>победителю</w:t>
      </w:r>
      <w:r>
        <w:rPr>
          <w:spacing w:val="36"/>
          <w:w w:val="99"/>
        </w:rPr>
        <w:t xml:space="preserve"> </w:t>
      </w:r>
      <w:r>
        <w:t>(единственному</w:t>
      </w:r>
      <w:r>
        <w:rPr>
          <w:spacing w:val="21"/>
        </w:rPr>
        <w:t xml:space="preserve"> </w:t>
      </w:r>
      <w:r>
        <w:t>участнику)</w:t>
      </w:r>
      <w:r>
        <w:rPr>
          <w:spacing w:val="24"/>
        </w:rPr>
        <w:t xml:space="preserve"> </w:t>
      </w:r>
      <w:r>
        <w:t>заполненный</w:t>
      </w:r>
      <w:r>
        <w:rPr>
          <w:spacing w:val="21"/>
        </w:rPr>
        <w:t xml:space="preserve"> </w:t>
      </w:r>
      <w:r>
        <w:t>проект</w:t>
      </w:r>
      <w:r>
        <w:rPr>
          <w:spacing w:val="36"/>
          <w:w w:val="99"/>
        </w:rPr>
        <w:t xml:space="preserve"> </w:t>
      </w:r>
      <w:r>
        <w:rPr>
          <w:spacing w:val="-1"/>
        </w:rPr>
        <w:t>договора.</w:t>
      </w:r>
    </w:p>
    <w:p w14:paraId="50A87804" w14:textId="77777777" w:rsidR="00544225" w:rsidRDefault="00544225" w:rsidP="00544225">
      <w:pPr>
        <w:pStyle w:val="af2"/>
        <w:spacing w:after="0"/>
        <w:ind w:right="111" w:firstLine="709"/>
        <w:jc w:val="both"/>
      </w:pPr>
      <w:r>
        <w:rPr>
          <w:spacing w:val="-1"/>
        </w:rPr>
        <w:t>11.7. Победитель</w:t>
      </w:r>
      <w:r>
        <w:rPr>
          <w:spacing w:val="19"/>
        </w:rPr>
        <w:t xml:space="preserve"> </w:t>
      </w:r>
      <w:r>
        <w:t>закупки</w:t>
      </w:r>
      <w:r>
        <w:rPr>
          <w:spacing w:val="21"/>
        </w:rPr>
        <w:t xml:space="preserve"> </w:t>
      </w:r>
      <w:r>
        <w:rPr>
          <w:spacing w:val="-1"/>
        </w:rPr>
        <w:t>(единственный</w:t>
      </w:r>
      <w:r>
        <w:rPr>
          <w:spacing w:val="25"/>
        </w:rPr>
        <w:t xml:space="preserve"> </w:t>
      </w:r>
      <w:r>
        <w:t>участник)</w:t>
      </w:r>
      <w:r>
        <w:rPr>
          <w:spacing w:val="20"/>
        </w:rPr>
        <w:t xml:space="preserve"> </w:t>
      </w:r>
      <w:r>
        <w:t>в</w:t>
      </w:r>
      <w:r>
        <w:rPr>
          <w:spacing w:val="20"/>
        </w:rPr>
        <w:t xml:space="preserve"> </w:t>
      </w:r>
      <w:r>
        <w:rPr>
          <w:spacing w:val="-1"/>
        </w:rPr>
        <w:t>течение</w:t>
      </w:r>
      <w:r>
        <w:rPr>
          <w:spacing w:val="31"/>
        </w:rPr>
        <w:t xml:space="preserve"> </w:t>
      </w:r>
      <w:r>
        <w:t>3</w:t>
      </w:r>
      <w:r>
        <w:rPr>
          <w:spacing w:val="21"/>
        </w:rPr>
        <w:t xml:space="preserve"> </w:t>
      </w:r>
      <w:r>
        <w:t>(трех)</w:t>
      </w:r>
      <w:r>
        <w:rPr>
          <w:spacing w:val="21"/>
        </w:rPr>
        <w:t xml:space="preserve"> </w:t>
      </w:r>
      <w:r>
        <w:t>дней</w:t>
      </w:r>
      <w:r>
        <w:rPr>
          <w:spacing w:val="58"/>
          <w:w w:val="99"/>
        </w:rPr>
        <w:t xml:space="preserve"> </w:t>
      </w:r>
      <w:r>
        <w:t>со</w:t>
      </w:r>
      <w:r>
        <w:rPr>
          <w:spacing w:val="32"/>
        </w:rPr>
        <w:t xml:space="preserve"> </w:t>
      </w:r>
      <w:r>
        <w:t>дня</w:t>
      </w:r>
      <w:r>
        <w:rPr>
          <w:spacing w:val="29"/>
        </w:rPr>
        <w:t xml:space="preserve"> </w:t>
      </w:r>
      <w:r>
        <w:rPr>
          <w:spacing w:val="-1"/>
        </w:rPr>
        <w:t>получения</w:t>
      </w:r>
      <w:r>
        <w:rPr>
          <w:spacing w:val="33"/>
        </w:rPr>
        <w:t xml:space="preserve"> </w:t>
      </w:r>
      <w:r>
        <w:rPr>
          <w:spacing w:val="-1"/>
        </w:rPr>
        <w:t>проекта</w:t>
      </w:r>
      <w:r>
        <w:rPr>
          <w:spacing w:val="33"/>
        </w:rPr>
        <w:t xml:space="preserve"> </w:t>
      </w:r>
      <w:r>
        <w:rPr>
          <w:spacing w:val="-1"/>
        </w:rPr>
        <w:t>договора</w:t>
      </w:r>
      <w:r>
        <w:rPr>
          <w:spacing w:val="33"/>
        </w:rPr>
        <w:t xml:space="preserve"> </w:t>
      </w:r>
      <w:r>
        <w:t>подписывает</w:t>
      </w:r>
      <w:r>
        <w:rPr>
          <w:spacing w:val="31"/>
        </w:rPr>
        <w:t xml:space="preserve"> </w:t>
      </w:r>
      <w:r>
        <w:rPr>
          <w:spacing w:val="-1"/>
        </w:rPr>
        <w:t>его</w:t>
      </w:r>
      <w:r>
        <w:rPr>
          <w:spacing w:val="76"/>
          <w:w w:val="99"/>
        </w:rPr>
        <w:t xml:space="preserve"> </w:t>
      </w:r>
      <w:r>
        <w:t>и</w:t>
      </w:r>
      <w:r>
        <w:rPr>
          <w:spacing w:val="-10"/>
        </w:rPr>
        <w:t xml:space="preserve"> </w:t>
      </w:r>
      <w:r>
        <w:t>передает</w:t>
      </w:r>
      <w:r>
        <w:rPr>
          <w:spacing w:val="-10"/>
        </w:rPr>
        <w:t xml:space="preserve"> </w:t>
      </w:r>
      <w:r>
        <w:t>заказчику.</w:t>
      </w:r>
    </w:p>
    <w:p w14:paraId="6A111BA0" w14:textId="77777777" w:rsidR="00544225" w:rsidRDefault="00544225" w:rsidP="00544225">
      <w:pPr>
        <w:pStyle w:val="af2"/>
        <w:spacing w:after="0"/>
        <w:ind w:right="106" w:firstLine="709"/>
        <w:jc w:val="both"/>
      </w:pPr>
      <w:r>
        <w:rPr>
          <w:spacing w:val="-1"/>
        </w:rPr>
        <w:t>11.8. Заказчик</w:t>
      </w:r>
      <w:r>
        <w:rPr>
          <w:spacing w:val="60"/>
        </w:rPr>
        <w:t xml:space="preserve"> </w:t>
      </w:r>
      <w:r>
        <w:t>не</w:t>
      </w:r>
      <w:r>
        <w:rPr>
          <w:spacing w:val="63"/>
        </w:rPr>
        <w:t xml:space="preserve"> </w:t>
      </w:r>
      <w:r>
        <w:t>ранее</w:t>
      </w:r>
      <w:r>
        <w:rPr>
          <w:spacing w:val="63"/>
        </w:rPr>
        <w:t xml:space="preserve"> </w:t>
      </w:r>
      <w:r>
        <w:rPr>
          <w:spacing w:val="-1"/>
        </w:rPr>
        <w:t>чем</w:t>
      </w:r>
      <w:r>
        <w:rPr>
          <w:spacing w:val="68"/>
        </w:rPr>
        <w:t xml:space="preserve"> </w:t>
      </w:r>
      <w:r>
        <w:rPr>
          <w:spacing w:val="-1"/>
        </w:rPr>
        <w:t>через</w:t>
      </w:r>
      <w:r>
        <w:rPr>
          <w:spacing w:val="62"/>
        </w:rPr>
        <w:t xml:space="preserve"> </w:t>
      </w:r>
      <w:r>
        <w:t>10</w:t>
      </w:r>
      <w:r>
        <w:rPr>
          <w:spacing w:val="62"/>
        </w:rPr>
        <w:t xml:space="preserve"> </w:t>
      </w:r>
      <w:r>
        <w:rPr>
          <w:spacing w:val="-2"/>
        </w:rPr>
        <w:t>(десять)</w:t>
      </w:r>
      <w:r>
        <w:rPr>
          <w:spacing w:val="61"/>
        </w:rPr>
        <w:t xml:space="preserve"> </w:t>
      </w:r>
      <w:r>
        <w:t>дней</w:t>
      </w:r>
      <w:r>
        <w:rPr>
          <w:spacing w:val="62"/>
        </w:rPr>
        <w:t xml:space="preserve"> </w:t>
      </w:r>
      <w:r>
        <w:t>со</w:t>
      </w:r>
      <w:r>
        <w:rPr>
          <w:spacing w:val="58"/>
        </w:rPr>
        <w:t xml:space="preserve"> </w:t>
      </w:r>
      <w:proofErr w:type="gramStart"/>
      <w:r>
        <w:t>дня  размещения</w:t>
      </w:r>
      <w:proofErr w:type="gramEnd"/>
      <w:r>
        <w:rPr>
          <w:spacing w:val="59"/>
        </w:rPr>
        <w:t xml:space="preserve"> </w:t>
      </w:r>
      <w:r>
        <w:t>в</w:t>
      </w:r>
      <w:r>
        <w:rPr>
          <w:spacing w:val="49"/>
          <w:w w:val="99"/>
        </w:rPr>
        <w:t xml:space="preserve"> </w:t>
      </w:r>
      <w:r>
        <w:t>единой</w:t>
      </w:r>
      <w:r>
        <w:rPr>
          <w:spacing w:val="4"/>
        </w:rPr>
        <w:t xml:space="preserve"> </w:t>
      </w:r>
      <w:r>
        <w:t>информационной</w:t>
      </w:r>
      <w:r>
        <w:rPr>
          <w:spacing w:val="4"/>
        </w:rPr>
        <w:t xml:space="preserve"> </w:t>
      </w:r>
      <w:r>
        <w:t>системе</w:t>
      </w:r>
      <w:r>
        <w:rPr>
          <w:spacing w:val="11"/>
        </w:rPr>
        <w:t xml:space="preserve"> </w:t>
      </w:r>
      <w:r>
        <w:t>протокола</w:t>
      </w:r>
      <w:r>
        <w:rPr>
          <w:spacing w:val="6"/>
        </w:rPr>
        <w:t xml:space="preserve"> </w:t>
      </w:r>
      <w:r>
        <w:t>закупки,</w:t>
      </w:r>
      <w:r>
        <w:rPr>
          <w:spacing w:val="7"/>
        </w:rPr>
        <w:t xml:space="preserve"> </w:t>
      </w:r>
      <w:r>
        <w:t>на</w:t>
      </w:r>
      <w:r>
        <w:rPr>
          <w:spacing w:val="5"/>
        </w:rPr>
        <w:t xml:space="preserve"> </w:t>
      </w:r>
      <w:r>
        <w:t>основании</w:t>
      </w:r>
      <w:r>
        <w:rPr>
          <w:spacing w:val="4"/>
        </w:rPr>
        <w:t xml:space="preserve"> </w:t>
      </w:r>
      <w:r>
        <w:t>которого</w:t>
      </w:r>
      <w:r>
        <w:rPr>
          <w:spacing w:val="44"/>
          <w:w w:val="99"/>
        </w:rPr>
        <w:t xml:space="preserve"> </w:t>
      </w:r>
      <w:r>
        <w:t>заключается</w:t>
      </w:r>
      <w:r>
        <w:rPr>
          <w:spacing w:val="41"/>
        </w:rPr>
        <w:t xml:space="preserve"> </w:t>
      </w:r>
      <w:r>
        <w:rPr>
          <w:spacing w:val="-1"/>
        </w:rPr>
        <w:t>договор,</w:t>
      </w:r>
      <w:r>
        <w:rPr>
          <w:spacing w:val="41"/>
        </w:rPr>
        <w:t xml:space="preserve"> </w:t>
      </w:r>
      <w:r>
        <w:t>подписывает</w:t>
      </w:r>
      <w:r>
        <w:rPr>
          <w:spacing w:val="38"/>
        </w:rPr>
        <w:t xml:space="preserve"> </w:t>
      </w:r>
      <w:r>
        <w:rPr>
          <w:spacing w:val="-1"/>
        </w:rPr>
        <w:t>договор</w:t>
      </w:r>
      <w:r>
        <w:rPr>
          <w:spacing w:val="2"/>
        </w:rPr>
        <w:t>.</w:t>
      </w:r>
    </w:p>
    <w:p w14:paraId="2D5DB1BA" w14:textId="77777777" w:rsidR="00544225" w:rsidRDefault="00544225" w:rsidP="00544225">
      <w:pPr>
        <w:pStyle w:val="af2"/>
        <w:spacing w:after="0"/>
        <w:ind w:right="113" w:firstLine="709"/>
        <w:jc w:val="both"/>
      </w:pPr>
      <w:r>
        <w:rPr>
          <w:spacing w:val="-1"/>
        </w:rPr>
        <w:t>11.9. Договор</w:t>
      </w:r>
      <w:r>
        <w:rPr>
          <w:spacing w:val="3"/>
        </w:rPr>
        <w:t xml:space="preserve"> </w:t>
      </w:r>
      <w:r>
        <w:t>по</w:t>
      </w:r>
      <w:r>
        <w:rPr>
          <w:spacing w:val="4"/>
        </w:rPr>
        <w:t xml:space="preserve"> </w:t>
      </w:r>
      <w:r>
        <w:rPr>
          <w:spacing w:val="-1"/>
        </w:rPr>
        <w:t>результатам</w:t>
      </w:r>
      <w:r>
        <w:rPr>
          <w:spacing w:val="4"/>
        </w:rPr>
        <w:t xml:space="preserve"> </w:t>
      </w:r>
      <w:r>
        <w:t>осуществления</w:t>
      </w:r>
      <w:r>
        <w:rPr>
          <w:spacing w:val="4"/>
        </w:rPr>
        <w:t xml:space="preserve"> </w:t>
      </w:r>
      <w:r>
        <w:rPr>
          <w:spacing w:val="-1"/>
        </w:rPr>
        <w:t>конкурентной</w:t>
      </w:r>
      <w:r>
        <w:rPr>
          <w:spacing w:val="3"/>
        </w:rPr>
        <w:t xml:space="preserve"> </w:t>
      </w:r>
      <w:r>
        <w:t>закупки</w:t>
      </w:r>
      <w:r>
        <w:rPr>
          <w:spacing w:val="4"/>
        </w:rPr>
        <w:t xml:space="preserve"> </w:t>
      </w:r>
      <w:r>
        <w:t>в</w:t>
      </w:r>
      <w:r>
        <w:rPr>
          <w:spacing w:val="58"/>
          <w:w w:val="99"/>
        </w:rPr>
        <w:t xml:space="preserve"> </w:t>
      </w:r>
      <w:r>
        <w:t>электронной</w:t>
      </w:r>
      <w:r>
        <w:rPr>
          <w:spacing w:val="3"/>
        </w:rPr>
        <w:t xml:space="preserve"> </w:t>
      </w:r>
      <w:r>
        <w:t>форме</w:t>
      </w:r>
      <w:r>
        <w:rPr>
          <w:spacing w:val="4"/>
        </w:rPr>
        <w:t xml:space="preserve"> </w:t>
      </w:r>
      <w:r>
        <w:rPr>
          <w:spacing w:val="-1"/>
        </w:rPr>
        <w:t>заключается</w:t>
      </w:r>
      <w:r>
        <w:rPr>
          <w:spacing w:val="4"/>
        </w:rPr>
        <w:t xml:space="preserve"> </w:t>
      </w:r>
      <w:r>
        <w:t>в</w:t>
      </w:r>
      <w:r>
        <w:rPr>
          <w:spacing w:val="1"/>
        </w:rPr>
        <w:t xml:space="preserve"> </w:t>
      </w:r>
      <w:r>
        <w:t>указанном</w:t>
      </w:r>
      <w:r>
        <w:rPr>
          <w:spacing w:val="4"/>
        </w:rPr>
        <w:t xml:space="preserve"> </w:t>
      </w:r>
      <w:r>
        <w:t>порядке и</w:t>
      </w:r>
      <w:r>
        <w:rPr>
          <w:spacing w:val="12"/>
        </w:rPr>
        <w:t xml:space="preserve"> </w:t>
      </w:r>
      <w:r>
        <w:rPr>
          <w:spacing w:val="-1"/>
        </w:rPr>
        <w:t>сроки</w:t>
      </w:r>
      <w:r>
        <w:rPr>
          <w:spacing w:val="3"/>
        </w:rPr>
        <w:t xml:space="preserve"> </w:t>
      </w:r>
      <w:r>
        <w:t xml:space="preserve">с </w:t>
      </w:r>
      <w:r>
        <w:rPr>
          <w:spacing w:val="-2"/>
        </w:rPr>
        <w:t>учетом</w:t>
      </w:r>
      <w:r>
        <w:rPr>
          <w:spacing w:val="37"/>
          <w:w w:val="99"/>
        </w:rPr>
        <w:t xml:space="preserve"> </w:t>
      </w:r>
      <w:r>
        <w:rPr>
          <w:spacing w:val="-1"/>
        </w:rPr>
        <w:t>особенностей</w:t>
      </w:r>
      <w:r>
        <w:rPr>
          <w:spacing w:val="19"/>
        </w:rPr>
        <w:t xml:space="preserve"> </w:t>
      </w:r>
      <w:r>
        <w:t>документооборота</w:t>
      </w:r>
      <w:r>
        <w:rPr>
          <w:spacing w:val="25"/>
        </w:rPr>
        <w:t xml:space="preserve"> </w:t>
      </w:r>
      <w:r>
        <w:t>в</w:t>
      </w:r>
      <w:r>
        <w:rPr>
          <w:spacing w:val="17"/>
        </w:rPr>
        <w:t xml:space="preserve"> </w:t>
      </w:r>
      <w:r>
        <w:t>электронной</w:t>
      </w:r>
      <w:r>
        <w:rPr>
          <w:spacing w:val="19"/>
        </w:rPr>
        <w:t xml:space="preserve"> </w:t>
      </w:r>
      <w:r>
        <w:t>форме</w:t>
      </w:r>
      <w:r>
        <w:rPr>
          <w:spacing w:val="20"/>
        </w:rPr>
        <w:t xml:space="preserve"> </w:t>
      </w:r>
      <w:r>
        <w:t>с</w:t>
      </w:r>
      <w:r>
        <w:rPr>
          <w:spacing w:val="21"/>
        </w:rPr>
        <w:t xml:space="preserve"> </w:t>
      </w:r>
      <w:r>
        <w:t>использованием</w:t>
      </w:r>
      <w:r>
        <w:rPr>
          <w:spacing w:val="42"/>
          <w:w w:val="99"/>
        </w:rPr>
        <w:t xml:space="preserve"> </w:t>
      </w:r>
      <w:r>
        <w:t>программно-аппаратных</w:t>
      </w:r>
      <w:r>
        <w:rPr>
          <w:spacing w:val="7"/>
        </w:rPr>
        <w:t xml:space="preserve"> </w:t>
      </w:r>
      <w:r>
        <w:rPr>
          <w:spacing w:val="-1"/>
        </w:rPr>
        <w:t>средств</w:t>
      </w:r>
      <w:r>
        <w:rPr>
          <w:spacing w:val="9"/>
        </w:rPr>
        <w:t xml:space="preserve"> </w:t>
      </w:r>
      <w:r>
        <w:t>электронной</w:t>
      </w:r>
      <w:r>
        <w:rPr>
          <w:spacing w:val="12"/>
        </w:rPr>
        <w:t xml:space="preserve"> </w:t>
      </w:r>
      <w:r>
        <w:t>площадки</w:t>
      </w:r>
      <w:r>
        <w:rPr>
          <w:spacing w:val="12"/>
        </w:rPr>
        <w:t xml:space="preserve"> </w:t>
      </w:r>
      <w:r>
        <w:t>и</w:t>
      </w:r>
      <w:r>
        <w:rPr>
          <w:spacing w:val="11"/>
        </w:rPr>
        <w:t xml:space="preserve"> </w:t>
      </w:r>
      <w:r>
        <w:rPr>
          <w:spacing w:val="-1"/>
        </w:rPr>
        <w:t>подписывается</w:t>
      </w:r>
      <w:r>
        <w:rPr>
          <w:spacing w:val="62"/>
          <w:w w:val="99"/>
        </w:rPr>
        <w:t xml:space="preserve"> </w:t>
      </w:r>
      <w:r>
        <w:t>электронной</w:t>
      </w:r>
      <w:r>
        <w:rPr>
          <w:spacing w:val="42"/>
        </w:rPr>
        <w:t xml:space="preserve"> </w:t>
      </w:r>
      <w:r>
        <w:t>подписью</w:t>
      </w:r>
      <w:r>
        <w:rPr>
          <w:spacing w:val="41"/>
        </w:rPr>
        <w:t xml:space="preserve"> </w:t>
      </w:r>
      <w:r>
        <w:t>лиц,</w:t>
      </w:r>
      <w:r>
        <w:rPr>
          <w:spacing w:val="44"/>
        </w:rPr>
        <w:t xml:space="preserve"> </w:t>
      </w:r>
      <w:r>
        <w:t>имеющих</w:t>
      </w:r>
      <w:r>
        <w:rPr>
          <w:spacing w:val="38"/>
        </w:rPr>
        <w:t xml:space="preserve"> </w:t>
      </w:r>
      <w:r>
        <w:t>право</w:t>
      </w:r>
      <w:r>
        <w:rPr>
          <w:spacing w:val="43"/>
        </w:rPr>
        <w:t xml:space="preserve"> </w:t>
      </w:r>
      <w:r>
        <w:t>действовать</w:t>
      </w:r>
      <w:r>
        <w:rPr>
          <w:spacing w:val="40"/>
        </w:rPr>
        <w:t xml:space="preserve"> </w:t>
      </w:r>
      <w:r>
        <w:t>от</w:t>
      </w:r>
      <w:r>
        <w:rPr>
          <w:spacing w:val="41"/>
        </w:rPr>
        <w:t xml:space="preserve"> </w:t>
      </w:r>
      <w:r>
        <w:t>имени</w:t>
      </w:r>
      <w:r>
        <w:rPr>
          <w:spacing w:val="24"/>
          <w:w w:val="99"/>
        </w:rPr>
        <w:t xml:space="preserve"> </w:t>
      </w:r>
      <w:r>
        <w:rPr>
          <w:spacing w:val="-1"/>
        </w:rPr>
        <w:t>соответственно</w:t>
      </w:r>
      <w:r>
        <w:rPr>
          <w:spacing w:val="-10"/>
        </w:rPr>
        <w:t xml:space="preserve"> </w:t>
      </w:r>
      <w:r>
        <w:rPr>
          <w:spacing w:val="-1"/>
        </w:rPr>
        <w:t>участника</w:t>
      </w:r>
      <w:r>
        <w:rPr>
          <w:spacing w:val="-13"/>
        </w:rPr>
        <w:t xml:space="preserve"> </w:t>
      </w:r>
      <w:r>
        <w:t>такой</w:t>
      </w:r>
      <w:r>
        <w:rPr>
          <w:spacing w:val="-13"/>
        </w:rPr>
        <w:t xml:space="preserve"> </w:t>
      </w:r>
      <w:r>
        <w:t>закупки,</w:t>
      </w:r>
      <w:r>
        <w:rPr>
          <w:spacing w:val="-11"/>
        </w:rPr>
        <w:t xml:space="preserve"> </w:t>
      </w:r>
      <w:r>
        <w:t>заказчика.</w:t>
      </w:r>
    </w:p>
    <w:p w14:paraId="7E77F5EC" w14:textId="77777777" w:rsidR="00544225" w:rsidRDefault="00544225" w:rsidP="00544225">
      <w:pPr>
        <w:pStyle w:val="af2"/>
        <w:widowControl w:val="0"/>
        <w:tabs>
          <w:tab w:val="left" w:pos="1834"/>
        </w:tabs>
        <w:suppressAutoHyphens w:val="0"/>
        <w:spacing w:after="0"/>
        <w:ind w:right="114" w:firstLine="709"/>
        <w:jc w:val="both"/>
      </w:pPr>
      <w:r>
        <w:rPr>
          <w:spacing w:val="-1"/>
        </w:rPr>
        <w:t>11.10. Если</w:t>
      </w:r>
      <w:r>
        <w:rPr>
          <w:spacing w:val="9"/>
        </w:rPr>
        <w:t xml:space="preserve"> </w:t>
      </w:r>
      <w:r>
        <w:rPr>
          <w:spacing w:val="-1"/>
        </w:rPr>
        <w:t>участник</w:t>
      </w:r>
      <w:r>
        <w:rPr>
          <w:spacing w:val="9"/>
        </w:rPr>
        <w:t xml:space="preserve"> </w:t>
      </w:r>
      <w:r>
        <w:rPr>
          <w:spacing w:val="-1"/>
        </w:rPr>
        <w:t>закупки,</w:t>
      </w:r>
      <w:r>
        <w:rPr>
          <w:spacing w:val="12"/>
        </w:rPr>
        <w:t xml:space="preserve"> </w:t>
      </w:r>
      <w:r>
        <w:t>с</w:t>
      </w:r>
      <w:r>
        <w:rPr>
          <w:spacing w:val="11"/>
        </w:rPr>
        <w:t xml:space="preserve"> </w:t>
      </w:r>
      <w:r>
        <w:rPr>
          <w:spacing w:val="-1"/>
        </w:rPr>
        <w:t>которым</w:t>
      </w:r>
      <w:r>
        <w:rPr>
          <w:spacing w:val="11"/>
        </w:rPr>
        <w:t xml:space="preserve"> </w:t>
      </w:r>
      <w:r>
        <w:t>заключается</w:t>
      </w:r>
      <w:r>
        <w:rPr>
          <w:spacing w:val="11"/>
        </w:rPr>
        <w:t xml:space="preserve"> </w:t>
      </w:r>
      <w:r>
        <w:rPr>
          <w:spacing w:val="-1"/>
        </w:rPr>
        <w:t>договор</w:t>
      </w:r>
      <w:r>
        <w:t>,</w:t>
      </w:r>
      <w:r>
        <w:rPr>
          <w:spacing w:val="-5"/>
        </w:rPr>
        <w:t xml:space="preserve"> </w:t>
      </w:r>
      <w:r>
        <w:t>получив</w:t>
      </w:r>
      <w:r>
        <w:rPr>
          <w:spacing w:val="-8"/>
        </w:rPr>
        <w:t xml:space="preserve"> </w:t>
      </w:r>
      <w:r>
        <w:t>проект</w:t>
      </w:r>
      <w:r>
        <w:rPr>
          <w:spacing w:val="-8"/>
        </w:rPr>
        <w:t xml:space="preserve"> </w:t>
      </w:r>
      <w:r>
        <w:t>договора</w:t>
      </w:r>
      <w:r>
        <w:rPr>
          <w:spacing w:val="-7"/>
        </w:rPr>
        <w:t xml:space="preserve"> </w:t>
      </w:r>
      <w:r>
        <w:t>в</w:t>
      </w:r>
      <w:r>
        <w:rPr>
          <w:spacing w:val="-8"/>
        </w:rPr>
        <w:t xml:space="preserve"> </w:t>
      </w:r>
      <w:r>
        <w:t>срок,</w:t>
      </w:r>
      <w:r>
        <w:rPr>
          <w:spacing w:val="60"/>
          <w:w w:val="99"/>
        </w:rPr>
        <w:t xml:space="preserve"> </w:t>
      </w:r>
      <w:r>
        <w:rPr>
          <w:spacing w:val="-1"/>
        </w:rPr>
        <w:t>предусмотренный</w:t>
      </w:r>
      <w:r>
        <w:rPr>
          <w:spacing w:val="18"/>
        </w:rPr>
        <w:t xml:space="preserve"> </w:t>
      </w:r>
      <w:r>
        <w:t>для</w:t>
      </w:r>
      <w:r>
        <w:rPr>
          <w:spacing w:val="24"/>
        </w:rPr>
        <w:t xml:space="preserve"> </w:t>
      </w:r>
      <w:r>
        <w:rPr>
          <w:spacing w:val="-1"/>
        </w:rPr>
        <w:t>заключения</w:t>
      </w:r>
      <w:r>
        <w:rPr>
          <w:spacing w:val="20"/>
        </w:rPr>
        <w:t xml:space="preserve"> </w:t>
      </w:r>
      <w:r>
        <w:rPr>
          <w:spacing w:val="-1"/>
        </w:rPr>
        <w:t>договора,</w:t>
      </w:r>
      <w:r>
        <w:rPr>
          <w:spacing w:val="21"/>
        </w:rPr>
        <w:t xml:space="preserve"> </w:t>
      </w:r>
      <w:r>
        <w:t>обнаружит</w:t>
      </w:r>
      <w:r>
        <w:rPr>
          <w:spacing w:val="17"/>
        </w:rPr>
        <w:t xml:space="preserve"> </w:t>
      </w:r>
      <w:r>
        <w:t>в</w:t>
      </w:r>
      <w:r>
        <w:rPr>
          <w:spacing w:val="18"/>
        </w:rPr>
        <w:t xml:space="preserve"> </w:t>
      </w:r>
      <w:r>
        <w:t>его</w:t>
      </w:r>
      <w:r>
        <w:rPr>
          <w:spacing w:val="18"/>
        </w:rPr>
        <w:t xml:space="preserve"> </w:t>
      </w:r>
      <w:r>
        <w:rPr>
          <w:spacing w:val="-1"/>
        </w:rPr>
        <w:t>тексте</w:t>
      </w:r>
      <w:r>
        <w:rPr>
          <w:spacing w:val="62"/>
          <w:w w:val="99"/>
        </w:rPr>
        <w:t xml:space="preserve"> </w:t>
      </w:r>
      <w:r>
        <w:t>неточности,</w:t>
      </w:r>
      <w:r>
        <w:rPr>
          <w:spacing w:val="25"/>
        </w:rPr>
        <w:t xml:space="preserve"> </w:t>
      </w:r>
      <w:r>
        <w:t>технические</w:t>
      </w:r>
      <w:r>
        <w:rPr>
          <w:spacing w:val="25"/>
        </w:rPr>
        <w:t xml:space="preserve"> </w:t>
      </w:r>
      <w:r>
        <w:t>ошибки,</w:t>
      </w:r>
      <w:r>
        <w:rPr>
          <w:spacing w:val="26"/>
        </w:rPr>
        <w:t xml:space="preserve"> </w:t>
      </w:r>
      <w:r>
        <w:rPr>
          <w:spacing w:val="-1"/>
        </w:rPr>
        <w:t>опечатки,</w:t>
      </w:r>
      <w:r>
        <w:rPr>
          <w:spacing w:val="26"/>
        </w:rPr>
        <w:t xml:space="preserve"> </w:t>
      </w:r>
      <w:r>
        <w:rPr>
          <w:spacing w:val="-1"/>
        </w:rPr>
        <w:t>несоответствие</w:t>
      </w:r>
      <w:r>
        <w:rPr>
          <w:spacing w:val="30"/>
        </w:rPr>
        <w:t xml:space="preserve"> </w:t>
      </w:r>
      <w:r>
        <w:rPr>
          <w:spacing w:val="-1"/>
        </w:rPr>
        <w:t>условиям,</w:t>
      </w:r>
      <w:r>
        <w:rPr>
          <w:spacing w:val="55"/>
          <w:w w:val="99"/>
        </w:rPr>
        <w:t xml:space="preserve"> </w:t>
      </w:r>
      <w:r>
        <w:rPr>
          <w:spacing w:val="-1"/>
        </w:rPr>
        <w:t>которые</w:t>
      </w:r>
      <w:r>
        <w:rPr>
          <w:spacing w:val="40"/>
        </w:rPr>
        <w:t xml:space="preserve"> </w:t>
      </w:r>
      <w:r>
        <w:t>были</w:t>
      </w:r>
      <w:r>
        <w:rPr>
          <w:spacing w:val="40"/>
        </w:rPr>
        <w:t xml:space="preserve"> </w:t>
      </w:r>
      <w:r>
        <w:t>предложены</w:t>
      </w:r>
      <w:r>
        <w:rPr>
          <w:spacing w:val="41"/>
        </w:rPr>
        <w:t xml:space="preserve"> </w:t>
      </w:r>
      <w:r>
        <w:t>в</w:t>
      </w:r>
      <w:r>
        <w:rPr>
          <w:spacing w:val="38"/>
        </w:rPr>
        <w:t xml:space="preserve"> </w:t>
      </w:r>
      <w:r>
        <w:t>заявке</w:t>
      </w:r>
      <w:r>
        <w:rPr>
          <w:spacing w:val="40"/>
        </w:rPr>
        <w:t xml:space="preserve"> </w:t>
      </w:r>
      <w:r>
        <w:t>этого</w:t>
      </w:r>
      <w:r>
        <w:rPr>
          <w:spacing w:val="40"/>
        </w:rPr>
        <w:t xml:space="preserve"> </w:t>
      </w:r>
      <w:r>
        <w:t>участника</w:t>
      </w:r>
      <w:r>
        <w:rPr>
          <w:spacing w:val="40"/>
        </w:rPr>
        <w:t xml:space="preserve"> </w:t>
      </w:r>
      <w:r>
        <w:rPr>
          <w:spacing w:val="-1"/>
        </w:rPr>
        <w:t>закупки,</w:t>
      </w:r>
      <w:r>
        <w:rPr>
          <w:spacing w:val="42"/>
        </w:rPr>
        <w:t xml:space="preserve"> </w:t>
      </w:r>
      <w:r>
        <w:t>оформляется</w:t>
      </w:r>
      <w:r>
        <w:rPr>
          <w:spacing w:val="44"/>
          <w:w w:val="99"/>
        </w:rPr>
        <w:t xml:space="preserve"> </w:t>
      </w:r>
      <w:r>
        <w:t>протокол</w:t>
      </w:r>
      <w:r>
        <w:rPr>
          <w:spacing w:val="10"/>
        </w:rPr>
        <w:t xml:space="preserve"> </w:t>
      </w:r>
      <w:r>
        <w:t>разногласий.</w:t>
      </w:r>
      <w:r>
        <w:rPr>
          <w:spacing w:val="16"/>
        </w:rPr>
        <w:t xml:space="preserve"> </w:t>
      </w:r>
      <w:r>
        <w:t>Он</w:t>
      </w:r>
      <w:r>
        <w:rPr>
          <w:spacing w:val="-9"/>
        </w:rPr>
        <w:t xml:space="preserve"> </w:t>
      </w:r>
      <w:r>
        <w:t>должен</w:t>
      </w:r>
      <w:r>
        <w:rPr>
          <w:spacing w:val="-11"/>
        </w:rPr>
        <w:t xml:space="preserve"> </w:t>
      </w:r>
      <w:r>
        <w:t>содержать</w:t>
      </w:r>
      <w:r>
        <w:rPr>
          <w:spacing w:val="-12"/>
        </w:rPr>
        <w:t xml:space="preserve"> </w:t>
      </w:r>
      <w:r>
        <w:t>следующие</w:t>
      </w:r>
      <w:r>
        <w:rPr>
          <w:spacing w:val="-10"/>
        </w:rPr>
        <w:t xml:space="preserve"> </w:t>
      </w:r>
      <w:r>
        <w:rPr>
          <w:spacing w:val="-1"/>
        </w:rPr>
        <w:t>сведения:</w:t>
      </w:r>
    </w:p>
    <w:p w14:paraId="5B225844" w14:textId="77777777" w:rsidR="00544225" w:rsidRDefault="00544225" w:rsidP="006D0374">
      <w:pPr>
        <w:pStyle w:val="af2"/>
        <w:widowControl w:val="0"/>
        <w:numPr>
          <w:ilvl w:val="0"/>
          <w:numId w:val="25"/>
        </w:numPr>
        <w:tabs>
          <w:tab w:val="left" w:pos="1133"/>
        </w:tabs>
        <w:suppressAutoHyphens w:val="0"/>
        <w:spacing w:after="0" w:line="240" w:lineRule="atLeast"/>
        <w:ind w:firstLine="711"/>
        <w:contextualSpacing/>
      </w:pPr>
      <w:r>
        <w:rPr>
          <w:spacing w:val="-1"/>
        </w:rPr>
        <w:t>место,</w:t>
      </w:r>
      <w:r>
        <w:rPr>
          <w:spacing w:val="-7"/>
        </w:rPr>
        <w:t xml:space="preserve"> </w:t>
      </w:r>
      <w:r>
        <w:rPr>
          <w:spacing w:val="-1"/>
        </w:rPr>
        <w:t>дату</w:t>
      </w:r>
      <w:r>
        <w:rPr>
          <w:spacing w:val="-12"/>
        </w:rPr>
        <w:t xml:space="preserve"> </w:t>
      </w:r>
      <w:r>
        <w:t>и</w:t>
      </w:r>
      <w:r>
        <w:rPr>
          <w:spacing w:val="-9"/>
        </w:rPr>
        <w:t xml:space="preserve"> </w:t>
      </w:r>
      <w:r>
        <w:rPr>
          <w:spacing w:val="-1"/>
        </w:rPr>
        <w:t>время</w:t>
      </w:r>
      <w:r>
        <w:rPr>
          <w:spacing w:val="-7"/>
        </w:rPr>
        <w:t xml:space="preserve"> </w:t>
      </w:r>
      <w:r>
        <w:rPr>
          <w:spacing w:val="-1"/>
        </w:rPr>
        <w:t>составления</w:t>
      </w:r>
      <w:r>
        <w:rPr>
          <w:spacing w:val="-8"/>
        </w:rPr>
        <w:t xml:space="preserve"> </w:t>
      </w:r>
      <w:r>
        <w:t>протокола;</w:t>
      </w:r>
    </w:p>
    <w:p w14:paraId="4FA11A85" w14:textId="77777777" w:rsidR="00544225" w:rsidRDefault="00544225" w:rsidP="006D0374">
      <w:pPr>
        <w:pStyle w:val="af2"/>
        <w:widowControl w:val="0"/>
        <w:numPr>
          <w:ilvl w:val="0"/>
          <w:numId w:val="25"/>
        </w:numPr>
        <w:tabs>
          <w:tab w:val="left" w:pos="1133"/>
        </w:tabs>
        <w:suppressAutoHyphens w:val="0"/>
        <w:spacing w:after="0" w:line="240" w:lineRule="atLeast"/>
        <w:ind w:left="1132" w:hanging="302"/>
        <w:contextualSpacing/>
      </w:pPr>
      <w:r>
        <w:rPr>
          <w:spacing w:val="-1"/>
        </w:rPr>
        <w:t>наименование</w:t>
      </w:r>
      <w:r>
        <w:rPr>
          <w:spacing w:val="-10"/>
        </w:rPr>
        <w:t xml:space="preserve"> </w:t>
      </w:r>
      <w:r>
        <w:t>предмета</w:t>
      </w:r>
      <w:r>
        <w:rPr>
          <w:spacing w:val="-9"/>
        </w:rPr>
        <w:t xml:space="preserve"> </w:t>
      </w:r>
      <w:r>
        <w:t>закупки</w:t>
      </w:r>
      <w:r>
        <w:rPr>
          <w:spacing w:val="-11"/>
        </w:rPr>
        <w:t xml:space="preserve"> </w:t>
      </w:r>
      <w:r>
        <w:t>и</w:t>
      </w:r>
      <w:r>
        <w:rPr>
          <w:spacing w:val="-10"/>
        </w:rPr>
        <w:t xml:space="preserve"> </w:t>
      </w:r>
      <w:r>
        <w:rPr>
          <w:spacing w:val="1"/>
        </w:rPr>
        <w:t>номер</w:t>
      </w:r>
      <w:r>
        <w:rPr>
          <w:spacing w:val="-10"/>
        </w:rPr>
        <w:t xml:space="preserve"> </w:t>
      </w:r>
      <w:r>
        <w:rPr>
          <w:spacing w:val="-1"/>
        </w:rPr>
        <w:t>закупки;</w:t>
      </w:r>
    </w:p>
    <w:p w14:paraId="728336C8" w14:textId="77777777" w:rsidR="00544225" w:rsidRDefault="00544225" w:rsidP="006D0374">
      <w:pPr>
        <w:pStyle w:val="af2"/>
        <w:widowControl w:val="0"/>
        <w:numPr>
          <w:ilvl w:val="0"/>
          <w:numId w:val="25"/>
        </w:numPr>
        <w:tabs>
          <w:tab w:val="left" w:pos="1220"/>
        </w:tabs>
        <w:suppressAutoHyphens w:val="0"/>
        <w:spacing w:before="62" w:after="0" w:line="240" w:lineRule="atLeast"/>
        <w:ind w:right="112" w:firstLine="711"/>
        <w:contextualSpacing/>
        <w:jc w:val="both"/>
      </w:pPr>
      <w:r>
        <w:t>положения</w:t>
      </w:r>
      <w:r>
        <w:rPr>
          <w:spacing w:val="8"/>
        </w:rPr>
        <w:t xml:space="preserve"> </w:t>
      </w:r>
      <w:r>
        <w:rPr>
          <w:spacing w:val="-1"/>
        </w:rPr>
        <w:t>договора,</w:t>
      </w:r>
      <w:r>
        <w:rPr>
          <w:spacing w:val="10"/>
        </w:rPr>
        <w:t xml:space="preserve"> </w:t>
      </w:r>
      <w:r>
        <w:t>в</w:t>
      </w:r>
      <w:r>
        <w:rPr>
          <w:spacing w:val="12"/>
        </w:rPr>
        <w:t xml:space="preserve"> </w:t>
      </w:r>
      <w:r>
        <w:t>которых,</w:t>
      </w:r>
      <w:r>
        <w:rPr>
          <w:spacing w:val="10"/>
        </w:rPr>
        <w:t xml:space="preserve"> </w:t>
      </w:r>
      <w:r>
        <w:rPr>
          <w:spacing w:val="2"/>
        </w:rPr>
        <w:t>по</w:t>
      </w:r>
      <w:r>
        <w:rPr>
          <w:spacing w:val="8"/>
        </w:rPr>
        <w:t xml:space="preserve"> </w:t>
      </w:r>
      <w:r>
        <w:t>мнению</w:t>
      </w:r>
      <w:r>
        <w:rPr>
          <w:spacing w:val="11"/>
        </w:rPr>
        <w:t xml:space="preserve"> </w:t>
      </w:r>
      <w:r>
        <w:t>участника</w:t>
      </w:r>
      <w:r>
        <w:rPr>
          <w:spacing w:val="8"/>
        </w:rPr>
        <w:t xml:space="preserve"> </w:t>
      </w:r>
      <w:r>
        <w:t>закупки,</w:t>
      </w:r>
      <w:r>
        <w:rPr>
          <w:spacing w:val="32"/>
          <w:w w:val="99"/>
        </w:rPr>
        <w:t xml:space="preserve"> </w:t>
      </w:r>
      <w:r>
        <w:t>содержатся</w:t>
      </w:r>
      <w:r>
        <w:rPr>
          <w:spacing w:val="61"/>
        </w:rPr>
        <w:t xml:space="preserve"> </w:t>
      </w:r>
      <w:r>
        <w:rPr>
          <w:spacing w:val="-1"/>
        </w:rPr>
        <w:t>неточности,</w:t>
      </w:r>
      <w:r>
        <w:rPr>
          <w:spacing w:val="62"/>
        </w:rPr>
        <w:t xml:space="preserve"> </w:t>
      </w:r>
      <w:r>
        <w:rPr>
          <w:spacing w:val="-1"/>
        </w:rPr>
        <w:t>технические</w:t>
      </w:r>
      <w:r>
        <w:rPr>
          <w:spacing w:val="65"/>
        </w:rPr>
        <w:t xml:space="preserve"> </w:t>
      </w:r>
      <w:r>
        <w:t>ошибки,</w:t>
      </w:r>
      <w:r>
        <w:rPr>
          <w:spacing w:val="62"/>
        </w:rPr>
        <w:t xml:space="preserve"> </w:t>
      </w:r>
      <w:r>
        <w:rPr>
          <w:spacing w:val="-1"/>
        </w:rPr>
        <w:t>опечатки,</w:t>
      </w:r>
      <w:r>
        <w:rPr>
          <w:spacing w:val="62"/>
        </w:rPr>
        <w:t xml:space="preserve"> </w:t>
      </w:r>
      <w:r>
        <w:rPr>
          <w:spacing w:val="1"/>
        </w:rPr>
        <w:t>несоответствие</w:t>
      </w:r>
      <w:r>
        <w:rPr>
          <w:spacing w:val="53"/>
          <w:w w:val="99"/>
        </w:rPr>
        <w:t xml:space="preserve"> </w:t>
      </w:r>
      <w:r>
        <w:rPr>
          <w:spacing w:val="-1"/>
        </w:rPr>
        <w:t>условиям,</w:t>
      </w:r>
      <w:r>
        <w:rPr>
          <w:spacing w:val="-9"/>
        </w:rPr>
        <w:t xml:space="preserve"> </w:t>
      </w:r>
      <w:r>
        <w:t>предложенным</w:t>
      </w:r>
      <w:r>
        <w:rPr>
          <w:spacing w:val="-11"/>
        </w:rPr>
        <w:t xml:space="preserve"> </w:t>
      </w:r>
      <w:r>
        <w:t>в</w:t>
      </w:r>
      <w:r>
        <w:rPr>
          <w:spacing w:val="-11"/>
        </w:rPr>
        <w:t xml:space="preserve"> </w:t>
      </w:r>
      <w:r>
        <w:rPr>
          <w:spacing w:val="-1"/>
        </w:rPr>
        <w:t>заявке</w:t>
      </w:r>
      <w:r>
        <w:rPr>
          <w:spacing w:val="-11"/>
        </w:rPr>
        <w:t xml:space="preserve"> </w:t>
      </w:r>
      <w:r>
        <w:t>данного</w:t>
      </w:r>
      <w:r>
        <w:rPr>
          <w:spacing w:val="-11"/>
        </w:rPr>
        <w:t xml:space="preserve"> </w:t>
      </w:r>
      <w:r>
        <w:rPr>
          <w:spacing w:val="-1"/>
        </w:rPr>
        <w:t xml:space="preserve">участника. </w:t>
      </w:r>
    </w:p>
    <w:p w14:paraId="2ED98806" w14:textId="77777777" w:rsidR="00544225" w:rsidRDefault="00544225" w:rsidP="00544225">
      <w:pPr>
        <w:pStyle w:val="af2"/>
        <w:ind w:left="119" w:right="111" w:firstLine="732"/>
        <w:jc w:val="both"/>
      </w:pPr>
      <w:r>
        <w:t>Подписанный</w:t>
      </w:r>
      <w:r>
        <w:rPr>
          <w:spacing w:val="21"/>
        </w:rPr>
        <w:t xml:space="preserve"> </w:t>
      </w:r>
      <w:r>
        <w:rPr>
          <w:spacing w:val="-1"/>
        </w:rPr>
        <w:t>участником</w:t>
      </w:r>
      <w:r>
        <w:rPr>
          <w:spacing w:val="18"/>
        </w:rPr>
        <w:t xml:space="preserve"> </w:t>
      </w:r>
      <w:r>
        <w:t>закупки</w:t>
      </w:r>
      <w:r>
        <w:rPr>
          <w:spacing w:val="22"/>
        </w:rPr>
        <w:t xml:space="preserve"> </w:t>
      </w:r>
      <w:r>
        <w:t>протокол</w:t>
      </w:r>
      <w:r>
        <w:rPr>
          <w:spacing w:val="23"/>
        </w:rPr>
        <w:t xml:space="preserve"> </w:t>
      </w:r>
      <w:r>
        <w:t>в</w:t>
      </w:r>
      <w:r>
        <w:rPr>
          <w:spacing w:val="16"/>
        </w:rPr>
        <w:t xml:space="preserve"> </w:t>
      </w:r>
      <w:r>
        <w:rPr>
          <w:spacing w:val="-1"/>
        </w:rPr>
        <w:t>тот</w:t>
      </w:r>
      <w:r>
        <w:rPr>
          <w:spacing w:val="16"/>
        </w:rPr>
        <w:t xml:space="preserve"> </w:t>
      </w:r>
      <w:r>
        <w:t>же</w:t>
      </w:r>
      <w:r>
        <w:rPr>
          <w:spacing w:val="18"/>
        </w:rPr>
        <w:t xml:space="preserve"> </w:t>
      </w:r>
      <w:r>
        <w:t>день</w:t>
      </w:r>
      <w:r>
        <w:rPr>
          <w:spacing w:val="30"/>
          <w:w w:val="99"/>
        </w:rPr>
        <w:t xml:space="preserve"> </w:t>
      </w:r>
      <w:r>
        <w:rPr>
          <w:spacing w:val="-1"/>
        </w:rPr>
        <w:t>направляется</w:t>
      </w:r>
      <w:r>
        <w:rPr>
          <w:spacing w:val="-26"/>
        </w:rPr>
        <w:t xml:space="preserve"> </w:t>
      </w:r>
      <w:r>
        <w:t>заказчику.</w:t>
      </w:r>
    </w:p>
    <w:p w14:paraId="6A442146" w14:textId="77777777" w:rsidR="00544225" w:rsidRDefault="00544225" w:rsidP="00544225">
      <w:pPr>
        <w:pStyle w:val="af2"/>
        <w:ind w:right="112" w:firstLine="710"/>
        <w:jc w:val="both"/>
        <w:rPr>
          <w:spacing w:val="-1"/>
        </w:rPr>
      </w:pPr>
      <w:r>
        <w:rPr>
          <w:spacing w:val="-1"/>
        </w:rPr>
        <w:t>11.11. Заказчик</w:t>
      </w:r>
      <w:r>
        <w:rPr>
          <w:spacing w:val="40"/>
        </w:rPr>
        <w:t xml:space="preserve"> </w:t>
      </w:r>
      <w:r>
        <w:t>рассматривает</w:t>
      </w:r>
      <w:r>
        <w:rPr>
          <w:spacing w:val="40"/>
        </w:rPr>
        <w:t xml:space="preserve"> </w:t>
      </w:r>
      <w:r>
        <w:t>протокол</w:t>
      </w:r>
      <w:r>
        <w:rPr>
          <w:spacing w:val="42"/>
        </w:rPr>
        <w:t xml:space="preserve"> </w:t>
      </w:r>
      <w:r>
        <w:t>разногласий</w:t>
      </w:r>
      <w:r>
        <w:rPr>
          <w:spacing w:val="41"/>
        </w:rPr>
        <w:t xml:space="preserve"> </w:t>
      </w:r>
      <w:r>
        <w:t>в</w:t>
      </w:r>
      <w:r>
        <w:rPr>
          <w:spacing w:val="40"/>
        </w:rPr>
        <w:t xml:space="preserve"> </w:t>
      </w:r>
      <w:r>
        <w:rPr>
          <w:spacing w:val="-1"/>
        </w:rPr>
        <w:t>течение</w:t>
      </w:r>
      <w:r>
        <w:rPr>
          <w:spacing w:val="52"/>
        </w:rPr>
        <w:t xml:space="preserve"> </w:t>
      </w:r>
      <w:r>
        <w:t>2</w:t>
      </w:r>
      <w:r>
        <w:rPr>
          <w:spacing w:val="42"/>
        </w:rPr>
        <w:t xml:space="preserve"> </w:t>
      </w:r>
      <w:r>
        <w:t>(двух)</w:t>
      </w:r>
      <w:r>
        <w:rPr>
          <w:spacing w:val="42"/>
          <w:w w:val="99"/>
        </w:rPr>
        <w:t xml:space="preserve"> </w:t>
      </w:r>
      <w:r>
        <w:t>рабочих</w:t>
      </w:r>
      <w:r>
        <w:rPr>
          <w:spacing w:val="36"/>
        </w:rPr>
        <w:t xml:space="preserve"> </w:t>
      </w:r>
      <w:r>
        <w:t>дней</w:t>
      </w:r>
      <w:r>
        <w:rPr>
          <w:spacing w:val="42"/>
        </w:rPr>
        <w:t xml:space="preserve"> </w:t>
      </w:r>
      <w:r>
        <w:t>со</w:t>
      </w:r>
      <w:r>
        <w:rPr>
          <w:spacing w:val="41"/>
        </w:rPr>
        <w:t xml:space="preserve"> </w:t>
      </w:r>
      <w:r>
        <w:t>дня</w:t>
      </w:r>
      <w:r>
        <w:rPr>
          <w:spacing w:val="39"/>
        </w:rPr>
        <w:t xml:space="preserve"> </w:t>
      </w:r>
      <w:r>
        <w:t>его</w:t>
      </w:r>
      <w:r>
        <w:rPr>
          <w:spacing w:val="41"/>
        </w:rPr>
        <w:t xml:space="preserve"> </w:t>
      </w:r>
      <w:r>
        <w:rPr>
          <w:spacing w:val="-1"/>
        </w:rPr>
        <w:t>получения</w:t>
      </w:r>
      <w:r>
        <w:rPr>
          <w:spacing w:val="42"/>
        </w:rPr>
        <w:t xml:space="preserve"> </w:t>
      </w:r>
      <w:r>
        <w:t>от</w:t>
      </w:r>
      <w:r>
        <w:rPr>
          <w:spacing w:val="44"/>
        </w:rPr>
        <w:t xml:space="preserve"> </w:t>
      </w:r>
      <w:r>
        <w:rPr>
          <w:spacing w:val="-1"/>
        </w:rPr>
        <w:t>участника</w:t>
      </w:r>
      <w:r>
        <w:rPr>
          <w:spacing w:val="43"/>
        </w:rPr>
        <w:t xml:space="preserve"> </w:t>
      </w:r>
      <w:r>
        <w:rPr>
          <w:spacing w:val="1"/>
        </w:rPr>
        <w:t>закупки.</w:t>
      </w:r>
      <w:r>
        <w:rPr>
          <w:spacing w:val="43"/>
        </w:rPr>
        <w:t xml:space="preserve"> </w:t>
      </w:r>
      <w:r>
        <w:rPr>
          <w:spacing w:val="-1"/>
        </w:rPr>
        <w:t>Если</w:t>
      </w:r>
      <w:r>
        <w:rPr>
          <w:spacing w:val="42"/>
        </w:rPr>
        <w:t xml:space="preserve"> </w:t>
      </w:r>
      <w:r>
        <w:t>замечания</w:t>
      </w:r>
      <w:r>
        <w:rPr>
          <w:spacing w:val="36"/>
          <w:w w:val="99"/>
        </w:rPr>
        <w:t xml:space="preserve"> </w:t>
      </w:r>
      <w:r>
        <w:t>участника</w:t>
      </w:r>
      <w:r>
        <w:rPr>
          <w:spacing w:val="5"/>
        </w:rPr>
        <w:t xml:space="preserve"> </w:t>
      </w:r>
      <w:r>
        <w:rPr>
          <w:spacing w:val="-1"/>
        </w:rPr>
        <w:t>закупки</w:t>
      </w:r>
      <w:r>
        <w:rPr>
          <w:spacing w:val="12"/>
        </w:rPr>
        <w:t xml:space="preserve"> </w:t>
      </w:r>
      <w:r>
        <w:lastRenderedPageBreak/>
        <w:t>учтены</w:t>
      </w:r>
      <w:r>
        <w:rPr>
          <w:spacing w:val="4"/>
        </w:rPr>
        <w:t xml:space="preserve"> </w:t>
      </w:r>
      <w:r>
        <w:t>полностью</w:t>
      </w:r>
      <w:r>
        <w:rPr>
          <w:spacing w:val="3"/>
        </w:rPr>
        <w:t xml:space="preserve"> </w:t>
      </w:r>
      <w:r>
        <w:t>или</w:t>
      </w:r>
      <w:r>
        <w:rPr>
          <w:spacing w:val="4"/>
        </w:rPr>
        <w:t xml:space="preserve"> </w:t>
      </w:r>
      <w:r>
        <w:rPr>
          <w:spacing w:val="-1"/>
        </w:rPr>
        <w:t>частично,</w:t>
      </w:r>
      <w:r>
        <w:rPr>
          <w:spacing w:val="7"/>
        </w:rPr>
        <w:t xml:space="preserve"> </w:t>
      </w:r>
      <w:r>
        <w:rPr>
          <w:spacing w:val="1"/>
        </w:rPr>
        <w:t>заказчик</w:t>
      </w:r>
      <w:r>
        <w:rPr>
          <w:spacing w:val="3"/>
        </w:rPr>
        <w:t xml:space="preserve"> </w:t>
      </w:r>
      <w:r>
        <w:rPr>
          <w:spacing w:val="1"/>
        </w:rPr>
        <w:t>вносит</w:t>
      </w:r>
      <w:r>
        <w:rPr>
          <w:spacing w:val="38"/>
          <w:w w:val="99"/>
        </w:rPr>
        <w:t xml:space="preserve"> </w:t>
      </w:r>
      <w:r>
        <w:t>изменения</w:t>
      </w:r>
      <w:r>
        <w:rPr>
          <w:spacing w:val="4"/>
        </w:rPr>
        <w:t xml:space="preserve"> </w:t>
      </w:r>
      <w:r>
        <w:t>в</w:t>
      </w:r>
      <w:r>
        <w:rPr>
          <w:spacing w:val="1"/>
        </w:rPr>
        <w:t xml:space="preserve"> </w:t>
      </w:r>
      <w:r>
        <w:t>проект</w:t>
      </w:r>
      <w:r>
        <w:rPr>
          <w:spacing w:val="2"/>
        </w:rPr>
        <w:t xml:space="preserve"> </w:t>
      </w:r>
      <w:r>
        <w:t>договора</w:t>
      </w:r>
      <w:r>
        <w:rPr>
          <w:spacing w:val="4"/>
        </w:rPr>
        <w:t xml:space="preserve"> </w:t>
      </w:r>
      <w:r>
        <w:t>и</w:t>
      </w:r>
      <w:r>
        <w:rPr>
          <w:spacing w:val="4"/>
        </w:rPr>
        <w:t xml:space="preserve"> </w:t>
      </w:r>
      <w:r>
        <w:rPr>
          <w:spacing w:val="1"/>
        </w:rPr>
        <w:t>повторно</w:t>
      </w:r>
      <w:r>
        <w:rPr>
          <w:spacing w:val="3"/>
        </w:rPr>
        <w:t xml:space="preserve"> </w:t>
      </w:r>
      <w:r>
        <w:t>направляет</w:t>
      </w:r>
      <w:r>
        <w:rPr>
          <w:spacing w:val="2"/>
        </w:rPr>
        <w:t xml:space="preserve"> </w:t>
      </w:r>
      <w:r>
        <w:t>его</w:t>
      </w:r>
      <w:r>
        <w:rPr>
          <w:spacing w:val="8"/>
        </w:rPr>
        <w:t xml:space="preserve"> </w:t>
      </w:r>
      <w:r>
        <w:rPr>
          <w:spacing w:val="-1"/>
        </w:rPr>
        <w:t>участнику.</w:t>
      </w:r>
      <w:r>
        <w:rPr>
          <w:spacing w:val="5"/>
        </w:rPr>
        <w:t xml:space="preserve"> </w:t>
      </w:r>
      <w:r>
        <w:rPr>
          <w:spacing w:val="-1"/>
        </w:rPr>
        <w:t>Вместе</w:t>
      </w:r>
      <w:r>
        <w:rPr>
          <w:spacing w:val="4"/>
        </w:rPr>
        <w:t xml:space="preserve"> </w:t>
      </w:r>
      <w:r>
        <w:t>с</w:t>
      </w:r>
      <w:r>
        <w:rPr>
          <w:spacing w:val="50"/>
          <w:w w:val="99"/>
        </w:rPr>
        <w:t xml:space="preserve"> </w:t>
      </w:r>
      <w:r>
        <w:rPr>
          <w:spacing w:val="-1"/>
        </w:rPr>
        <w:t>тем</w:t>
      </w:r>
      <w:r>
        <w:rPr>
          <w:spacing w:val="7"/>
        </w:rPr>
        <w:t xml:space="preserve"> </w:t>
      </w:r>
      <w:r>
        <w:t>заказчик</w:t>
      </w:r>
      <w:r>
        <w:rPr>
          <w:spacing w:val="5"/>
        </w:rPr>
        <w:t xml:space="preserve"> </w:t>
      </w:r>
      <w:r>
        <w:rPr>
          <w:spacing w:val="-1"/>
        </w:rPr>
        <w:t>вправе</w:t>
      </w:r>
      <w:r>
        <w:rPr>
          <w:spacing w:val="6"/>
        </w:rPr>
        <w:t xml:space="preserve"> </w:t>
      </w:r>
      <w:r>
        <w:t>направить</w:t>
      </w:r>
      <w:r>
        <w:rPr>
          <w:spacing w:val="9"/>
        </w:rPr>
        <w:t xml:space="preserve"> </w:t>
      </w:r>
      <w:r>
        <w:rPr>
          <w:spacing w:val="-1"/>
        </w:rPr>
        <w:t>участнику</w:t>
      </w:r>
      <w:r>
        <w:rPr>
          <w:spacing w:val="2"/>
        </w:rPr>
        <w:t xml:space="preserve"> </w:t>
      </w:r>
      <w:r>
        <w:t>закупки</w:t>
      </w:r>
      <w:r>
        <w:rPr>
          <w:spacing w:val="6"/>
        </w:rPr>
        <w:t xml:space="preserve"> </w:t>
      </w:r>
      <w:r>
        <w:rPr>
          <w:spacing w:val="-1"/>
        </w:rPr>
        <w:t>договор</w:t>
      </w:r>
      <w:r>
        <w:rPr>
          <w:spacing w:val="7"/>
        </w:rPr>
        <w:t xml:space="preserve"> </w:t>
      </w:r>
      <w:r>
        <w:t>в</w:t>
      </w:r>
      <w:r>
        <w:rPr>
          <w:spacing w:val="4"/>
        </w:rPr>
        <w:t xml:space="preserve"> </w:t>
      </w:r>
      <w:r>
        <w:rPr>
          <w:spacing w:val="-1"/>
        </w:rPr>
        <w:t>первоначальном</w:t>
      </w:r>
      <w:r>
        <w:rPr>
          <w:spacing w:val="64"/>
          <w:w w:val="99"/>
        </w:rPr>
        <w:t xml:space="preserve"> </w:t>
      </w:r>
      <w:r>
        <w:rPr>
          <w:spacing w:val="-1"/>
        </w:rPr>
        <w:t>варианте</w:t>
      </w:r>
      <w:r>
        <w:rPr>
          <w:spacing w:val="4"/>
        </w:rPr>
        <w:t xml:space="preserve"> </w:t>
      </w:r>
      <w:r>
        <w:t>и</w:t>
      </w:r>
      <w:r>
        <w:rPr>
          <w:spacing w:val="3"/>
        </w:rPr>
        <w:t xml:space="preserve"> </w:t>
      </w:r>
      <w:r>
        <w:t>отдельный</w:t>
      </w:r>
      <w:r>
        <w:rPr>
          <w:spacing w:val="4"/>
        </w:rPr>
        <w:t xml:space="preserve"> </w:t>
      </w:r>
      <w:r>
        <w:t>документ</w:t>
      </w:r>
      <w:r>
        <w:rPr>
          <w:spacing w:val="1"/>
        </w:rPr>
        <w:t xml:space="preserve"> </w:t>
      </w:r>
      <w:r>
        <w:t>с</w:t>
      </w:r>
      <w:r>
        <w:rPr>
          <w:spacing w:val="8"/>
        </w:rPr>
        <w:t xml:space="preserve"> </w:t>
      </w:r>
      <w:r>
        <w:t>указанием</w:t>
      </w:r>
      <w:r>
        <w:rPr>
          <w:spacing w:val="4"/>
        </w:rPr>
        <w:t xml:space="preserve"> </w:t>
      </w:r>
      <w:r>
        <w:rPr>
          <w:spacing w:val="-1"/>
        </w:rPr>
        <w:t>причин,</w:t>
      </w:r>
      <w:r>
        <w:rPr>
          <w:spacing w:val="6"/>
        </w:rPr>
        <w:t xml:space="preserve"> </w:t>
      </w:r>
      <w:r>
        <w:t>по</w:t>
      </w:r>
      <w:r>
        <w:rPr>
          <w:spacing w:val="3"/>
        </w:rPr>
        <w:t xml:space="preserve"> </w:t>
      </w:r>
      <w:r>
        <w:t>которым</w:t>
      </w:r>
      <w:r>
        <w:rPr>
          <w:spacing w:val="9"/>
        </w:rPr>
        <w:t xml:space="preserve"> </w:t>
      </w:r>
      <w:r>
        <w:t>в</w:t>
      </w:r>
      <w:r>
        <w:rPr>
          <w:spacing w:val="1"/>
        </w:rPr>
        <w:t xml:space="preserve"> </w:t>
      </w:r>
      <w:r>
        <w:t>принятии</w:t>
      </w:r>
      <w:r>
        <w:rPr>
          <w:spacing w:val="44"/>
          <w:w w:val="99"/>
        </w:rPr>
        <w:t xml:space="preserve"> </w:t>
      </w:r>
      <w:r>
        <w:t>замечаний</w:t>
      </w:r>
      <w:r>
        <w:rPr>
          <w:spacing w:val="52"/>
        </w:rPr>
        <w:t xml:space="preserve"> </w:t>
      </w:r>
      <w:r>
        <w:t>участника</w:t>
      </w:r>
      <w:r>
        <w:rPr>
          <w:spacing w:val="53"/>
        </w:rPr>
        <w:t xml:space="preserve"> </w:t>
      </w:r>
      <w:r>
        <w:rPr>
          <w:spacing w:val="-1"/>
        </w:rPr>
        <w:t>закупки,</w:t>
      </w:r>
      <w:r>
        <w:rPr>
          <w:spacing w:val="55"/>
        </w:rPr>
        <w:t xml:space="preserve"> </w:t>
      </w:r>
      <w:r>
        <w:rPr>
          <w:spacing w:val="-1"/>
        </w:rPr>
        <w:t>содержащихся</w:t>
      </w:r>
      <w:r>
        <w:rPr>
          <w:spacing w:val="54"/>
        </w:rPr>
        <w:t xml:space="preserve"> </w:t>
      </w:r>
      <w:r>
        <w:t>в</w:t>
      </w:r>
      <w:r>
        <w:rPr>
          <w:spacing w:val="52"/>
        </w:rPr>
        <w:t xml:space="preserve"> </w:t>
      </w:r>
      <w:r>
        <w:t>протоколе</w:t>
      </w:r>
      <w:r>
        <w:rPr>
          <w:spacing w:val="54"/>
        </w:rPr>
        <w:t xml:space="preserve"> </w:t>
      </w:r>
      <w:r>
        <w:t>разногласий,</w:t>
      </w:r>
      <w:r>
        <w:rPr>
          <w:spacing w:val="46"/>
          <w:w w:val="99"/>
        </w:rPr>
        <w:t xml:space="preserve"> </w:t>
      </w:r>
      <w:r>
        <w:rPr>
          <w:spacing w:val="-1"/>
        </w:rPr>
        <w:t>отказано.</w:t>
      </w:r>
    </w:p>
    <w:p w14:paraId="52BD6520" w14:textId="77777777" w:rsidR="00544225" w:rsidRDefault="00544225" w:rsidP="00544225">
      <w:pPr>
        <w:pStyle w:val="af2"/>
        <w:ind w:right="112" w:firstLine="710"/>
        <w:jc w:val="both"/>
        <w:rPr>
          <w:spacing w:val="-1"/>
        </w:rPr>
      </w:pPr>
      <w:r>
        <w:t>11.12. Участник</w:t>
      </w:r>
      <w:r>
        <w:rPr>
          <w:spacing w:val="16"/>
        </w:rPr>
        <w:t xml:space="preserve"> </w:t>
      </w:r>
      <w:r>
        <w:t>закупки,</w:t>
      </w:r>
      <w:r>
        <w:rPr>
          <w:spacing w:val="19"/>
        </w:rPr>
        <w:t xml:space="preserve"> </w:t>
      </w:r>
      <w:r>
        <w:t>с</w:t>
      </w:r>
      <w:r>
        <w:rPr>
          <w:spacing w:val="18"/>
        </w:rPr>
        <w:t xml:space="preserve"> </w:t>
      </w:r>
      <w:r>
        <w:t>которым</w:t>
      </w:r>
      <w:r>
        <w:rPr>
          <w:spacing w:val="18"/>
        </w:rPr>
        <w:t xml:space="preserve"> </w:t>
      </w:r>
      <w:r>
        <w:t>заключается</w:t>
      </w:r>
      <w:r>
        <w:rPr>
          <w:spacing w:val="19"/>
        </w:rPr>
        <w:t xml:space="preserve"> </w:t>
      </w:r>
      <w:r>
        <w:t>договор,</w:t>
      </w:r>
      <w:r>
        <w:rPr>
          <w:spacing w:val="20"/>
        </w:rPr>
        <w:t xml:space="preserve"> </w:t>
      </w:r>
      <w:r>
        <w:t>в</w:t>
      </w:r>
      <w:r>
        <w:rPr>
          <w:spacing w:val="20"/>
        </w:rPr>
        <w:t xml:space="preserve"> </w:t>
      </w:r>
      <w:r>
        <w:rPr>
          <w:spacing w:val="-1"/>
        </w:rPr>
        <w:t>течение</w:t>
      </w:r>
      <w:r>
        <w:rPr>
          <w:spacing w:val="20"/>
        </w:rPr>
        <w:t xml:space="preserve"> </w:t>
      </w:r>
      <w:r>
        <w:t>3</w:t>
      </w:r>
      <w:r>
        <w:rPr>
          <w:spacing w:val="22"/>
        </w:rPr>
        <w:t xml:space="preserve"> </w:t>
      </w:r>
      <w:r>
        <w:t>(трех)</w:t>
      </w:r>
      <w:r>
        <w:rPr>
          <w:spacing w:val="40"/>
          <w:w w:val="99"/>
        </w:rPr>
        <w:t xml:space="preserve"> </w:t>
      </w:r>
      <w:r>
        <w:t>дней</w:t>
      </w:r>
      <w:r>
        <w:rPr>
          <w:spacing w:val="26"/>
        </w:rPr>
        <w:t xml:space="preserve"> </w:t>
      </w:r>
      <w:r>
        <w:t>со</w:t>
      </w:r>
      <w:r>
        <w:rPr>
          <w:spacing w:val="26"/>
        </w:rPr>
        <w:t xml:space="preserve"> </w:t>
      </w:r>
      <w:r>
        <w:t>дня</w:t>
      </w:r>
      <w:r>
        <w:rPr>
          <w:spacing w:val="23"/>
        </w:rPr>
        <w:t xml:space="preserve"> </w:t>
      </w:r>
      <w:r>
        <w:t>его</w:t>
      </w:r>
      <w:r>
        <w:rPr>
          <w:spacing w:val="26"/>
        </w:rPr>
        <w:t xml:space="preserve"> </w:t>
      </w:r>
      <w:r>
        <w:rPr>
          <w:spacing w:val="-1"/>
        </w:rPr>
        <w:t>получения</w:t>
      </w:r>
      <w:r>
        <w:rPr>
          <w:spacing w:val="27"/>
        </w:rPr>
        <w:t xml:space="preserve"> </w:t>
      </w:r>
      <w:r>
        <w:t>подписывает</w:t>
      </w:r>
      <w:r>
        <w:rPr>
          <w:spacing w:val="25"/>
        </w:rPr>
        <w:t xml:space="preserve"> </w:t>
      </w:r>
      <w:r>
        <w:rPr>
          <w:spacing w:val="1"/>
        </w:rPr>
        <w:t>договор</w:t>
      </w:r>
      <w:r>
        <w:rPr>
          <w:spacing w:val="26"/>
        </w:rPr>
        <w:t xml:space="preserve"> </w:t>
      </w:r>
      <w:r>
        <w:t>в</w:t>
      </w:r>
      <w:r>
        <w:rPr>
          <w:spacing w:val="25"/>
        </w:rPr>
        <w:t xml:space="preserve"> </w:t>
      </w:r>
      <w:r>
        <w:t>окончательной</w:t>
      </w:r>
      <w:r>
        <w:rPr>
          <w:spacing w:val="25"/>
        </w:rPr>
        <w:t xml:space="preserve"> </w:t>
      </w:r>
      <w:r>
        <w:t>редакции</w:t>
      </w:r>
      <w:r>
        <w:rPr>
          <w:spacing w:val="26"/>
          <w:w w:val="99"/>
        </w:rPr>
        <w:t xml:space="preserve"> </w:t>
      </w:r>
      <w:r>
        <w:rPr>
          <w:spacing w:val="-1"/>
        </w:rPr>
        <w:t>Заказчика.</w:t>
      </w:r>
    </w:p>
    <w:p w14:paraId="46DD6FA4" w14:textId="77777777" w:rsidR="00544225" w:rsidRDefault="00544225" w:rsidP="00544225">
      <w:pPr>
        <w:pStyle w:val="af2"/>
        <w:ind w:right="109" w:firstLine="710"/>
        <w:jc w:val="both"/>
      </w:pPr>
      <w:r>
        <w:rPr>
          <w:spacing w:val="-1"/>
        </w:rPr>
        <w:t>11.13. Направление</w:t>
      </w:r>
      <w:r>
        <w:rPr>
          <w:spacing w:val="50"/>
        </w:rPr>
        <w:t xml:space="preserve"> </w:t>
      </w:r>
      <w:r>
        <w:t>протокола</w:t>
      </w:r>
      <w:r>
        <w:rPr>
          <w:spacing w:val="55"/>
        </w:rPr>
        <w:t xml:space="preserve"> </w:t>
      </w:r>
      <w:r>
        <w:t>разногласий</w:t>
      </w:r>
      <w:r>
        <w:rPr>
          <w:spacing w:val="54"/>
        </w:rPr>
        <w:t xml:space="preserve"> </w:t>
      </w:r>
      <w:r>
        <w:rPr>
          <w:spacing w:val="-1"/>
        </w:rPr>
        <w:t>Заказчику</w:t>
      </w:r>
      <w:r>
        <w:rPr>
          <w:spacing w:val="46"/>
        </w:rPr>
        <w:t xml:space="preserve"> </w:t>
      </w:r>
      <w:r>
        <w:t>и</w:t>
      </w:r>
      <w:r>
        <w:rPr>
          <w:spacing w:val="51"/>
        </w:rPr>
        <w:t xml:space="preserve"> </w:t>
      </w:r>
      <w:r>
        <w:t>дальнейший</w:t>
      </w:r>
      <w:r>
        <w:rPr>
          <w:spacing w:val="51"/>
        </w:rPr>
        <w:t xml:space="preserve"> </w:t>
      </w:r>
      <w:r>
        <w:t>обмен</w:t>
      </w:r>
      <w:r>
        <w:rPr>
          <w:spacing w:val="46"/>
          <w:w w:val="99"/>
        </w:rPr>
        <w:t xml:space="preserve"> </w:t>
      </w:r>
      <w:r>
        <w:t>документами</w:t>
      </w:r>
      <w:r>
        <w:rPr>
          <w:spacing w:val="45"/>
        </w:rPr>
        <w:t xml:space="preserve"> </w:t>
      </w:r>
      <w:r>
        <w:t>между</w:t>
      </w:r>
      <w:r>
        <w:rPr>
          <w:spacing w:val="41"/>
        </w:rPr>
        <w:t xml:space="preserve"> </w:t>
      </w:r>
      <w:r>
        <w:t>поставщиком</w:t>
      </w:r>
      <w:r>
        <w:rPr>
          <w:spacing w:val="56"/>
        </w:rPr>
        <w:t xml:space="preserve"> </w:t>
      </w:r>
      <w:r>
        <w:rPr>
          <w:spacing w:val="-1"/>
        </w:rPr>
        <w:t>(подрядчиком,</w:t>
      </w:r>
      <w:r>
        <w:rPr>
          <w:spacing w:val="47"/>
        </w:rPr>
        <w:t xml:space="preserve"> </w:t>
      </w:r>
      <w:r>
        <w:t>исполнителем)</w:t>
      </w:r>
      <w:r>
        <w:rPr>
          <w:spacing w:val="49"/>
        </w:rPr>
        <w:t xml:space="preserve"> </w:t>
      </w:r>
      <w:r>
        <w:t>и</w:t>
      </w:r>
      <w:r>
        <w:rPr>
          <w:spacing w:val="46"/>
          <w:w w:val="99"/>
        </w:rPr>
        <w:t xml:space="preserve"> </w:t>
      </w:r>
      <w:r>
        <w:rPr>
          <w:spacing w:val="-1"/>
        </w:rPr>
        <w:t>Заказчиком</w:t>
      </w:r>
      <w:r>
        <w:rPr>
          <w:spacing w:val="20"/>
        </w:rPr>
        <w:t xml:space="preserve"> </w:t>
      </w:r>
      <w:r>
        <w:t>в</w:t>
      </w:r>
      <w:r>
        <w:rPr>
          <w:spacing w:val="17"/>
        </w:rPr>
        <w:t xml:space="preserve"> </w:t>
      </w:r>
      <w:r>
        <w:rPr>
          <w:spacing w:val="-1"/>
        </w:rPr>
        <w:t>части</w:t>
      </w:r>
      <w:r>
        <w:rPr>
          <w:spacing w:val="19"/>
        </w:rPr>
        <w:t xml:space="preserve"> </w:t>
      </w:r>
      <w:r>
        <w:t>подписания</w:t>
      </w:r>
      <w:r>
        <w:rPr>
          <w:spacing w:val="20"/>
        </w:rPr>
        <w:t xml:space="preserve"> </w:t>
      </w:r>
      <w:r>
        <w:t>договора</w:t>
      </w:r>
      <w:r>
        <w:rPr>
          <w:spacing w:val="21"/>
        </w:rPr>
        <w:t xml:space="preserve"> </w:t>
      </w:r>
      <w:r>
        <w:rPr>
          <w:spacing w:val="-1"/>
        </w:rPr>
        <w:t>осуществляются</w:t>
      </w:r>
      <w:r>
        <w:rPr>
          <w:spacing w:val="20"/>
        </w:rPr>
        <w:t xml:space="preserve"> </w:t>
      </w:r>
      <w:r>
        <w:t>с</w:t>
      </w:r>
      <w:r>
        <w:rPr>
          <w:spacing w:val="20"/>
        </w:rPr>
        <w:t xml:space="preserve"> </w:t>
      </w:r>
      <w:r>
        <w:t>использованием</w:t>
      </w:r>
      <w:r>
        <w:rPr>
          <w:spacing w:val="53"/>
          <w:w w:val="99"/>
        </w:rPr>
        <w:t xml:space="preserve"> </w:t>
      </w:r>
      <w:r>
        <w:t>программно-аппаратных</w:t>
      </w:r>
      <w:r>
        <w:rPr>
          <w:spacing w:val="-25"/>
        </w:rPr>
        <w:t xml:space="preserve"> </w:t>
      </w:r>
      <w:r>
        <w:t>средств</w:t>
      </w:r>
      <w:r>
        <w:rPr>
          <w:spacing w:val="-22"/>
        </w:rPr>
        <w:t xml:space="preserve"> </w:t>
      </w:r>
      <w:r>
        <w:t>электронной</w:t>
      </w:r>
      <w:r>
        <w:rPr>
          <w:spacing w:val="-22"/>
        </w:rPr>
        <w:t xml:space="preserve"> </w:t>
      </w:r>
      <w:r>
        <w:t>площадки.</w:t>
      </w:r>
    </w:p>
    <w:p w14:paraId="3810B973" w14:textId="77777777" w:rsidR="00544225" w:rsidRDefault="00544225" w:rsidP="00544225">
      <w:pPr>
        <w:pStyle w:val="af2"/>
        <w:widowControl w:val="0"/>
        <w:suppressAutoHyphens w:val="0"/>
        <w:spacing w:before="4" w:after="0"/>
        <w:ind w:right="117" w:firstLine="830"/>
        <w:jc w:val="both"/>
      </w:pPr>
      <w:r>
        <w:rPr>
          <w:spacing w:val="-1"/>
        </w:rPr>
        <w:t>11.14. Участник</w:t>
      </w:r>
      <w:r>
        <w:rPr>
          <w:spacing w:val="13"/>
        </w:rPr>
        <w:t xml:space="preserve"> </w:t>
      </w:r>
      <w:r>
        <w:t>закупки</w:t>
      </w:r>
      <w:r>
        <w:rPr>
          <w:spacing w:val="14"/>
        </w:rPr>
        <w:t xml:space="preserve"> </w:t>
      </w:r>
      <w:r>
        <w:t>признается</w:t>
      </w:r>
      <w:r>
        <w:rPr>
          <w:spacing w:val="16"/>
        </w:rPr>
        <w:t xml:space="preserve"> </w:t>
      </w:r>
      <w:r>
        <w:t>уклонившимся</w:t>
      </w:r>
      <w:r>
        <w:rPr>
          <w:spacing w:val="16"/>
        </w:rPr>
        <w:t xml:space="preserve"> </w:t>
      </w:r>
      <w:r>
        <w:t>от</w:t>
      </w:r>
      <w:r>
        <w:rPr>
          <w:spacing w:val="13"/>
        </w:rPr>
        <w:t xml:space="preserve"> </w:t>
      </w:r>
      <w:r>
        <w:t>заключения</w:t>
      </w:r>
      <w:r>
        <w:rPr>
          <w:spacing w:val="32"/>
          <w:w w:val="99"/>
        </w:rPr>
        <w:t xml:space="preserve"> </w:t>
      </w:r>
      <w:r>
        <w:rPr>
          <w:spacing w:val="-1"/>
        </w:rPr>
        <w:t>договора</w:t>
      </w:r>
      <w:r>
        <w:rPr>
          <w:spacing w:val="-8"/>
        </w:rPr>
        <w:t xml:space="preserve"> </w:t>
      </w:r>
      <w:r>
        <w:t>в</w:t>
      </w:r>
      <w:r>
        <w:rPr>
          <w:spacing w:val="-9"/>
        </w:rPr>
        <w:t xml:space="preserve"> </w:t>
      </w:r>
      <w:r>
        <w:rPr>
          <w:spacing w:val="-1"/>
        </w:rPr>
        <w:t>случае,</w:t>
      </w:r>
      <w:r>
        <w:rPr>
          <w:spacing w:val="-6"/>
        </w:rPr>
        <w:t xml:space="preserve"> </w:t>
      </w:r>
      <w:r>
        <w:t>когда:</w:t>
      </w:r>
    </w:p>
    <w:p w14:paraId="74A74691" w14:textId="77777777" w:rsidR="00544225" w:rsidRDefault="00544225" w:rsidP="00544225">
      <w:pPr>
        <w:pStyle w:val="af2"/>
        <w:widowControl w:val="0"/>
        <w:numPr>
          <w:ilvl w:val="0"/>
          <w:numId w:val="26"/>
        </w:numPr>
        <w:tabs>
          <w:tab w:val="left" w:pos="1248"/>
        </w:tabs>
        <w:suppressAutoHyphens w:val="0"/>
        <w:spacing w:after="0"/>
        <w:ind w:left="0" w:right="112" w:firstLine="830"/>
        <w:jc w:val="both"/>
      </w:pPr>
      <w:r>
        <w:t>не</w:t>
      </w:r>
      <w:r>
        <w:rPr>
          <w:spacing w:val="35"/>
        </w:rPr>
        <w:t xml:space="preserve"> </w:t>
      </w:r>
      <w:r>
        <w:rPr>
          <w:spacing w:val="-1"/>
        </w:rPr>
        <w:t>представил</w:t>
      </w:r>
      <w:r>
        <w:rPr>
          <w:spacing w:val="36"/>
        </w:rPr>
        <w:t xml:space="preserve"> </w:t>
      </w:r>
      <w:r>
        <w:t>подписанный</w:t>
      </w:r>
      <w:r>
        <w:rPr>
          <w:spacing w:val="35"/>
        </w:rPr>
        <w:t xml:space="preserve"> </w:t>
      </w:r>
      <w:r>
        <w:t>договор</w:t>
      </w:r>
      <w:r>
        <w:rPr>
          <w:spacing w:val="35"/>
        </w:rPr>
        <w:t xml:space="preserve"> </w:t>
      </w:r>
      <w:r>
        <w:rPr>
          <w:spacing w:val="-1"/>
        </w:rPr>
        <w:t>(отказался</w:t>
      </w:r>
      <w:r>
        <w:rPr>
          <w:spacing w:val="37"/>
        </w:rPr>
        <w:t xml:space="preserve"> </w:t>
      </w:r>
      <w:r>
        <w:rPr>
          <w:spacing w:val="2"/>
        </w:rPr>
        <w:t>от</w:t>
      </w:r>
      <w:r>
        <w:rPr>
          <w:spacing w:val="34"/>
        </w:rPr>
        <w:t xml:space="preserve"> </w:t>
      </w:r>
      <w:r>
        <w:rPr>
          <w:spacing w:val="1"/>
        </w:rPr>
        <w:t>заключения</w:t>
      </w:r>
      <w:r>
        <w:rPr>
          <w:spacing w:val="46"/>
          <w:w w:val="99"/>
        </w:rPr>
        <w:t xml:space="preserve"> </w:t>
      </w:r>
      <w:r>
        <w:rPr>
          <w:spacing w:val="-1"/>
        </w:rPr>
        <w:t>договора)</w:t>
      </w:r>
      <w:r>
        <w:rPr>
          <w:spacing w:val="65"/>
        </w:rPr>
        <w:t xml:space="preserve"> </w:t>
      </w:r>
      <w:r>
        <w:t>в</w:t>
      </w:r>
      <w:r>
        <w:rPr>
          <w:spacing w:val="61"/>
        </w:rPr>
        <w:t xml:space="preserve"> </w:t>
      </w:r>
      <w:r>
        <w:t>редакции</w:t>
      </w:r>
      <w:r>
        <w:rPr>
          <w:spacing w:val="62"/>
        </w:rPr>
        <w:t xml:space="preserve"> </w:t>
      </w:r>
      <w:r>
        <w:t>Заказчика в срок, предусмотренный п. 11.4. документации об аукционе;</w:t>
      </w:r>
    </w:p>
    <w:p w14:paraId="504B280E" w14:textId="77777777" w:rsidR="00544225" w:rsidRDefault="00544225" w:rsidP="00544225">
      <w:pPr>
        <w:pStyle w:val="af2"/>
        <w:widowControl w:val="0"/>
        <w:numPr>
          <w:ilvl w:val="0"/>
          <w:numId w:val="26"/>
        </w:numPr>
        <w:tabs>
          <w:tab w:val="left" w:pos="1340"/>
        </w:tabs>
        <w:suppressAutoHyphens w:val="0"/>
        <w:spacing w:after="0"/>
        <w:ind w:left="0" w:right="110" w:firstLine="830"/>
        <w:jc w:val="both"/>
      </w:pPr>
      <w:r>
        <w:t>не</w:t>
      </w:r>
      <w:r>
        <w:rPr>
          <w:spacing w:val="57"/>
        </w:rPr>
        <w:t xml:space="preserve"> </w:t>
      </w:r>
      <w:r>
        <w:rPr>
          <w:spacing w:val="-1"/>
        </w:rPr>
        <w:t>предоставил</w:t>
      </w:r>
      <w:r>
        <w:rPr>
          <w:spacing w:val="58"/>
        </w:rPr>
        <w:t xml:space="preserve"> </w:t>
      </w:r>
      <w:r>
        <w:t>обеспечение</w:t>
      </w:r>
      <w:r>
        <w:rPr>
          <w:spacing w:val="58"/>
        </w:rPr>
        <w:t xml:space="preserve"> </w:t>
      </w:r>
      <w:r>
        <w:t>исполнения</w:t>
      </w:r>
      <w:r>
        <w:rPr>
          <w:spacing w:val="57"/>
        </w:rPr>
        <w:t xml:space="preserve"> </w:t>
      </w:r>
      <w:r>
        <w:rPr>
          <w:spacing w:val="-1"/>
        </w:rPr>
        <w:t>договора</w:t>
      </w:r>
      <w:r>
        <w:rPr>
          <w:spacing w:val="58"/>
        </w:rPr>
        <w:t xml:space="preserve"> </w:t>
      </w:r>
      <w:r>
        <w:t>в</w:t>
      </w:r>
      <w:r>
        <w:rPr>
          <w:spacing w:val="56"/>
        </w:rPr>
        <w:t xml:space="preserve"> </w:t>
      </w:r>
      <w:r>
        <w:rPr>
          <w:spacing w:val="-1"/>
        </w:rPr>
        <w:t>срок,</w:t>
      </w:r>
      <w:r>
        <w:rPr>
          <w:spacing w:val="39"/>
          <w:w w:val="99"/>
        </w:rPr>
        <w:t xml:space="preserve"> </w:t>
      </w:r>
      <w:r>
        <w:t>установленный</w:t>
      </w:r>
      <w:r>
        <w:rPr>
          <w:spacing w:val="44"/>
        </w:rPr>
        <w:t xml:space="preserve"> </w:t>
      </w:r>
      <w:r>
        <w:t>документацией</w:t>
      </w:r>
      <w:r>
        <w:rPr>
          <w:spacing w:val="43"/>
        </w:rPr>
        <w:t xml:space="preserve"> </w:t>
      </w:r>
      <w:r>
        <w:rPr>
          <w:spacing w:val="1"/>
        </w:rPr>
        <w:t>(извещением)</w:t>
      </w:r>
      <w:r>
        <w:rPr>
          <w:spacing w:val="42"/>
        </w:rPr>
        <w:t xml:space="preserve"> </w:t>
      </w:r>
      <w:r>
        <w:t>о</w:t>
      </w:r>
      <w:r>
        <w:rPr>
          <w:spacing w:val="-1"/>
        </w:rPr>
        <w:t>б аукционе,</w:t>
      </w:r>
      <w:r>
        <w:rPr>
          <w:spacing w:val="44"/>
        </w:rPr>
        <w:t xml:space="preserve"> </w:t>
      </w:r>
      <w:r>
        <w:t>или</w:t>
      </w:r>
      <w:r>
        <w:rPr>
          <w:spacing w:val="43"/>
        </w:rPr>
        <w:t xml:space="preserve"> </w:t>
      </w:r>
      <w:r>
        <w:t>предоставил</w:t>
      </w:r>
      <w:r>
        <w:rPr>
          <w:spacing w:val="43"/>
        </w:rPr>
        <w:t xml:space="preserve"> </w:t>
      </w:r>
      <w:r>
        <w:t>с</w:t>
      </w:r>
      <w:r>
        <w:rPr>
          <w:spacing w:val="30"/>
          <w:w w:val="99"/>
        </w:rPr>
        <w:t xml:space="preserve"> </w:t>
      </w:r>
      <w:r>
        <w:t>нарушением</w:t>
      </w:r>
      <w:r>
        <w:rPr>
          <w:spacing w:val="40"/>
        </w:rPr>
        <w:t xml:space="preserve"> </w:t>
      </w:r>
      <w:r>
        <w:rPr>
          <w:spacing w:val="-1"/>
        </w:rPr>
        <w:t>условий,</w:t>
      </w:r>
      <w:r>
        <w:rPr>
          <w:spacing w:val="46"/>
        </w:rPr>
        <w:t xml:space="preserve"> </w:t>
      </w:r>
      <w:r>
        <w:t>указанных</w:t>
      </w:r>
      <w:r>
        <w:rPr>
          <w:spacing w:val="35"/>
        </w:rPr>
        <w:t xml:space="preserve"> </w:t>
      </w:r>
      <w:r>
        <w:t>в</w:t>
      </w:r>
      <w:r>
        <w:rPr>
          <w:spacing w:val="44"/>
        </w:rPr>
        <w:t xml:space="preserve"> </w:t>
      </w:r>
      <w:r>
        <w:t>документации</w:t>
      </w:r>
      <w:r>
        <w:rPr>
          <w:spacing w:val="39"/>
        </w:rPr>
        <w:t xml:space="preserve"> </w:t>
      </w:r>
      <w:r>
        <w:t>(извещении)</w:t>
      </w:r>
      <w:r>
        <w:rPr>
          <w:spacing w:val="39"/>
        </w:rPr>
        <w:t xml:space="preserve"> </w:t>
      </w:r>
      <w:r>
        <w:t>о</w:t>
      </w:r>
      <w:r>
        <w:rPr>
          <w:spacing w:val="-1"/>
        </w:rPr>
        <w:t>б аукционе,</w:t>
      </w:r>
      <w:r>
        <w:rPr>
          <w:spacing w:val="44"/>
        </w:rPr>
        <w:t xml:space="preserve"> </w:t>
      </w:r>
      <w:r>
        <w:t>–</w:t>
      </w:r>
      <w:r>
        <w:rPr>
          <w:spacing w:val="50"/>
          <w:w w:val="99"/>
        </w:rPr>
        <w:t xml:space="preserve"> </w:t>
      </w:r>
      <w:r>
        <w:t>если</w:t>
      </w:r>
      <w:r>
        <w:rPr>
          <w:spacing w:val="23"/>
        </w:rPr>
        <w:t xml:space="preserve"> </w:t>
      </w:r>
      <w:r>
        <w:rPr>
          <w:spacing w:val="-1"/>
        </w:rPr>
        <w:t>требование</w:t>
      </w:r>
      <w:r>
        <w:rPr>
          <w:spacing w:val="24"/>
        </w:rPr>
        <w:t xml:space="preserve"> </w:t>
      </w:r>
      <w:r>
        <w:t>о</w:t>
      </w:r>
      <w:r>
        <w:rPr>
          <w:spacing w:val="24"/>
        </w:rPr>
        <w:t xml:space="preserve"> </w:t>
      </w:r>
      <w:r>
        <w:rPr>
          <w:spacing w:val="-1"/>
        </w:rPr>
        <w:t>предоставлении</w:t>
      </w:r>
      <w:r>
        <w:rPr>
          <w:spacing w:val="24"/>
        </w:rPr>
        <w:t xml:space="preserve"> </w:t>
      </w:r>
      <w:r>
        <w:t>такого</w:t>
      </w:r>
      <w:r>
        <w:rPr>
          <w:spacing w:val="23"/>
        </w:rPr>
        <w:t xml:space="preserve"> </w:t>
      </w:r>
      <w:r>
        <w:t>обеспечения</w:t>
      </w:r>
      <w:r>
        <w:rPr>
          <w:spacing w:val="21"/>
        </w:rPr>
        <w:t xml:space="preserve"> </w:t>
      </w:r>
      <w:r>
        <w:t>было</w:t>
      </w:r>
      <w:r>
        <w:rPr>
          <w:spacing w:val="24"/>
        </w:rPr>
        <w:t xml:space="preserve"> </w:t>
      </w:r>
      <w:r>
        <w:t>предусмотрено</w:t>
      </w:r>
      <w:r>
        <w:rPr>
          <w:spacing w:val="54"/>
          <w:w w:val="99"/>
        </w:rPr>
        <w:t xml:space="preserve"> </w:t>
      </w:r>
      <w:r>
        <w:rPr>
          <w:spacing w:val="-1"/>
        </w:rPr>
        <w:t>документацией</w:t>
      </w:r>
      <w:r>
        <w:rPr>
          <w:spacing w:val="-7"/>
        </w:rPr>
        <w:t xml:space="preserve"> </w:t>
      </w:r>
      <w:r>
        <w:t>о</w:t>
      </w:r>
      <w:r>
        <w:rPr>
          <w:spacing w:val="-10"/>
        </w:rPr>
        <w:t>б аукционе</w:t>
      </w:r>
      <w:r>
        <w:rPr>
          <w:spacing w:val="-9"/>
        </w:rPr>
        <w:t xml:space="preserve"> </w:t>
      </w:r>
      <w:r>
        <w:t>и</w:t>
      </w:r>
      <w:r>
        <w:rPr>
          <w:spacing w:val="-9"/>
        </w:rPr>
        <w:t xml:space="preserve"> </w:t>
      </w:r>
      <w:r>
        <w:rPr>
          <w:spacing w:val="-1"/>
        </w:rPr>
        <w:t>проектом</w:t>
      </w:r>
      <w:r>
        <w:rPr>
          <w:spacing w:val="-9"/>
        </w:rPr>
        <w:t xml:space="preserve"> </w:t>
      </w:r>
      <w:r>
        <w:t>договора.</w:t>
      </w:r>
    </w:p>
    <w:p w14:paraId="6E4C72D5" w14:textId="77777777" w:rsidR="00544225" w:rsidRDefault="00544225" w:rsidP="00544225">
      <w:pPr>
        <w:pStyle w:val="af2"/>
        <w:widowControl w:val="0"/>
        <w:numPr>
          <w:ilvl w:val="1"/>
          <w:numId w:val="15"/>
        </w:numPr>
        <w:tabs>
          <w:tab w:val="left" w:pos="1418"/>
        </w:tabs>
        <w:suppressAutoHyphens w:val="0"/>
        <w:spacing w:after="0"/>
        <w:ind w:left="0" w:right="110" w:firstLine="851"/>
        <w:jc w:val="both"/>
      </w:pPr>
      <w:r>
        <w:rPr>
          <w:spacing w:val="-3"/>
        </w:rPr>
        <w:t xml:space="preserve"> Не</w:t>
      </w:r>
      <w:r>
        <w:rPr>
          <w:spacing w:val="9"/>
        </w:rPr>
        <w:t xml:space="preserve"> </w:t>
      </w:r>
      <w:r>
        <w:t>позднее</w:t>
      </w:r>
      <w:r>
        <w:rPr>
          <w:spacing w:val="12"/>
        </w:rPr>
        <w:t xml:space="preserve"> </w:t>
      </w:r>
      <w:r>
        <w:t>1</w:t>
      </w:r>
      <w:r>
        <w:rPr>
          <w:spacing w:val="9"/>
        </w:rPr>
        <w:t xml:space="preserve"> </w:t>
      </w:r>
      <w:r>
        <w:t>(одного)</w:t>
      </w:r>
      <w:r>
        <w:rPr>
          <w:spacing w:val="7"/>
        </w:rPr>
        <w:t xml:space="preserve"> </w:t>
      </w:r>
      <w:r>
        <w:t>рабочего</w:t>
      </w:r>
      <w:r>
        <w:rPr>
          <w:spacing w:val="14"/>
        </w:rPr>
        <w:t xml:space="preserve"> </w:t>
      </w:r>
      <w:r>
        <w:t>дня,</w:t>
      </w:r>
      <w:r>
        <w:rPr>
          <w:spacing w:val="11"/>
        </w:rPr>
        <w:t xml:space="preserve"> </w:t>
      </w:r>
      <w:r>
        <w:rPr>
          <w:spacing w:val="-1"/>
        </w:rPr>
        <w:t>следующего</w:t>
      </w:r>
      <w:r>
        <w:rPr>
          <w:spacing w:val="9"/>
        </w:rPr>
        <w:t xml:space="preserve"> </w:t>
      </w:r>
      <w:r>
        <w:t>за</w:t>
      </w:r>
      <w:r>
        <w:rPr>
          <w:spacing w:val="10"/>
        </w:rPr>
        <w:t xml:space="preserve"> </w:t>
      </w:r>
      <w:r>
        <w:t>днем,</w:t>
      </w:r>
      <w:r>
        <w:rPr>
          <w:spacing w:val="10"/>
        </w:rPr>
        <w:t xml:space="preserve"> </w:t>
      </w:r>
      <w:r>
        <w:t>когда</w:t>
      </w:r>
      <w:r>
        <w:rPr>
          <w:spacing w:val="34"/>
          <w:w w:val="99"/>
        </w:rPr>
        <w:t xml:space="preserve"> </w:t>
      </w:r>
      <w:r>
        <w:t>установлены</w:t>
      </w:r>
      <w:r>
        <w:rPr>
          <w:spacing w:val="34"/>
        </w:rPr>
        <w:t xml:space="preserve"> </w:t>
      </w:r>
      <w:r>
        <w:t>вышеуказанные факты</w:t>
      </w:r>
      <w:r>
        <w:rPr>
          <w:spacing w:val="-1"/>
        </w:rPr>
        <w:t>,</w:t>
      </w:r>
      <w:r>
        <w:rPr>
          <w:spacing w:val="37"/>
        </w:rPr>
        <w:t xml:space="preserve"> З</w:t>
      </w:r>
      <w:r>
        <w:t>аказчик</w:t>
      </w:r>
      <w:r>
        <w:rPr>
          <w:spacing w:val="-6"/>
        </w:rPr>
        <w:t xml:space="preserve"> </w:t>
      </w:r>
      <w:r>
        <w:t>составляет</w:t>
      </w:r>
      <w:r>
        <w:rPr>
          <w:spacing w:val="-6"/>
        </w:rPr>
        <w:t xml:space="preserve"> </w:t>
      </w:r>
      <w:r>
        <w:t>протокол</w:t>
      </w:r>
      <w:r>
        <w:rPr>
          <w:spacing w:val="-5"/>
        </w:rPr>
        <w:t xml:space="preserve"> </w:t>
      </w:r>
      <w:r>
        <w:t>о признании</w:t>
      </w:r>
      <w:r>
        <w:rPr>
          <w:spacing w:val="-1"/>
        </w:rPr>
        <w:t xml:space="preserve"> </w:t>
      </w:r>
      <w:r>
        <w:t>участника</w:t>
      </w:r>
      <w:r>
        <w:rPr>
          <w:spacing w:val="-4"/>
        </w:rPr>
        <w:t xml:space="preserve"> </w:t>
      </w:r>
      <w:r>
        <w:t>уклонившимся</w:t>
      </w:r>
      <w:r>
        <w:rPr>
          <w:spacing w:val="44"/>
          <w:w w:val="99"/>
        </w:rPr>
        <w:t xml:space="preserve"> </w:t>
      </w:r>
      <w:r>
        <w:t>от</w:t>
      </w:r>
      <w:r>
        <w:rPr>
          <w:spacing w:val="47"/>
        </w:rPr>
        <w:t xml:space="preserve"> </w:t>
      </w:r>
      <w:r>
        <w:t>заключения</w:t>
      </w:r>
      <w:r>
        <w:rPr>
          <w:spacing w:val="51"/>
        </w:rPr>
        <w:t xml:space="preserve"> </w:t>
      </w:r>
      <w:r>
        <w:rPr>
          <w:spacing w:val="-1"/>
        </w:rPr>
        <w:t>договора.</w:t>
      </w:r>
      <w:r>
        <w:rPr>
          <w:spacing w:val="55"/>
        </w:rPr>
        <w:t xml:space="preserve"> </w:t>
      </w:r>
      <w:r>
        <w:t>В</w:t>
      </w:r>
      <w:r>
        <w:rPr>
          <w:spacing w:val="47"/>
        </w:rPr>
        <w:t xml:space="preserve"> </w:t>
      </w:r>
      <w:r>
        <w:t>протоколе</w:t>
      </w:r>
      <w:r>
        <w:rPr>
          <w:spacing w:val="55"/>
        </w:rPr>
        <w:t xml:space="preserve"> </w:t>
      </w:r>
      <w:r>
        <w:t>должны</w:t>
      </w:r>
      <w:r>
        <w:rPr>
          <w:spacing w:val="50"/>
        </w:rPr>
        <w:t xml:space="preserve"> </w:t>
      </w:r>
      <w:r>
        <w:rPr>
          <w:spacing w:val="-1"/>
        </w:rPr>
        <w:t>быть</w:t>
      </w:r>
      <w:r>
        <w:rPr>
          <w:spacing w:val="47"/>
        </w:rPr>
        <w:t xml:space="preserve"> </w:t>
      </w:r>
      <w:r>
        <w:t>отражены</w:t>
      </w:r>
      <w:r>
        <w:rPr>
          <w:spacing w:val="50"/>
        </w:rPr>
        <w:t xml:space="preserve"> </w:t>
      </w:r>
      <w:r>
        <w:t>следующие</w:t>
      </w:r>
      <w:r>
        <w:rPr>
          <w:spacing w:val="46"/>
          <w:w w:val="99"/>
        </w:rPr>
        <w:t xml:space="preserve"> </w:t>
      </w:r>
      <w:r>
        <w:rPr>
          <w:spacing w:val="-1"/>
        </w:rPr>
        <w:t>сведения:</w:t>
      </w:r>
    </w:p>
    <w:p w14:paraId="05DE35BE" w14:textId="77777777" w:rsidR="00544225" w:rsidRDefault="00544225" w:rsidP="00544225">
      <w:pPr>
        <w:pStyle w:val="af2"/>
        <w:widowControl w:val="0"/>
        <w:numPr>
          <w:ilvl w:val="0"/>
          <w:numId w:val="27"/>
        </w:numPr>
        <w:tabs>
          <w:tab w:val="left" w:pos="1133"/>
        </w:tabs>
        <w:suppressAutoHyphens w:val="0"/>
        <w:spacing w:after="0" w:line="320" w:lineRule="exact"/>
        <w:ind w:firstLine="711"/>
      </w:pPr>
      <w:r>
        <w:rPr>
          <w:spacing w:val="-1"/>
        </w:rPr>
        <w:t>место,</w:t>
      </w:r>
      <w:r>
        <w:rPr>
          <w:spacing w:val="-6"/>
        </w:rPr>
        <w:t xml:space="preserve"> </w:t>
      </w:r>
      <w:r>
        <w:rPr>
          <w:spacing w:val="-1"/>
        </w:rPr>
        <w:t>дата</w:t>
      </w:r>
      <w:r>
        <w:rPr>
          <w:spacing w:val="-8"/>
        </w:rPr>
        <w:t xml:space="preserve"> </w:t>
      </w:r>
      <w:r>
        <w:t>и</w:t>
      </w:r>
      <w:r>
        <w:rPr>
          <w:spacing w:val="-9"/>
        </w:rPr>
        <w:t xml:space="preserve"> </w:t>
      </w:r>
      <w:r>
        <w:rPr>
          <w:spacing w:val="-1"/>
        </w:rPr>
        <w:t>время</w:t>
      </w:r>
      <w:r>
        <w:rPr>
          <w:spacing w:val="-7"/>
        </w:rPr>
        <w:t xml:space="preserve"> </w:t>
      </w:r>
      <w:r>
        <w:rPr>
          <w:spacing w:val="-1"/>
        </w:rPr>
        <w:t>составления</w:t>
      </w:r>
      <w:r>
        <w:rPr>
          <w:spacing w:val="-7"/>
        </w:rPr>
        <w:t xml:space="preserve"> </w:t>
      </w:r>
      <w:r>
        <w:t>протокола;</w:t>
      </w:r>
    </w:p>
    <w:p w14:paraId="38C05DEA" w14:textId="77777777" w:rsidR="00544225" w:rsidRDefault="00544225" w:rsidP="00544225">
      <w:pPr>
        <w:pStyle w:val="af2"/>
        <w:widowControl w:val="0"/>
        <w:numPr>
          <w:ilvl w:val="0"/>
          <w:numId w:val="27"/>
        </w:numPr>
        <w:tabs>
          <w:tab w:val="left" w:pos="1133"/>
        </w:tabs>
        <w:suppressAutoHyphens w:val="0"/>
        <w:spacing w:after="0" w:line="322" w:lineRule="exact"/>
        <w:ind w:left="1132" w:hanging="302"/>
      </w:pPr>
      <w:r>
        <w:rPr>
          <w:spacing w:val="-1"/>
        </w:rPr>
        <w:t>наименование</w:t>
      </w:r>
      <w:r>
        <w:rPr>
          <w:spacing w:val="-11"/>
        </w:rPr>
        <w:t xml:space="preserve"> </w:t>
      </w:r>
      <w:r>
        <w:t>лица,</w:t>
      </w:r>
      <w:r>
        <w:rPr>
          <w:spacing w:val="-9"/>
        </w:rPr>
        <w:t xml:space="preserve"> </w:t>
      </w:r>
      <w:r>
        <w:t>которое</w:t>
      </w:r>
      <w:r>
        <w:rPr>
          <w:spacing w:val="-6"/>
        </w:rPr>
        <w:t xml:space="preserve"> </w:t>
      </w:r>
      <w:r>
        <w:t>уклонилось</w:t>
      </w:r>
      <w:r>
        <w:rPr>
          <w:spacing w:val="-13"/>
        </w:rPr>
        <w:t xml:space="preserve"> </w:t>
      </w:r>
      <w:r>
        <w:t>от</w:t>
      </w:r>
      <w:r>
        <w:rPr>
          <w:spacing w:val="-12"/>
        </w:rPr>
        <w:t xml:space="preserve"> </w:t>
      </w:r>
      <w:r>
        <w:t>заключения</w:t>
      </w:r>
      <w:r>
        <w:rPr>
          <w:spacing w:val="-10"/>
        </w:rPr>
        <w:t xml:space="preserve"> </w:t>
      </w:r>
      <w:r>
        <w:rPr>
          <w:spacing w:val="-1"/>
        </w:rPr>
        <w:t>договора;</w:t>
      </w:r>
    </w:p>
    <w:p w14:paraId="46DFB412" w14:textId="77777777" w:rsidR="00544225" w:rsidRDefault="00544225" w:rsidP="00544225">
      <w:pPr>
        <w:pStyle w:val="af2"/>
        <w:widowControl w:val="0"/>
        <w:numPr>
          <w:ilvl w:val="0"/>
          <w:numId w:val="27"/>
        </w:numPr>
        <w:tabs>
          <w:tab w:val="left" w:pos="1229"/>
        </w:tabs>
        <w:suppressAutoHyphens w:val="0"/>
        <w:spacing w:before="62" w:after="0" w:line="242" w:lineRule="auto"/>
        <w:ind w:left="0" w:right="110" w:firstLine="830"/>
        <w:jc w:val="both"/>
      </w:pPr>
      <w:r>
        <w:rPr>
          <w:spacing w:val="-1"/>
        </w:rPr>
        <w:t>факты,</w:t>
      </w:r>
      <w:r>
        <w:rPr>
          <w:spacing w:val="19"/>
        </w:rPr>
        <w:t xml:space="preserve"> </w:t>
      </w:r>
      <w:r>
        <w:t>на</w:t>
      </w:r>
      <w:r>
        <w:rPr>
          <w:spacing w:val="13"/>
        </w:rPr>
        <w:t xml:space="preserve"> </w:t>
      </w:r>
      <w:r>
        <w:rPr>
          <w:spacing w:val="-1"/>
        </w:rPr>
        <w:t>основании</w:t>
      </w:r>
      <w:r>
        <w:rPr>
          <w:spacing w:val="18"/>
        </w:rPr>
        <w:t xml:space="preserve"> </w:t>
      </w:r>
      <w:r>
        <w:t>которых</w:t>
      </w:r>
      <w:r>
        <w:rPr>
          <w:spacing w:val="12"/>
        </w:rPr>
        <w:t xml:space="preserve"> </w:t>
      </w:r>
      <w:r>
        <w:rPr>
          <w:spacing w:val="1"/>
        </w:rPr>
        <w:t>лицо</w:t>
      </w:r>
      <w:r>
        <w:rPr>
          <w:spacing w:val="18"/>
        </w:rPr>
        <w:t xml:space="preserve"> </w:t>
      </w:r>
      <w:r>
        <w:t>признано</w:t>
      </w:r>
      <w:r>
        <w:rPr>
          <w:spacing w:val="17"/>
        </w:rPr>
        <w:t xml:space="preserve"> </w:t>
      </w:r>
      <w:r>
        <w:t>уклонившимся</w:t>
      </w:r>
      <w:r>
        <w:rPr>
          <w:spacing w:val="19"/>
        </w:rPr>
        <w:t xml:space="preserve"> </w:t>
      </w:r>
      <w:r>
        <w:t>от</w:t>
      </w:r>
      <w:r>
        <w:rPr>
          <w:spacing w:val="34"/>
          <w:w w:val="99"/>
        </w:rPr>
        <w:t xml:space="preserve"> </w:t>
      </w:r>
      <w:r>
        <w:t>заключения</w:t>
      </w:r>
      <w:r>
        <w:rPr>
          <w:spacing w:val="-24"/>
        </w:rPr>
        <w:t xml:space="preserve"> </w:t>
      </w:r>
      <w:r>
        <w:rPr>
          <w:spacing w:val="-1"/>
        </w:rPr>
        <w:t>договора.</w:t>
      </w:r>
    </w:p>
    <w:p w14:paraId="0F0BFD1F" w14:textId="77777777" w:rsidR="00544225" w:rsidRDefault="00544225" w:rsidP="00544225">
      <w:pPr>
        <w:pStyle w:val="af2"/>
        <w:widowControl w:val="0"/>
        <w:tabs>
          <w:tab w:val="left" w:pos="1229"/>
        </w:tabs>
        <w:suppressAutoHyphens w:val="0"/>
        <w:spacing w:before="62" w:after="0" w:line="242" w:lineRule="auto"/>
        <w:ind w:right="110" w:firstLine="709"/>
        <w:jc w:val="both"/>
      </w:pPr>
      <w:r>
        <w:t>Протокол</w:t>
      </w:r>
      <w:r>
        <w:rPr>
          <w:spacing w:val="44"/>
        </w:rPr>
        <w:t xml:space="preserve"> </w:t>
      </w:r>
      <w:r>
        <w:t>подписывается</w:t>
      </w:r>
      <w:r>
        <w:rPr>
          <w:spacing w:val="28"/>
          <w:w w:val="99"/>
        </w:rPr>
        <w:t xml:space="preserve"> </w:t>
      </w:r>
      <w:r>
        <w:rPr>
          <w:spacing w:val="-1"/>
        </w:rPr>
        <w:t>заказчиком</w:t>
      </w:r>
      <w:r>
        <w:rPr>
          <w:spacing w:val="46"/>
        </w:rPr>
        <w:t xml:space="preserve"> </w:t>
      </w:r>
      <w:r>
        <w:t>в</w:t>
      </w:r>
      <w:r>
        <w:rPr>
          <w:spacing w:val="44"/>
        </w:rPr>
        <w:t xml:space="preserve"> </w:t>
      </w:r>
      <w:r>
        <w:t>день</w:t>
      </w:r>
      <w:r>
        <w:rPr>
          <w:spacing w:val="43"/>
        </w:rPr>
        <w:t xml:space="preserve"> </w:t>
      </w:r>
      <w:r>
        <w:t>его</w:t>
      </w:r>
      <w:r>
        <w:rPr>
          <w:spacing w:val="46"/>
        </w:rPr>
        <w:t xml:space="preserve"> </w:t>
      </w:r>
      <w:r>
        <w:rPr>
          <w:spacing w:val="-1"/>
        </w:rPr>
        <w:t xml:space="preserve">составления. </w:t>
      </w:r>
      <w:r>
        <w:t>Протокол</w:t>
      </w:r>
      <w:r>
        <w:rPr>
          <w:spacing w:val="60"/>
        </w:rPr>
        <w:t xml:space="preserve"> </w:t>
      </w:r>
      <w:r>
        <w:t>в</w:t>
      </w:r>
      <w:r>
        <w:rPr>
          <w:spacing w:val="60"/>
        </w:rPr>
        <w:t xml:space="preserve"> </w:t>
      </w:r>
      <w:r>
        <w:t>течение</w:t>
      </w:r>
      <w:r>
        <w:rPr>
          <w:spacing w:val="64"/>
        </w:rPr>
        <w:t xml:space="preserve"> </w:t>
      </w:r>
      <w:r>
        <w:t>3</w:t>
      </w:r>
      <w:r>
        <w:rPr>
          <w:spacing w:val="60"/>
        </w:rPr>
        <w:t xml:space="preserve"> </w:t>
      </w:r>
      <w:r>
        <w:t>(трех)</w:t>
      </w:r>
      <w:r>
        <w:rPr>
          <w:spacing w:val="60"/>
        </w:rPr>
        <w:t xml:space="preserve"> </w:t>
      </w:r>
      <w:r>
        <w:t>рабочих</w:t>
      </w:r>
      <w:r>
        <w:rPr>
          <w:spacing w:val="57"/>
        </w:rPr>
        <w:t xml:space="preserve"> </w:t>
      </w:r>
      <w:r>
        <w:rPr>
          <w:spacing w:val="1"/>
        </w:rPr>
        <w:t>дней</w:t>
      </w:r>
      <w:r>
        <w:rPr>
          <w:spacing w:val="60"/>
        </w:rPr>
        <w:t xml:space="preserve"> </w:t>
      </w:r>
      <w:r>
        <w:t>со</w:t>
      </w:r>
      <w:r>
        <w:rPr>
          <w:spacing w:val="61"/>
        </w:rPr>
        <w:t xml:space="preserve"> </w:t>
      </w:r>
      <w:r>
        <w:t>дня</w:t>
      </w:r>
      <w:r>
        <w:rPr>
          <w:spacing w:val="62"/>
        </w:rPr>
        <w:t xml:space="preserve"> </w:t>
      </w:r>
      <w:r>
        <w:t>подписания</w:t>
      </w:r>
      <w:r>
        <w:rPr>
          <w:spacing w:val="63"/>
        </w:rPr>
        <w:t xml:space="preserve"> </w:t>
      </w:r>
      <w:r>
        <w:rPr>
          <w:spacing w:val="-1"/>
        </w:rPr>
        <w:t>направляется</w:t>
      </w:r>
      <w:r>
        <w:rPr>
          <w:spacing w:val="48"/>
          <w:w w:val="99"/>
        </w:rPr>
        <w:t xml:space="preserve"> </w:t>
      </w:r>
      <w:r>
        <w:rPr>
          <w:spacing w:val="-1"/>
        </w:rPr>
        <w:t>лицу,</w:t>
      </w:r>
      <w:r>
        <w:rPr>
          <w:spacing w:val="67"/>
        </w:rPr>
        <w:t xml:space="preserve"> </w:t>
      </w:r>
      <w:r>
        <w:t>с</w:t>
      </w:r>
      <w:r>
        <w:rPr>
          <w:spacing w:val="65"/>
        </w:rPr>
        <w:t xml:space="preserve"> </w:t>
      </w:r>
      <w:r>
        <w:rPr>
          <w:spacing w:val="-1"/>
        </w:rPr>
        <w:t>которым</w:t>
      </w:r>
      <w:r>
        <w:rPr>
          <w:spacing w:val="66"/>
        </w:rPr>
        <w:t xml:space="preserve"> </w:t>
      </w:r>
      <w:r>
        <w:t>заказчик</w:t>
      </w:r>
      <w:r>
        <w:rPr>
          <w:spacing w:val="64"/>
        </w:rPr>
        <w:t xml:space="preserve"> </w:t>
      </w:r>
      <w:r>
        <w:rPr>
          <w:spacing w:val="-1"/>
        </w:rPr>
        <w:t>отказывается</w:t>
      </w:r>
      <w:r>
        <w:rPr>
          <w:spacing w:val="67"/>
        </w:rPr>
        <w:t xml:space="preserve"> </w:t>
      </w:r>
      <w:r>
        <w:rPr>
          <w:spacing w:val="-1"/>
        </w:rPr>
        <w:t>заключить</w:t>
      </w:r>
      <w:r>
        <w:rPr>
          <w:spacing w:val="62"/>
        </w:rPr>
        <w:t xml:space="preserve"> </w:t>
      </w:r>
      <w:r>
        <w:rPr>
          <w:spacing w:val="-1"/>
        </w:rPr>
        <w:t>договор.</w:t>
      </w:r>
    </w:p>
    <w:p w14:paraId="59FA34EC" w14:textId="77777777" w:rsidR="00544225" w:rsidRDefault="00544225" w:rsidP="00544225">
      <w:pPr>
        <w:pStyle w:val="af2"/>
        <w:spacing w:after="0" w:line="237" w:lineRule="auto"/>
        <w:ind w:right="110" w:firstLine="710"/>
        <w:jc w:val="both"/>
      </w:pPr>
      <w:r>
        <w:t>Протокол</w:t>
      </w:r>
      <w:r>
        <w:rPr>
          <w:spacing w:val="70"/>
          <w:w w:val="99"/>
        </w:rPr>
        <w:t xml:space="preserve"> </w:t>
      </w:r>
      <w:r>
        <w:t>размещается</w:t>
      </w:r>
      <w:r>
        <w:rPr>
          <w:spacing w:val="46"/>
        </w:rPr>
        <w:t xml:space="preserve"> </w:t>
      </w:r>
      <w:r>
        <w:t>в</w:t>
      </w:r>
      <w:r>
        <w:rPr>
          <w:spacing w:val="47"/>
        </w:rPr>
        <w:t xml:space="preserve"> </w:t>
      </w:r>
      <w:r>
        <w:t>единой</w:t>
      </w:r>
      <w:r>
        <w:rPr>
          <w:spacing w:val="46"/>
        </w:rPr>
        <w:t xml:space="preserve"> </w:t>
      </w:r>
      <w:r>
        <w:t>информационной</w:t>
      </w:r>
      <w:r>
        <w:rPr>
          <w:spacing w:val="45"/>
        </w:rPr>
        <w:t xml:space="preserve"> </w:t>
      </w:r>
      <w:r>
        <w:rPr>
          <w:spacing w:val="-1"/>
        </w:rPr>
        <w:t>системе</w:t>
      </w:r>
      <w:r>
        <w:rPr>
          <w:spacing w:val="51"/>
        </w:rPr>
        <w:t xml:space="preserve"> </w:t>
      </w:r>
      <w:r>
        <w:t>не</w:t>
      </w:r>
      <w:r>
        <w:rPr>
          <w:spacing w:val="47"/>
        </w:rPr>
        <w:t xml:space="preserve"> </w:t>
      </w:r>
      <w:r>
        <w:t>позднее</w:t>
      </w:r>
      <w:r>
        <w:rPr>
          <w:spacing w:val="46"/>
        </w:rPr>
        <w:t xml:space="preserve"> </w:t>
      </w:r>
      <w:r>
        <w:rPr>
          <w:spacing w:val="-1"/>
        </w:rPr>
        <w:t>чем</w:t>
      </w:r>
      <w:r>
        <w:rPr>
          <w:spacing w:val="43"/>
        </w:rPr>
        <w:t xml:space="preserve"> </w:t>
      </w:r>
      <w:r>
        <w:rPr>
          <w:spacing w:val="-1"/>
        </w:rPr>
        <w:t>через</w:t>
      </w:r>
      <w:r>
        <w:rPr>
          <w:spacing w:val="46"/>
        </w:rPr>
        <w:t xml:space="preserve"> </w:t>
      </w:r>
      <w:r>
        <w:rPr>
          <w:spacing w:val="-1"/>
        </w:rPr>
        <w:t>три</w:t>
      </w:r>
      <w:r>
        <w:rPr>
          <w:spacing w:val="42"/>
          <w:w w:val="99"/>
        </w:rPr>
        <w:t xml:space="preserve"> </w:t>
      </w:r>
      <w:r>
        <w:t>дня</w:t>
      </w:r>
      <w:r>
        <w:rPr>
          <w:spacing w:val="-7"/>
        </w:rPr>
        <w:t xml:space="preserve"> </w:t>
      </w:r>
      <w:r>
        <w:t>со</w:t>
      </w:r>
      <w:r>
        <w:rPr>
          <w:spacing w:val="-8"/>
        </w:rPr>
        <w:t xml:space="preserve"> </w:t>
      </w:r>
      <w:r>
        <w:t>дня</w:t>
      </w:r>
      <w:r>
        <w:rPr>
          <w:spacing w:val="-10"/>
        </w:rPr>
        <w:t xml:space="preserve"> </w:t>
      </w:r>
      <w:r>
        <w:t>подписания.</w:t>
      </w:r>
    </w:p>
    <w:p w14:paraId="6ECD3772" w14:textId="77777777" w:rsidR="00544225" w:rsidRDefault="00544225" w:rsidP="00544225">
      <w:pPr>
        <w:autoSpaceDE w:val="0"/>
        <w:autoSpaceDN w:val="0"/>
        <w:adjustRightInd w:val="0"/>
        <w:ind w:firstLine="709"/>
        <w:jc w:val="both"/>
        <w:rPr>
          <w:spacing w:val="-2"/>
        </w:rPr>
      </w:pPr>
      <w:r>
        <w:t>11.16. В случае, когда</w:t>
      </w:r>
      <w:r>
        <w:rPr>
          <w:spacing w:val="-2"/>
        </w:rPr>
        <w:t xml:space="preserve"> </w:t>
      </w:r>
      <w:r>
        <w:t>участник</w:t>
      </w:r>
      <w:r>
        <w:rPr>
          <w:spacing w:val="-4"/>
        </w:rPr>
        <w:t xml:space="preserve"> </w:t>
      </w:r>
      <w:r>
        <w:t>закупки</w:t>
      </w:r>
      <w:r>
        <w:rPr>
          <w:spacing w:val="1"/>
        </w:rPr>
        <w:t xml:space="preserve"> </w:t>
      </w:r>
      <w:r>
        <w:t>признан</w:t>
      </w:r>
      <w:r>
        <w:rPr>
          <w:spacing w:val="-3"/>
        </w:rPr>
        <w:t xml:space="preserve"> </w:t>
      </w:r>
      <w:r>
        <w:t>победителем</w:t>
      </w:r>
      <w:r>
        <w:rPr>
          <w:spacing w:val="-2"/>
        </w:rPr>
        <w:t xml:space="preserve"> </w:t>
      </w:r>
      <w:r>
        <w:t>закупки,</w:t>
      </w:r>
      <w:r>
        <w:rPr>
          <w:spacing w:val="27"/>
          <w:w w:val="99"/>
        </w:rPr>
        <w:t xml:space="preserve"> </w:t>
      </w:r>
      <w:r>
        <w:t>но</w:t>
      </w:r>
      <w:r>
        <w:rPr>
          <w:spacing w:val="65"/>
        </w:rPr>
        <w:t xml:space="preserve"> </w:t>
      </w:r>
      <w:r>
        <w:t>отстранен</w:t>
      </w:r>
      <w:r>
        <w:rPr>
          <w:spacing w:val="66"/>
        </w:rPr>
        <w:t xml:space="preserve"> </w:t>
      </w:r>
      <w:r>
        <w:t>от</w:t>
      </w:r>
      <w:r>
        <w:rPr>
          <w:spacing w:val="68"/>
        </w:rPr>
        <w:t xml:space="preserve"> </w:t>
      </w:r>
      <w:r>
        <w:rPr>
          <w:spacing w:val="-1"/>
        </w:rPr>
        <w:t>участия</w:t>
      </w:r>
      <w:r>
        <w:rPr>
          <w:spacing w:val="1"/>
        </w:rPr>
        <w:t xml:space="preserve"> </w:t>
      </w:r>
      <w:r>
        <w:t>в</w:t>
      </w:r>
      <w:r>
        <w:rPr>
          <w:spacing w:val="65"/>
        </w:rPr>
        <w:t xml:space="preserve"> </w:t>
      </w:r>
      <w:r>
        <w:t>ней,</w:t>
      </w:r>
      <w:r>
        <w:rPr>
          <w:spacing w:val="67"/>
        </w:rPr>
        <w:t xml:space="preserve"> </w:t>
      </w:r>
      <w:r>
        <w:t>признан</w:t>
      </w:r>
      <w:r>
        <w:rPr>
          <w:spacing w:val="66"/>
        </w:rPr>
        <w:t xml:space="preserve"> </w:t>
      </w:r>
      <w:r>
        <w:t>уклонившимся</w:t>
      </w:r>
      <w:r>
        <w:rPr>
          <w:spacing w:val="67"/>
        </w:rPr>
        <w:t xml:space="preserve"> </w:t>
      </w:r>
      <w:r>
        <w:rPr>
          <w:spacing w:val="3"/>
        </w:rPr>
        <w:t>или</w:t>
      </w:r>
      <w:r>
        <w:rPr>
          <w:spacing w:val="65"/>
        </w:rPr>
        <w:t xml:space="preserve"> </w:t>
      </w:r>
      <w:r>
        <w:t>отказался</w:t>
      </w:r>
      <w:r>
        <w:rPr>
          <w:spacing w:val="68"/>
        </w:rPr>
        <w:t xml:space="preserve"> </w:t>
      </w:r>
      <w:r>
        <w:rPr>
          <w:spacing w:val="2"/>
        </w:rPr>
        <w:t>от</w:t>
      </w:r>
      <w:r>
        <w:rPr>
          <w:spacing w:val="26"/>
          <w:w w:val="99"/>
        </w:rPr>
        <w:t xml:space="preserve"> </w:t>
      </w:r>
      <w:r>
        <w:t>заключения</w:t>
      </w:r>
      <w:r>
        <w:rPr>
          <w:spacing w:val="1"/>
        </w:rPr>
        <w:t xml:space="preserve"> </w:t>
      </w:r>
      <w:r>
        <w:rPr>
          <w:spacing w:val="-1"/>
        </w:rPr>
        <w:t>договора</w:t>
      </w:r>
      <w:r>
        <w:t>, д</w:t>
      </w:r>
      <w:r>
        <w:rPr>
          <w:rFonts w:eastAsiaTheme="minorHAnsi"/>
          <w:lang w:eastAsia="en-US"/>
        </w:rPr>
        <w:t xml:space="preserve">оговор заключается с участником закупки, </w:t>
      </w:r>
      <w:r>
        <w:t>предложение</w:t>
      </w:r>
      <w:r>
        <w:rPr>
          <w:spacing w:val="6"/>
        </w:rPr>
        <w:t xml:space="preserve"> </w:t>
      </w:r>
      <w:r>
        <w:t>о</w:t>
      </w:r>
      <w:r>
        <w:rPr>
          <w:spacing w:val="7"/>
        </w:rPr>
        <w:t xml:space="preserve"> </w:t>
      </w:r>
      <w:r>
        <w:t>цене</w:t>
      </w:r>
      <w:r>
        <w:rPr>
          <w:spacing w:val="3"/>
        </w:rPr>
        <w:t xml:space="preserve"> </w:t>
      </w:r>
      <w:r>
        <w:t>которого</w:t>
      </w:r>
      <w:r>
        <w:rPr>
          <w:spacing w:val="6"/>
        </w:rPr>
        <w:t xml:space="preserve"> </w:t>
      </w:r>
      <w:r>
        <w:rPr>
          <w:spacing w:val="-1"/>
        </w:rPr>
        <w:t>является</w:t>
      </w:r>
      <w:r>
        <w:rPr>
          <w:spacing w:val="7"/>
        </w:rPr>
        <w:t xml:space="preserve"> </w:t>
      </w:r>
      <w:r>
        <w:rPr>
          <w:spacing w:val="-1"/>
        </w:rPr>
        <w:t>следующим</w:t>
      </w:r>
      <w:r>
        <w:rPr>
          <w:spacing w:val="7"/>
        </w:rPr>
        <w:t xml:space="preserve"> </w:t>
      </w:r>
      <w:r>
        <w:t>после</w:t>
      </w:r>
      <w:r>
        <w:rPr>
          <w:spacing w:val="47"/>
          <w:w w:val="99"/>
        </w:rPr>
        <w:t xml:space="preserve"> </w:t>
      </w:r>
      <w:r>
        <w:t>предложения</w:t>
      </w:r>
      <w:r>
        <w:rPr>
          <w:spacing w:val="-13"/>
        </w:rPr>
        <w:t xml:space="preserve"> </w:t>
      </w:r>
      <w:r>
        <w:t>победителя</w:t>
      </w:r>
      <w:r>
        <w:rPr>
          <w:spacing w:val="-2"/>
        </w:rPr>
        <w:t xml:space="preserve">. </w:t>
      </w:r>
    </w:p>
    <w:p w14:paraId="51D4F7F7" w14:textId="77777777" w:rsidR="00544225" w:rsidRDefault="00544225" w:rsidP="00544225">
      <w:pPr>
        <w:autoSpaceDE w:val="0"/>
        <w:autoSpaceDN w:val="0"/>
        <w:adjustRightInd w:val="0"/>
        <w:ind w:firstLine="709"/>
        <w:jc w:val="both"/>
      </w:pPr>
      <w:r>
        <w:rPr>
          <w:spacing w:val="-2"/>
        </w:rPr>
        <w:t>Цена</w:t>
      </w:r>
      <w:r>
        <w:rPr>
          <w:spacing w:val="37"/>
        </w:rPr>
        <w:t xml:space="preserve"> </w:t>
      </w:r>
      <w:r>
        <w:rPr>
          <w:spacing w:val="-1"/>
        </w:rPr>
        <w:t>договора</w:t>
      </w:r>
      <w:r>
        <w:rPr>
          <w:spacing w:val="37"/>
        </w:rPr>
        <w:t xml:space="preserve"> </w:t>
      </w:r>
      <w:r>
        <w:t>является</w:t>
      </w:r>
      <w:r>
        <w:rPr>
          <w:spacing w:val="38"/>
        </w:rPr>
        <w:t xml:space="preserve"> </w:t>
      </w:r>
      <w:r>
        <w:rPr>
          <w:spacing w:val="-1"/>
        </w:rPr>
        <w:t>твердой</w:t>
      </w:r>
      <w:r>
        <w:rPr>
          <w:spacing w:val="41"/>
        </w:rPr>
        <w:t xml:space="preserve"> </w:t>
      </w:r>
      <w:r>
        <w:t>и</w:t>
      </w:r>
      <w:r>
        <w:rPr>
          <w:spacing w:val="36"/>
        </w:rPr>
        <w:t xml:space="preserve"> </w:t>
      </w:r>
      <w:r>
        <w:t>может</w:t>
      </w:r>
      <w:r>
        <w:rPr>
          <w:spacing w:val="36"/>
        </w:rPr>
        <w:t xml:space="preserve"> </w:t>
      </w:r>
      <w:r>
        <w:t>изменяться</w:t>
      </w:r>
      <w:r>
        <w:rPr>
          <w:spacing w:val="38"/>
        </w:rPr>
        <w:t xml:space="preserve"> </w:t>
      </w:r>
      <w:r>
        <w:rPr>
          <w:spacing w:val="-1"/>
        </w:rPr>
        <w:t>только</w:t>
      </w:r>
      <w:r>
        <w:rPr>
          <w:spacing w:val="41"/>
        </w:rPr>
        <w:t xml:space="preserve"> </w:t>
      </w:r>
      <w:r>
        <w:t>в</w:t>
      </w:r>
      <w:r>
        <w:rPr>
          <w:spacing w:val="47"/>
          <w:w w:val="99"/>
        </w:rPr>
        <w:t xml:space="preserve"> </w:t>
      </w:r>
      <w:r>
        <w:t>следующих</w:t>
      </w:r>
      <w:r>
        <w:rPr>
          <w:spacing w:val="-27"/>
        </w:rPr>
        <w:t xml:space="preserve"> </w:t>
      </w:r>
      <w:r>
        <w:rPr>
          <w:spacing w:val="1"/>
        </w:rPr>
        <w:t>случаях:</w:t>
      </w:r>
    </w:p>
    <w:p w14:paraId="723999C4" w14:textId="77777777" w:rsidR="00544225" w:rsidRDefault="00544225" w:rsidP="00544225">
      <w:pPr>
        <w:pStyle w:val="af2"/>
        <w:widowControl w:val="0"/>
        <w:numPr>
          <w:ilvl w:val="0"/>
          <w:numId w:val="28"/>
        </w:numPr>
        <w:tabs>
          <w:tab w:val="left" w:pos="1402"/>
        </w:tabs>
        <w:suppressAutoHyphens w:val="0"/>
        <w:spacing w:after="0"/>
        <w:ind w:left="0" w:right="115" w:firstLine="830"/>
        <w:jc w:val="both"/>
      </w:pPr>
      <w:r>
        <w:t>цена</w:t>
      </w:r>
      <w:r>
        <w:rPr>
          <w:spacing w:val="51"/>
        </w:rPr>
        <w:t xml:space="preserve"> </w:t>
      </w:r>
      <w:r>
        <w:rPr>
          <w:spacing w:val="-1"/>
        </w:rPr>
        <w:t>снижается</w:t>
      </w:r>
      <w:r>
        <w:rPr>
          <w:spacing w:val="51"/>
        </w:rPr>
        <w:t xml:space="preserve"> </w:t>
      </w:r>
      <w:r>
        <w:t>по</w:t>
      </w:r>
      <w:r>
        <w:rPr>
          <w:spacing w:val="50"/>
        </w:rPr>
        <w:t xml:space="preserve"> </w:t>
      </w:r>
      <w:r>
        <w:t>соглашению</w:t>
      </w:r>
      <w:r>
        <w:rPr>
          <w:spacing w:val="48"/>
        </w:rPr>
        <w:t xml:space="preserve"> </w:t>
      </w:r>
      <w:r>
        <w:rPr>
          <w:spacing w:val="1"/>
        </w:rPr>
        <w:t>сторон</w:t>
      </w:r>
      <w:r>
        <w:rPr>
          <w:spacing w:val="51"/>
        </w:rPr>
        <w:t xml:space="preserve"> </w:t>
      </w:r>
      <w:r>
        <w:t>без</w:t>
      </w:r>
      <w:r>
        <w:rPr>
          <w:spacing w:val="51"/>
        </w:rPr>
        <w:t xml:space="preserve"> </w:t>
      </w:r>
      <w:r>
        <w:t>изменения</w:t>
      </w:r>
      <w:r>
        <w:rPr>
          <w:spacing w:val="38"/>
          <w:w w:val="99"/>
        </w:rPr>
        <w:t xml:space="preserve"> </w:t>
      </w:r>
      <w:r>
        <w:rPr>
          <w:spacing w:val="-1"/>
        </w:rPr>
        <w:t>предусмотренного</w:t>
      </w:r>
      <w:r>
        <w:rPr>
          <w:spacing w:val="12"/>
        </w:rPr>
        <w:t xml:space="preserve"> </w:t>
      </w:r>
      <w:r>
        <w:t>договором</w:t>
      </w:r>
      <w:r>
        <w:rPr>
          <w:spacing w:val="12"/>
        </w:rPr>
        <w:t xml:space="preserve"> </w:t>
      </w:r>
      <w:r>
        <w:t>количества</w:t>
      </w:r>
      <w:r>
        <w:rPr>
          <w:spacing w:val="12"/>
        </w:rPr>
        <w:t xml:space="preserve"> </w:t>
      </w:r>
      <w:r>
        <w:rPr>
          <w:spacing w:val="-1"/>
        </w:rPr>
        <w:t>товаров,</w:t>
      </w:r>
      <w:r>
        <w:rPr>
          <w:spacing w:val="15"/>
        </w:rPr>
        <w:t xml:space="preserve"> </w:t>
      </w:r>
      <w:r>
        <w:t>объема</w:t>
      </w:r>
      <w:r>
        <w:rPr>
          <w:spacing w:val="12"/>
        </w:rPr>
        <w:t xml:space="preserve"> </w:t>
      </w:r>
      <w:r>
        <w:rPr>
          <w:spacing w:val="-1"/>
        </w:rPr>
        <w:t>работ,</w:t>
      </w:r>
      <w:r>
        <w:rPr>
          <w:spacing w:val="14"/>
        </w:rPr>
        <w:t xml:space="preserve"> </w:t>
      </w:r>
      <w:r>
        <w:rPr>
          <w:spacing w:val="-2"/>
        </w:rPr>
        <w:t>услуг</w:t>
      </w:r>
      <w:r>
        <w:rPr>
          <w:spacing w:val="12"/>
        </w:rPr>
        <w:t xml:space="preserve"> </w:t>
      </w:r>
      <w:r>
        <w:t>и</w:t>
      </w:r>
      <w:r>
        <w:rPr>
          <w:spacing w:val="76"/>
          <w:w w:val="99"/>
        </w:rPr>
        <w:t xml:space="preserve"> </w:t>
      </w:r>
      <w:r>
        <w:rPr>
          <w:spacing w:val="1"/>
        </w:rPr>
        <w:t>иных</w:t>
      </w:r>
      <w:r>
        <w:rPr>
          <w:spacing w:val="-13"/>
        </w:rPr>
        <w:t xml:space="preserve"> </w:t>
      </w:r>
      <w:r>
        <w:rPr>
          <w:spacing w:val="-1"/>
        </w:rPr>
        <w:t>условий</w:t>
      </w:r>
      <w:r>
        <w:rPr>
          <w:spacing w:val="-13"/>
        </w:rPr>
        <w:t xml:space="preserve"> </w:t>
      </w:r>
      <w:r>
        <w:t>исполнения</w:t>
      </w:r>
      <w:r>
        <w:rPr>
          <w:spacing w:val="-12"/>
        </w:rPr>
        <w:t xml:space="preserve"> </w:t>
      </w:r>
      <w:r>
        <w:t>договора;</w:t>
      </w:r>
    </w:p>
    <w:p w14:paraId="26CCE8A5" w14:textId="77777777" w:rsidR="00544225" w:rsidRDefault="00544225" w:rsidP="00544225">
      <w:pPr>
        <w:pStyle w:val="af2"/>
        <w:widowControl w:val="0"/>
        <w:numPr>
          <w:ilvl w:val="0"/>
          <w:numId w:val="28"/>
        </w:numPr>
        <w:tabs>
          <w:tab w:val="left" w:pos="1330"/>
        </w:tabs>
        <w:suppressAutoHyphens w:val="0"/>
        <w:spacing w:after="0"/>
        <w:ind w:right="121" w:firstLine="711"/>
        <w:jc w:val="both"/>
      </w:pPr>
      <w:r>
        <w:t>возможность</w:t>
      </w:r>
      <w:r>
        <w:rPr>
          <w:spacing w:val="43"/>
        </w:rPr>
        <w:t xml:space="preserve"> </w:t>
      </w:r>
      <w:r>
        <w:t>изменить</w:t>
      </w:r>
      <w:r>
        <w:rPr>
          <w:spacing w:val="43"/>
        </w:rPr>
        <w:t xml:space="preserve"> </w:t>
      </w:r>
      <w:r>
        <w:t>цену</w:t>
      </w:r>
      <w:r>
        <w:rPr>
          <w:spacing w:val="40"/>
        </w:rPr>
        <w:t xml:space="preserve"> </w:t>
      </w:r>
      <w:r>
        <w:t>договора</w:t>
      </w:r>
      <w:r>
        <w:rPr>
          <w:spacing w:val="46"/>
        </w:rPr>
        <w:t xml:space="preserve"> </w:t>
      </w:r>
      <w:r>
        <w:rPr>
          <w:spacing w:val="-1"/>
        </w:rPr>
        <w:t>предусмотрена</w:t>
      </w:r>
      <w:r>
        <w:rPr>
          <w:spacing w:val="46"/>
        </w:rPr>
        <w:t xml:space="preserve"> </w:t>
      </w:r>
      <w:r>
        <w:rPr>
          <w:spacing w:val="-1"/>
        </w:rPr>
        <w:t>таким</w:t>
      </w:r>
      <w:r>
        <w:rPr>
          <w:spacing w:val="48"/>
          <w:w w:val="99"/>
        </w:rPr>
        <w:t xml:space="preserve"> </w:t>
      </w:r>
      <w:r>
        <w:t>договором.</w:t>
      </w:r>
    </w:p>
    <w:p w14:paraId="1E05BFE9" w14:textId="77777777" w:rsidR="00544225" w:rsidRDefault="00544225" w:rsidP="00544225">
      <w:pPr>
        <w:pStyle w:val="af2"/>
        <w:widowControl w:val="0"/>
        <w:numPr>
          <w:ilvl w:val="1"/>
          <w:numId w:val="29"/>
        </w:numPr>
        <w:tabs>
          <w:tab w:val="left" w:pos="1560"/>
        </w:tabs>
        <w:suppressAutoHyphens w:val="0"/>
        <w:spacing w:after="0"/>
        <w:ind w:left="0" w:right="108" w:firstLine="709"/>
        <w:jc w:val="both"/>
      </w:pPr>
      <w:r>
        <w:rPr>
          <w:spacing w:val="-2"/>
        </w:rPr>
        <w:t>При</w:t>
      </w:r>
      <w:r>
        <w:rPr>
          <w:spacing w:val="43"/>
        </w:rPr>
        <w:t xml:space="preserve"> </w:t>
      </w:r>
      <w:r>
        <w:t>заключении</w:t>
      </w:r>
      <w:r>
        <w:rPr>
          <w:spacing w:val="44"/>
        </w:rPr>
        <w:t xml:space="preserve"> </w:t>
      </w:r>
      <w:r>
        <w:t>и</w:t>
      </w:r>
      <w:r>
        <w:rPr>
          <w:spacing w:val="43"/>
        </w:rPr>
        <w:t xml:space="preserve"> </w:t>
      </w:r>
      <w:r>
        <w:t>исполнении</w:t>
      </w:r>
      <w:r>
        <w:rPr>
          <w:spacing w:val="44"/>
        </w:rPr>
        <w:t xml:space="preserve"> </w:t>
      </w:r>
      <w:r>
        <w:rPr>
          <w:spacing w:val="-1"/>
        </w:rPr>
        <w:t>договора</w:t>
      </w:r>
      <w:r>
        <w:rPr>
          <w:spacing w:val="44"/>
        </w:rPr>
        <w:t xml:space="preserve"> </w:t>
      </w:r>
      <w:r>
        <w:t>Заказчик</w:t>
      </w:r>
      <w:r>
        <w:rPr>
          <w:spacing w:val="43"/>
        </w:rPr>
        <w:t xml:space="preserve"> </w:t>
      </w:r>
      <w:r>
        <w:t>по</w:t>
      </w:r>
      <w:r>
        <w:rPr>
          <w:spacing w:val="46"/>
          <w:w w:val="99"/>
        </w:rPr>
        <w:t xml:space="preserve"> </w:t>
      </w:r>
      <w:r>
        <w:t>согласованию</w:t>
      </w:r>
      <w:r>
        <w:rPr>
          <w:spacing w:val="7"/>
        </w:rPr>
        <w:t xml:space="preserve"> </w:t>
      </w:r>
      <w:r>
        <w:t>с</w:t>
      </w:r>
      <w:r>
        <w:rPr>
          <w:spacing w:val="14"/>
        </w:rPr>
        <w:t xml:space="preserve"> </w:t>
      </w:r>
      <w:r>
        <w:t>участником,</w:t>
      </w:r>
      <w:r>
        <w:rPr>
          <w:spacing w:val="12"/>
        </w:rPr>
        <w:t xml:space="preserve"> </w:t>
      </w:r>
      <w:r>
        <w:t>с</w:t>
      </w:r>
      <w:r>
        <w:rPr>
          <w:spacing w:val="10"/>
        </w:rPr>
        <w:t xml:space="preserve"> </w:t>
      </w:r>
      <w:r>
        <w:t>которым</w:t>
      </w:r>
      <w:r>
        <w:rPr>
          <w:spacing w:val="11"/>
        </w:rPr>
        <w:t xml:space="preserve"> </w:t>
      </w:r>
      <w:r>
        <w:t>заключается</w:t>
      </w:r>
      <w:r>
        <w:rPr>
          <w:spacing w:val="10"/>
        </w:rPr>
        <w:t xml:space="preserve"> </w:t>
      </w:r>
      <w:r>
        <w:rPr>
          <w:spacing w:val="-1"/>
        </w:rPr>
        <w:t>договор,</w:t>
      </w:r>
      <w:r>
        <w:rPr>
          <w:spacing w:val="11"/>
        </w:rPr>
        <w:t xml:space="preserve"> </w:t>
      </w:r>
      <w:r>
        <w:t>вправе</w:t>
      </w:r>
      <w:r>
        <w:rPr>
          <w:spacing w:val="23"/>
          <w:w w:val="99"/>
        </w:rPr>
        <w:t xml:space="preserve"> </w:t>
      </w:r>
      <w:r>
        <w:t>увеличить</w:t>
      </w:r>
      <w:r>
        <w:rPr>
          <w:spacing w:val="14"/>
        </w:rPr>
        <w:t xml:space="preserve"> </w:t>
      </w:r>
      <w:r>
        <w:t>количество</w:t>
      </w:r>
      <w:r>
        <w:rPr>
          <w:spacing w:val="17"/>
        </w:rPr>
        <w:t xml:space="preserve"> </w:t>
      </w:r>
      <w:r>
        <w:t>поставляемого</w:t>
      </w:r>
      <w:r>
        <w:rPr>
          <w:spacing w:val="21"/>
        </w:rPr>
        <w:t xml:space="preserve"> </w:t>
      </w:r>
      <w:r>
        <w:rPr>
          <w:spacing w:val="-1"/>
        </w:rPr>
        <w:t>товара.</w:t>
      </w:r>
      <w:r>
        <w:rPr>
          <w:spacing w:val="44"/>
        </w:rPr>
        <w:t xml:space="preserve"> </w:t>
      </w:r>
      <w:r>
        <w:rPr>
          <w:spacing w:val="-2"/>
        </w:rPr>
        <w:t>Цена</w:t>
      </w:r>
      <w:r>
        <w:rPr>
          <w:spacing w:val="42"/>
        </w:rPr>
        <w:t xml:space="preserve"> </w:t>
      </w:r>
      <w:r>
        <w:t>единицы</w:t>
      </w:r>
      <w:r>
        <w:rPr>
          <w:spacing w:val="42"/>
        </w:rPr>
        <w:t xml:space="preserve"> </w:t>
      </w:r>
      <w:r>
        <w:rPr>
          <w:spacing w:val="-1"/>
        </w:rPr>
        <w:t>товара</w:t>
      </w:r>
      <w:r>
        <w:rPr>
          <w:spacing w:val="42"/>
        </w:rPr>
        <w:t xml:space="preserve"> </w:t>
      </w:r>
      <w:r>
        <w:t>в</w:t>
      </w:r>
      <w:r>
        <w:rPr>
          <w:spacing w:val="40"/>
        </w:rPr>
        <w:t xml:space="preserve"> </w:t>
      </w:r>
      <w:r>
        <w:rPr>
          <w:spacing w:val="-1"/>
        </w:rPr>
        <w:t>таком</w:t>
      </w:r>
      <w:r>
        <w:rPr>
          <w:spacing w:val="43"/>
        </w:rPr>
        <w:t xml:space="preserve"> </w:t>
      </w:r>
      <w:r>
        <w:rPr>
          <w:spacing w:val="-1"/>
        </w:rPr>
        <w:t>случае</w:t>
      </w:r>
      <w:r>
        <w:rPr>
          <w:spacing w:val="42"/>
        </w:rPr>
        <w:t xml:space="preserve"> </w:t>
      </w:r>
      <w:r>
        <w:t>не</w:t>
      </w:r>
      <w:r>
        <w:rPr>
          <w:spacing w:val="43"/>
        </w:rPr>
        <w:t xml:space="preserve"> </w:t>
      </w:r>
      <w:r>
        <w:t>должна</w:t>
      </w:r>
      <w:r>
        <w:rPr>
          <w:spacing w:val="58"/>
          <w:w w:val="99"/>
        </w:rPr>
        <w:t xml:space="preserve"> </w:t>
      </w:r>
      <w:r>
        <w:t>превышать</w:t>
      </w:r>
      <w:r>
        <w:rPr>
          <w:spacing w:val="20"/>
        </w:rPr>
        <w:t xml:space="preserve"> </w:t>
      </w:r>
      <w:r>
        <w:rPr>
          <w:spacing w:val="-1"/>
        </w:rPr>
        <w:t>цену,</w:t>
      </w:r>
      <w:r>
        <w:rPr>
          <w:spacing w:val="25"/>
        </w:rPr>
        <w:t xml:space="preserve"> </w:t>
      </w:r>
      <w:r>
        <w:rPr>
          <w:spacing w:val="-1"/>
        </w:rPr>
        <w:t>определяемую</w:t>
      </w:r>
      <w:r>
        <w:rPr>
          <w:spacing w:val="20"/>
        </w:rPr>
        <w:t xml:space="preserve"> </w:t>
      </w:r>
      <w:r>
        <w:rPr>
          <w:spacing w:val="-1"/>
        </w:rPr>
        <w:t>как</w:t>
      </w:r>
      <w:r>
        <w:rPr>
          <w:spacing w:val="22"/>
        </w:rPr>
        <w:t xml:space="preserve"> </w:t>
      </w:r>
      <w:r>
        <w:rPr>
          <w:spacing w:val="-1"/>
        </w:rPr>
        <w:t>частное</w:t>
      </w:r>
      <w:r>
        <w:rPr>
          <w:spacing w:val="23"/>
        </w:rPr>
        <w:t xml:space="preserve"> </w:t>
      </w:r>
      <w:r>
        <w:t>от</w:t>
      </w:r>
      <w:r>
        <w:rPr>
          <w:spacing w:val="21"/>
        </w:rPr>
        <w:t xml:space="preserve"> </w:t>
      </w:r>
      <w:r>
        <w:t>деления</w:t>
      </w:r>
      <w:r>
        <w:rPr>
          <w:spacing w:val="24"/>
        </w:rPr>
        <w:t xml:space="preserve"> </w:t>
      </w:r>
      <w:r>
        <w:t>цены</w:t>
      </w:r>
      <w:r>
        <w:rPr>
          <w:spacing w:val="22"/>
        </w:rPr>
        <w:t xml:space="preserve"> </w:t>
      </w:r>
      <w:r>
        <w:rPr>
          <w:spacing w:val="1"/>
        </w:rPr>
        <w:t>договора,</w:t>
      </w:r>
      <w:r>
        <w:rPr>
          <w:spacing w:val="48"/>
          <w:w w:val="99"/>
        </w:rPr>
        <w:t xml:space="preserve"> </w:t>
      </w:r>
      <w:r>
        <w:t>предложенной</w:t>
      </w:r>
      <w:r>
        <w:rPr>
          <w:spacing w:val="9"/>
        </w:rPr>
        <w:t xml:space="preserve"> </w:t>
      </w:r>
      <w:r>
        <w:t>участником</w:t>
      </w:r>
      <w:r>
        <w:rPr>
          <w:spacing w:val="10"/>
        </w:rPr>
        <w:t xml:space="preserve"> </w:t>
      </w:r>
      <w:r>
        <w:rPr>
          <w:spacing w:val="-1"/>
        </w:rPr>
        <w:t>аукциона,</w:t>
      </w:r>
      <w:r>
        <w:rPr>
          <w:spacing w:val="7"/>
        </w:rPr>
        <w:t xml:space="preserve"> </w:t>
      </w:r>
      <w:r>
        <w:t>с</w:t>
      </w:r>
      <w:r>
        <w:rPr>
          <w:spacing w:val="6"/>
        </w:rPr>
        <w:t xml:space="preserve"> </w:t>
      </w:r>
      <w:r>
        <w:t>которым</w:t>
      </w:r>
      <w:r>
        <w:rPr>
          <w:spacing w:val="6"/>
        </w:rPr>
        <w:t xml:space="preserve"> </w:t>
      </w:r>
      <w:r>
        <w:rPr>
          <w:spacing w:val="-1"/>
        </w:rPr>
        <w:t>заключается</w:t>
      </w:r>
      <w:r>
        <w:rPr>
          <w:spacing w:val="46"/>
          <w:w w:val="99"/>
        </w:rPr>
        <w:t xml:space="preserve"> </w:t>
      </w:r>
      <w:r>
        <w:rPr>
          <w:spacing w:val="-1"/>
        </w:rPr>
        <w:t>договор,</w:t>
      </w:r>
      <w:r>
        <w:rPr>
          <w:spacing w:val="-7"/>
        </w:rPr>
        <w:t xml:space="preserve"> </w:t>
      </w:r>
      <w:r>
        <w:t>на</w:t>
      </w:r>
      <w:r>
        <w:rPr>
          <w:spacing w:val="-8"/>
        </w:rPr>
        <w:t xml:space="preserve"> </w:t>
      </w:r>
      <w:r>
        <w:t>количество</w:t>
      </w:r>
      <w:r>
        <w:rPr>
          <w:spacing w:val="-10"/>
        </w:rPr>
        <w:t xml:space="preserve"> </w:t>
      </w:r>
      <w:r>
        <w:t>товара,</w:t>
      </w:r>
      <w:r>
        <w:rPr>
          <w:spacing w:val="-6"/>
        </w:rPr>
        <w:t xml:space="preserve"> </w:t>
      </w:r>
      <w:r>
        <w:rPr>
          <w:spacing w:val="-1"/>
        </w:rPr>
        <w:t>установленное</w:t>
      </w:r>
      <w:r>
        <w:rPr>
          <w:spacing w:val="-8"/>
        </w:rPr>
        <w:t xml:space="preserve"> </w:t>
      </w:r>
      <w:r>
        <w:t>в</w:t>
      </w:r>
      <w:r>
        <w:rPr>
          <w:spacing w:val="-5"/>
        </w:rPr>
        <w:t xml:space="preserve"> </w:t>
      </w:r>
      <w:r>
        <w:rPr>
          <w:spacing w:val="-1"/>
        </w:rPr>
        <w:t>документации</w:t>
      </w:r>
      <w:r>
        <w:rPr>
          <w:spacing w:val="-7"/>
        </w:rPr>
        <w:t xml:space="preserve"> </w:t>
      </w:r>
      <w:r>
        <w:t>об аукционе.</w:t>
      </w:r>
    </w:p>
    <w:p w14:paraId="5DA00970" w14:textId="77777777" w:rsidR="00544225" w:rsidRDefault="00544225" w:rsidP="00544225">
      <w:pPr>
        <w:widowControl w:val="0"/>
        <w:ind w:firstLine="709"/>
        <w:jc w:val="both"/>
      </w:pPr>
      <w:r>
        <w:t>11.18. Приоритет товарам российского происхождения, работ, услуг, выполняемых, оказываемых российскими лицами не предоставляется, если закупка признана несостоявшейся и договор заключается с единственным участником закупки (при установлении Приоритета).</w:t>
      </w:r>
    </w:p>
    <w:p w14:paraId="5F96E594" w14:textId="77777777" w:rsidR="00544225" w:rsidRDefault="00544225" w:rsidP="00544225">
      <w:pPr>
        <w:widowControl w:val="0"/>
        <w:ind w:firstLine="709"/>
        <w:jc w:val="both"/>
      </w:pPr>
      <w:r>
        <w:lastRenderedPageBreak/>
        <w:t>11.19. Страна происхождения поставляемого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14:paraId="3AF23B14" w14:textId="77777777" w:rsidR="00544225" w:rsidRDefault="00544225" w:rsidP="00544225">
      <w:pPr>
        <w:pStyle w:val="af2"/>
        <w:widowControl w:val="0"/>
        <w:tabs>
          <w:tab w:val="left" w:pos="2059"/>
        </w:tabs>
        <w:suppressAutoHyphens w:val="0"/>
        <w:spacing w:after="0"/>
        <w:ind w:right="108" w:firstLine="709"/>
        <w:jc w:val="both"/>
      </w:pPr>
      <w:r>
        <w:rPr>
          <w:rFonts w:eastAsiaTheme="minorHAnsi"/>
          <w:lang w:eastAsia="en-US"/>
        </w:rPr>
        <w:t xml:space="preserve">11.20. </w:t>
      </w:r>
      <w:r>
        <w:rPr>
          <w:spacing w:val="-2"/>
        </w:rPr>
        <w:t>При</w:t>
      </w:r>
      <w:r>
        <w:rPr>
          <w:spacing w:val="24"/>
        </w:rPr>
        <w:t xml:space="preserve"> </w:t>
      </w:r>
      <w:r>
        <w:t>исполнении</w:t>
      </w:r>
      <w:r>
        <w:rPr>
          <w:spacing w:val="25"/>
        </w:rPr>
        <w:t xml:space="preserve"> </w:t>
      </w:r>
      <w:r>
        <w:t>договора</w:t>
      </w:r>
      <w:r>
        <w:rPr>
          <w:spacing w:val="31"/>
        </w:rPr>
        <w:t xml:space="preserve"> </w:t>
      </w:r>
      <w:r>
        <w:t>не</w:t>
      </w:r>
      <w:r>
        <w:rPr>
          <w:spacing w:val="26"/>
        </w:rPr>
        <w:t xml:space="preserve"> </w:t>
      </w:r>
      <w:r>
        <w:rPr>
          <w:spacing w:val="-1"/>
        </w:rPr>
        <w:t>допускается</w:t>
      </w:r>
      <w:r>
        <w:rPr>
          <w:spacing w:val="26"/>
        </w:rPr>
        <w:t xml:space="preserve"> </w:t>
      </w:r>
      <w:r>
        <w:t>перемена</w:t>
      </w:r>
      <w:r>
        <w:rPr>
          <w:spacing w:val="36"/>
          <w:w w:val="99"/>
        </w:rPr>
        <w:t xml:space="preserve"> </w:t>
      </w:r>
      <w:r>
        <w:t>поставщика</w:t>
      </w:r>
      <w:r>
        <w:rPr>
          <w:spacing w:val="51"/>
        </w:rPr>
        <w:t xml:space="preserve"> </w:t>
      </w:r>
      <w:r>
        <w:rPr>
          <w:spacing w:val="-1"/>
        </w:rPr>
        <w:t>(подрядчика,</w:t>
      </w:r>
      <w:r>
        <w:rPr>
          <w:spacing w:val="50"/>
        </w:rPr>
        <w:t xml:space="preserve"> </w:t>
      </w:r>
      <w:r>
        <w:t>исполнителя),</w:t>
      </w:r>
      <w:r>
        <w:rPr>
          <w:spacing w:val="50"/>
        </w:rPr>
        <w:t xml:space="preserve"> </w:t>
      </w:r>
      <w:r>
        <w:t>за</w:t>
      </w:r>
      <w:r>
        <w:rPr>
          <w:spacing w:val="45"/>
        </w:rPr>
        <w:t xml:space="preserve"> </w:t>
      </w:r>
      <w:r>
        <w:rPr>
          <w:spacing w:val="-1"/>
        </w:rPr>
        <w:t>исключением</w:t>
      </w:r>
      <w:r>
        <w:rPr>
          <w:spacing w:val="45"/>
        </w:rPr>
        <w:t xml:space="preserve"> </w:t>
      </w:r>
      <w:r>
        <w:t>случаев,</w:t>
      </w:r>
      <w:r>
        <w:rPr>
          <w:spacing w:val="45"/>
        </w:rPr>
        <w:t xml:space="preserve"> </w:t>
      </w:r>
      <w:r>
        <w:t>когда</w:t>
      </w:r>
      <w:r>
        <w:rPr>
          <w:spacing w:val="37"/>
          <w:w w:val="99"/>
        </w:rPr>
        <w:t xml:space="preserve"> </w:t>
      </w:r>
      <w:r>
        <w:rPr>
          <w:spacing w:val="-1"/>
        </w:rPr>
        <w:t>новый</w:t>
      </w:r>
      <w:r>
        <w:rPr>
          <w:spacing w:val="59"/>
        </w:rPr>
        <w:t xml:space="preserve"> </w:t>
      </w:r>
      <w:r>
        <w:t>поставщик</w:t>
      </w:r>
      <w:r>
        <w:rPr>
          <w:spacing w:val="62"/>
        </w:rPr>
        <w:t xml:space="preserve"> </w:t>
      </w:r>
      <w:r>
        <w:rPr>
          <w:spacing w:val="-1"/>
        </w:rPr>
        <w:t>(подрядчик,</w:t>
      </w:r>
      <w:r>
        <w:rPr>
          <w:spacing w:val="63"/>
        </w:rPr>
        <w:t xml:space="preserve"> </w:t>
      </w:r>
      <w:r>
        <w:t>исполнитель)</w:t>
      </w:r>
      <w:r>
        <w:rPr>
          <w:spacing w:val="63"/>
        </w:rPr>
        <w:t xml:space="preserve"> </w:t>
      </w:r>
      <w:r>
        <w:rPr>
          <w:spacing w:val="-1"/>
        </w:rPr>
        <w:t>является</w:t>
      </w:r>
      <w:r>
        <w:rPr>
          <w:spacing w:val="61"/>
        </w:rPr>
        <w:t xml:space="preserve"> </w:t>
      </w:r>
      <w:r>
        <w:t>правопреемником</w:t>
      </w:r>
      <w:r>
        <w:rPr>
          <w:spacing w:val="66"/>
          <w:w w:val="99"/>
        </w:rPr>
        <w:t xml:space="preserve"> </w:t>
      </w:r>
      <w:r>
        <w:t>поставщика</w:t>
      </w:r>
      <w:r>
        <w:rPr>
          <w:spacing w:val="10"/>
        </w:rPr>
        <w:t xml:space="preserve"> </w:t>
      </w:r>
      <w:r>
        <w:rPr>
          <w:spacing w:val="-1"/>
        </w:rPr>
        <w:t>(подрядчика,</w:t>
      </w:r>
      <w:r>
        <w:rPr>
          <w:spacing w:val="9"/>
        </w:rPr>
        <w:t xml:space="preserve"> </w:t>
      </w:r>
      <w:r>
        <w:t>исполнителя),</w:t>
      </w:r>
      <w:r>
        <w:rPr>
          <w:spacing w:val="10"/>
        </w:rPr>
        <w:t xml:space="preserve"> </w:t>
      </w:r>
      <w:r>
        <w:t>с</w:t>
      </w:r>
      <w:r>
        <w:rPr>
          <w:spacing w:val="9"/>
        </w:rPr>
        <w:t xml:space="preserve"> </w:t>
      </w:r>
      <w:r>
        <w:rPr>
          <w:spacing w:val="-1"/>
        </w:rPr>
        <w:t>которым</w:t>
      </w:r>
      <w:r>
        <w:rPr>
          <w:spacing w:val="10"/>
        </w:rPr>
        <w:t xml:space="preserve"> </w:t>
      </w:r>
      <w:r>
        <w:t>заключен</w:t>
      </w:r>
      <w:r>
        <w:rPr>
          <w:spacing w:val="7"/>
        </w:rPr>
        <w:t xml:space="preserve"> </w:t>
      </w:r>
      <w:r>
        <w:rPr>
          <w:spacing w:val="-1"/>
        </w:rPr>
        <w:t>договор,</w:t>
      </w:r>
      <w:r>
        <w:rPr>
          <w:spacing w:val="64"/>
          <w:w w:val="99"/>
        </w:rPr>
        <w:t xml:space="preserve"> </w:t>
      </w:r>
      <w:r>
        <w:rPr>
          <w:spacing w:val="-1"/>
        </w:rPr>
        <w:t>вследствие</w:t>
      </w:r>
      <w:r>
        <w:rPr>
          <w:spacing w:val="39"/>
        </w:rPr>
        <w:t xml:space="preserve"> </w:t>
      </w:r>
      <w:r>
        <w:t>реорганизации</w:t>
      </w:r>
      <w:r>
        <w:rPr>
          <w:spacing w:val="38"/>
        </w:rPr>
        <w:t xml:space="preserve"> </w:t>
      </w:r>
      <w:r>
        <w:t>юридического</w:t>
      </w:r>
      <w:r>
        <w:rPr>
          <w:spacing w:val="39"/>
        </w:rPr>
        <w:t xml:space="preserve"> </w:t>
      </w:r>
      <w:r>
        <w:t>лица</w:t>
      </w:r>
      <w:r>
        <w:rPr>
          <w:spacing w:val="39"/>
        </w:rPr>
        <w:t xml:space="preserve"> </w:t>
      </w:r>
      <w:r>
        <w:t>в</w:t>
      </w:r>
      <w:r>
        <w:rPr>
          <w:spacing w:val="37"/>
        </w:rPr>
        <w:t xml:space="preserve"> </w:t>
      </w:r>
      <w:r>
        <w:t>форме</w:t>
      </w:r>
      <w:r>
        <w:rPr>
          <w:spacing w:val="40"/>
        </w:rPr>
        <w:t xml:space="preserve"> </w:t>
      </w:r>
      <w:r>
        <w:rPr>
          <w:spacing w:val="-1"/>
        </w:rPr>
        <w:t>преобразования,</w:t>
      </w:r>
      <w:r>
        <w:rPr>
          <w:spacing w:val="54"/>
          <w:w w:val="99"/>
        </w:rPr>
        <w:t xml:space="preserve"> </w:t>
      </w:r>
      <w:r>
        <w:t>слияния</w:t>
      </w:r>
      <w:r>
        <w:rPr>
          <w:spacing w:val="62"/>
        </w:rPr>
        <w:t xml:space="preserve"> </w:t>
      </w:r>
      <w:r>
        <w:t>или</w:t>
      </w:r>
      <w:r>
        <w:rPr>
          <w:spacing w:val="62"/>
        </w:rPr>
        <w:t xml:space="preserve"> </w:t>
      </w:r>
      <w:r>
        <w:t>присоединения</w:t>
      </w:r>
      <w:r>
        <w:rPr>
          <w:spacing w:val="63"/>
        </w:rPr>
        <w:t xml:space="preserve"> </w:t>
      </w:r>
      <w:proofErr w:type="gramStart"/>
      <w:r>
        <w:t>либо</w:t>
      </w:r>
      <w:proofErr w:type="gramEnd"/>
      <w:r>
        <w:rPr>
          <w:spacing w:val="62"/>
        </w:rPr>
        <w:t xml:space="preserve"> </w:t>
      </w:r>
      <w:r>
        <w:t>когда</w:t>
      </w:r>
      <w:r>
        <w:rPr>
          <w:spacing w:val="63"/>
        </w:rPr>
        <w:t xml:space="preserve"> </w:t>
      </w:r>
      <w:r>
        <w:rPr>
          <w:spacing w:val="-1"/>
        </w:rPr>
        <w:t>такая</w:t>
      </w:r>
      <w:r>
        <w:rPr>
          <w:spacing w:val="63"/>
        </w:rPr>
        <w:t xml:space="preserve"> </w:t>
      </w:r>
      <w:r>
        <w:rPr>
          <w:spacing w:val="-1"/>
        </w:rPr>
        <w:t>возможность</w:t>
      </w:r>
      <w:r>
        <w:rPr>
          <w:spacing w:val="60"/>
        </w:rPr>
        <w:t xml:space="preserve"> </w:t>
      </w:r>
      <w:r>
        <w:t>прямо</w:t>
      </w:r>
      <w:r>
        <w:rPr>
          <w:spacing w:val="32"/>
          <w:w w:val="99"/>
        </w:rPr>
        <w:t xml:space="preserve"> </w:t>
      </w:r>
      <w:r>
        <w:rPr>
          <w:spacing w:val="-1"/>
        </w:rPr>
        <w:t>предусмотрена</w:t>
      </w:r>
      <w:r>
        <w:rPr>
          <w:spacing w:val="36"/>
        </w:rPr>
        <w:t xml:space="preserve"> </w:t>
      </w:r>
      <w:r>
        <w:t>договором.</w:t>
      </w:r>
      <w:r>
        <w:rPr>
          <w:spacing w:val="38"/>
        </w:rPr>
        <w:t xml:space="preserve"> </w:t>
      </w:r>
      <w:r>
        <w:rPr>
          <w:spacing w:val="-2"/>
        </w:rPr>
        <w:t>При</w:t>
      </w:r>
      <w:r>
        <w:rPr>
          <w:spacing w:val="36"/>
        </w:rPr>
        <w:t xml:space="preserve"> </w:t>
      </w:r>
      <w:r>
        <w:t>перемене</w:t>
      </w:r>
      <w:r>
        <w:rPr>
          <w:spacing w:val="36"/>
        </w:rPr>
        <w:t xml:space="preserve"> </w:t>
      </w:r>
      <w:r>
        <w:rPr>
          <w:spacing w:val="-1"/>
        </w:rPr>
        <w:t>поставщика</w:t>
      </w:r>
      <w:r>
        <w:rPr>
          <w:spacing w:val="46"/>
        </w:rPr>
        <w:t xml:space="preserve"> </w:t>
      </w:r>
      <w:r>
        <w:rPr>
          <w:spacing w:val="-1"/>
        </w:rPr>
        <w:t>(подрядчика,</w:t>
      </w:r>
      <w:r>
        <w:rPr>
          <w:spacing w:val="58"/>
          <w:w w:val="99"/>
        </w:rPr>
        <w:t xml:space="preserve"> </w:t>
      </w:r>
      <w:r>
        <w:t>исполнителя)</w:t>
      </w:r>
      <w:r>
        <w:rPr>
          <w:spacing w:val="20"/>
        </w:rPr>
        <w:t xml:space="preserve"> </w:t>
      </w:r>
      <w:r>
        <w:t>его</w:t>
      </w:r>
      <w:r>
        <w:rPr>
          <w:spacing w:val="9"/>
        </w:rPr>
        <w:t xml:space="preserve"> </w:t>
      </w:r>
      <w:r>
        <w:rPr>
          <w:spacing w:val="-1"/>
        </w:rPr>
        <w:t>права</w:t>
      </w:r>
      <w:r>
        <w:rPr>
          <w:spacing w:val="10"/>
        </w:rPr>
        <w:t xml:space="preserve"> </w:t>
      </w:r>
      <w:r>
        <w:t>и</w:t>
      </w:r>
      <w:r>
        <w:rPr>
          <w:spacing w:val="9"/>
        </w:rPr>
        <w:t xml:space="preserve"> </w:t>
      </w:r>
      <w:r>
        <w:rPr>
          <w:spacing w:val="-1"/>
        </w:rPr>
        <w:t>обязанности</w:t>
      </w:r>
      <w:r>
        <w:rPr>
          <w:spacing w:val="8"/>
        </w:rPr>
        <w:t xml:space="preserve"> </w:t>
      </w:r>
      <w:r>
        <w:t>переходят</w:t>
      </w:r>
      <w:r>
        <w:rPr>
          <w:spacing w:val="15"/>
        </w:rPr>
        <w:t xml:space="preserve"> </w:t>
      </w:r>
      <w:r>
        <w:t>к</w:t>
      </w:r>
      <w:r>
        <w:rPr>
          <w:spacing w:val="8"/>
        </w:rPr>
        <w:t xml:space="preserve"> </w:t>
      </w:r>
      <w:r>
        <w:t>новому</w:t>
      </w:r>
      <w:r>
        <w:rPr>
          <w:spacing w:val="5"/>
        </w:rPr>
        <w:t xml:space="preserve"> </w:t>
      </w:r>
      <w:r>
        <w:t>поставщику</w:t>
      </w:r>
      <w:r>
        <w:rPr>
          <w:spacing w:val="48"/>
          <w:w w:val="99"/>
        </w:rPr>
        <w:t xml:space="preserve"> </w:t>
      </w:r>
      <w:r>
        <w:rPr>
          <w:spacing w:val="-1"/>
        </w:rPr>
        <w:t>(подрядчику,</w:t>
      </w:r>
      <w:r>
        <w:rPr>
          <w:spacing w:val="-3"/>
        </w:rPr>
        <w:t xml:space="preserve"> </w:t>
      </w:r>
      <w:r>
        <w:t>исполнителю)</w:t>
      </w:r>
      <w:r>
        <w:rPr>
          <w:spacing w:val="62"/>
        </w:rPr>
        <w:t xml:space="preserve"> </w:t>
      </w:r>
      <w:r>
        <w:t>в</w:t>
      </w:r>
      <w:r>
        <w:rPr>
          <w:spacing w:val="-6"/>
        </w:rPr>
        <w:t xml:space="preserve"> </w:t>
      </w:r>
      <w:r>
        <w:rPr>
          <w:spacing w:val="-1"/>
        </w:rPr>
        <w:t>том</w:t>
      </w:r>
      <w:r>
        <w:rPr>
          <w:spacing w:val="-5"/>
        </w:rPr>
        <w:t xml:space="preserve"> </w:t>
      </w:r>
      <w:r>
        <w:t>же</w:t>
      </w:r>
      <w:r>
        <w:rPr>
          <w:spacing w:val="-5"/>
        </w:rPr>
        <w:t xml:space="preserve"> </w:t>
      </w:r>
      <w:r>
        <w:t>объеме</w:t>
      </w:r>
      <w:r>
        <w:rPr>
          <w:spacing w:val="-4"/>
        </w:rPr>
        <w:t xml:space="preserve"> </w:t>
      </w:r>
      <w:r>
        <w:t>и</w:t>
      </w:r>
      <w:r>
        <w:rPr>
          <w:spacing w:val="-6"/>
        </w:rPr>
        <w:t xml:space="preserve"> </w:t>
      </w:r>
      <w:r>
        <w:t>на</w:t>
      </w:r>
      <w:r>
        <w:rPr>
          <w:spacing w:val="-5"/>
        </w:rPr>
        <w:t xml:space="preserve"> </w:t>
      </w:r>
      <w:r>
        <w:rPr>
          <w:spacing w:val="-1"/>
        </w:rPr>
        <w:t>тех</w:t>
      </w:r>
      <w:r>
        <w:rPr>
          <w:spacing w:val="-9"/>
        </w:rPr>
        <w:t xml:space="preserve"> </w:t>
      </w:r>
      <w:r>
        <w:t>же</w:t>
      </w:r>
      <w:r>
        <w:rPr>
          <w:spacing w:val="-4"/>
        </w:rPr>
        <w:t xml:space="preserve"> </w:t>
      </w:r>
      <w:r>
        <w:rPr>
          <w:spacing w:val="-1"/>
        </w:rPr>
        <w:t>условиях.</w:t>
      </w:r>
    </w:p>
    <w:p w14:paraId="6A50C0CB" w14:textId="77777777" w:rsidR="00544225" w:rsidRDefault="00544225" w:rsidP="00544225">
      <w:pPr>
        <w:widowControl w:val="0"/>
        <w:ind w:firstLine="709"/>
        <w:jc w:val="both"/>
      </w:pPr>
      <w:r>
        <w:rPr>
          <w:spacing w:val="-1"/>
        </w:rPr>
        <w:t>Если</w:t>
      </w:r>
      <w:r>
        <w:rPr>
          <w:spacing w:val="12"/>
        </w:rPr>
        <w:t xml:space="preserve"> </w:t>
      </w:r>
      <w:r>
        <w:t>при</w:t>
      </w:r>
      <w:r>
        <w:rPr>
          <w:spacing w:val="12"/>
        </w:rPr>
        <w:t xml:space="preserve"> </w:t>
      </w:r>
      <w:r>
        <w:t>исполнении</w:t>
      </w:r>
      <w:r>
        <w:rPr>
          <w:spacing w:val="12"/>
        </w:rPr>
        <w:t xml:space="preserve"> </w:t>
      </w:r>
      <w:r>
        <w:rPr>
          <w:spacing w:val="-1"/>
        </w:rPr>
        <w:t>договора</w:t>
      </w:r>
      <w:r>
        <w:rPr>
          <w:spacing w:val="13"/>
        </w:rPr>
        <w:t xml:space="preserve"> </w:t>
      </w:r>
      <w:r>
        <w:t>происходит</w:t>
      </w:r>
      <w:r>
        <w:rPr>
          <w:spacing w:val="11"/>
        </w:rPr>
        <w:t xml:space="preserve"> </w:t>
      </w:r>
      <w:r>
        <w:t>перемена</w:t>
      </w:r>
      <w:r>
        <w:rPr>
          <w:spacing w:val="13"/>
        </w:rPr>
        <w:t xml:space="preserve"> </w:t>
      </w:r>
      <w:r>
        <w:t>заказчика,</w:t>
      </w:r>
      <w:r>
        <w:rPr>
          <w:spacing w:val="15"/>
        </w:rPr>
        <w:t xml:space="preserve"> </w:t>
      </w:r>
      <w:r>
        <w:rPr>
          <w:spacing w:val="-1"/>
        </w:rPr>
        <w:t>то</w:t>
      </w:r>
      <w:r>
        <w:rPr>
          <w:spacing w:val="40"/>
          <w:w w:val="99"/>
        </w:rPr>
        <w:t xml:space="preserve"> </w:t>
      </w:r>
      <w:r>
        <w:rPr>
          <w:spacing w:val="-1"/>
        </w:rPr>
        <w:t>права</w:t>
      </w:r>
      <w:r>
        <w:rPr>
          <w:spacing w:val="16"/>
        </w:rPr>
        <w:t xml:space="preserve"> </w:t>
      </w:r>
      <w:r>
        <w:t>и</w:t>
      </w:r>
      <w:r>
        <w:rPr>
          <w:spacing w:val="15"/>
        </w:rPr>
        <w:t xml:space="preserve"> </w:t>
      </w:r>
      <w:r>
        <w:t>обязанности</w:t>
      </w:r>
      <w:r>
        <w:rPr>
          <w:spacing w:val="16"/>
        </w:rPr>
        <w:t xml:space="preserve"> </w:t>
      </w:r>
      <w:r>
        <w:t>заказчика,</w:t>
      </w:r>
      <w:r>
        <w:rPr>
          <w:spacing w:val="18"/>
        </w:rPr>
        <w:t xml:space="preserve"> </w:t>
      </w:r>
      <w:r>
        <w:rPr>
          <w:spacing w:val="-1"/>
        </w:rPr>
        <w:t>установленные</w:t>
      </w:r>
      <w:r>
        <w:rPr>
          <w:spacing w:val="16"/>
        </w:rPr>
        <w:t xml:space="preserve"> </w:t>
      </w:r>
      <w:r>
        <w:rPr>
          <w:spacing w:val="-1"/>
        </w:rPr>
        <w:t>договором</w:t>
      </w:r>
      <w:r>
        <w:rPr>
          <w:spacing w:val="16"/>
        </w:rPr>
        <w:t xml:space="preserve"> </w:t>
      </w:r>
      <w:r>
        <w:t>и</w:t>
      </w:r>
      <w:r>
        <w:rPr>
          <w:spacing w:val="16"/>
        </w:rPr>
        <w:t xml:space="preserve"> </w:t>
      </w:r>
      <w:r>
        <w:t>не</w:t>
      </w:r>
      <w:r>
        <w:rPr>
          <w:spacing w:val="12"/>
        </w:rPr>
        <w:t xml:space="preserve"> </w:t>
      </w:r>
      <w:r>
        <w:t>исполненные</w:t>
      </w:r>
      <w:r>
        <w:rPr>
          <w:spacing w:val="44"/>
          <w:w w:val="99"/>
        </w:rPr>
        <w:t xml:space="preserve"> </w:t>
      </w:r>
      <w:r>
        <w:t>к</w:t>
      </w:r>
      <w:r>
        <w:rPr>
          <w:spacing w:val="-2"/>
        </w:rPr>
        <w:t xml:space="preserve"> </w:t>
      </w:r>
      <w:r>
        <w:t>моменту</w:t>
      </w:r>
      <w:r>
        <w:rPr>
          <w:spacing w:val="-5"/>
        </w:rPr>
        <w:t xml:space="preserve"> </w:t>
      </w:r>
      <w:r>
        <w:t>такой перемены,</w:t>
      </w:r>
      <w:r>
        <w:rPr>
          <w:spacing w:val="1"/>
        </w:rPr>
        <w:t xml:space="preserve"> </w:t>
      </w:r>
      <w:r>
        <w:rPr>
          <w:spacing w:val="-1"/>
        </w:rPr>
        <w:t>переходят</w:t>
      </w:r>
      <w:r>
        <w:rPr>
          <w:spacing w:val="4"/>
        </w:rPr>
        <w:t xml:space="preserve"> </w:t>
      </w:r>
      <w:r>
        <w:t>к</w:t>
      </w:r>
      <w:r>
        <w:rPr>
          <w:spacing w:val="-2"/>
        </w:rPr>
        <w:t xml:space="preserve"> </w:t>
      </w:r>
      <w:r>
        <w:t>новому</w:t>
      </w:r>
      <w:r>
        <w:rPr>
          <w:spacing w:val="-5"/>
        </w:rPr>
        <w:t xml:space="preserve"> </w:t>
      </w:r>
      <w:r>
        <w:rPr>
          <w:spacing w:val="1"/>
        </w:rPr>
        <w:t>лицу</w:t>
      </w:r>
      <w:r>
        <w:rPr>
          <w:spacing w:val="-5"/>
        </w:rPr>
        <w:t xml:space="preserve"> </w:t>
      </w:r>
      <w:r>
        <w:t>в</w:t>
      </w:r>
      <w:r>
        <w:rPr>
          <w:spacing w:val="-2"/>
        </w:rPr>
        <w:t xml:space="preserve"> </w:t>
      </w:r>
      <w:r>
        <w:t xml:space="preserve">объеме и на </w:t>
      </w:r>
      <w:r>
        <w:rPr>
          <w:spacing w:val="-1"/>
        </w:rPr>
        <w:t>условиях,</w:t>
      </w:r>
      <w:r>
        <w:rPr>
          <w:spacing w:val="34"/>
          <w:w w:val="99"/>
        </w:rPr>
        <w:t xml:space="preserve"> </w:t>
      </w:r>
      <w:r>
        <w:t>предусмотренных</w:t>
      </w:r>
      <w:r>
        <w:rPr>
          <w:spacing w:val="-28"/>
        </w:rPr>
        <w:t xml:space="preserve"> </w:t>
      </w:r>
      <w:r>
        <w:t>заключенным</w:t>
      </w:r>
      <w:r>
        <w:rPr>
          <w:spacing w:val="-25"/>
        </w:rPr>
        <w:t xml:space="preserve"> </w:t>
      </w:r>
      <w:r>
        <w:t>договором.</w:t>
      </w:r>
    </w:p>
    <w:p w14:paraId="3220E962" w14:textId="77777777" w:rsidR="00544225" w:rsidRPr="005809BD" w:rsidRDefault="00544225" w:rsidP="00544225">
      <w:pPr>
        <w:widowControl w:val="0"/>
        <w:ind w:firstLine="709"/>
        <w:jc w:val="both"/>
        <w:rPr>
          <w:b/>
        </w:rPr>
      </w:pPr>
      <w:r>
        <w:rPr>
          <w:b/>
        </w:rPr>
        <w:t>12</w:t>
      </w:r>
      <w:r w:rsidRPr="005809BD">
        <w:rPr>
          <w:b/>
        </w:rPr>
        <w:t>. Размер обеспечения исполнения договора, порядок предоставления такого обеспечения, требования к такому обеспечению:</w:t>
      </w:r>
    </w:p>
    <w:p w14:paraId="33A6217B" w14:textId="77777777" w:rsidR="00544225" w:rsidRDefault="00544225" w:rsidP="00544225">
      <w:pPr>
        <w:widowControl w:val="0"/>
        <w:autoSpaceDE w:val="0"/>
        <w:autoSpaceDN w:val="0"/>
        <w:adjustRightInd w:val="0"/>
        <w:ind w:firstLine="540"/>
        <w:jc w:val="both"/>
      </w:pPr>
      <w:r>
        <w:t>12.1. В случае, если Заказчиком установлено требование обеспечения исполнения договора, размер такого обеспечения указывается в разделе 2 настоящей документации «Информационная карта».</w:t>
      </w:r>
    </w:p>
    <w:p w14:paraId="075F2D1A" w14:textId="77777777" w:rsidR="00544225" w:rsidRDefault="00544225" w:rsidP="00544225">
      <w:pPr>
        <w:widowControl w:val="0"/>
        <w:autoSpaceDE w:val="0"/>
        <w:autoSpaceDN w:val="0"/>
        <w:adjustRightInd w:val="0"/>
        <w:ind w:firstLine="540"/>
        <w:jc w:val="both"/>
      </w:pPr>
      <w:r>
        <w:t xml:space="preserve">12.2. Обеспечение исполнения договора может предоставляться участником закупки путем внесения денежных средств на счет, указанный заказчиком в документации об аукционе, или путем предоставления независимой гарантии. Способ обеспечения исполнения договора определяется участником закупки, с которым заключается договор, самостоятельно. </w:t>
      </w:r>
    </w:p>
    <w:p w14:paraId="6951E182" w14:textId="77777777" w:rsidR="00544225" w:rsidRDefault="00544225" w:rsidP="00544225">
      <w:pPr>
        <w:widowControl w:val="0"/>
        <w:autoSpaceDE w:val="0"/>
        <w:autoSpaceDN w:val="0"/>
        <w:adjustRightInd w:val="0"/>
        <w:ind w:firstLine="540"/>
        <w:jc w:val="both"/>
      </w:pPr>
      <w:r>
        <w:t xml:space="preserve">Обеспечение исполнения договора предоставляется до подписания договора победителем (единственным участником) закупки или иным участником, с которым заключается договор при уклонении победителя от подписания договора. Документ, подтверждающий предоставление обеспечения исполнения договора (копия платежного поручения или оригинал независимой гарантии) представляется заказчику одновременно с подписанием победителем (единственным участником) закупки или иным участником, с которым заключается договор, при уклонении победителя от подписания договора, проекта договора. </w:t>
      </w:r>
    </w:p>
    <w:p w14:paraId="054538BC" w14:textId="77777777" w:rsidR="00544225" w:rsidRDefault="00544225" w:rsidP="00544225">
      <w:pPr>
        <w:widowControl w:val="0"/>
        <w:autoSpaceDE w:val="0"/>
        <w:autoSpaceDN w:val="0"/>
        <w:adjustRightInd w:val="0"/>
        <w:spacing w:line="276" w:lineRule="auto"/>
        <w:ind w:firstLine="540"/>
        <w:jc w:val="both"/>
      </w:pPr>
      <w:r>
        <w:t xml:space="preserve">12.3. </w:t>
      </w:r>
      <w:r>
        <w:rPr>
          <w:rFonts w:eastAsia="Calibri"/>
          <w:lang w:eastAsia="en-US"/>
        </w:rPr>
        <w:t xml:space="preserve">Требования к независимым гарантиям, </w:t>
      </w:r>
      <w:r>
        <w:t>предоставляемым в качестве обеспечения исполнения договора.</w:t>
      </w:r>
    </w:p>
    <w:p w14:paraId="4B9E251D" w14:textId="77777777" w:rsidR="00544225" w:rsidRDefault="00544225" w:rsidP="00544225">
      <w:pPr>
        <w:ind w:firstLine="426"/>
        <w:jc w:val="both"/>
      </w:pPr>
      <w:r>
        <w:t xml:space="preserve">Независимая гарантия должна быть выдана гарантом, предусмотренным </w:t>
      </w:r>
      <w:hyperlink r:id="rId22" w:history="1">
        <w:r>
          <w:rPr>
            <w:rStyle w:val="a4"/>
          </w:rPr>
          <w:t>частью 1 статьи 45</w:t>
        </w:r>
      </w:hyperlink>
      <w:r>
        <w:t xml:space="preserve"> Федерального закона от 05.04.2013 N 44-</w:t>
      </w:r>
      <w:proofErr w:type="gramStart"/>
      <w:r>
        <w:t>ФЗ  "</w:t>
      </w:r>
      <w:proofErr w:type="gramEnd"/>
      <w:r>
        <w:t>О контрактной системе в сфере закупок товаров, работ, услуг для обеспечения государственных и муниципальных нужд" (далее – Закона о контрактной системе).</w:t>
      </w:r>
    </w:p>
    <w:p w14:paraId="0D02B8CF" w14:textId="77777777" w:rsidR="00544225" w:rsidRDefault="00544225" w:rsidP="00544225">
      <w:pPr>
        <w:autoSpaceDE w:val="0"/>
        <w:autoSpaceDN w:val="0"/>
        <w:adjustRightInd w:val="0"/>
        <w:jc w:val="both"/>
      </w:pPr>
      <w:r>
        <w:rPr>
          <w:rFonts w:eastAsiaTheme="minorHAnsi"/>
          <w:lang w:eastAsia="en-US"/>
        </w:rPr>
        <w:t xml:space="preserve">        Информация о независимой гарантии должна быть включена в реестр независимых гарантий, предусмотренный </w:t>
      </w:r>
      <w:hyperlink r:id="rId23" w:history="1">
        <w:r>
          <w:rPr>
            <w:rStyle w:val="a4"/>
            <w:rFonts w:eastAsiaTheme="minorHAnsi"/>
            <w:lang w:eastAsia="en-US"/>
          </w:rPr>
          <w:t>частью 8 статьи 45</w:t>
        </w:r>
      </w:hyperlink>
      <w:r>
        <w:rPr>
          <w:rFonts w:eastAsiaTheme="minorHAnsi"/>
          <w:lang w:eastAsia="en-US"/>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3C78868F" w14:textId="77777777" w:rsidR="00544225" w:rsidRDefault="00544225" w:rsidP="00544225">
      <w:pPr>
        <w:ind w:firstLine="540"/>
        <w:jc w:val="both"/>
      </w:pPr>
      <w:r>
        <w:t xml:space="preserve">Независимая гарантия не может быть отозвана выдавшим ее гарантом. </w:t>
      </w:r>
    </w:p>
    <w:p w14:paraId="76CEFFFA" w14:textId="77777777" w:rsidR="00544225" w:rsidRDefault="00544225" w:rsidP="00544225">
      <w:pPr>
        <w:ind w:firstLine="540"/>
        <w:jc w:val="both"/>
      </w:pPr>
      <w:r>
        <w:t xml:space="preserve">Независимая гарантия должна содержать: </w:t>
      </w:r>
    </w:p>
    <w:p w14:paraId="7E3F0676" w14:textId="77777777" w:rsidR="00544225" w:rsidRDefault="00544225" w:rsidP="00544225">
      <w:pPr>
        <w:ind w:firstLine="540"/>
        <w:jc w:val="both"/>
      </w:pPr>
      <w:r>
        <w:t xml:space="preserve">-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24" w:history="1">
        <w:r>
          <w:rPr>
            <w:rStyle w:val="a4"/>
          </w:rPr>
          <w:t>кодексом</w:t>
        </w:r>
      </w:hyperlink>
      <w:r>
        <w:t xml:space="preserve"> Российской Федерации оснований для отказа в удовлетворении этого требования; </w:t>
      </w:r>
    </w:p>
    <w:p w14:paraId="52E7EBC1" w14:textId="77777777" w:rsidR="00544225" w:rsidRDefault="00544225" w:rsidP="00544225">
      <w:pPr>
        <w:ind w:firstLine="540"/>
        <w:jc w:val="both"/>
      </w:pPr>
      <w:r>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264C33F1" w14:textId="77777777" w:rsidR="00544225" w:rsidRDefault="00544225" w:rsidP="00544225">
      <w:pPr>
        <w:ind w:firstLine="540"/>
        <w:jc w:val="both"/>
      </w:pPr>
      <w:r>
        <w:lastRenderedPageBreak/>
        <w:t xml:space="preserve">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 </w:t>
      </w:r>
    </w:p>
    <w:p w14:paraId="54715C72" w14:textId="77777777" w:rsidR="00544225" w:rsidRDefault="00544225" w:rsidP="00544225">
      <w:pPr>
        <w:ind w:firstLine="540"/>
        <w:jc w:val="both"/>
      </w:pPr>
      <w:r>
        <w:t xml:space="preserve">а) расчет суммы, включаемой в требование об уплате денежной суммы по независимой гарантии; </w:t>
      </w:r>
    </w:p>
    <w:p w14:paraId="1BF46E96" w14:textId="77777777" w:rsidR="00544225" w:rsidRDefault="00544225" w:rsidP="00544225">
      <w:pPr>
        <w:ind w:firstLine="540"/>
        <w:jc w:val="both"/>
      </w:pPr>
      <w:r>
        <w:t xml:space="preserve">б) документ, содержащий указание на нарушения принципалом обязательств, предусмотренных договором; </w:t>
      </w:r>
    </w:p>
    <w:p w14:paraId="0B433CEC" w14:textId="77777777" w:rsidR="00544225" w:rsidRDefault="00544225" w:rsidP="00544225">
      <w:pPr>
        <w:ind w:firstLine="540"/>
        <w:jc w:val="both"/>
      </w:pPr>
      <w:r>
        <w:t xml:space="preserve">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2D84E7B4" w14:textId="77777777" w:rsidR="00544225" w:rsidRDefault="00544225" w:rsidP="00544225">
      <w:pPr>
        <w:ind w:firstLine="540"/>
        <w:jc w:val="both"/>
      </w:pPr>
      <w:r>
        <w:t xml:space="preserve">Несоответствие независимой гарантии, предоставленной участником закупки с участием субъектов малого и среднего предпринимательства, вышеуказанным требованиям, является основанием для отказа в принятии ее заказчиком. </w:t>
      </w:r>
    </w:p>
    <w:p w14:paraId="5EB9A02F" w14:textId="77777777" w:rsidR="00544225" w:rsidRDefault="00544225" w:rsidP="00544225">
      <w:pPr>
        <w:ind w:firstLine="540"/>
        <w:jc w:val="both"/>
      </w:pPr>
      <w:r>
        <w:t xml:space="preserve">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 </w:t>
      </w:r>
    </w:p>
    <w:p w14:paraId="124302F8" w14:textId="77777777" w:rsidR="00544225" w:rsidRDefault="00544225" w:rsidP="00544225">
      <w:pPr>
        <w:ind w:firstLine="540"/>
        <w:jc w:val="both"/>
      </w:pPr>
      <w:r>
        <w:t xml:space="preserve">Независимая гарантия, предоставляемая в качестве обеспечения исполнения договора: </w:t>
      </w:r>
    </w:p>
    <w:p w14:paraId="2FD59A0B" w14:textId="77777777" w:rsidR="00544225" w:rsidRDefault="00544225" w:rsidP="00544225">
      <w:pPr>
        <w:ind w:firstLine="540"/>
        <w:jc w:val="both"/>
      </w:pPr>
      <w:r>
        <w:t xml:space="preserve">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14:paraId="30836972" w14:textId="77777777" w:rsidR="00544225" w:rsidRDefault="00544225" w:rsidP="00544225">
      <w:pPr>
        <w:ind w:firstLine="540"/>
        <w:jc w:val="both"/>
      </w:pPr>
      <w:r>
        <w:t xml:space="preserve">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 </w:t>
      </w:r>
    </w:p>
    <w:p w14:paraId="3C70FEE6" w14:textId="77777777" w:rsidR="00544225" w:rsidRDefault="00544225" w:rsidP="00544225">
      <w:pPr>
        <w:ind w:firstLine="540"/>
        <w:jc w:val="both"/>
      </w:pPr>
      <w:r>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p>
    <w:p w14:paraId="55EF9824" w14:textId="77777777" w:rsidR="00544225" w:rsidRDefault="00544225" w:rsidP="00544225">
      <w:pPr>
        <w:ind w:firstLine="540"/>
        <w:jc w:val="both"/>
      </w:pPr>
      <w:r>
        <w:t xml:space="preserve">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 </w:t>
      </w:r>
    </w:p>
    <w:p w14:paraId="63AC8E11" w14:textId="77777777" w:rsidR="00544225" w:rsidRDefault="00544225" w:rsidP="00544225">
      <w:pPr>
        <w:ind w:firstLine="540"/>
        <w:jc w:val="both"/>
      </w:pPr>
      <w:r>
        <w:t xml:space="preserve">Независимая гарантия, предоставляемая в качестве обеспечения исполнения договора, должна быть составлена по типовой </w:t>
      </w:r>
      <w:hyperlink r:id="rId25" w:history="1">
        <w:r>
          <w:rPr>
            <w:rStyle w:val="a4"/>
          </w:rPr>
          <w:t>форме</w:t>
        </w:r>
      </w:hyperlink>
      <w:r>
        <w:t xml:space="preserve"> N 3 (раздел 3 документации об аукционе  «Образцы форм и документов для заполнения участниками») на условиях, определенных гражданским законодательством и </w:t>
      </w:r>
      <w:hyperlink r:id="rId26" w:history="1">
        <w:r>
          <w:rPr>
            <w:rStyle w:val="a4"/>
          </w:rPr>
          <w:t>Законом</w:t>
        </w:r>
      </w:hyperlink>
      <w:r>
        <w:t xml:space="preserve"> о закупках, и содержать следующие дополнительные требования: </w:t>
      </w:r>
    </w:p>
    <w:p w14:paraId="6DD31F14" w14:textId="77777777" w:rsidR="00544225" w:rsidRDefault="00544225" w:rsidP="00544225">
      <w:pPr>
        <w:ind w:firstLine="540"/>
        <w:jc w:val="both"/>
      </w:pPr>
      <w:r>
        <w:t xml:space="preserve">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w:t>
      </w:r>
      <w:hyperlink r:id="rId27" w:history="1">
        <w:r>
          <w:rPr>
            <w:rStyle w:val="a4"/>
          </w:rPr>
          <w:t>форме</w:t>
        </w:r>
      </w:hyperlink>
      <w:r>
        <w:t xml:space="preserve"> согласно приложению N 4 Постановления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Постановления Правительства РФ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w:t>
      </w:r>
      <w:r>
        <w:lastRenderedPageBreak/>
        <w:t xml:space="preserve">(бенефициаром) осуществлена приемка, но не превышающем размер обеспечения исполнения договора; </w:t>
      </w:r>
    </w:p>
    <w:p w14:paraId="575C3A99" w14:textId="77777777" w:rsidR="00544225" w:rsidRDefault="00544225" w:rsidP="00544225">
      <w:pPr>
        <w:ind w:firstLine="540"/>
        <w:jc w:val="both"/>
      </w:pPr>
      <w:r>
        <w:t xml:space="preserve">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w:t>
      </w:r>
      <w:hyperlink r:id="rId28" w:history="1">
        <w:r>
          <w:rPr>
            <w:rStyle w:val="a4"/>
          </w:rPr>
          <w:t>пункте 9</w:t>
        </w:r>
      </w:hyperlink>
      <w:r>
        <w:t xml:space="preserve"> Положения, утвержденного Постановлением Правительства РФ № 1397,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w:t>
      </w:r>
      <w:hyperlink r:id="rId29" w:history="1">
        <w:r>
          <w:rPr>
            <w:rStyle w:val="a4"/>
          </w:rPr>
          <w:t>пункте 9</w:t>
        </w:r>
      </w:hyperlink>
      <w:r>
        <w:t xml:space="preserve"> Положения, утвержденного Постановлением Правительства РФ № 1397,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 </w:t>
      </w:r>
    </w:p>
    <w:p w14:paraId="0840F500" w14:textId="77777777" w:rsidR="00544225" w:rsidRDefault="00544225" w:rsidP="00544225">
      <w:pPr>
        <w:ind w:firstLine="540"/>
        <w:jc w:val="both"/>
      </w:pPr>
      <w:r>
        <w:t xml:space="preserve">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w:t>
      </w:r>
      <w:hyperlink r:id="rId30" w:history="1">
        <w:r>
          <w:rPr>
            <w:rStyle w:val="a4"/>
          </w:rPr>
          <w:t>пункте 9</w:t>
        </w:r>
      </w:hyperlink>
      <w:r>
        <w:t xml:space="preserve"> Положения, утвержденного Постановлением Правительства РФ № 1397; </w:t>
      </w:r>
    </w:p>
    <w:p w14:paraId="3F03A651" w14:textId="77777777" w:rsidR="00544225" w:rsidRDefault="00544225" w:rsidP="00544225">
      <w:pPr>
        <w:ind w:firstLine="540"/>
        <w:jc w:val="both"/>
      </w:pPr>
      <w:r>
        <w:t xml:space="preserve">г) условия о следующих правах заказчика (бенефициара): </w:t>
      </w:r>
    </w:p>
    <w:p w14:paraId="0A103670" w14:textId="77777777" w:rsidR="00544225" w:rsidRDefault="00544225" w:rsidP="00544225">
      <w:pPr>
        <w:ind w:firstLine="540"/>
        <w:jc w:val="both"/>
      </w:pPr>
      <w:r>
        <w:t xml:space="preserve">-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 </w:t>
      </w:r>
    </w:p>
    <w:p w14:paraId="2B052554" w14:textId="77777777" w:rsidR="00544225" w:rsidRDefault="00544225" w:rsidP="00544225">
      <w:pPr>
        <w:ind w:firstLine="540"/>
        <w:jc w:val="both"/>
      </w:pPr>
      <w:r>
        <w:t xml:space="preserve">- условие о том, что расходы, возникающие в связи с перечислением гарантом денежных средств по независимой гарантии, несет гарант; </w:t>
      </w:r>
    </w:p>
    <w:p w14:paraId="7F75DBA8" w14:textId="77777777" w:rsidR="00544225" w:rsidRDefault="00544225" w:rsidP="00544225">
      <w:pPr>
        <w:ind w:firstLine="540"/>
        <w:jc w:val="both"/>
      </w:pPr>
      <w:r>
        <w:t xml:space="preserve">- условие о том, что исключение банка (если независимая гарантия выдана банком) из перечня, предусмотренного </w:t>
      </w:r>
      <w:hyperlink r:id="rId31" w:history="1">
        <w:r>
          <w:rPr>
            <w:rStyle w:val="a4"/>
          </w:rPr>
          <w:t>частью 1.2 статьи 45</w:t>
        </w:r>
      </w:hyperlink>
      <w:r>
        <w:t xml:space="preserve">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32" w:history="1">
        <w:r>
          <w:rPr>
            <w:rStyle w:val="a4"/>
          </w:rPr>
          <w:t>частью 1.7</w:t>
        </w:r>
      </w:hyperlink>
      <w:r>
        <w:t xml:space="preserve">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 </w:t>
      </w:r>
    </w:p>
    <w:p w14:paraId="6778BB8F" w14:textId="77777777" w:rsidR="00544225" w:rsidRDefault="00544225" w:rsidP="00544225">
      <w:pPr>
        <w:ind w:firstLine="540"/>
        <w:jc w:val="both"/>
      </w:pPr>
      <w:r>
        <w:t xml:space="preserve">- условие о рассмотрении споров, возникающих в связи с исполнением обязательств по независимой гарантии, в арбитражном суде; </w:t>
      </w:r>
    </w:p>
    <w:p w14:paraId="1DC03CC9" w14:textId="77777777" w:rsidR="00544225" w:rsidRDefault="00544225" w:rsidP="00544225">
      <w:pPr>
        <w:ind w:firstLine="540"/>
        <w:jc w:val="both"/>
      </w:pPr>
      <w:r>
        <w:t xml:space="preserve">-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 </w:t>
      </w:r>
    </w:p>
    <w:p w14:paraId="72E8AAB5" w14:textId="77777777" w:rsidR="00544225" w:rsidRDefault="00544225" w:rsidP="00544225">
      <w:pPr>
        <w:ind w:firstLine="540"/>
        <w:jc w:val="both"/>
      </w:pPr>
      <w:r>
        <w:t xml:space="preserve">Независимая гарантия не должна содержать условия: </w:t>
      </w:r>
    </w:p>
    <w:p w14:paraId="62E9CABA" w14:textId="77777777" w:rsidR="00544225" w:rsidRDefault="00544225" w:rsidP="00544225">
      <w:pPr>
        <w:ind w:firstLine="540"/>
        <w:jc w:val="both"/>
      </w:pPr>
      <w:r>
        <w:t xml:space="preserve">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w:t>
      </w:r>
      <w:hyperlink r:id="rId33" w:history="1">
        <w:r>
          <w:rPr>
            <w:rStyle w:val="a4"/>
          </w:rPr>
          <w:t>пунктах 8</w:t>
        </w:r>
      </w:hyperlink>
      <w:r>
        <w:t xml:space="preserve"> и </w:t>
      </w:r>
      <w:hyperlink r:id="rId34" w:history="1">
        <w:r>
          <w:rPr>
            <w:rStyle w:val="a4"/>
          </w:rPr>
          <w:t>9</w:t>
        </w:r>
      </w:hyperlink>
      <w:r>
        <w:t xml:space="preserve"> Положения, утвержденного Постановлением Правительства РФ № 1397; </w:t>
      </w:r>
    </w:p>
    <w:p w14:paraId="3E132DD8" w14:textId="77777777" w:rsidR="00544225" w:rsidRDefault="00544225" w:rsidP="00544225">
      <w:pPr>
        <w:ind w:firstLine="540"/>
        <w:jc w:val="both"/>
      </w:pPr>
      <w:r>
        <w:lastRenderedPageBreak/>
        <w:t xml:space="preserve">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 </w:t>
      </w:r>
    </w:p>
    <w:p w14:paraId="00D27D02" w14:textId="77777777" w:rsidR="00544225" w:rsidRDefault="00544225" w:rsidP="00544225">
      <w:pPr>
        <w:ind w:firstLine="540"/>
        <w:jc w:val="both"/>
      </w:pPr>
      <w:r>
        <w:t xml:space="preserve">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 </w:t>
      </w:r>
    </w:p>
    <w:p w14:paraId="2612586C" w14:textId="77777777" w:rsidR="00544225" w:rsidRDefault="00544225" w:rsidP="00544225">
      <w:pPr>
        <w:widowControl w:val="0"/>
        <w:autoSpaceDE w:val="0"/>
        <w:autoSpaceDN w:val="0"/>
        <w:adjustRightInd w:val="0"/>
        <w:ind w:firstLine="540"/>
        <w:jc w:val="both"/>
      </w:pPr>
      <w:r>
        <w:t>12.4. Срок и порядок возврата обеспечения исполнения договора устанавливается в документации об аукционе (в проекте договора).</w:t>
      </w:r>
    </w:p>
    <w:p w14:paraId="226CA8F0" w14:textId="77777777" w:rsidR="0008150F" w:rsidRPr="005809BD" w:rsidRDefault="0008150F" w:rsidP="0008150F">
      <w:pPr>
        <w:widowControl w:val="0"/>
        <w:autoSpaceDE w:val="0"/>
        <w:autoSpaceDN w:val="0"/>
        <w:adjustRightInd w:val="0"/>
        <w:ind w:firstLine="540"/>
        <w:jc w:val="both"/>
      </w:pPr>
      <w:r w:rsidRPr="005809BD">
        <w:t>1</w:t>
      </w:r>
      <w:r>
        <w:t>2</w:t>
      </w:r>
      <w:r w:rsidRPr="005809BD">
        <w:t>.5. Реквизиты лицевого счета Заказчика в случае представления обеспечения исполнения договора путем внесения денежных средств:</w:t>
      </w:r>
    </w:p>
    <w:p w14:paraId="3D99B49D" w14:textId="77777777" w:rsidR="0008150F" w:rsidRDefault="0008150F" w:rsidP="0008150F">
      <w:pPr>
        <w:widowControl w:val="0"/>
      </w:pPr>
    </w:p>
    <w:p w14:paraId="42844285" w14:textId="77777777" w:rsidR="00BE78E4" w:rsidRPr="00BE78E4" w:rsidRDefault="00BE78E4" w:rsidP="00BE78E4">
      <w:pPr>
        <w:tabs>
          <w:tab w:val="left" w:pos="0"/>
        </w:tabs>
        <w:jc w:val="both"/>
        <w:rPr>
          <w:b/>
        </w:rPr>
      </w:pPr>
      <w:r w:rsidRPr="00BE78E4">
        <w:rPr>
          <w:b/>
        </w:rPr>
        <w:t>Закрытое акционерное общество «Николаевская на Амуре ремонтно-эксплуатационная база флота»</w:t>
      </w:r>
    </w:p>
    <w:p w14:paraId="66F8D33D" w14:textId="77777777" w:rsidR="00BE78E4" w:rsidRDefault="00BE78E4" w:rsidP="00BE78E4">
      <w:pPr>
        <w:tabs>
          <w:tab w:val="left" w:pos="0"/>
        </w:tabs>
        <w:jc w:val="both"/>
      </w:pPr>
      <w:r>
        <w:t>ИНН: 2705010450</w:t>
      </w:r>
    </w:p>
    <w:p w14:paraId="72CCACB7" w14:textId="77777777" w:rsidR="00BE78E4" w:rsidRDefault="00BE78E4" w:rsidP="00BE78E4">
      <w:pPr>
        <w:tabs>
          <w:tab w:val="left" w:pos="0"/>
        </w:tabs>
        <w:jc w:val="both"/>
      </w:pPr>
      <w:r>
        <w:t>КПП: 270501001</w:t>
      </w:r>
    </w:p>
    <w:p w14:paraId="310AD55A" w14:textId="77777777" w:rsidR="00BE78E4" w:rsidRDefault="00BE78E4" w:rsidP="00BE78E4">
      <w:pPr>
        <w:tabs>
          <w:tab w:val="left" w:pos="0"/>
        </w:tabs>
        <w:jc w:val="both"/>
      </w:pPr>
      <w:r>
        <w:t>ОГРН: 1022700615200</w:t>
      </w:r>
    </w:p>
    <w:p w14:paraId="07A7B4B1" w14:textId="77777777" w:rsidR="00BE78E4" w:rsidRDefault="00BE78E4" w:rsidP="00BE78E4">
      <w:pPr>
        <w:tabs>
          <w:tab w:val="left" w:pos="0"/>
        </w:tabs>
        <w:jc w:val="both"/>
      </w:pPr>
      <w:r>
        <w:t>ОКПО: 203142373</w:t>
      </w:r>
    </w:p>
    <w:p w14:paraId="47CB995B" w14:textId="77777777" w:rsidR="00BE78E4" w:rsidRDefault="00BE78E4" w:rsidP="00BE78E4">
      <w:pPr>
        <w:tabs>
          <w:tab w:val="left" w:pos="0"/>
        </w:tabs>
        <w:jc w:val="both"/>
      </w:pPr>
      <w:r>
        <w:t>Р/с: 40702810770180100055</w:t>
      </w:r>
    </w:p>
    <w:p w14:paraId="68C71498" w14:textId="77777777" w:rsidR="00BE78E4" w:rsidRDefault="00BE78E4" w:rsidP="00BE78E4">
      <w:pPr>
        <w:tabs>
          <w:tab w:val="left" w:pos="0"/>
        </w:tabs>
        <w:jc w:val="both"/>
      </w:pPr>
      <w:r>
        <w:t>Банк: Дальневосточный банк ПАО Сбербанк</w:t>
      </w:r>
    </w:p>
    <w:p w14:paraId="386DF192" w14:textId="77777777" w:rsidR="00BE78E4" w:rsidRDefault="00BE78E4" w:rsidP="00BE78E4">
      <w:pPr>
        <w:tabs>
          <w:tab w:val="left" w:pos="0"/>
        </w:tabs>
        <w:jc w:val="both"/>
      </w:pPr>
      <w:r>
        <w:t>БИК: 040813608</w:t>
      </w:r>
    </w:p>
    <w:p w14:paraId="6CD94C85" w14:textId="77777777" w:rsidR="00BE78E4" w:rsidRDefault="00BE78E4" w:rsidP="00BE78E4">
      <w:pPr>
        <w:tabs>
          <w:tab w:val="left" w:pos="0"/>
        </w:tabs>
        <w:jc w:val="both"/>
      </w:pPr>
      <w:r>
        <w:t>Корр. счет: 30101810600000000608</w:t>
      </w:r>
    </w:p>
    <w:p w14:paraId="67598C64" w14:textId="77777777" w:rsidR="00BE78E4" w:rsidRDefault="00BE78E4" w:rsidP="00BE78E4">
      <w:pPr>
        <w:tabs>
          <w:tab w:val="left" w:pos="0"/>
        </w:tabs>
        <w:jc w:val="both"/>
      </w:pPr>
      <w:r>
        <w:t xml:space="preserve">Юр. Адрес: </w:t>
      </w:r>
      <w:r>
        <w:tab/>
        <w:t>682460, Хабаровский край, г. Николаевск-на-Амуре, ул. Мыс Кошка</w:t>
      </w:r>
    </w:p>
    <w:p w14:paraId="716BBEC1" w14:textId="77777777" w:rsidR="00BE78E4" w:rsidRDefault="00BE78E4" w:rsidP="00BE78E4">
      <w:pPr>
        <w:tabs>
          <w:tab w:val="left" w:pos="0"/>
        </w:tabs>
        <w:jc w:val="both"/>
      </w:pPr>
      <w:r>
        <w:t xml:space="preserve">Фактический адрес/ почтовый адрес: </w:t>
      </w:r>
      <w:r>
        <w:tab/>
        <w:t>682460, Хабаровский край, г. Николаевск-на-Амуре, ул. Мыс Кошка</w:t>
      </w:r>
    </w:p>
    <w:p w14:paraId="4D81D791" w14:textId="77777777" w:rsidR="00BE78E4" w:rsidRDefault="00BE78E4" w:rsidP="00BE78E4">
      <w:pPr>
        <w:tabs>
          <w:tab w:val="left" w:pos="0"/>
        </w:tabs>
        <w:jc w:val="both"/>
      </w:pPr>
    </w:p>
    <w:p w14:paraId="11957B09" w14:textId="05BF0849" w:rsidR="0008150F" w:rsidRDefault="0008150F" w:rsidP="0008150F">
      <w:pPr>
        <w:pStyle w:val="af2"/>
        <w:widowControl w:val="0"/>
        <w:tabs>
          <w:tab w:val="right" w:pos="142"/>
          <w:tab w:val="right" w:pos="1134"/>
          <w:tab w:val="left" w:pos="1767"/>
        </w:tabs>
        <w:suppressAutoHyphens w:val="0"/>
        <w:spacing w:after="0"/>
        <w:ind w:right="113" w:firstLine="567"/>
        <w:jc w:val="both"/>
      </w:pPr>
      <w:r w:rsidRPr="00383ABD">
        <w:t>12.6. В случае если участник закупки, с которым заключается договор, не предоставил обеспечение исполнения договора в срок, установленный для его заключения, такой участник признается уклонившимся от заключения договора, и заказчик вправе заключить договор с участником закупки, сделавшим лучшее предложение, следующее после предложения уклонившегося участника закупки. 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15 (пятнадцати) дней после исполнения обеспеченных обязательств.</w:t>
      </w:r>
    </w:p>
    <w:p w14:paraId="0CAD8D7F" w14:textId="791A04B8" w:rsidR="00544225" w:rsidRDefault="00544225" w:rsidP="0008150F">
      <w:pPr>
        <w:pStyle w:val="af2"/>
        <w:widowControl w:val="0"/>
        <w:tabs>
          <w:tab w:val="right" w:pos="142"/>
          <w:tab w:val="right" w:pos="1134"/>
          <w:tab w:val="left" w:pos="1767"/>
        </w:tabs>
        <w:suppressAutoHyphens w:val="0"/>
        <w:spacing w:after="0"/>
        <w:ind w:right="113" w:firstLine="567"/>
        <w:jc w:val="both"/>
      </w:pPr>
    </w:p>
    <w:p w14:paraId="441373B6" w14:textId="77777777" w:rsidR="00544225" w:rsidRDefault="00544225" w:rsidP="00544225">
      <w:pPr>
        <w:pStyle w:val="af2"/>
        <w:widowControl w:val="0"/>
        <w:tabs>
          <w:tab w:val="right" w:pos="142"/>
          <w:tab w:val="right" w:pos="1134"/>
          <w:tab w:val="left" w:pos="1767"/>
        </w:tabs>
        <w:suppressAutoHyphens w:val="0"/>
        <w:spacing w:after="0"/>
        <w:ind w:right="113"/>
        <w:jc w:val="both"/>
        <w:rPr>
          <w:b/>
          <w:bCs/>
        </w:rPr>
      </w:pPr>
      <w:r>
        <w:rPr>
          <w:b/>
          <w:bCs/>
        </w:rPr>
        <w:t xml:space="preserve">       13.</w:t>
      </w:r>
      <w:r w:rsidRPr="00B51F33">
        <w:rPr>
          <w:b/>
          <w:bCs/>
        </w:rPr>
        <w:t>Порядок предоставления обеспечения исполнения обязательств по договору в случае предоставления при проведении закупочных процедур заявки с аномально низкой ценой</w:t>
      </w:r>
      <w:r>
        <w:rPr>
          <w:b/>
          <w:bCs/>
        </w:rPr>
        <w:t>:</w:t>
      </w:r>
    </w:p>
    <w:p w14:paraId="394AE635" w14:textId="77777777" w:rsidR="00544225" w:rsidRDefault="00544225" w:rsidP="00544225">
      <w:pPr>
        <w:ind w:firstLine="567"/>
        <w:jc w:val="both"/>
        <w:rPr>
          <w:b/>
        </w:rPr>
      </w:pPr>
      <w:r>
        <w:t>13.1. Под аномально низким ценовым предложением понимается снижение цены участником закупки относительно начальной (максимальной) цены договора, указанной в извещении и/или документации о закупке на 25 (двадцать пять) и более процентов. При расчете размера процента снижения для определения аномально низкой цены предложения применяется значение цены Победителя/Участника, в отношении которого принято решение о заключении договора, с учетом всех налогов и сборов, независимо от применяемой им системы налогообложения</w:t>
      </w:r>
      <w:r>
        <w:rPr>
          <w:bCs/>
        </w:rPr>
        <w:t>.</w:t>
      </w:r>
    </w:p>
    <w:p w14:paraId="096E57F9" w14:textId="77777777" w:rsidR="00544225" w:rsidRDefault="00544225" w:rsidP="00544225">
      <w:pPr>
        <w:ind w:firstLine="567"/>
        <w:jc w:val="both"/>
      </w:pPr>
      <w:r>
        <w:t xml:space="preserve">13.2. В случае если при проведении закупки победителем (либо единственным участником, признанным соответствующим требованиям извещения и/или документации о закупке) признается участник, предложивший аномально низкое ценовое предложение, таким участником до заключения договора должно быть предоставлено обеспечение </w:t>
      </w:r>
      <w:r>
        <w:lastRenderedPageBreak/>
        <w:t xml:space="preserve">исполнения обязательств по договору в порядке и сроки, установленные в </w:t>
      </w:r>
      <w:r>
        <w:rPr>
          <w:bCs/>
        </w:rPr>
        <w:t>настоящем извещении</w:t>
      </w:r>
      <w:r>
        <w:t xml:space="preserve"> о закупке, в следующем размере:</w:t>
      </w:r>
    </w:p>
    <w:p w14:paraId="6931A154" w14:textId="77777777" w:rsidR="00544225" w:rsidRDefault="00544225" w:rsidP="00544225">
      <w:pPr>
        <w:ind w:firstLine="567"/>
        <w:jc w:val="both"/>
      </w:pPr>
    </w:p>
    <w:tbl>
      <w:tblPr>
        <w:tblStyle w:val="6"/>
        <w:tblW w:w="9776" w:type="dxa"/>
        <w:tblLayout w:type="fixed"/>
        <w:tblLook w:val="04A0" w:firstRow="1" w:lastRow="0" w:firstColumn="1" w:lastColumn="0" w:noHBand="0" w:noVBand="1"/>
      </w:tblPr>
      <w:tblGrid>
        <w:gridCol w:w="443"/>
        <w:gridCol w:w="1395"/>
        <w:gridCol w:w="1559"/>
        <w:gridCol w:w="1276"/>
        <w:gridCol w:w="2552"/>
        <w:gridCol w:w="2551"/>
      </w:tblGrid>
      <w:tr w:rsidR="00544225" w:rsidRPr="00544AAF" w14:paraId="733DF945" w14:textId="77777777" w:rsidTr="000E34F8">
        <w:tc>
          <w:tcPr>
            <w:tcW w:w="443" w:type="dxa"/>
            <w:vMerge w:val="restart"/>
          </w:tcPr>
          <w:p w14:paraId="3007045C" w14:textId="77777777" w:rsidR="00544225" w:rsidRPr="00544AAF" w:rsidRDefault="00544225" w:rsidP="000E34F8">
            <w:pPr>
              <w:rPr>
                <w:rFonts w:eastAsia="Aptos"/>
                <w:b/>
                <w:sz w:val="18"/>
                <w:szCs w:val="18"/>
                <w:lang w:eastAsia="en-US"/>
              </w:rPr>
            </w:pPr>
          </w:p>
          <w:p w14:paraId="183F0608" w14:textId="77777777" w:rsidR="00544225" w:rsidRPr="00544AAF" w:rsidRDefault="00544225" w:rsidP="000E34F8">
            <w:pPr>
              <w:rPr>
                <w:rFonts w:eastAsia="Aptos"/>
                <w:b/>
                <w:sz w:val="18"/>
                <w:szCs w:val="18"/>
                <w:lang w:eastAsia="en-US"/>
              </w:rPr>
            </w:pPr>
            <w:r w:rsidRPr="00544AAF">
              <w:rPr>
                <w:rFonts w:eastAsia="Aptos"/>
                <w:b/>
                <w:sz w:val="18"/>
                <w:szCs w:val="18"/>
                <w:lang w:eastAsia="en-US"/>
              </w:rPr>
              <w:t>№</w:t>
            </w:r>
          </w:p>
        </w:tc>
        <w:tc>
          <w:tcPr>
            <w:tcW w:w="4230" w:type="dxa"/>
            <w:gridSpan w:val="3"/>
          </w:tcPr>
          <w:p w14:paraId="44D714C2" w14:textId="77777777" w:rsidR="00544225" w:rsidRPr="00544AAF" w:rsidRDefault="00544225" w:rsidP="000E34F8">
            <w:pPr>
              <w:spacing w:before="120"/>
              <w:jc w:val="center"/>
              <w:rPr>
                <w:rFonts w:eastAsia="Aptos"/>
                <w:b/>
                <w:sz w:val="18"/>
                <w:szCs w:val="18"/>
                <w:lang w:eastAsia="en-US"/>
              </w:rPr>
            </w:pPr>
            <w:r w:rsidRPr="00544AAF">
              <w:rPr>
                <w:rFonts w:eastAsia="Aptos"/>
                <w:b/>
                <w:sz w:val="18"/>
                <w:szCs w:val="18"/>
                <w:lang w:eastAsia="en-US"/>
              </w:rPr>
              <w:t xml:space="preserve">Матрица договорных условий </w:t>
            </w:r>
          </w:p>
        </w:tc>
        <w:tc>
          <w:tcPr>
            <w:tcW w:w="5103" w:type="dxa"/>
            <w:gridSpan w:val="2"/>
          </w:tcPr>
          <w:p w14:paraId="0A4424A1" w14:textId="77777777" w:rsidR="00544225" w:rsidRPr="00544AAF" w:rsidRDefault="00544225" w:rsidP="000E34F8">
            <w:pPr>
              <w:spacing w:before="120"/>
              <w:jc w:val="center"/>
              <w:rPr>
                <w:rFonts w:eastAsia="Aptos"/>
                <w:b/>
                <w:sz w:val="18"/>
                <w:szCs w:val="18"/>
                <w:lang w:eastAsia="en-US"/>
              </w:rPr>
            </w:pPr>
            <w:r w:rsidRPr="00544AAF">
              <w:rPr>
                <w:rFonts w:eastAsia="Aptos"/>
                <w:b/>
                <w:sz w:val="18"/>
                <w:szCs w:val="18"/>
                <w:lang w:eastAsia="en-US"/>
              </w:rPr>
              <w:t xml:space="preserve">Изменения размера обеспечения исполнения договора в случае подачи участником закупки </w:t>
            </w:r>
            <w:r w:rsidRPr="00544AAF">
              <w:rPr>
                <w:b/>
                <w:sz w:val="18"/>
                <w:szCs w:val="18"/>
              </w:rPr>
              <w:t xml:space="preserve">аномально низкого ценового </w:t>
            </w:r>
            <w:proofErr w:type="gramStart"/>
            <w:r w:rsidRPr="00544AAF">
              <w:rPr>
                <w:b/>
                <w:sz w:val="18"/>
                <w:szCs w:val="18"/>
              </w:rPr>
              <w:t xml:space="preserve">предложения </w:t>
            </w:r>
            <w:r>
              <w:rPr>
                <w:b/>
                <w:sz w:val="18"/>
                <w:szCs w:val="18"/>
              </w:rPr>
              <w:t xml:space="preserve"> </w:t>
            </w:r>
            <w:r>
              <w:rPr>
                <w:rFonts w:ascii="Tinos" w:eastAsia="Tinos" w:hAnsi="Tinos" w:cs="Tinos"/>
                <w:b/>
                <w:sz w:val="18"/>
                <w:szCs w:val="18"/>
              </w:rPr>
              <w:t>(</w:t>
            </w:r>
            <w:proofErr w:type="gramEnd"/>
            <w:r>
              <w:rPr>
                <w:rFonts w:ascii="Tinos" w:eastAsia="Tinos" w:hAnsi="Tinos" w:cs="Tinos"/>
                <w:b/>
                <w:sz w:val="18"/>
                <w:szCs w:val="18"/>
              </w:rPr>
              <w:t>в виде независимой гарантии* либо обеспечительного платежа на исполнение обязательств по договору) *</w:t>
            </w:r>
          </w:p>
        </w:tc>
      </w:tr>
      <w:tr w:rsidR="00544225" w:rsidRPr="00544AAF" w14:paraId="76A4B9CF" w14:textId="77777777" w:rsidTr="000E34F8">
        <w:tc>
          <w:tcPr>
            <w:tcW w:w="443" w:type="dxa"/>
            <w:vMerge/>
          </w:tcPr>
          <w:p w14:paraId="2B90C288" w14:textId="77777777" w:rsidR="00544225" w:rsidRPr="00544AAF" w:rsidRDefault="00544225" w:rsidP="000E34F8">
            <w:pPr>
              <w:spacing w:after="200"/>
              <w:rPr>
                <w:rFonts w:eastAsia="Aptos"/>
                <w:b/>
                <w:sz w:val="18"/>
                <w:szCs w:val="18"/>
                <w:lang w:eastAsia="en-US"/>
              </w:rPr>
            </w:pPr>
          </w:p>
        </w:tc>
        <w:tc>
          <w:tcPr>
            <w:tcW w:w="1395" w:type="dxa"/>
          </w:tcPr>
          <w:p w14:paraId="6B8395A0" w14:textId="77777777" w:rsidR="00544225" w:rsidRPr="00544AAF" w:rsidRDefault="00544225" w:rsidP="000E34F8">
            <w:pPr>
              <w:spacing w:after="200"/>
              <w:jc w:val="center"/>
              <w:rPr>
                <w:rFonts w:eastAsia="Aptos"/>
                <w:b/>
                <w:sz w:val="18"/>
                <w:szCs w:val="18"/>
                <w:lang w:eastAsia="en-US"/>
              </w:rPr>
            </w:pPr>
            <w:r w:rsidRPr="00544AAF">
              <w:rPr>
                <w:rFonts w:eastAsia="Aptos"/>
                <w:b/>
                <w:sz w:val="18"/>
                <w:szCs w:val="18"/>
                <w:lang w:eastAsia="en-US"/>
              </w:rPr>
              <w:t xml:space="preserve">Требование по обеспечению исполнения договора </w:t>
            </w:r>
          </w:p>
        </w:tc>
        <w:tc>
          <w:tcPr>
            <w:tcW w:w="1559" w:type="dxa"/>
          </w:tcPr>
          <w:p w14:paraId="320FFA23" w14:textId="77777777" w:rsidR="00544225" w:rsidRPr="00544AAF" w:rsidRDefault="00544225" w:rsidP="000E34F8">
            <w:pPr>
              <w:spacing w:after="200"/>
              <w:jc w:val="center"/>
              <w:rPr>
                <w:rFonts w:eastAsia="Aptos"/>
                <w:b/>
                <w:sz w:val="18"/>
                <w:szCs w:val="18"/>
                <w:lang w:eastAsia="en-US"/>
              </w:rPr>
            </w:pPr>
            <w:r w:rsidRPr="00544AAF">
              <w:rPr>
                <w:rFonts w:eastAsia="Aptos"/>
                <w:b/>
                <w:sz w:val="18"/>
                <w:szCs w:val="18"/>
                <w:lang w:eastAsia="en-US"/>
              </w:rPr>
              <w:t xml:space="preserve">Авансирование </w:t>
            </w:r>
          </w:p>
        </w:tc>
        <w:tc>
          <w:tcPr>
            <w:tcW w:w="1276" w:type="dxa"/>
          </w:tcPr>
          <w:p w14:paraId="29FBD07B" w14:textId="77777777" w:rsidR="00544225" w:rsidRPr="00544AAF" w:rsidRDefault="00544225" w:rsidP="000E34F8">
            <w:pPr>
              <w:spacing w:after="200"/>
              <w:jc w:val="center"/>
              <w:rPr>
                <w:rFonts w:eastAsia="Aptos"/>
                <w:b/>
                <w:sz w:val="18"/>
                <w:szCs w:val="18"/>
                <w:lang w:eastAsia="en-US"/>
              </w:rPr>
            </w:pPr>
            <w:r w:rsidRPr="00544AAF">
              <w:rPr>
                <w:rFonts w:eastAsia="Aptos"/>
                <w:b/>
                <w:sz w:val="18"/>
                <w:szCs w:val="18"/>
                <w:lang w:eastAsia="en-US"/>
              </w:rPr>
              <w:t>Обеспечение на возврат авансового платежа</w:t>
            </w:r>
          </w:p>
        </w:tc>
        <w:tc>
          <w:tcPr>
            <w:tcW w:w="2552" w:type="dxa"/>
          </w:tcPr>
          <w:p w14:paraId="3C79C844" w14:textId="77777777" w:rsidR="00544225" w:rsidRPr="00544AAF" w:rsidRDefault="00544225" w:rsidP="000E34F8">
            <w:pPr>
              <w:spacing w:after="200"/>
              <w:jc w:val="center"/>
              <w:rPr>
                <w:rFonts w:eastAsia="Aptos"/>
                <w:b/>
                <w:sz w:val="18"/>
                <w:szCs w:val="18"/>
                <w:lang w:eastAsia="en-US"/>
              </w:rPr>
            </w:pPr>
            <w:r w:rsidRPr="00544AAF">
              <w:rPr>
                <w:rFonts w:eastAsia="Aptos"/>
                <w:b/>
                <w:sz w:val="18"/>
                <w:szCs w:val="18"/>
                <w:lang w:eastAsia="en-US"/>
              </w:rPr>
              <w:t xml:space="preserve">Размер обеспечения исполнения договора (на все обязательства по договору) </w:t>
            </w:r>
            <w:r w:rsidRPr="00544AAF">
              <w:rPr>
                <w:b/>
                <w:sz w:val="18"/>
                <w:szCs w:val="18"/>
              </w:rPr>
              <w:t>(за исключением закупок, участниками которых могут быть только субъекты малого и среднего предпринимательства (далее - МСП)</w:t>
            </w:r>
          </w:p>
        </w:tc>
        <w:tc>
          <w:tcPr>
            <w:tcW w:w="2551" w:type="dxa"/>
          </w:tcPr>
          <w:p w14:paraId="27049A6B" w14:textId="77777777" w:rsidR="00544225" w:rsidRPr="00544AAF" w:rsidRDefault="00544225" w:rsidP="000E34F8">
            <w:pPr>
              <w:spacing w:after="200"/>
              <w:jc w:val="center"/>
              <w:rPr>
                <w:rFonts w:eastAsia="Aptos"/>
                <w:b/>
                <w:sz w:val="18"/>
                <w:szCs w:val="18"/>
                <w:lang w:eastAsia="en-US"/>
              </w:rPr>
            </w:pPr>
            <w:r w:rsidRPr="00544AAF">
              <w:rPr>
                <w:rFonts w:eastAsia="Aptos"/>
                <w:b/>
                <w:sz w:val="18"/>
                <w:szCs w:val="18"/>
                <w:lang w:eastAsia="en-US"/>
              </w:rPr>
              <w:t xml:space="preserve">Размер обеспечения исполнения договора </w:t>
            </w:r>
            <w:r w:rsidRPr="00544AAF">
              <w:rPr>
                <w:b/>
                <w:sz w:val="18"/>
                <w:szCs w:val="18"/>
              </w:rPr>
              <w:t>при проведении закупки, участниками которой могут быть только субъекты МСП</w:t>
            </w:r>
          </w:p>
        </w:tc>
      </w:tr>
      <w:tr w:rsidR="00544225" w:rsidRPr="00544AAF" w14:paraId="79848DD8" w14:textId="77777777" w:rsidTr="000E34F8">
        <w:tc>
          <w:tcPr>
            <w:tcW w:w="443" w:type="dxa"/>
          </w:tcPr>
          <w:p w14:paraId="28792A38"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1</w:t>
            </w:r>
          </w:p>
        </w:tc>
        <w:tc>
          <w:tcPr>
            <w:tcW w:w="1395" w:type="dxa"/>
          </w:tcPr>
          <w:p w14:paraId="4B556F19" w14:textId="77777777" w:rsidR="00544225" w:rsidRPr="00544AAF" w:rsidRDefault="00544225" w:rsidP="000E34F8">
            <w:pPr>
              <w:spacing w:after="200"/>
              <w:rPr>
                <w:rFonts w:eastAsia="Aptos"/>
                <w:sz w:val="18"/>
                <w:szCs w:val="18"/>
                <w:lang w:eastAsia="en-US"/>
              </w:rPr>
            </w:pPr>
            <w:r w:rsidRPr="00544AAF">
              <w:rPr>
                <w:sz w:val="18"/>
                <w:szCs w:val="18"/>
              </w:rPr>
              <w:t>не предусмотрено</w:t>
            </w:r>
          </w:p>
        </w:tc>
        <w:tc>
          <w:tcPr>
            <w:tcW w:w="1559" w:type="dxa"/>
          </w:tcPr>
          <w:p w14:paraId="2793FA3C"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не предусмотрено</w:t>
            </w:r>
          </w:p>
        </w:tc>
        <w:tc>
          <w:tcPr>
            <w:tcW w:w="1276" w:type="dxa"/>
          </w:tcPr>
          <w:p w14:paraId="72F395B4"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не предусмотрено</w:t>
            </w:r>
          </w:p>
        </w:tc>
        <w:tc>
          <w:tcPr>
            <w:tcW w:w="2552" w:type="dxa"/>
            <w:shd w:val="clear" w:color="auto" w:fill="auto"/>
          </w:tcPr>
          <w:p w14:paraId="05C3064B"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5% (пять) от начальной (максимальной) цены договора (цены лота) (по решению закупочной комиссии при формировании извещения о закупке и/или документации о закупки размер обеспечения может быть увеличен до 30% (тридцати) от начальной (максимальной) цены договора (цены лота))</w:t>
            </w:r>
          </w:p>
        </w:tc>
        <w:tc>
          <w:tcPr>
            <w:tcW w:w="2551" w:type="dxa"/>
            <w:shd w:val="clear" w:color="auto" w:fill="auto"/>
          </w:tcPr>
          <w:p w14:paraId="25D50DF1" w14:textId="3A5C6F49" w:rsidR="00544225" w:rsidRPr="00544AAF" w:rsidRDefault="00544225" w:rsidP="000E34F8">
            <w:pPr>
              <w:spacing w:after="200"/>
              <w:rPr>
                <w:rFonts w:eastAsia="Aptos"/>
                <w:sz w:val="18"/>
                <w:szCs w:val="18"/>
                <w:lang w:eastAsia="en-US"/>
              </w:rPr>
            </w:pPr>
            <w:r w:rsidRPr="00544AAF">
              <w:rPr>
                <w:rFonts w:eastAsia="Aptos"/>
                <w:sz w:val="18"/>
                <w:szCs w:val="18"/>
                <w:lang w:eastAsia="en-US"/>
              </w:rPr>
              <w:t>3% (три) от начальной (максимальной) цены договора (цены лота)</w:t>
            </w:r>
          </w:p>
        </w:tc>
      </w:tr>
      <w:tr w:rsidR="00544225" w:rsidRPr="00544AAF" w14:paraId="1FC6028D" w14:textId="77777777" w:rsidTr="000E34F8">
        <w:tc>
          <w:tcPr>
            <w:tcW w:w="443" w:type="dxa"/>
            <w:shd w:val="clear" w:color="auto" w:fill="auto"/>
          </w:tcPr>
          <w:p w14:paraId="6D42999E"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2</w:t>
            </w:r>
          </w:p>
        </w:tc>
        <w:tc>
          <w:tcPr>
            <w:tcW w:w="1395" w:type="dxa"/>
            <w:shd w:val="clear" w:color="auto" w:fill="auto"/>
          </w:tcPr>
          <w:p w14:paraId="2F0C2FDF" w14:textId="77777777" w:rsidR="00544225" w:rsidRPr="00544AAF" w:rsidRDefault="00544225" w:rsidP="000E34F8">
            <w:pPr>
              <w:spacing w:after="200"/>
              <w:rPr>
                <w:rFonts w:eastAsia="Aptos"/>
                <w:sz w:val="18"/>
                <w:szCs w:val="18"/>
                <w:lang w:eastAsia="en-US"/>
              </w:rPr>
            </w:pPr>
            <w:r w:rsidRPr="00544AAF">
              <w:rPr>
                <w:sz w:val="18"/>
                <w:szCs w:val="18"/>
              </w:rPr>
              <w:t>предусмотрено</w:t>
            </w:r>
          </w:p>
        </w:tc>
        <w:tc>
          <w:tcPr>
            <w:tcW w:w="1559" w:type="dxa"/>
            <w:shd w:val="clear" w:color="auto" w:fill="auto"/>
          </w:tcPr>
          <w:p w14:paraId="01954007"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не предусмотрено</w:t>
            </w:r>
          </w:p>
        </w:tc>
        <w:tc>
          <w:tcPr>
            <w:tcW w:w="1276" w:type="dxa"/>
          </w:tcPr>
          <w:p w14:paraId="55C600FE" w14:textId="77777777" w:rsidR="00544225" w:rsidRPr="00544AAF" w:rsidRDefault="00544225" w:rsidP="000E34F8">
            <w:pPr>
              <w:spacing w:after="200"/>
              <w:rPr>
                <w:sz w:val="18"/>
                <w:szCs w:val="18"/>
              </w:rPr>
            </w:pPr>
            <w:r w:rsidRPr="00544AAF">
              <w:rPr>
                <w:rFonts w:eastAsia="Aptos"/>
                <w:sz w:val="18"/>
                <w:szCs w:val="18"/>
                <w:lang w:eastAsia="en-US"/>
              </w:rPr>
              <w:t>не предусмотрено</w:t>
            </w:r>
          </w:p>
        </w:tc>
        <w:tc>
          <w:tcPr>
            <w:tcW w:w="2552" w:type="dxa"/>
            <w:shd w:val="clear" w:color="auto" w:fill="auto"/>
          </w:tcPr>
          <w:p w14:paraId="2820EFCF" w14:textId="77777777" w:rsidR="00544225" w:rsidRPr="00544AAF" w:rsidRDefault="00544225" w:rsidP="000E34F8">
            <w:pPr>
              <w:spacing w:after="200"/>
              <w:rPr>
                <w:rFonts w:eastAsia="Aptos"/>
                <w:sz w:val="18"/>
                <w:szCs w:val="18"/>
                <w:lang w:eastAsia="en-US"/>
              </w:rPr>
            </w:pPr>
            <w:r w:rsidRPr="00544AAF">
              <w:rPr>
                <w:sz w:val="18"/>
                <w:szCs w:val="18"/>
              </w:rPr>
              <w:t xml:space="preserve">увеличенное от первоначально установленного обеспечения исполнения договора в 1,5 (полтора) раза, но не менее 5% (пяти) от </w:t>
            </w:r>
            <w:r w:rsidRPr="00544AAF">
              <w:rPr>
                <w:rFonts w:eastAsia="Aptos"/>
                <w:sz w:val="18"/>
                <w:szCs w:val="18"/>
                <w:lang w:eastAsia="en-US"/>
              </w:rPr>
              <w:t>начальной (максимальной) цены договора (цены лота)</w:t>
            </w:r>
          </w:p>
        </w:tc>
        <w:tc>
          <w:tcPr>
            <w:tcW w:w="2551" w:type="dxa"/>
            <w:shd w:val="clear" w:color="auto" w:fill="auto"/>
          </w:tcPr>
          <w:p w14:paraId="129CADD8" w14:textId="77777777" w:rsidR="00544225" w:rsidRPr="00544AAF" w:rsidRDefault="00544225" w:rsidP="000E34F8">
            <w:pPr>
              <w:spacing w:after="200"/>
              <w:rPr>
                <w:rFonts w:eastAsia="Aptos"/>
                <w:sz w:val="18"/>
                <w:szCs w:val="18"/>
                <w:lang w:eastAsia="en-US"/>
              </w:rPr>
            </w:pPr>
            <w:r w:rsidRPr="00544AAF">
              <w:rPr>
                <w:sz w:val="18"/>
                <w:szCs w:val="18"/>
              </w:rPr>
              <w:t xml:space="preserve">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 </w:t>
            </w:r>
            <w:r w:rsidRPr="00544AAF">
              <w:rPr>
                <w:rFonts w:eastAsia="Aptos"/>
                <w:sz w:val="18"/>
                <w:szCs w:val="18"/>
                <w:lang w:eastAsia="en-US"/>
              </w:rPr>
              <w:t>(цены лота)</w:t>
            </w:r>
          </w:p>
        </w:tc>
      </w:tr>
      <w:tr w:rsidR="00544225" w:rsidRPr="00544AAF" w14:paraId="1FF6E80A" w14:textId="77777777" w:rsidTr="000E34F8">
        <w:tc>
          <w:tcPr>
            <w:tcW w:w="443" w:type="dxa"/>
            <w:shd w:val="clear" w:color="auto" w:fill="auto"/>
          </w:tcPr>
          <w:p w14:paraId="0A5C8EDA"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3</w:t>
            </w:r>
          </w:p>
        </w:tc>
        <w:tc>
          <w:tcPr>
            <w:tcW w:w="1395" w:type="dxa"/>
            <w:shd w:val="clear" w:color="auto" w:fill="auto"/>
          </w:tcPr>
          <w:p w14:paraId="1BE0FA71" w14:textId="77777777" w:rsidR="00544225" w:rsidRPr="00544AAF" w:rsidRDefault="00544225" w:rsidP="000E34F8">
            <w:pPr>
              <w:spacing w:after="200"/>
              <w:rPr>
                <w:rFonts w:eastAsia="Aptos"/>
                <w:sz w:val="18"/>
                <w:szCs w:val="18"/>
                <w:lang w:eastAsia="en-US"/>
              </w:rPr>
            </w:pPr>
            <w:r w:rsidRPr="00544AAF">
              <w:rPr>
                <w:sz w:val="18"/>
                <w:szCs w:val="18"/>
              </w:rPr>
              <w:t>не предусмотрено</w:t>
            </w:r>
          </w:p>
        </w:tc>
        <w:tc>
          <w:tcPr>
            <w:tcW w:w="1559" w:type="dxa"/>
            <w:shd w:val="clear" w:color="auto" w:fill="auto"/>
          </w:tcPr>
          <w:p w14:paraId="20F49233"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 xml:space="preserve">предусмотрено </w:t>
            </w:r>
          </w:p>
        </w:tc>
        <w:tc>
          <w:tcPr>
            <w:tcW w:w="1276" w:type="dxa"/>
          </w:tcPr>
          <w:p w14:paraId="61997D80"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предусмотрено</w:t>
            </w:r>
          </w:p>
        </w:tc>
        <w:tc>
          <w:tcPr>
            <w:tcW w:w="2552" w:type="dxa"/>
            <w:shd w:val="clear" w:color="auto" w:fill="auto"/>
          </w:tcPr>
          <w:p w14:paraId="58708292"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 xml:space="preserve">обеспечение исполнения договора в размере аванса, </w:t>
            </w:r>
            <w:r w:rsidRPr="00544AAF">
              <w:rPr>
                <w:sz w:val="18"/>
                <w:szCs w:val="18"/>
              </w:rPr>
              <w:t xml:space="preserve">но не менее 5% (пяти) от </w:t>
            </w:r>
            <w:r w:rsidRPr="00544AAF">
              <w:rPr>
                <w:rFonts w:eastAsia="Aptos"/>
                <w:sz w:val="18"/>
                <w:szCs w:val="18"/>
                <w:lang w:eastAsia="en-US"/>
              </w:rPr>
              <w:t>начальной (максимальной) цены договора (цены лота)</w:t>
            </w:r>
          </w:p>
        </w:tc>
        <w:tc>
          <w:tcPr>
            <w:tcW w:w="2551" w:type="dxa"/>
            <w:shd w:val="clear" w:color="auto" w:fill="auto"/>
          </w:tcPr>
          <w:p w14:paraId="6F4E0A88"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обеспечение исполнения договора в размере аванса</w:t>
            </w:r>
          </w:p>
        </w:tc>
      </w:tr>
      <w:tr w:rsidR="00544225" w:rsidRPr="00544AAF" w14:paraId="11DFA987" w14:textId="77777777" w:rsidTr="000E34F8">
        <w:tc>
          <w:tcPr>
            <w:tcW w:w="443" w:type="dxa"/>
            <w:shd w:val="clear" w:color="auto" w:fill="auto"/>
          </w:tcPr>
          <w:p w14:paraId="5E307902"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4</w:t>
            </w:r>
          </w:p>
        </w:tc>
        <w:tc>
          <w:tcPr>
            <w:tcW w:w="1395" w:type="dxa"/>
            <w:shd w:val="clear" w:color="auto" w:fill="auto"/>
          </w:tcPr>
          <w:p w14:paraId="049F3678" w14:textId="77777777" w:rsidR="00544225" w:rsidRPr="00544AAF" w:rsidRDefault="00544225" w:rsidP="000E34F8">
            <w:pPr>
              <w:spacing w:after="200"/>
              <w:rPr>
                <w:sz w:val="18"/>
                <w:szCs w:val="18"/>
              </w:rPr>
            </w:pPr>
            <w:r w:rsidRPr="00544AAF">
              <w:rPr>
                <w:sz w:val="18"/>
                <w:szCs w:val="18"/>
              </w:rPr>
              <w:t>не предусмотрено</w:t>
            </w:r>
          </w:p>
        </w:tc>
        <w:tc>
          <w:tcPr>
            <w:tcW w:w="1559" w:type="dxa"/>
            <w:shd w:val="clear" w:color="auto" w:fill="auto"/>
          </w:tcPr>
          <w:p w14:paraId="6AF94CEB"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предусмотрено</w:t>
            </w:r>
          </w:p>
        </w:tc>
        <w:tc>
          <w:tcPr>
            <w:tcW w:w="1276" w:type="dxa"/>
          </w:tcPr>
          <w:p w14:paraId="7908BD77"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не предусмотрено</w:t>
            </w:r>
          </w:p>
        </w:tc>
        <w:tc>
          <w:tcPr>
            <w:tcW w:w="2552" w:type="dxa"/>
            <w:shd w:val="clear" w:color="auto" w:fill="auto"/>
          </w:tcPr>
          <w:p w14:paraId="5F598639"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 xml:space="preserve">обеспечение исполнения договора в размере аванса, </w:t>
            </w:r>
            <w:r w:rsidRPr="00544AAF">
              <w:rPr>
                <w:sz w:val="18"/>
                <w:szCs w:val="18"/>
              </w:rPr>
              <w:t xml:space="preserve">но не менее 5% (пяти) от </w:t>
            </w:r>
            <w:r w:rsidRPr="00544AAF">
              <w:rPr>
                <w:rFonts w:eastAsia="Aptos"/>
                <w:sz w:val="18"/>
                <w:szCs w:val="18"/>
                <w:lang w:eastAsia="en-US"/>
              </w:rPr>
              <w:t>начальной (максимальной) цены договора (цены лота)</w:t>
            </w:r>
          </w:p>
        </w:tc>
        <w:tc>
          <w:tcPr>
            <w:tcW w:w="2551" w:type="dxa"/>
            <w:shd w:val="clear" w:color="auto" w:fill="auto"/>
          </w:tcPr>
          <w:p w14:paraId="087F2CA0"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обеспечение исполнения договора в размере аванса</w:t>
            </w:r>
          </w:p>
        </w:tc>
      </w:tr>
      <w:tr w:rsidR="00544225" w:rsidRPr="00544AAF" w14:paraId="028FF01F" w14:textId="77777777" w:rsidTr="000E34F8">
        <w:tc>
          <w:tcPr>
            <w:tcW w:w="443" w:type="dxa"/>
            <w:shd w:val="clear" w:color="auto" w:fill="auto"/>
          </w:tcPr>
          <w:p w14:paraId="4C776ABF"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5</w:t>
            </w:r>
          </w:p>
        </w:tc>
        <w:tc>
          <w:tcPr>
            <w:tcW w:w="1395" w:type="dxa"/>
            <w:shd w:val="clear" w:color="auto" w:fill="auto"/>
          </w:tcPr>
          <w:p w14:paraId="1C46FEE6" w14:textId="77777777" w:rsidR="00544225" w:rsidRPr="00544AAF" w:rsidRDefault="00544225" w:rsidP="000E34F8">
            <w:pPr>
              <w:spacing w:after="200"/>
              <w:rPr>
                <w:rFonts w:eastAsia="Aptos"/>
                <w:sz w:val="18"/>
                <w:szCs w:val="18"/>
                <w:lang w:eastAsia="en-US"/>
              </w:rPr>
            </w:pPr>
            <w:r w:rsidRPr="00544AAF">
              <w:rPr>
                <w:sz w:val="18"/>
                <w:szCs w:val="18"/>
              </w:rPr>
              <w:t>предусмотрено</w:t>
            </w:r>
          </w:p>
        </w:tc>
        <w:tc>
          <w:tcPr>
            <w:tcW w:w="1559" w:type="dxa"/>
            <w:shd w:val="clear" w:color="auto" w:fill="auto"/>
          </w:tcPr>
          <w:p w14:paraId="6AAD8B67"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предусмотрено</w:t>
            </w:r>
          </w:p>
        </w:tc>
        <w:tc>
          <w:tcPr>
            <w:tcW w:w="1276" w:type="dxa"/>
          </w:tcPr>
          <w:p w14:paraId="1EC9E40F" w14:textId="77777777" w:rsidR="00544225" w:rsidRPr="00544AAF" w:rsidRDefault="00544225" w:rsidP="000E34F8">
            <w:pPr>
              <w:spacing w:after="200"/>
              <w:rPr>
                <w:sz w:val="18"/>
                <w:szCs w:val="18"/>
              </w:rPr>
            </w:pPr>
            <w:r w:rsidRPr="00544AAF">
              <w:rPr>
                <w:rFonts w:eastAsia="Aptos"/>
                <w:sz w:val="18"/>
                <w:szCs w:val="18"/>
                <w:lang w:eastAsia="en-US"/>
              </w:rPr>
              <w:t>не предусмотрено</w:t>
            </w:r>
          </w:p>
        </w:tc>
        <w:tc>
          <w:tcPr>
            <w:tcW w:w="2552" w:type="dxa"/>
            <w:shd w:val="clear" w:color="auto" w:fill="auto"/>
          </w:tcPr>
          <w:p w14:paraId="423ECDAB" w14:textId="77777777" w:rsidR="00544225" w:rsidRPr="00544AAF" w:rsidRDefault="00544225" w:rsidP="000E34F8">
            <w:pPr>
              <w:spacing w:after="200"/>
              <w:rPr>
                <w:rFonts w:eastAsia="Aptos"/>
                <w:sz w:val="18"/>
                <w:szCs w:val="18"/>
                <w:lang w:eastAsia="en-US"/>
              </w:rPr>
            </w:pPr>
            <w:r w:rsidRPr="00544AAF">
              <w:rPr>
                <w:sz w:val="18"/>
                <w:szCs w:val="18"/>
              </w:rPr>
              <w:t>увеличенное от первоначально установленного обеспечения исполнения договора в 1,5 (полтора) раза, но не менее размера аванса</w:t>
            </w:r>
          </w:p>
        </w:tc>
        <w:tc>
          <w:tcPr>
            <w:tcW w:w="2551" w:type="dxa"/>
            <w:shd w:val="clear" w:color="auto" w:fill="auto"/>
          </w:tcPr>
          <w:p w14:paraId="7E64F820"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обеспечение исполнения договора в размере аванса</w:t>
            </w:r>
          </w:p>
        </w:tc>
      </w:tr>
      <w:tr w:rsidR="00544225" w:rsidRPr="00544AAF" w14:paraId="590E179F" w14:textId="77777777" w:rsidTr="000E34F8">
        <w:tc>
          <w:tcPr>
            <w:tcW w:w="443" w:type="dxa"/>
          </w:tcPr>
          <w:p w14:paraId="66FB788D"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6</w:t>
            </w:r>
          </w:p>
        </w:tc>
        <w:tc>
          <w:tcPr>
            <w:tcW w:w="1395" w:type="dxa"/>
          </w:tcPr>
          <w:p w14:paraId="584CA844" w14:textId="77777777" w:rsidR="00544225" w:rsidRPr="00544AAF" w:rsidRDefault="00544225" w:rsidP="000E34F8">
            <w:pPr>
              <w:spacing w:after="200"/>
              <w:rPr>
                <w:rFonts w:eastAsia="Aptos"/>
                <w:sz w:val="18"/>
                <w:szCs w:val="18"/>
                <w:lang w:eastAsia="en-US"/>
              </w:rPr>
            </w:pPr>
            <w:r w:rsidRPr="00544AAF">
              <w:rPr>
                <w:sz w:val="18"/>
                <w:szCs w:val="18"/>
              </w:rPr>
              <w:t xml:space="preserve">предусмотрено </w:t>
            </w:r>
          </w:p>
        </w:tc>
        <w:tc>
          <w:tcPr>
            <w:tcW w:w="1559" w:type="dxa"/>
          </w:tcPr>
          <w:p w14:paraId="0FE030E4"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предусмотрено</w:t>
            </w:r>
          </w:p>
        </w:tc>
        <w:tc>
          <w:tcPr>
            <w:tcW w:w="1276" w:type="dxa"/>
          </w:tcPr>
          <w:p w14:paraId="26C05BCB" w14:textId="77777777" w:rsidR="00544225" w:rsidRPr="00544AAF" w:rsidRDefault="00544225" w:rsidP="000E34F8">
            <w:pPr>
              <w:spacing w:after="200"/>
              <w:rPr>
                <w:sz w:val="18"/>
                <w:szCs w:val="18"/>
              </w:rPr>
            </w:pPr>
            <w:r w:rsidRPr="00544AAF">
              <w:rPr>
                <w:sz w:val="18"/>
                <w:szCs w:val="18"/>
              </w:rPr>
              <w:t>предусмотрено</w:t>
            </w:r>
          </w:p>
        </w:tc>
        <w:tc>
          <w:tcPr>
            <w:tcW w:w="2552" w:type="dxa"/>
          </w:tcPr>
          <w:p w14:paraId="3C8E40BB" w14:textId="77777777" w:rsidR="00544225" w:rsidRPr="00544AAF" w:rsidRDefault="00544225" w:rsidP="000E34F8">
            <w:pPr>
              <w:spacing w:after="200"/>
              <w:rPr>
                <w:rFonts w:eastAsia="Aptos"/>
                <w:sz w:val="18"/>
                <w:szCs w:val="18"/>
                <w:lang w:eastAsia="en-US"/>
              </w:rPr>
            </w:pPr>
            <w:r w:rsidRPr="00544AAF">
              <w:rPr>
                <w:sz w:val="18"/>
                <w:szCs w:val="18"/>
              </w:rPr>
              <w:t xml:space="preserve">увеличенное от первоначально установленного обеспечение исполнения договора в 1,5 (полтора) раза, но не менее 5% (пяти) от </w:t>
            </w:r>
            <w:r w:rsidRPr="00544AAF">
              <w:rPr>
                <w:rFonts w:eastAsia="Aptos"/>
                <w:sz w:val="18"/>
                <w:szCs w:val="18"/>
                <w:lang w:eastAsia="en-US"/>
              </w:rPr>
              <w:t>начальной (максимальной) цены договора (цены лота),</w:t>
            </w:r>
            <w:r w:rsidRPr="00544AAF">
              <w:rPr>
                <w:sz w:val="18"/>
                <w:szCs w:val="18"/>
              </w:rPr>
              <w:t xml:space="preserve"> и обеспечение возврата </w:t>
            </w:r>
            <w:r w:rsidRPr="00544AAF">
              <w:rPr>
                <w:sz w:val="18"/>
                <w:szCs w:val="18"/>
              </w:rPr>
              <w:lastRenderedPageBreak/>
              <w:t xml:space="preserve">авансовых платежей в размере, установленном в документации о закупке (извещении о закупке) </w:t>
            </w:r>
          </w:p>
        </w:tc>
        <w:tc>
          <w:tcPr>
            <w:tcW w:w="2551" w:type="dxa"/>
          </w:tcPr>
          <w:p w14:paraId="38561270"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lastRenderedPageBreak/>
              <w:t>обеспечение исполнения договора в размере аванса</w:t>
            </w:r>
          </w:p>
        </w:tc>
      </w:tr>
    </w:tbl>
    <w:p w14:paraId="0CAD0CCD" w14:textId="77777777" w:rsidR="00544225" w:rsidRDefault="00544225" w:rsidP="00544225">
      <w:pPr>
        <w:ind w:firstLine="708"/>
        <w:jc w:val="both"/>
        <w:rPr>
          <w:sz w:val="20"/>
          <w:szCs w:val="20"/>
        </w:rPr>
      </w:pPr>
      <w:r>
        <w:rPr>
          <w:sz w:val="20"/>
          <w:szCs w:val="20"/>
        </w:rPr>
        <w:t>*Форма гарантии должна соответствовать требованиям организационно-распорядительных документов Заказчика, действующим на дату предоставления гарантии.</w:t>
      </w:r>
    </w:p>
    <w:p w14:paraId="65D0C65F" w14:textId="77777777" w:rsidR="00544225" w:rsidRDefault="00544225" w:rsidP="00544225">
      <w:pPr>
        <w:ind w:firstLine="425"/>
        <w:jc w:val="both"/>
        <w:rPr>
          <w:b/>
        </w:rPr>
      </w:pPr>
      <w:r>
        <w:t>13.3. Обеспечение исполнения обязательств по договору может быть представлено в форме внесения денежных средств на счет Заказчика (обеспечительного платежа) или в форме независимой гарантии. Выбор способа обеспечения исполнения обязательств по договору осуществляется участником закупки самостоятельно. Предоставление обеспечения иным, не указанным в извещении и/или документации о закупке способом не допускается.</w:t>
      </w:r>
    </w:p>
    <w:p w14:paraId="155729AB" w14:textId="77777777" w:rsidR="00544225" w:rsidRDefault="00544225" w:rsidP="00544225">
      <w:pPr>
        <w:pStyle w:val="2"/>
        <w:spacing w:line="240" w:lineRule="auto"/>
        <w:ind w:left="0" w:firstLine="425"/>
        <w:jc w:val="both"/>
        <w:rPr>
          <w:b/>
        </w:rPr>
      </w:pPr>
      <w:bookmarkStart w:id="6" w:name="_Toc199336115"/>
      <w:r>
        <w:rPr>
          <w:sz w:val="24"/>
          <w:szCs w:val="24"/>
        </w:rPr>
        <w:t>13.4. Обеспечение исполнения договора, предусмотренное в пункте 13.2, предоставляется на период исполнения обязательств по договору до момента подписания сторонами итоговых документов, подтверждающих исполнение участником закупки обязательств по выполнению работ/ оказанию услуг/поставке товаров в соответствии с условиями договора в полном объеме.</w:t>
      </w:r>
      <w:bookmarkEnd w:id="6"/>
      <w:r>
        <w:rPr>
          <w:sz w:val="24"/>
          <w:szCs w:val="24"/>
        </w:rPr>
        <w:t xml:space="preserve"> </w:t>
      </w:r>
    </w:p>
    <w:p w14:paraId="4BE641F6" w14:textId="77777777" w:rsidR="00544225" w:rsidRDefault="00544225" w:rsidP="00544225">
      <w:pPr>
        <w:pStyle w:val="2"/>
        <w:spacing w:line="240" w:lineRule="auto"/>
        <w:ind w:left="0" w:firstLine="425"/>
        <w:jc w:val="both"/>
        <w:rPr>
          <w:b/>
        </w:rPr>
      </w:pPr>
      <w:bookmarkStart w:id="7" w:name="_Toc199336116"/>
      <w:r>
        <w:rPr>
          <w:sz w:val="24"/>
          <w:szCs w:val="24"/>
        </w:rPr>
        <w:t>13.5. Срок действия независимой гарантии должен начинаться не позднее даты заключения договора и заканчиваться не ранее, чем через 60 дней после установленного договором срока исполнения обязательств по договору.</w:t>
      </w:r>
      <w:bookmarkEnd w:id="7"/>
      <w:r>
        <w:rPr>
          <w:sz w:val="24"/>
          <w:szCs w:val="24"/>
        </w:rPr>
        <w:t xml:space="preserve"> </w:t>
      </w:r>
    </w:p>
    <w:p w14:paraId="5B7D6716" w14:textId="77777777" w:rsidR="00544225" w:rsidRDefault="00544225" w:rsidP="00544225">
      <w:pPr>
        <w:pStyle w:val="2"/>
        <w:spacing w:line="240" w:lineRule="auto"/>
        <w:ind w:left="0" w:firstLine="425"/>
        <w:jc w:val="both"/>
        <w:rPr>
          <w:b/>
        </w:rPr>
      </w:pPr>
      <w:bookmarkStart w:id="8" w:name="_Toc199336117"/>
      <w:r>
        <w:rPr>
          <w:sz w:val="24"/>
          <w:szCs w:val="24"/>
        </w:rPr>
        <w:t>13.6. В случае принятия участником закупки решения о предоставлении обеспечения исполнения обязательств по договору, предусмотренного в пункте 13.2, в форме денежных средств (обеспечительного платежа), такие средства перечисляются на расчетный счет Заказчика, указанный в извещении/или документации о закупке. В платежном поручении в графе «наименование платежа» необходимо указать «Обеспечение исполнения обязательств по договору (наименование), а также «с/ без НДС».</w:t>
      </w:r>
      <w:bookmarkEnd w:id="8"/>
    </w:p>
    <w:p w14:paraId="74E8A655" w14:textId="77777777" w:rsidR="00544225" w:rsidRDefault="00544225" w:rsidP="00544225">
      <w:pPr>
        <w:pStyle w:val="2"/>
        <w:spacing w:line="240" w:lineRule="auto"/>
        <w:ind w:left="0" w:firstLine="425"/>
        <w:jc w:val="both"/>
        <w:rPr>
          <w:b/>
          <w:sz w:val="24"/>
          <w:szCs w:val="24"/>
        </w:rPr>
      </w:pPr>
      <w:bookmarkStart w:id="9" w:name="_Toc199336118"/>
      <w:r>
        <w:rPr>
          <w:sz w:val="24"/>
          <w:szCs w:val="24"/>
        </w:rPr>
        <w:t>13.7. В случае принятия решения о предоставлении обеспечения исполнения обязательств по договору, предусмотренного в пункте 13.2, в форме независимой гарантии, такая гарантия, а также гарант должны соответствовать требованиям, установленным в извещении и/или документации о закупке к форме независимой гарантии, а также к гарантам.</w:t>
      </w:r>
      <w:bookmarkEnd w:id="9"/>
    </w:p>
    <w:p w14:paraId="1C4207F0" w14:textId="77777777" w:rsidR="00544225" w:rsidRDefault="00544225" w:rsidP="00544225">
      <w:pPr>
        <w:pStyle w:val="af2"/>
        <w:widowControl w:val="0"/>
        <w:tabs>
          <w:tab w:val="right" w:pos="142"/>
          <w:tab w:val="right" w:pos="1134"/>
          <w:tab w:val="left" w:pos="1767"/>
        </w:tabs>
        <w:suppressAutoHyphens w:val="0"/>
        <w:spacing w:after="0"/>
        <w:ind w:right="113" w:firstLine="567"/>
        <w:jc w:val="both"/>
      </w:pPr>
      <w:bookmarkStart w:id="10" w:name="_Toc199336119"/>
      <w:r>
        <w:t>13.8. В случае продления срока выполнения обязательств по договору, обеспечение, предоставленное контрагентом, должно соответствовать установленным в договоре требованиям, регламентирующим порядок работы с обеспечением.</w:t>
      </w:r>
      <w:bookmarkEnd w:id="10"/>
    </w:p>
    <w:p w14:paraId="784FCF43" w14:textId="77777777" w:rsidR="009C1912" w:rsidRDefault="009C1912" w:rsidP="00544225">
      <w:pPr>
        <w:pStyle w:val="af2"/>
        <w:widowControl w:val="0"/>
        <w:tabs>
          <w:tab w:val="right" w:pos="142"/>
          <w:tab w:val="right" w:pos="1134"/>
          <w:tab w:val="left" w:pos="1767"/>
        </w:tabs>
        <w:suppressAutoHyphens w:val="0"/>
        <w:spacing w:after="0"/>
        <w:ind w:right="113" w:firstLine="567"/>
        <w:jc w:val="both"/>
      </w:pPr>
    </w:p>
    <w:p w14:paraId="319B4DB1" w14:textId="77777777" w:rsidR="009C1912" w:rsidRPr="009344B3" w:rsidRDefault="009C1912" w:rsidP="009C1912">
      <w:pPr>
        <w:pStyle w:val="af2"/>
        <w:widowControl w:val="0"/>
        <w:tabs>
          <w:tab w:val="right" w:pos="142"/>
          <w:tab w:val="right" w:pos="1134"/>
          <w:tab w:val="left" w:pos="1767"/>
        </w:tabs>
        <w:ind w:right="113" w:firstLine="567"/>
        <w:jc w:val="both"/>
        <w:rPr>
          <w:b/>
        </w:rPr>
      </w:pPr>
      <w:r w:rsidRPr="009344B3">
        <w:rPr>
          <w:b/>
        </w:rPr>
        <w:t>14. Требования о запрете, ограничении закупок товаров, происходящих из иностранных государств, работ, услуг и преимущество в отношении товаров российского происхождения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E005492" w14:textId="77777777" w:rsidR="009C1912" w:rsidRPr="009344B3" w:rsidRDefault="009C1912" w:rsidP="009C1912">
      <w:pPr>
        <w:pStyle w:val="af2"/>
        <w:widowControl w:val="0"/>
        <w:tabs>
          <w:tab w:val="right" w:pos="142"/>
          <w:tab w:val="right" w:pos="1134"/>
          <w:tab w:val="left" w:pos="1767"/>
        </w:tabs>
        <w:ind w:right="113" w:firstLine="567"/>
        <w:jc w:val="both"/>
        <w:rPr>
          <w:b/>
        </w:rPr>
      </w:pPr>
      <w:r w:rsidRPr="009344B3">
        <w:rPr>
          <w:b/>
        </w:rPr>
        <w:t>14.1. Не установлено.</w:t>
      </w:r>
    </w:p>
    <w:p w14:paraId="5DB933A3" w14:textId="2F3EFA0B" w:rsidR="009C1912" w:rsidRDefault="009C1912" w:rsidP="009C1912">
      <w:pPr>
        <w:pStyle w:val="af2"/>
        <w:widowControl w:val="0"/>
        <w:tabs>
          <w:tab w:val="right" w:pos="142"/>
          <w:tab w:val="right" w:pos="1134"/>
          <w:tab w:val="left" w:pos="1767"/>
        </w:tabs>
        <w:suppressAutoHyphens w:val="0"/>
        <w:spacing w:after="0"/>
        <w:ind w:right="113" w:firstLine="567"/>
        <w:jc w:val="both"/>
      </w:pPr>
      <w:r>
        <w:t>14.2. В соответствии с подпунктами «м» и «л» пункта 4 постановления Правительства РФ от 23.12.2024 N 1875 (ред. от 27.09.2025)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 предусмотренные пунктом 1 указанного постановления запрет, ограничение, преимущество не распространяются на закупки ООО «Штурман».</w:t>
      </w:r>
    </w:p>
    <w:p w14:paraId="24FEE2D0" w14:textId="77777777" w:rsidR="009C1912" w:rsidRDefault="009C1912" w:rsidP="009C1912">
      <w:pPr>
        <w:pStyle w:val="af2"/>
        <w:widowControl w:val="0"/>
        <w:tabs>
          <w:tab w:val="right" w:pos="142"/>
          <w:tab w:val="right" w:pos="1134"/>
          <w:tab w:val="left" w:pos="1767"/>
        </w:tabs>
        <w:suppressAutoHyphens w:val="0"/>
        <w:spacing w:after="0"/>
        <w:ind w:right="113" w:firstLine="567"/>
        <w:jc w:val="both"/>
      </w:pPr>
    </w:p>
    <w:p w14:paraId="28CF3E71" w14:textId="77777777" w:rsidR="009C1912" w:rsidRDefault="009C1912" w:rsidP="00544225">
      <w:pPr>
        <w:pStyle w:val="af2"/>
        <w:widowControl w:val="0"/>
        <w:tabs>
          <w:tab w:val="right" w:pos="142"/>
          <w:tab w:val="right" w:pos="1134"/>
          <w:tab w:val="left" w:pos="1767"/>
        </w:tabs>
        <w:suppressAutoHyphens w:val="0"/>
        <w:spacing w:after="0"/>
        <w:ind w:right="113" w:firstLine="567"/>
        <w:jc w:val="both"/>
      </w:pPr>
    </w:p>
    <w:p w14:paraId="2C373BCF" w14:textId="77777777" w:rsidR="00544225" w:rsidRDefault="00544225" w:rsidP="00544225">
      <w:pPr>
        <w:pStyle w:val="af2"/>
        <w:widowControl w:val="0"/>
        <w:tabs>
          <w:tab w:val="right" w:pos="142"/>
          <w:tab w:val="right" w:pos="1134"/>
          <w:tab w:val="left" w:pos="1767"/>
        </w:tabs>
        <w:suppressAutoHyphens w:val="0"/>
        <w:spacing w:after="0"/>
        <w:ind w:right="113" w:firstLine="567"/>
        <w:jc w:val="both"/>
      </w:pPr>
    </w:p>
    <w:p w14:paraId="5DFE41D3" w14:textId="77777777" w:rsidR="00544225" w:rsidRDefault="00544225" w:rsidP="00544225">
      <w:pPr>
        <w:pStyle w:val="af2"/>
        <w:widowControl w:val="0"/>
        <w:tabs>
          <w:tab w:val="right" w:pos="142"/>
          <w:tab w:val="right" w:pos="1134"/>
          <w:tab w:val="left" w:pos="1767"/>
        </w:tabs>
        <w:suppressAutoHyphens w:val="0"/>
        <w:spacing w:after="0"/>
        <w:ind w:right="113" w:firstLine="567"/>
        <w:jc w:val="both"/>
      </w:pPr>
    </w:p>
    <w:p w14:paraId="7E301C62" w14:textId="77777777" w:rsidR="00544225" w:rsidRDefault="00544225" w:rsidP="00544225">
      <w:pPr>
        <w:pStyle w:val="af2"/>
        <w:widowControl w:val="0"/>
        <w:tabs>
          <w:tab w:val="right" w:pos="142"/>
          <w:tab w:val="right" w:pos="1134"/>
          <w:tab w:val="left" w:pos="1767"/>
        </w:tabs>
        <w:suppressAutoHyphens w:val="0"/>
        <w:spacing w:after="0"/>
        <w:ind w:right="113" w:firstLine="567"/>
        <w:jc w:val="both"/>
      </w:pPr>
    </w:p>
    <w:p w14:paraId="140FB46F" w14:textId="77777777" w:rsidR="007368F0" w:rsidRPr="004D46AF" w:rsidRDefault="007368F0" w:rsidP="00C224B3">
      <w:pPr>
        <w:widowControl w:val="0"/>
        <w:spacing w:line="360" w:lineRule="auto"/>
        <w:jc w:val="center"/>
        <w:rPr>
          <w:b/>
          <w:sz w:val="28"/>
          <w:szCs w:val="28"/>
        </w:rPr>
      </w:pPr>
      <w:r w:rsidRPr="00995B81">
        <w:rPr>
          <w:b/>
          <w:sz w:val="28"/>
          <w:szCs w:val="28"/>
        </w:rPr>
        <w:t xml:space="preserve">Раздел </w:t>
      </w:r>
      <w:r w:rsidR="00082C0B">
        <w:rPr>
          <w:b/>
          <w:sz w:val="28"/>
          <w:szCs w:val="28"/>
        </w:rPr>
        <w:t>2</w:t>
      </w:r>
      <w:r w:rsidRPr="00995B81">
        <w:t xml:space="preserve">. </w:t>
      </w:r>
      <w:r w:rsidRPr="00995B81">
        <w:rPr>
          <w:b/>
          <w:sz w:val="28"/>
          <w:szCs w:val="28"/>
        </w:rPr>
        <w:t>И</w:t>
      </w:r>
      <w:r>
        <w:rPr>
          <w:b/>
          <w:sz w:val="28"/>
          <w:szCs w:val="28"/>
        </w:rPr>
        <w:t xml:space="preserve">нформационная карта </w:t>
      </w:r>
    </w:p>
    <w:tbl>
      <w:tblPr>
        <w:tblW w:w="10427"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
        <w:gridCol w:w="3906"/>
        <w:gridCol w:w="6017"/>
      </w:tblGrid>
      <w:tr w:rsidR="002D6260" w:rsidRPr="00FF33D4" w14:paraId="185759A4" w14:textId="77777777" w:rsidTr="002D6260">
        <w:trPr>
          <w:trHeight w:val="240"/>
        </w:trPr>
        <w:tc>
          <w:tcPr>
            <w:tcW w:w="504" w:type="dxa"/>
          </w:tcPr>
          <w:p w14:paraId="3989AFD6" w14:textId="77777777" w:rsidR="002D6260" w:rsidRPr="008B3D4C" w:rsidRDefault="00F7555E" w:rsidP="008B3D4C">
            <w:pPr>
              <w:widowControl w:val="0"/>
              <w:rPr>
                <w:b/>
              </w:rPr>
            </w:pPr>
            <w:r>
              <w:rPr>
                <w:b/>
              </w:rPr>
              <w:t>1.</w:t>
            </w:r>
          </w:p>
        </w:tc>
        <w:tc>
          <w:tcPr>
            <w:tcW w:w="3906" w:type="dxa"/>
          </w:tcPr>
          <w:p w14:paraId="722B7058" w14:textId="77777777" w:rsidR="002D6260" w:rsidRPr="00171CBD" w:rsidRDefault="002D6260" w:rsidP="00C224B3">
            <w:pPr>
              <w:widowControl w:val="0"/>
              <w:rPr>
                <w:b/>
              </w:rPr>
            </w:pPr>
            <w:r w:rsidRPr="00171CBD">
              <w:rPr>
                <w:b/>
              </w:rPr>
              <w:t xml:space="preserve">Способ закупки </w:t>
            </w:r>
          </w:p>
        </w:tc>
        <w:tc>
          <w:tcPr>
            <w:tcW w:w="6017" w:type="dxa"/>
          </w:tcPr>
          <w:p w14:paraId="0781C460" w14:textId="60D77229" w:rsidR="002D6260" w:rsidRPr="005C74C6" w:rsidRDefault="00544225" w:rsidP="00C4547F">
            <w:pPr>
              <w:widowControl w:val="0"/>
              <w:jc w:val="both"/>
            </w:pPr>
            <w:r w:rsidRPr="003E2783">
              <w:rPr>
                <w:b/>
              </w:rPr>
              <w:t>Аукцион в электронной форме,</w:t>
            </w:r>
            <w:r>
              <w:t xml:space="preserve"> </w:t>
            </w:r>
            <w:r w:rsidRPr="00C36AF8">
              <w:rPr>
                <w:b/>
              </w:rPr>
              <w:t>участниками которого могут быть только субъекты малого и среднего предпринимательства</w:t>
            </w:r>
          </w:p>
        </w:tc>
      </w:tr>
      <w:tr w:rsidR="002D6260" w:rsidRPr="00FF33D4" w14:paraId="4EEDD773" w14:textId="77777777" w:rsidTr="002D6260">
        <w:trPr>
          <w:trHeight w:val="240"/>
        </w:trPr>
        <w:tc>
          <w:tcPr>
            <w:tcW w:w="504" w:type="dxa"/>
          </w:tcPr>
          <w:p w14:paraId="6A1695FC" w14:textId="77777777" w:rsidR="002D6260" w:rsidRPr="00171CBD" w:rsidRDefault="00F7555E" w:rsidP="00F7555E">
            <w:pPr>
              <w:pStyle w:val="ConsPlusNormal"/>
              <w:ind w:firstLine="0"/>
              <w:rPr>
                <w:b/>
                <w:sz w:val="24"/>
                <w:szCs w:val="24"/>
              </w:rPr>
            </w:pPr>
            <w:r>
              <w:rPr>
                <w:b/>
                <w:sz w:val="24"/>
                <w:szCs w:val="24"/>
              </w:rPr>
              <w:t>2.</w:t>
            </w:r>
          </w:p>
        </w:tc>
        <w:tc>
          <w:tcPr>
            <w:tcW w:w="3906" w:type="dxa"/>
          </w:tcPr>
          <w:p w14:paraId="7F84C13B" w14:textId="77777777" w:rsidR="002D6260" w:rsidRPr="00171CBD" w:rsidRDefault="002D6260" w:rsidP="00C224B3">
            <w:pPr>
              <w:pStyle w:val="ConsPlusNormal"/>
              <w:ind w:firstLine="0"/>
              <w:rPr>
                <w:b/>
                <w:sz w:val="24"/>
                <w:szCs w:val="24"/>
              </w:rPr>
            </w:pPr>
            <w:r w:rsidRPr="00171CBD">
              <w:rPr>
                <w:b/>
                <w:sz w:val="24"/>
                <w:szCs w:val="24"/>
              </w:rPr>
              <w:t xml:space="preserve">Наименование заказчика </w:t>
            </w:r>
          </w:p>
        </w:tc>
        <w:tc>
          <w:tcPr>
            <w:tcW w:w="6017" w:type="dxa"/>
          </w:tcPr>
          <w:p w14:paraId="22F5E8B9" w14:textId="02D60381" w:rsidR="002D6260" w:rsidRPr="00171CBD" w:rsidRDefault="00BE78E4" w:rsidP="004655A9">
            <w:pPr>
              <w:widowControl w:val="0"/>
              <w:jc w:val="both"/>
            </w:pPr>
            <w:r w:rsidRPr="0066514A">
              <w:t>Закрытое акционерное общество «Николаевская на Амуре ремонтно-эксплуатационная база флот</w:t>
            </w:r>
            <w:r>
              <w:t>а»</w:t>
            </w:r>
          </w:p>
        </w:tc>
      </w:tr>
      <w:tr w:rsidR="002D6260" w:rsidRPr="00FF33D4" w14:paraId="0CFD95C9" w14:textId="77777777" w:rsidTr="002D6260">
        <w:trPr>
          <w:trHeight w:val="240"/>
        </w:trPr>
        <w:tc>
          <w:tcPr>
            <w:tcW w:w="504" w:type="dxa"/>
          </w:tcPr>
          <w:p w14:paraId="156F333E" w14:textId="77777777" w:rsidR="002D6260" w:rsidRPr="002D6260" w:rsidRDefault="00F7555E" w:rsidP="00F7555E">
            <w:pPr>
              <w:pStyle w:val="a5"/>
              <w:widowControl w:val="0"/>
              <w:ind w:left="0"/>
              <w:jc w:val="both"/>
              <w:rPr>
                <w:b/>
              </w:rPr>
            </w:pPr>
            <w:r>
              <w:rPr>
                <w:b/>
              </w:rPr>
              <w:t>3.</w:t>
            </w:r>
          </w:p>
        </w:tc>
        <w:tc>
          <w:tcPr>
            <w:tcW w:w="3906" w:type="dxa"/>
          </w:tcPr>
          <w:p w14:paraId="660D8A8B" w14:textId="77777777" w:rsidR="002D6260" w:rsidRPr="00171CBD" w:rsidRDefault="002D6260" w:rsidP="00C224B3">
            <w:pPr>
              <w:widowControl w:val="0"/>
              <w:jc w:val="both"/>
              <w:rPr>
                <w:b/>
              </w:rPr>
            </w:pPr>
            <w:r w:rsidRPr="00171CBD">
              <w:rPr>
                <w:b/>
              </w:rPr>
              <w:t>Место нахождения и почтовый адрес заказчика</w:t>
            </w:r>
          </w:p>
        </w:tc>
        <w:tc>
          <w:tcPr>
            <w:tcW w:w="6017" w:type="dxa"/>
          </w:tcPr>
          <w:p w14:paraId="4B536089" w14:textId="77777777" w:rsidR="00BE78E4" w:rsidRPr="00B61584" w:rsidRDefault="00BE78E4" w:rsidP="00BE78E4">
            <w:pPr>
              <w:rPr>
                <w:bCs/>
              </w:rPr>
            </w:pPr>
            <w:r w:rsidRPr="00B61584">
              <w:rPr>
                <w:bCs/>
              </w:rPr>
              <w:t xml:space="preserve">682460, Хабаровский край, Николаевский район, </w:t>
            </w:r>
            <w:r>
              <w:rPr>
                <w:bCs/>
              </w:rPr>
              <w:t>г</w:t>
            </w:r>
            <w:r w:rsidRPr="00B61584">
              <w:rPr>
                <w:bCs/>
              </w:rPr>
              <w:t>. Николаевск-на-Амуре, Мыс Кошка.</w:t>
            </w:r>
          </w:p>
          <w:p w14:paraId="3088D91A" w14:textId="58AB3937" w:rsidR="002D6260" w:rsidRPr="00171CBD" w:rsidRDefault="00BE78E4" w:rsidP="00BE78E4">
            <w:pPr>
              <w:widowControl w:val="0"/>
              <w:jc w:val="both"/>
            </w:pPr>
            <w:r w:rsidRPr="00A15821">
              <w:rPr>
                <w:bCs/>
              </w:rPr>
              <w:t>682460, Хабаровский край, Николаевский район, г. Николаевск-на –Амуре, Мыс Кошка</w:t>
            </w:r>
            <w:r>
              <w:rPr>
                <w:bCs/>
              </w:rPr>
              <w:t>.</w:t>
            </w:r>
          </w:p>
        </w:tc>
      </w:tr>
      <w:tr w:rsidR="005D3F51" w:rsidRPr="00FF33D4" w14:paraId="4C37709F" w14:textId="77777777" w:rsidTr="00674774">
        <w:trPr>
          <w:trHeight w:val="661"/>
        </w:trPr>
        <w:tc>
          <w:tcPr>
            <w:tcW w:w="504" w:type="dxa"/>
          </w:tcPr>
          <w:p w14:paraId="7768039A" w14:textId="77777777" w:rsidR="005D3F51" w:rsidRPr="00171CBD" w:rsidRDefault="00F7555E" w:rsidP="00F7555E">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4"/>
                <w:szCs w:val="24"/>
              </w:rPr>
            </w:pPr>
            <w:r>
              <w:rPr>
                <w:b/>
                <w:sz w:val="24"/>
                <w:szCs w:val="24"/>
              </w:rPr>
              <w:t>4.</w:t>
            </w:r>
          </w:p>
        </w:tc>
        <w:tc>
          <w:tcPr>
            <w:tcW w:w="3906" w:type="dxa"/>
          </w:tcPr>
          <w:p w14:paraId="6C5F2500" w14:textId="3D10DC28" w:rsidR="005D3F51" w:rsidRPr="00171CBD" w:rsidRDefault="00076491" w:rsidP="00F7555E">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70"/>
              <w:rPr>
                <w:b/>
                <w:sz w:val="24"/>
                <w:szCs w:val="24"/>
              </w:rPr>
            </w:pPr>
            <w:r>
              <w:rPr>
                <w:b/>
                <w:sz w:val="24"/>
                <w:szCs w:val="24"/>
              </w:rPr>
              <w:t xml:space="preserve"> </w:t>
            </w:r>
            <w:r w:rsidR="005D3F51">
              <w:rPr>
                <w:b/>
                <w:sz w:val="24"/>
                <w:szCs w:val="24"/>
              </w:rPr>
              <w:t>Контактное лицо заказчика</w:t>
            </w:r>
          </w:p>
        </w:tc>
        <w:tc>
          <w:tcPr>
            <w:tcW w:w="6017" w:type="dxa"/>
          </w:tcPr>
          <w:p w14:paraId="4C91E55C" w14:textId="6B3F18B4" w:rsidR="004655A9" w:rsidRPr="00EF2E63" w:rsidRDefault="009D42C8" w:rsidP="004655A9">
            <w:pPr>
              <w:widowControl w:val="0"/>
              <w:jc w:val="both"/>
              <w:rPr>
                <w:rStyle w:val="a4"/>
              </w:rPr>
            </w:pPr>
            <w:r>
              <w:rPr>
                <w:lang w:eastAsia="ar-SA"/>
              </w:rPr>
              <w:t xml:space="preserve">По техническим вопросам: </w:t>
            </w:r>
            <w:r w:rsidR="00F726AC" w:rsidRPr="00032159">
              <w:rPr>
                <w:lang w:eastAsia="ar-SA"/>
              </w:rPr>
              <w:t xml:space="preserve">Астафьева Олеся Владимировна, Главный бухгалтер тел. 8(962) 674-70-18, </w:t>
            </w:r>
            <w:r w:rsidR="00F726AC" w:rsidRPr="00F726AC">
              <w:rPr>
                <w:color w:val="548DD4" w:themeColor="text2" w:themeTint="99"/>
                <w:lang w:eastAsia="ar-SA"/>
              </w:rPr>
              <w:t>o.astafeva@nreb27.ru</w:t>
            </w:r>
            <w:r w:rsidR="00F726AC">
              <w:t>.</w:t>
            </w:r>
          </w:p>
          <w:p w14:paraId="191B6D29" w14:textId="143D303B" w:rsidR="00076491" w:rsidRPr="005D3F51" w:rsidRDefault="009D42C8" w:rsidP="00AC443F">
            <w:pPr>
              <w:widowControl w:val="0"/>
              <w:jc w:val="both"/>
            </w:pPr>
            <w:r w:rsidRPr="00076491">
              <w:t xml:space="preserve">По </w:t>
            </w:r>
            <w:r>
              <w:t xml:space="preserve">организационным вопросам: </w:t>
            </w:r>
            <w:r w:rsidR="00AC443F">
              <w:t>Перевозчикова Кристина Сергеевна</w:t>
            </w:r>
            <w:r>
              <w:t xml:space="preserve">, </w:t>
            </w:r>
            <w:r w:rsidR="00DA0163">
              <w:t>ведущий специалист о</w:t>
            </w:r>
            <w:r w:rsidR="00DA0163" w:rsidRPr="00340D7B">
              <w:t>тдел</w:t>
            </w:r>
            <w:r w:rsidR="00DA0163">
              <w:t>а</w:t>
            </w:r>
            <w:r w:rsidR="00DA0163" w:rsidRPr="00340D7B">
              <w:t xml:space="preserve"> организации закупочной деятельности</w:t>
            </w:r>
            <w:r w:rsidR="00DA0163">
              <w:t xml:space="preserve">, </w:t>
            </w:r>
            <w:hyperlink r:id="rId35" w:history="1">
              <w:r w:rsidR="00AC443F" w:rsidRPr="00BF4294">
                <w:rPr>
                  <w:rStyle w:val="a4"/>
                  <w:lang w:val="en-US"/>
                </w:rPr>
                <w:t>k</w:t>
              </w:r>
              <w:r w:rsidR="00AC443F" w:rsidRPr="00BF4294">
                <w:rPr>
                  <w:rStyle w:val="a4"/>
                </w:rPr>
                <w:t>.</w:t>
              </w:r>
              <w:r w:rsidR="00AC443F" w:rsidRPr="00BF4294">
                <w:rPr>
                  <w:rStyle w:val="a4"/>
                  <w:lang w:val="en-US"/>
                </w:rPr>
                <w:t>perevozchikova</w:t>
              </w:r>
              <w:r w:rsidR="00AC443F" w:rsidRPr="00BF4294">
                <w:rPr>
                  <w:rStyle w:val="a4"/>
                </w:rPr>
                <w:t>@aodruk.ru</w:t>
              </w:r>
            </w:hyperlink>
            <w:r w:rsidR="00DF0831">
              <w:rPr>
                <w:rStyle w:val="a4"/>
              </w:rPr>
              <w:t xml:space="preserve">, </w:t>
            </w:r>
            <w:r w:rsidR="00DF0831" w:rsidRPr="00402193">
              <w:rPr>
                <w:lang w:eastAsia="ar-SA"/>
              </w:rPr>
              <w:t>+</w:t>
            </w:r>
            <w:r w:rsidR="00DF0831">
              <w:rPr>
                <w:lang w:eastAsia="ar-SA"/>
              </w:rPr>
              <w:t xml:space="preserve"> 7 </w:t>
            </w:r>
            <w:r w:rsidR="00DF0831" w:rsidRPr="00FE12B5">
              <w:rPr>
                <w:lang w:eastAsia="ar-SA"/>
              </w:rPr>
              <w:t>(</w:t>
            </w:r>
            <w:r w:rsidR="00AC443F" w:rsidRPr="00AC443F">
              <w:rPr>
                <w:lang w:eastAsia="ar-SA"/>
              </w:rPr>
              <w:t>914</w:t>
            </w:r>
            <w:r w:rsidR="00AC443F">
              <w:rPr>
                <w:lang w:eastAsia="ar-SA"/>
              </w:rPr>
              <w:t xml:space="preserve">) </w:t>
            </w:r>
            <w:r w:rsidR="00AC443F" w:rsidRPr="00AC443F">
              <w:rPr>
                <w:lang w:eastAsia="ar-SA"/>
              </w:rPr>
              <w:t>178</w:t>
            </w:r>
            <w:r w:rsidR="00DF0831" w:rsidRPr="00FE12B5">
              <w:rPr>
                <w:lang w:eastAsia="ar-SA"/>
              </w:rPr>
              <w:t>-</w:t>
            </w:r>
            <w:r w:rsidR="00AC443F" w:rsidRPr="00AC443F">
              <w:rPr>
                <w:lang w:eastAsia="ar-SA"/>
              </w:rPr>
              <w:t>32</w:t>
            </w:r>
            <w:r w:rsidR="00AC443F">
              <w:rPr>
                <w:lang w:eastAsia="ar-SA"/>
              </w:rPr>
              <w:t>-</w:t>
            </w:r>
            <w:r w:rsidR="00AC443F" w:rsidRPr="00AC443F">
              <w:rPr>
                <w:lang w:eastAsia="ar-SA"/>
              </w:rPr>
              <w:t>82</w:t>
            </w:r>
            <w:r w:rsidR="00DA0163">
              <w:t xml:space="preserve"> </w:t>
            </w:r>
            <w:r w:rsidR="00DA0163" w:rsidRPr="00340D7B">
              <w:t xml:space="preserve"> </w:t>
            </w:r>
            <w:r w:rsidR="00DA0163">
              <w:t xml:space="preserve"> </w:t>
            </w:r>
            <w:r w:rsidR="00DA0163">
              <w:rPr>
                <w:u w:val="single"/>
              </w:rPr>
              <w:t xml:space="preserve"> </w:t>
            </w:r>
            <w:r w:rsidR="00DA0163">
              <w:t xml:space="preserve"> </w:t>
            </w:r>
          </w:p>
        </w:tc>
      </w:tr>
      <w:tr w:rsidR="002D6260" w:rsidRPr="00FD1B23" w14:paraId="294CAC91" w14:textId="77777777" w:rsidTr="002D6260">
        <w:trPr>
          <w:trHeight w:val="240"/>
        </w:trPr>
        <w:tc>
          <w:tcPr>
            <w:tcW w:w="504" w:type="dxa"/>
            <w:shd w:val="clear" w:color="auto" w:fill="FFFFFF" w:themeFill="background1"/>
          </w:tcPr>
          <w:p w14:paraId="05E85C7B" w14:textId="77777777" w:rsidR="002D6260" w:rsidRPr="00171CBD" w:rsidRDefault="00F7555E" w:rsidP="00F7555E">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 w:firstLine="0"/>
              <w:rPr>
                <w:b/>
                <w:sz w:val="24"/>
                <w:szCs w:val="24"/>
              </w:rPr>
            </w:pPr>
            <w:r>
              <w:rPr>
                <w:b/>
                <w:sz w:val="24"/>
                <w:szCs w:val="24"/>
              </w:rPr>
              <w:t>5.</w:t>
            </w:r>
          </w:p>
        </w:tc>
        <w:tc>
          <w:tcPr>
            <w:tcW w:w="3906" w:type="dxa"/>
            <w:shd w:val="clear" w:color="auto" w:fill="FFFFFF" w:themeFill="background1"/>
          </w:tcPr>
          <w:p w14:paraId="3E30908F" w14:textId="77777777" w:rsidR="002D6260" w:rsidRPr="00DE3165" w:rsidRDefault="002D6260" w:rsidP="00C224B3">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4"/>
                <w:szCs w:val="24"/>
              </w:rPr>
            </w:pPr>
            <w:r w:rsidRPr="00026DC0">
              <w:rPr>
                <w:b/>
                <w:sz w:val="24"/>
                <w:szCs w:val="24"/>
              </w:rPr>
              <w:t>Предмет закупки</w:t>
            </w:r>
          </w:p>
        </w:tc>
        <w:tc>
          <w:tcPr>
            <w:tcW w:w="6017" w:type="dxa"/>
            <w:shd w:val="clear" w:color="auto" w:fill="FFFFFF" w:themeFill="background1"/>
          </w:tcPr>
          <w:p w14:paraId="6826886D" w14:textId="60F6F676" w:rsidR="00736517" w:rsidRPr="006E7ED3" w:rsidRDefault="00AC443F" w:rsidP="0051709C">
            <w:pPr>
              <w:contextualSpacing/>
              <w:jc w:val="both"/>
              <w:rPr>
                <w:b/>
                <w:bCs/>
                <w:color w:val="000000"/>
              </w:rPr>
            </w:pPr>
            <w:r w:rsidRPr="00AC443F">
              <w:rPr>
                <w:b/>
                <w:bCs/>
                <w:color w:val="000000"/>
              </w:rPr>
              <w:t>Оказание услуг по программно-техническому сопровождению и обслуживанию,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p>
        </w:tc>
      </w:tr>
      <w:tr w:rsidR="00544225" w:rsidRPr="00FF33D4" w14:paraId="43B7DA34" w14:textId="77777777" w:rsidTr="002D6260">
        <w:trPr>
          <w:trHeight w:val="240"/>
        </w:trPr>
        <w:tc>
          <w:tcPr>
            <w:tcW w:w="504" w:type="dxa"/>
          </w:tcPr>
          <w:p w14:paraId="7D8510E3" w14:textId="77777777" w:rsidR="00544225" w:rsidRPr="002D6260" w:rsidRDefault="00544225" w:rsidP="00544225">
            <w:pPr>
              <w:pStyle w:val="a5"/>
              <w:widowControl w:val="0"/>
              <w:tabs>
                <w:tab w:val="left" w:pos="540"/>
              </w:tabs>
              <w:ind w:left="0" w:firstLine="8"/>
              <w:jc w:val="both"/>
              <w:rPr>
                <w:b/>
              </w:rPr>
            </w:pPr>
            <w:r>
              <w:rPr>
                <w:b/>
              </w:rPr>
              <w:t>6.</w:t>
            </w:r>
          </w:p>
        </w:tc>
        <w:tc>
          <w:tcPr>
            <w:tcW w:w="3906" w:type="dxa"/>
          </w:tcPr>
          <w:p w14:paraId="74E5C8FA" w14:textId="77777777" w:rsidR="00544225" w:rsidRPr="00171CBD" w:rsidRDefault="00544225" w:rsidP="00544225">
            <w:pPr>
              <w:widowControl w:val="0"/>
              <w:tabs>
                <w:tab w:val="left" w:pos="540"/>
              </w:tabs>
              <w:jc w:val="both"/>
              <w:rPr>
                <w:b/>
              </w:rPr>
            </w:pPr>
            <w:r w:rsidRPr="00026DC0">
              <w:rPr>
                <w:b/>
              </w:rPr>
              <w:t>Требования к содержанию и составу заявки на участие в аукционе</w:t>
            </w:r>
            <w:r>
              <w:rPr>
                <w:b/>
              </w:rPr>
              <w:t xml:space="preserve"> </w:t>
            </w:r>
          </w:p>
        </w:tc>
        <w:tc>
          <w:tcPr>
            <w:tcW w:w="6017" w:type="dxa"/>
            <w:vAlign w:val="center"/>
          </w:tcPr>
          <w:p w14:paraId="319E82E9" w14:textId="77777777" w:rsidR="00544225" w:rsidRDefault="00544225" w:rsidP="00544225">
            <w:pPr>
              <w:widowControl w:val="0"/>
              <w:tabs>
                <w:tab w:val="left" w:pos="844"/>
              </w:tabs>
              <w:ind w:firstLine="419"/>
              <w:jc w:val="both"/>
              <w:rPr>
                <w:lang w:eastAsia="en-US"/>
              </w:rPr>
            </w:pPr>
            <w:r>
              <w:rPr>
                <w:lang w:eastAsia="en-US"/>
              </w:rPr>
              <w:t>Заявка на участие в аукционе должна состоять из двух частей.</w:t>
            </w:r>
          </w:p>
          <w:p w14:paraId="29110215" w14:textId="77777777" w:rsidR="00544225" w:rsidRDefault="00544225" w:rsidP="00544225">
            <w:pPr>
              <w:ind w:firstLine="540"/>
              <w:jc w:val="both"/>
              <w:rPr>
                <w:lang w:eastAsia="en-US"/>
              </w:rPr>
            </w:pPr>
            <w:r>
              <w:rPr>
                <w:b/>
                <w:lang w:eastAsia="en-US"/>
              </w:rPr>
              <w:t>Первая часть данной заявки должна содержать:</w:t>
            </w:r>
          </w:p>
          <w:p w14:paraId="0C89A684" w14:textId="77777777" w:rsidR="00544225" w:rsidRDefault="00544225" w:rsidP="00544225">
            <w:pPr>
              <w:ind w:firstLine="540"/>
              <w:jc w:val="both"/>
              <w:rPr>
                <w:lang w:eastAsia="en-US"/>
              </w:rPr>
            </w:pPr>
            <w:r>
              <w:rPr>
                <w:lang w:eastAsia="en-US"/>
              </w:rPr>
              <w:t xml:space="preserve">- предложение участника электронного аукциона с участием субъектов малого и среднего предпринимательства в отношении предмета такой закупки по </w:t>
            </w:r>
            <w:r>
              <w:rPr>
                <w:rFonts w:eastAsia="Calibri"/>
                <w:lang w:eastAsia="en-US"/>
              </w:rPr>
              <w:t xml:space="preserve">форме 1 </w:t>
            </w:r>
            <w:r>
              <w:rPr>
                <w:lang w:eastAsia="en-US"/>
              </w:rPr>
              <w:t>(Раздел 3 Документации об аукционе «Образцы форм»).</w:t>
            </w:r>
          </w:p>
          <w:p w14:paraId="17C5C2FD" w14:textId="77777777" w:rsidR="00544225" w:rsidRPr="00674774" w:rsidRDefault="00544225" w:rsidP="00544225">
            <w:pPr>
              <w:pStyle w:val="af2"/>
              <w:widowControl w:val="0"/>
              <w:tabs>
                <w:tab w:val="left" w:pos="560"/>
                <w:tab w:val="left" w:pos="1282"/>
              </w:tabs>
              <w:suppressAutoHyphens w:val="0"/>
              <w:spacing w:after="0"/>
              <w:ind w:right="108" w:firstLine="419"/>
              <w:jc w:val="both"/>
              <w:rPr>
                <w:b/>
              </w:rPr>
            </w:pPr>
            <w:r w:rsidRPr="00674774">
              <w:rPr>
                <w:b/>
                <w:color w:val="FF0000"/>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14:paraId="18D61DC2" w14:textId="77777777" w:rsidR="00544225" w:rsidRDefault="00544225" w:rsidP="00544225">
            <w:pPr>
              <w:pStyle w:val="af2"/>
              <w:widowControl w:val="0"/>
              <w:tabs>
                <w:tab w:val="left" w:pos="560"/>
                <w:tab w:val="left" w:pos="1282"/>
              </w:tabs>
              <w:suppressAutoHyphens w:val="0"/>
              <w:spacing w:after="0"/>
              <w:ind w:right="108" w:firstLine="419"/>
              <w:jc w:val="both"/>
            </w:pPr>
          </w:p>
          <w:p w14:paraId="694057A4" w14:textId="77777777" w:rsidR="00544225" w:rsidRDefault="00544225" w:rsidP="00544225">
            <w:pPr>
              <w:pStyle w:val="af2"/>
              <w:widowControl w:val="0"/>
              <w:tabs>
                <w:tab w:val="left" w:pos="844"/>
                <w:tab w:val="left" w:pos="1282"/>
              </w:tabs>
              <w:suppressAutoHyphens w:val="0"/>
              <w:spacing w:after="0"/>
              <w:ind w:right="108" w:firstLine="629"/>
              <w:jc w:val="both"/>
              <w:rPr>
                <w:b/>
              </w:rPr>
            </w:pPr>
            <w:r>
              <w:rPr>
                <w:b/>
              </w:rPr>
              <w:t xml:space="preserve">Вторая часть заявки должна содержать следующие документы и информацию: </w:t>
            </w:r>
          </w:p>
          <w:p w14:paraId="646F294F" w14:textId="77777777" w:rsidR="00544225" w:rsidRDefault="00544225" w:rsidP="00544225">
            <w:pPr>
              <w:pStyle w:val="a5"/>
              <w:numPr>
                <w:ilvl w:val="0"/>
                <w:numId w:val="30"/>
              </w:numPr>
              <w:ind w:left="62" w:firstLine="709"/>
              <w:jc w:val="both"/>
              <w:rPr>
                <w:lang w:eastAsia="en-US"/>
              </w:rPr>
            </w:pPr>
            <w:r>
              <w:rPr>
                <w:lang w:eastAsia="en-US"/>
              </w:rPr>
              <w:t>наименование, фирменное наименование (при наличии), адрес юридического лица в пределах места нахождения юридического лица по</w:t>
            </w:r>
            <w:r>
              <w:rPr>
                <w:rFonts w:eastAsia="Calibri"/>
                <w:lang w:eastAsia="en-US"/>
              </w:rPr>
              <w:t xml:space="preserve"> форме 2 </w:t>
            </w:r>
            <w:r>
              <w:rPr>
                <w:lang w:eastAsia="en-US"/>
              </w:rPr>
              <w:t>(Раздел 3 Документации об аукционе «Образцы форм»);</w:t>
            </w:r>
          </w:p>
          <w:p w14:paraId="1790A9C6" w14:textId="77777777" w:rsidR="00544225" w:rsidRDefault="00544225" w:rsidP="00544225">
            <w:pPr>
              <w:pStyle w:val="a5"/>
              <w:numPr>
                <w:ilvl w:val="0"/>
                <w:numId w:val="30"/>
              </w:numPr>
              <w:ind w:left="62" w:firstLine="709"/>
              <w:jc w:val="both"/>
              <w:rPr>
                <w:lang w:eastAsia="en-US"/>
              </w:rPr>
            </w:pPr>
            <w:r>
              <w:rPr>
                <w:i/>
                <w:lang w:eastAsia="en-US"/>
              </w:rPr>
              <w:t xml:space="preserve"> </w:t>
            </w:r>
            <w:r>
              <w:rPr>
                <w:lang w:eastAsia="en-US"/>
              </w:rPr>
              <w:t>учредительный документ, если участником закупки является юридическое лицо;</w:t>
            </w:r>
          </w:p>
          <w:p w14:paraId="23CDBDE4" w14:textId="77777777" w:rsidR="00544225" w:rsidRDefault="00544225" w:rsidP="00544225">
            <w:pPr>
              <w:pStyle w:val="a5"/>
              <w:numPr>
                <w:ilvl w:val="0"/>
                <w:numId w:val="30"/>
              </w:numPr>
              <w:ind w:left="62" w:firstLine="709"/>
              <w:jc w:val="both"/>
              <w:rPr>
                <w:lang w:eastAsia="en-US"/>
              </w:rPr>
            </w:pPr>
            <w:r>
              <w:rPr>
                <w:lang w:eastAsia="en-US"/>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Pr>
                <w:lang w:eastAsia="en-US"/>
              </w:rPr>
              <w:lastRenderedPageBreak/>
              <w:t xml:space="preserve">закупки является индивидуальный предприниматель по </w:t>
            </w:r>
            <w:r>
              <w:rPr>
                <w:rFonts w:eastAsia="Calibri"/>
                <w:lang w:eastAsia="en-US"/>
              </w:rPr>
              <w:t xml:space="preserve">форме 2 </w:t>
            </w:r>
            <w:r>
              <w:rPr>
                <w:lang w:eastAsia="en-US"/>
              </w:rPr>
              <w:t>(Раздел 3 Документации об аукционе «Образцы форм»);</w:t>
            </w:r>
          </w:p>
          <w:p w14:paraId="26FA86B5" w14:textId="77777777" w:rsidR="00544225" w:rsidRDefault="00544225" w:rsidP="00544225">
            <w:pPr>
              <w:pStyle w:val="a5"/>
              <w:numPr>
                <w:ilvl w:val="0"/>
                <w:numId w:val="30"/>
              </w:numPr>
              <w:ind w:left="62" w:firstLine="567"/>
              <w:jc w:val="both"/>
              <w:rPr>
                <w:lang w:eastAsia="en-US"/>
              </w:rPr>
            </w:pPr>
            <w:r>
              <w:rPr>
                <w:lang w:eastAsia="en-US"/>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Pr>
                <w:rFonts w:eastAsia="Calibri"/>
                <w:i/>
                <w:lang w:eastAsia="en-US"/>
              </w:rPr>
              <w:t xml:space="preserve"> </w:t>
            </w:r>
            <w:proofErr w:type="gramStart"/>
            <w:r>
              <w:rPr>
                <w:rFonts w:eastAsia="Calibri"/>
                <w:lang w:eastAsia="en-US"/>
              </w:rPr>
              <w:t>по  форме</w:t>
            </w:r>
            <w:proofErr w:type="gramEnd"/>
            <w:r>
              <w:rPr>
                <w:rFonts w:eastAsia="Calibri"/>
                <w:lang w:eastAsia="en-US"/>
              </w:rPr>
              <w:t xml:space="preserve"> 2 </w:t>
            </w:r>
            <w:r>
              <w:rPr>
                <w:lang w:eastAsia="en-US"/>
              </w:rPr>
              <w:t>(Раздел 3 Документации об аукционе «Образцы форм»);</w:t>
            </w:r>
          </w:p>
          <w:p w14:paraId="740E8E0A" w14:textId="77777777" w:rsidR="00544225" w:rsidRDefault="00544225" w:rsidP="00544225">
            <w:pPr>
              <w:pStyle w:val="a5"/>
              <w:numPr>
                <w:ilvl w:val="0"/>
                <w:numId w:val="30"/>
              </w:numPr>
              <w:ind w:left="62" w:firstLine="709"/>
              <w:jc w:val="both"/>
              <w:rPr>
                <w:lang w:eastAsia="en-US"/>
              </w:rPr>
            </w:pPr>
            <w:r>
              <w:rPr>
                <w:lang w:eastAsia="en-US"/>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по</w:t>
            </w:r>
            <w:r>
              <w:rPr>
                <w:rFonts w:eastAsia="Calibri"/>
                <w:i/>
                <w:lang w:eastAsia="en-US"/>
              </w:rPr>
              <w:t xml:space="preserve"> </w:t>
            </w:r>
            <w:r>
              <w:rPr>
                <w:rFonts w:eastAsia="Calibri"/>
                <w:lang w:eastAsia="en-US"/>
              </w:rPr>
              <w:t xml:space="preserve">форме 2 </w:t>
            </w:r>
            <w:r>
              <w:rPr>
                <w:lang w:eastAsia="en-US"/>
              </w:rPr>
              <w:t>(Раздел 3 Документации об аукционе «Образцы форм»);</w:t>
            </w:r>
          </w:p>
          <w:p w14:paraId="6D6C0FFD" w14:textId="77777777" w:rsidR="00544225" w:rsidRDefault="00544225" w:rsidP="00544225">
            <w:pPr>
              <w:ind w:firstLine="540"/>
              <w:jc w:val="both"/>
              <w:rPr>
                <w:lang w:eastAsia="en-US"/>
              </w:rPr>
            </w:pPr>
            <w:r>
              <w:rPr>
                <w:lang w:eastAsia="en-US"/>
              </w:rPr>
              <w:t>6) копия документа, подтверждающего полномочия лица действовать от имени участника закупки, за исключением случаев подписания заявки:</w:t>
            </w:r>
          </w:p>
          <w:p w14:paraId="65AE4E93" w14:textId="77777777" w:rsidR="00544225" w:rsidRDefault="00544225" w:rsidP="00544225">
            <w:pPr>
              <w:ind w:firstLine="540"/>
              <w:jc w:val="both"/>
              <w:rPr>
                <w:lang w:eastAsia="en-US"/>
              </w:rPr>
            </w:pPr>
            <w:r>
              <w:rPr>
                <w:lang w:eastAsia="en-US"/>
              </w:rPr>
              <w:t>а) индивидуальным предпринимателем, если участником такой закупки является индивидуальный предприниматель;</w:t>
            </w:r>
          </w:p>
          <w:p w14:paraId="6B094C5E" w14:textId="77777777" w:rsidR="00544225" w:rsidRDefault="00544225" w:rsidP="00544225">
            <w:pPr>
              <w:ind w:firstLine="540"/>
              <w:jc w:val="both"/>
              <w:rPr>
                <w:lang w:eastAsia="en-US"/>
              </w:rPr>
            </w:pPr>
            <w:r>
              <w:rPr>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5EC3B2B9" w14:textId="77777777" w:rsidR="00544225" w:rsidRDefault="00544225" w:rsidP="00544225">
            <w:pPr>
              <w:ind w:firstLine="540"/>
              <w:jc w:val="both"/>
              <w:rPr>
                <w:lang w:eastAsia="en-US"/>
              </w:rPr>
            </w:pPr>
            <w:r>
              <w:rPr>
                <w:lang w:eastAsia="ar-SA"/>
              </w:rPr>
              <w:t xml:space="preserve">7) </w:t>
            </w:r>
            <w:r>
              <w:rPr>
                <w:lang w:eastAsia="en-US"/>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14AC57B9" w14:textId="77777777" w:rsidR="00544225" w:rsidRDefault="00544225" w:rsidP="00544225">
            <w:pPr>
              <w:ind w:firstLine="540"/>
              <w:jc w:val="both"/>
              <w:rPr>
                <w:lang w:eastAsia="en-US"/>
              </w:rPr>
            </w:pPr>
            <w:r>
              <w:rPr>
                <w:lang w:eastAsia="ar-SA"/>
              </w:rPr>
              <w:t xml:space="preserve">8) </w:t>
            </w:r>
            <w:r>
              <w:rPr>
                <w:lang w:eastAsia="en-US"/>
              </w:rPr>
              <w:t xml:space="preserve">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 </w:t>
            </w:r>
          </w:p>
          <w:p w14:paraId="32AE18FE" w14:textId="77777777" w:rsidR="00544225" w:rsidRDefault="00544225" w:rsidP="00544225">
            <w:pPr>
              <w:ind w:firstLine="540"/>
              <w:jc w:val="both"/>
              <w:rPr>
                <w:lang w:eastAsia="en-US"/>
              </w:rPr>
            </w:pPr>
            <w:r>
              <w:rPr>
                <w:lang w:eastAsia="en-US"/>
              </w:rPr>
              <w:t xml:space="preserve">а) реквизиты специального банковского счета </w:t>
            </w:r>
            <w:r>
              <w:rPr>
                <w:lang w:eastAsia="en-US"/>
              </w:rPr>
              <w:lastRenderedPageBreak/>
              <w:t>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5C01985F" w14:textId="77777777" w:rsidR="00544225" w:rsidRDefault="00544225" w:rsidP="00544225">
            <w:pPr>
              <w:ind w:firstLine="540"/>
              <w:jc w:val="both"/>
              <w:rPr>
                <w:lang w:eastAsia="en-US"/>
              </w:rPr>
            </w:pPr>
            <w:r>
              <w:rPr>
                <w:lang w:eastAsia="en-US"/>
              </w:rPr>
              <w:t>б) независимая гарантия или ее копия, если в качестве обеспечения заявки на участие в закупке участником такой закупки предоставляется независимая гарантия;</w:t>
            </w:r>
          </w:p>
          <w:p w14:paraId="443F5505" w14:textId="77777777" w:rsidR="00544225" w:rsidRDefault="00544225" w:rsidP="00544225">
            <w:pPr>
              <w:ind w:firstLine="540"/>
              <w:jc w:val="both"/>
              <w:rPr>
                <w:lang w:eastAsia="en-US"/>
              </w:rPr>
            </w:pPr>
            <w:r>
              <w:rPr>
                <w:lang w:eastAsia="ar-SA"/>
              </w:rPr>
              <w:t xml:space="preserve">9) </w:t>
            </w:r>
            <w:r>
              <w:rPr>
                <w:lang w:eastAsia="en-US"/>
              </w:rPr>
              <w:t>декларация, подтверждающая на дату подачи заявки на участие в закупке:</w:t>
            </w:r>
          </w:p>
          <w:p w14:paraId="4CAD78DB" w14:textId="77777777" w:rsidR="00544225" w:rsidRDefault="00544225" w:rsidP="00544225">
            <w:pPr>
              <w:ind w:firstLine="540"/>
              <w:jc w:val="both"/>
              <w:rPr>
                <w:lang w:eastAsia="en-US"/>
              </w:rPr>
            </w:pPr>
            <w:r>
              <w:rPr>
                <w:lang w:eastAsia="en-US"/>
              </w:rPr>
              <w:t xml:space="preserve">а) </w:t>
            </w:r>
            <w:proofErr w:type="spellStart"/>
            <w:r>
              <w:rPr>
                <w:lang w:eastAsia="en-US"/>
              </w:rPr>
              <w:t>непроведение</w:t>
            </w:r>
            <w:proofErr w:type="spellEnd"/>
            <w:r>
              <w:rPr>
                <w:lang w:eastAsia="en-US"/>
              </w:rPr>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60253CF" w14:textId="77777777" w:rsidR="00544225" w:rsidRDefault="00544225" w:rsidP="00544225">
            <w:pPr>
              <w:ind w:firstLine="540"/>
              <w:jc w:val="both"/>
              <w:rPr>
                <w:lang w:eastAsia="en-US"/>
              </w:rPr>
            </w:pPr>
            <w:r>
              <w:rPr>
                <w:lang w:eastAsia="en-US"/>
              </w:rPr>
              <w:t xml:space="preserve">б) </w:t>
            </w:r>
            <w:proofErr w:type="spellStart"/>
            <w:r>
              <w:rPr>
                <w:lang w:eastAsia="en-US"/>
              </w:rPr>
              <w:t>неприостановление</w:t>
            </w:r>
            <w:proofErr w:type="spellEnd"/>
            <w:r>
              <w:rPr>
                <w:lang w:eastAsia="en-US"/>
              </w:rPr>
              <w:t xml:space="preserve"> деятельности участника закупки в порядке, установленном </w:t>
            </w:r>
            <w:hyperlink r:id="rId36" w:history="1">
              <w:r>
                <w:rPr>
                  <w:rStyle w:val="a4"/>
                  <w:color w:val="1A0DAB"/>
                  <w:lang w:eastAsia="en-US"/>
                </w:rPr>
                <w:t>Кодексом</w:t>
              </w:r>
            </w:hyperlink>
            <w:r>
              <w:rPr>
                <w:lang w:eastAsia="en-US"/>
              </w:rPr>
              <w:t xml:space="preserve"> Российской Федерации об административных правонарушениях;</w:t>
            </w:r>
          </w:p>
          <w:p w14:paraId="1255F568" w14:textId="77777777" w:rsidR="00544225" w:rsidRDefault="00544225" w:rsidP="00544225">
            <w:pPr>
              <w:ind w:firstLine="540"/>
              <w:jc w:val="both"/>
              <w:rPr>
                <w:lang w:eastAsia="en-US"/>
              </w:rPr>
            </w:pPr>
            <w:r>
              <w:rPr>
                <w:lang w:eastAsia="en-US"/>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37" w:history="1">
              <w:r>
                <w:rPr>
                  <w:rStyle w:val="a4"/>
                  <w:color w:val="1A0DAB"/>
                  <w:lang w:eastAsia="en-US"/>
                </w:rPr>
                <w:t>законодательством</w:t>
              </w:r>
            </w:hyperlink>
            <w:r>
              <w:rPr>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38" w:history="1">
              <w:r>
                <w:rPr>
                  <w:rStyle w:val="a4"/>
                  <w:color w:val="1A0DAB"/>
                  <w:lang w:eastAsia="en-US"/>
                </w:rPr>
                <w:t>законодательством</w:t>
              </w:r>
            </w:hyperlink>
            <w:r>
              <w:rPr>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6B45C05" w14:textId="77777777" w:rsidR="00544225" w:rsidRDefault="00544225" w:rsidP="00544225">
            <w:pPr>
              <w:ind w:firstLine="540"/>
              <w:jc w:val="both"/>
              <w:rPr>
                <w:lang w:eastAsia="en-US"/>
              </w:rPr>
            </w:pPr>
            <w:r>
              <w:rPr>
                <w:lang w:eastAsia="en-US"/>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39" w:history="1">
              <w:r>
                <w:rPr>
                  <w:rStyle w:val="a4"/>
                  <w:color w:val="1A0DAB"/>
                  <w:lang w:eastAsia="en-US"/>
                </w:rPr>
                <w:t>статьями 289</w:t>
              </w:r>
            </w:hyperlink>
            <w:r>
              <w:rPr>
                <w:lang w:eastAsia="en-US"/>
              </w:rPr>
              <w:t xml:space="preserve">, </w:t>
            </w:r>
            <w:hyperlink r:id="rId40" w:history="1">
              <w:r>
                <w:rPr>
                  <w:rStyle w:val="a4"/>
                  <w:color w:val="1A0DAB"/>
                  <w:lang w:eastAsia="en-US"/>
                </w:rPr>
                <w:t>290</w:t>
              </w:r>
            </w:hyperlink>
            <w:r>
              <w:rPr>
                <w:lang w:eastAsia="en-US"/>
              </w:rPr>
              <w:t xml:space="preserve">, </w:t>
            </w:r>
            <w:hyperlink r:id="rId41" w:history="1">
              <w:r>
                <w:rPr>
                  <w:rStyle w:val="a4"/>
                  <w:color w:val="1A0DAB"/>
                  <w:lang w:eastAsia="en-US"/>
                </w:rPr>
                <w:t>291</w:t>
              </w:r>
            </w:hyperlink>
            <w:r>
              <w:rPr>
                <w:lang w:eastAsia="en-US"/>
              </w:rPr>
              <w:t xml:space="preserve">, </w:t>
            </w:r>
            <w:hyperlink r:id="rId42" w:history="1">
              <w:r>
                <w:rPr>
                  <w:rStyle w:val="a4"/>
                  <w:color w:val="1A0DAB"/>
                  <w:lang w:eastAsia="en-US"/>
                </w:rPr>
                <w:t>291.1</w:t>
              </w:r>
            </w:hyperlink>
            <w:r>
              <w:rPr>
                <w:lang w:eastAsia="en-US"/>
              </w:rPr>
              <w:t xml:space="preserve"> Уголовного кодекса Российской Федерации, а также неприменение в отношении указанных </w:t>
            </w:r>
            <w:r>
              <w:rPr>
                <w:lang w:eastAsia="en-US"/>
              </w:rPr>
              <w:lastRenderedPageBreak/>
              <w:t>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03AD8FF" w14:textId="77777777" w:rsidR="00544225" w:rsidRDefault="00544225" w:rsidP="00544225">
            <w:pPr>
              <w:ind w:firstLine="540"/>
              <w:jc w:val="both"/>
              <w:rPr>
                <w:lang w:eastAsia="en-US"/>
              </w:rPr>
            </w:pPr>
            <w:r>
              <w:rPr>
                <w:lang w:eastAsia="en-US"/>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43" w:history="1">
              <w:r>
                <w:rPr>
                  <w:rStyle w:val="a4"/>
                  <w:color w:val="1A0DAB"/>
                  <w:lang w:eastAsia="en-US"/>
                </w:rPr>
                <w:t>статьей 19.28</w:t>
              </w:r>
            </w:hyperlink>
            <w:r>
              <w:rPr>
                <w:lang w:eastAsia="en-US"/>
              </w:rPr>
              <w:t xml:space="preserve"> Кодекса Российской Федерации об административных правонарушениях;</w:t>
            </w:r>
          </w:p>
          <w:p w14:paraId="7CA39CC7" w14:textId="77777777" w:rsidR="00544225" w:rsidRDefault="00544225" w:rsidP="00544225">
            <w:pPr>
              <w:ind w:firstLine="540"/>
              <w:jc w:val="both"/>
              <w:rPr>
                <w:lang w:eastAsia="en-US"/>
              </w:rPr>
            </w:pPr>
            <w:r>
              <w:rPr>
                <w:lang w:eastAsia="en-US"/>
              </w:rPr>
              <w:t>е) соответствие участника закупки указанным в документации об аукционе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BBFAF60" w14:textId="2BC27EF2" w:rsidR="00544225" w:rsidRPr="001B69FD" w:rsidRDefault="00544225" w:rsidP="00544225">
            <w:pPr>
              <w:autoSpaceDE w:val="0"/>
              <w:autoSpaceDN w:val="0"/>
              <w:adjustRightInd w:val="0"/>
              <w:ind w:firstLine="560"/>
              <w:jc w:val="both"/>
              <w:rPr>
                <w:lang w:eastAsia="en-US"/>
              </w:rPr>
            </w:pPr>
            <w:r>
              <w:rPr>
                <w:lang w:eastAsia="en-US"/>
              </w:rPr>
              <w:t>Данная декларация представляется в составе заявки участником электронного аукциона с использованием программно-аппаратных средств электронной площадки.</w:t>
            </w:r>
          </w:p>
        </w:tc>
      </w:tr>
      <w:tr w:rsidR="00544225" w:rsidRPr="00FF33D4" w14:paraId="382A5874" w14:textId="77777777" w:rsidTr="002D6260">
        <w:trPr>
          <w:trHeight w:val="240"/>
        </w:trPr>
        <w:tc>
          <w:tcPr>
            <w:tcW w:w="504" w:type="dxa"/>
          </w:tcPr>
          <w:p w14:paraId="7F3ADF0B" w14:textId="77777777" w:rsidR="00544225" w:rsidRDefault="00544225" w:rsidP="00544225">
            <w:pPr>
              <w:pStyle w:val="a5"/>
              <w:widowControl w:val="0"/>
              <w:numPr>
                <w:ilvl w:val="0"/>
                <w:numId w:val="13"/>
              </w:numPr>
              <w:tabs>
                <w:tab w:val="left" w:pos="540"/>
              </w:tabs>
              <w:jc w:val="both"/>
              <w:rPr>
                <w:b/>
              </w:rPr>
            </w:pPr>
          </w:p>
          <w:p w14:paraId="108BA741" w14:textId="77777777" w:rsidR="00544225" w:rsidRPr="00C10DC7" w:rsidRDefault="00544225" w:rsidP="00544225">
            <w:pPr>
              <w:jc w:val="both"/>
              <w:rPr>
                <w:b/>
              </w:rPr>
            </w:pPr>
            <w:r>
              <w:rPr>
                <w:b/>
              </w:rPr>
              <w:t>7.</w:t>
            </w:r>
          </w:p>
        </w:tc>
        <w:tc>
          <w:tcPr>
            <w:tcW w:w="3906" w:type="dxa"/>
          </w:tcPr>
          <w:p w14:paraId="589C1EA3" w14:textId="77777777" w:rsidR="00544225" w:rsidRPr="00BE6307" w:rsidRDefault="00544225" w:rsidP="00544225">
            <w:pPr>
              <w:widowControl w:val="0"/>
              <w:tabs>
                <w:tab w:val="left" w:pos="540"/>
              </w:tabs>
              <w:jc w:val="both"/>
              <w:rPr>
                <w:b/>
              </w:rPr>
            </w:pPr>
            <w:r w:rsidRPr="00BE6307">
              <w:rPr>
                <w:b/>
              </w:rPr>
              <w:t xml:space="preserve">Требования к форме и оформлению заявок </w:t>
            </w:r>
          </w:p>
        </w:tc>
        <w:tc>
          <w:tcPr>
            <w:tcW w:w="6017" w:type="dxa"/>
            <w:vAlign w:val="center"/>
          </w:tcPr>
          <w:p w14:paraId="57477FAE" w14:textId="77777777" w:rsidR="00544225" w:rsidRDefault="00544225" w:rsidP="00544225">
            <w:pPr>
              <w:widowControl w:val="0"/>
              <w:autoSpaceDE w:val="0"/>
              <w:autoSpaceDN w:val="0"/>
              <w:adjustRightInd w:val="0"/>
              <w:ind w:firstLine="540"/>
              <w:jc w:val="both"/>
            </w:pPr>
            <w:r>
              <w:t>Подача заявок на участие в аукционе осуществляется в форме электронного документа путем направления таких заявок оператору электронной площадки, указанному в документации об аукционе.        Электронные документы участника закупки в электронной форме должны быть подписаны усиленной квалифицированной электронной подписью лица, имеющего право действовать от имени участника закупки.</w:t>
            </w:r>
          </w:p>
          <w:p w14:paraId="6CFA118C" w14:textId="77777777" w:rsidR="00544225" w:rsidRDefault="00544225" w:rsidP="00544225">
            <w:pPr>
              <w:widowControl w:val="0"/>
              <w:tabs>
                <w:tab w:val="left" w:pos="540"/>
              </w:tabs>
              <w:spacing w:line="276" w:lineRule="auto"/>
              <w:ind w:firstLine="487"/>
              <w:jc w:val="both"/>
              <w:rPr>
                <w:b/>
              </w:rPr>
            </w:pPr>
            <w:r>
              <w:rPr>
                <w:b/>
              </w:rPr>
              <w:t>Требования к формам и оформлению документов, входящих в состав заявки.</w:t>
            </w:r>
          </w:p>
          <w:p w14:paraId="508011CF" w14:textId="77777777" w:rsidR="00544225" w:rsidRDefault="00544225" w:rsidP="00544225">
            <w:pPr>
              <w:widowControl w:val="0"/>
              <w:tabs>
                <w:tab w:val="left" w:pos="540"/>
              </w:tabs>
              <w:spacing w:line="276" w:lineRule="auto"/>
              <w:ind w:firstLine="629"/>
              <w:jc w:val="both"/>
              <w:rPr>
                <w:b/>
              </w:rPr>
            </w:pPr>
            <w:r>
              <w:rPr>
                <w:b/>
              </w:rPr>
              <w:t>Нижеперечисленные документы должны быть представлены по следующим формам (</w:t>
            </w:r>
            <w:r>
              <w:rPr>
                <w:b/>
                <w:i/>
              </w:rPr>
              <w:t>Раздел 3 Документации об аукционе «Образцы форм»</w:t>
            </w:r>
            <w:r>
              <w:rPr>
                <w:b/>
              </w:rPr>
              <w:t>):</w:t>
            </w:r>
          </w:p>
          <w:p w14:paraId="5C38060B" w14:textId="77777777" w:rsidR="00544225" w:rsidRDefault="00544225" w:rsidP="00544225">
            <w:pPr>
              <w:ind w:firstLine="540"/>
              <w:jc w:val="both"/>
            </w:pPr>
            <w:r>
              <w:t xml:space="preserve">- предложение участника электронного аукциона с участием субъектов малого и среднего предпринимательства в отношении предмета такой закупки. </w:t>
            </w:r>
            <w:r>
              <w:rPr>
                <w:rFonts w:eastAsia="Calibri"/>
                <w:lang w:eastAsia="en-US"/>
              </w:rPr>
              <w:t xml:space="preserve">Форма 1 </w:t>
            </w:r>
            <w:r>
              <w:t>(Раздел 3 Документации об аукционе «Образцы форм»).</w:t>
            </w:r>
          </w:p>
          <w:p w14:paraId="6C4CB7A6" w14:textId="77777777" w:rsidR="00544225" w:rsidRDefault="00544225" w:rsidP="00544225">
            <w:pPr>
              <w:pStyle w:val="a5"/>
              <w:ind w:left="62" w:firstLine="567"/>
              <w:jc w:val="both"/>
            </w:pPr>
            <w:r>
              <w:lastRenderedPageBreak/>
              <w:t xml:space="preserve">- наименование, фирменное наименование (при наличии), адрес юридического лица в пределах места нахождения юридического лица </w:t>
            </w:r>
            <w:r>
              <w:rPr>
                <w:rFonts w:eastAsia="Calibri"/>
                <w:i/>
                <w:lang w:eastAsia="en-US"/>
              </w:rPr>
              <w:t xml:space="preserve">Форма 2 </w:t>
            </w:r>
            <w:r>
              <w:rPr>
                <w:i/>
              </w:rPr>
              <w:t>(Раздел 3 Документации об аукционе «Образцы форм»),</w:t>
            </w:r>
          </w:p>
          <w:p w14:paraId="562E4B79" w14:textId="77777777" w:rsidR="00544225" w:rsidRDefault="00544225" w:rsidP="00544225">
            <w:pPr>
              <w:pStyle w:val="a5"/>
              <w:ind w:left="62" w:firstLine="567"/>
              <w:jc w:val="both"/>
            </w:pPr>
            <w: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r>
              <w:rPr>
                <w:rFonts w:eastAsia="Calibri"/>
                <w:i/>
                <w:lang w:eastAsia="en-US"/>
              </w:rPr>
              <w:t xml:space="preserve">Форма 2 </w:t>
            </w:r>
            <w:r>
              <w:rPr>
                <w:i/>
              </w:rPr>
              <w:t>(Раздел 3 Документации об аукционе «Образцы форм»),</w:t>
            </w:r>
          </w:p>
          <w:p w14:paraId="491237A6" w14:textId="77777777" w:rsidR="00544225" w:rsidRDefault="00544225" w:rsidP="00544225">
            <w:pPr>
              <w:pStyle w:val="a5"/>
              <w:ind w:left="62" w:firstLine="567"/>
              <w:jc w:val="both"/>
            </w:pPr>
            <w:r>
              <w:t>-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Pr>
                <w:rFonts w:eastAsia="Calibri"/>
                <w:i/>
                <w:lang w:eastAsia="en-US"/>
              </w:rPr>
              <w:t xml:space="preserve"> Форма 2 </w:t>
            </w:r>
            <w:r>
              <w:rPr>
                <w:i/>
              </w:rPr>
              <w:t>(Раздел 3 Документации об аукционе «Образцы форм»),</w:t>
            </w:r>
          </w:p>
          <w:p w14:paraId="5AEDBB36" w14:textId="77777777" w:rsidR="00544225" w:rsidRDefault="00544225" w:rsidP="00544225">
            <w:pPr>
              <w:pStyle w:val="a5"/>
              <w:ind w:left="62" w:firstLine="567"/>
              <w:jc w:val="both"/>
            </w:pPr>
            <w: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Pr>
                <w:rFonts w:eastAsia="Calibri"/>
                <w:i/>
                <w:lang w:eastAsia="en-US"/>
              </w:rPr>
              <w:t xml:space="preserve"> Форма 2 </w:t>
            </w:r>
            <w:r>
              <w:rPr>
                <w:i/>
              </w:rPr>
              <w:t>(Раздел 3 Документации об аукционе «Образцы форм»),</w:t>
            </w:r>
          </w:p>
          <w:p w14:paraId="6D33F3A3" w14:textId="77777777" w:rsidR="00544225" w:rsidRDefault="00544225" w:rsidP="00544225">
            <w:pPr>
              <w:widowControl w:val="0"/>
              <w:tabs>
                <w:tab w:val="left" w:pos="540"/>
              </w:tabs>
              <w:spacing w:line="276" w:lineRule="auto"/>
              <w:ind w:firstLine="487"/>
              <w:jc w:val="both"/>
              <w:rPr>
                <w:b/>
              </w:rPr>
            </w:pPr>
          </w:p>
          <w:p w14:paraId="7D169911" w14:textId="77777777" w:rsidR="00544225" w:rsidRDefault="00544225" w:rsidP="00544225">
            <w:pPr>
              <w:widowControl w:val="0"/>
              <w:autoSpaceDE w:val="0"/>
              <w:autoSpaceDN w:val="0"/>
              <w:adjustRightInd w:val="0"/>
              <w:ind w:left="62" w:firstLine="567"/>
              <w:jc w:val="both"/>
            </w:pPr>
            <w:r>
              <w:t xml:space="preserve">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hyperlink r:id="rId44" w:history="1">
              <w:r>
                <w:rPr>
                  <w:rStyle w:val="a4"/>
                  <w:color w:val="1A0DAB"/>
                </w:rPr>
                <w:t>части 19.1</w:t>
              </w:r>
            </w:hyperlink>
            <w:r>
              <w:t xml:space="preserve"> статьи 3.4. Федерального закона </w:t>
            </w:r>
            <w:r>
              <w:rPr>
                <w:bCs/>
              </w:rPr>
              <w:t>от 18.07.2011 № 223-ФЗ «О закупках товаров, работ, услуг отдельными видами юридических лиц»</w:t>
            </w:r>
            <w: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14:paraId="66FB0DE5" w14:textId="77777777" w:rsidR="00544225" w:rsidRDefault="00544225" w:rsidP="00544225">
            <w:pPr>
              <w:widowControl w:val="0"/>
              <w:autoSpaceDE w:val="0"/>
              <w:autoSpaceDN w:val="0"/>
              <w:adjustRightInd w:val="0"/>
              <w:ind w:firstLine="540"/>
              <w:jc w:val="both"/>
            </w:pPr>
            <w:r>
              <w:t xml:space="preserve">Заявка должна быть оформлена на русском языке и быть подана в виде, допускающим ее чтение без использования каких-либо приспособлений или специального (дополнительного) программного обеспечения. </w:t>
            </w:r>
          </w:p>
          <w:p w14:paraId="48D8971F" w14:textId="4850F99C" w:rsidR="00544225" w:rsidRPr="001B69FD" w:rsidRDefault="00544225" w:rsidP="00544225">
            <w:pPr>
              <w:widowControl w:val="0"/>
              <w:autoSpaceDE w:val="0"/>
              <w:autoSpaceDN w:val="0"/>
              <w:adjustRightInd w:val="0"/>
              <w:ind w:firstLine="540"/>
              <w:jc w:val="both"/>
            </w:pPr>
            <w:r>
              <w:rPr>
                <w:rFonts w:eastAsia="Calibri"/>
                <w:lang w:eastAsia="en-US"/>
              </w:rPr>
              <w:t>Сведения, которые содержатся в заявке, не должны допускать двусмысленных толкований. Все документы, представляемые участниками закупки в составе заявки на участие в закупке, должны быть заполнены по всем пунктам, должны быть в виде, доступном для чтения.</w:t>
            </w:r>
          </w:p>
        </w:tc>
      </w:tr>
      <w:tr w:rsidR="00544225" w:rsidRPr="00FF33D4" w14:paraId="51775BA3" w14:textId="77777777" w:rsidTr="002D6260">
        <w:trPr>
          <w:trHeight w:val="240"/>
        </w:trPr>
        <w:tc>
          <w:tcPr>
            <w:tcW w:w="504" w:type="dxa"/>
            <w:shd w:val="clear" w:color="auto" w:fill="FFFFFF" w:themeFill="background1"/>
          </w:tcPr>
          <w:p w14:paraId="4B902BF6" w14:textId="77777777" w:rsidR="00544225" w:rsidRDefault="00544225" w:rsidP="00544225">
            <w:pPr>
              <w:pStyle w:val="a5"/>
              <w:widowControl w:val="0"/>
              <w:numPr>
                <w:ilvl w:val="0"/>
                <w:numId w:val="14"/>
              </w:numPr>
              <w:tabs>
                <w:tab w:val="left" w:pos="2590"/>
              </w:tabs>
              <w:jc w:val="both"/>
              <w:rPr>
                <w:b/>
              </w:rPr>
            </w:pPr>
          </w:p>
          <w:p w14:paraId="74F363B1" w14:textId="77777777" w:rsidR="00544225" w:rsidRPr="00C10DC7" w:rsidRDefault="00544225" w:rsidP="00544225"/>
          <w:p w14:paraId="384469A6" w14:textId="77777777" w:rsidR="00544225" w:rsidRDefault="00544225" w:rsidP="00544225"/>
          <w:p w14:paraId="3395D1F5" w14:textId="77777777" w:rsidR="00544225" w:rsidRPr="00C10DC7" w:rsidRDefault="00544225" w:rsidP="00544225">
            <w:pPr>
              <w:jc w:val="both"/>
              <w:rPr>
                <w:b/>
              </w:rPr>
            </w:pPr>
            <w:r>
              <w:rPr>
                <w:b/>
              </w:rPr>
              <w:lastRenderedPageBreak/>
              <w:t>8.</w:t>
            </w:r>
          </w:p>
        </w:tc>
        <w:tc>
          <w:tcPr>
            <w:tcW w:w="3906" w:type="dxa"/>
            <w:shd w:val="clear" w:color="auto" w:fill="FFFFFF" w:themeFill="background1"/>
          </w:tcPr>
          <w:p w14:paraId="15A476E1" w14:textId="77777777" w:rsidR="00544225" w:rsidRPr="00171CBD" w:rsidRDefault="00544225" w:rsidP="00544225">
            <w:pPr>
              <w:tabs>
                <w:tab w:val="left" w:pos="2590"/>
              </w:tabs>
              <w:spacing w:line="276" w:lineRule="auto"/>
              <w:rPr>
                <w:b/>
              </w:rPr>
            </w:pPr>
            <w:r w:rsidRPr="0014791D">
              <w:rPr>
                <w:b/>
              </w:rPr>
              <w:lastRenderedPageBreak/>
              <w:t xml:space="preserve">Требования к описанию участниками закупки выполняемой работы, </w:t>
            </w:r>
            <w:r w:rsidRPr="0014791D">
              <w:rPr>
                <w:b/>
              </w:rPr>
              <w:lastRenderedPageBreak/>
              <w:t>оказываемой услуги, их количественных и качественных характеристик</w:t>
            </w:r>
          </w:p>
        </w:tc>
        <w:tc>
          <w:tcPr>
            <w:tcW w:w="6017" w:type="dxa"/>
            <w:shd w:val="clear" w:color="auto" w:fill="FFFFFF" w:themeFill="background1"/>
            <w:vAlign w:val="center"/>
          </w:tcPr>
          <w:p w14:paraId="6171452B" w14:textId="4482D975" w:rsidR="00544225" w:rsidRPr="001B69FD" w:rsidRDefault="00544225" w:rsidP="00544225">
            <w:pPr>
              <w:ind w:firstLine="540"/>
              <w:jc w:val="both"/>
            </w:pPr>
            <w:r>
              <w:lastRenderedPageBreak/>
              <w:t xml:space="preserve">Сведения, представление которых предусмотрено документацией об аукционе, должны быть сформулированы четко, точно и подробно по каждому </w:t>
            </w:r>
            <w:r>
              <w:lastRenderedPageBreak/>
              <w:t>значению (условию) технического задания, с указанием каждой позиции, в соответствии с Разделом 4 документации об аукционе «Техническое задание».</w:t>
            </w:r>
          </w:p>
        </w:tc>
      </w:tr>
      <w:tr w:rsidR="00544225" w:rsidRPr="00FF33D4" w14:paraId="57E3B85D" w14:textId="77777777" w:rsidTr="00C44D1E">
        <w:trPr>
          <w:trHeight w:val="240"/>
        </w:trPr>
        <w:tc>
          <w:tcPr>
            <w:tcW w:w="504" w:type="dxa"/>
            <w:shd w:val="clear" w:color="auto" w:fill="FFFFFF" w:themeFill="background1"/>
          </w:tcPr>
          <w:p w14:paraId="6B034DF6" w14:textId="77777777" w:rsidR="00544225" w:rsidRDefault="00544225" w:rsidP="00544225">
            <w:pPr>
              <w:pStyle w:val="a5"/>
              <w:widowControl w:val="0"/>
              <w:numPr>
                <w:ilvl w:val="0"/>
                <w:numId w:val="14"/>
              </w:numPr>
              <w:tabs>
                <w:tab w:val="left" w:pos="2590"/>
              </w:tabs>
              <w:jc w:val="both"/>
              <w:rPr>
                <w:b/>
              </w:rPr>
            </w:pPr>
          </w:p>
          <w:p w14:paraId="78D2B6B9" w14:textId="77777777" w:rsidR="00544225" w:rsidRDefault="00544225" w:rsidP="00544225"/>
          <w:p w14:paraId="46B8C7D3" w14:textId="77777777" w:rsidR="00544225" w:rsidRPr="00C10DC7" w:rsidRDefault="00544225" w:rsidP="00544225">
            <w:pPr>
              <w:jc w:val="both"/>
              <w:rPr>
                <w:b/>
              </w:rPr>
            </w:pPr>
            <w:r>
              <w:rPr>
                <w:b/>
              </w:rPr>
              <w:t>9.</w:t>
            </w:r>
          </w:p>
        </w:tc>
        <w:tc>
          <w:tcPr>
            <w:tcW w:w="3906" w:type="dxa"/>
            <w:shd w:val="clear" w:color="auto" w:fill="FFFFFF" w:themeFill="background1"/>
            <w:vAlign w:val="center"/>
          </w:tcPr>
          <w:p w14:paraId="39D6C3CB" w14:textId="77777777" w:rsidR="00544225" w:rsidRDefault="00544225" w:rsidP="00544225">
            <w:pPr>
              <w:widowControl w:val="0"/>
              <w:tabs>
                <w:tab w:val="left" w:pos="2590"/>
              </w:tabs>
              <w:rPr>
                <w:b/>
              </w:rPr>
            </w:pPr>
            <w:r>
              <w:rPr>
                <w:b/>
              </w:rPr>
              <w:t>С</w:t>
            </w:r>
            <w:r w:rsidRPr="00F72FFA">
              <w:rPr>
                <w:b/>
              </w:rPr>
              <w:t>ведения об особенностях участия в закупке</w:t>
            </w:r>
          </w:p>
        </w:tc>
        <w:tc>
          <w:tcPr>
            <w:tcW w:w="6017" w:type="dxa"/>
            <w:shd w:val="clear" w:color="auto" w:fill="FFFFFF" w:themeFill="background1"/>
            <w:vAlign w:val="center"/>
          </w:tcPr>
          <w:p w14:paraId="7F2209ED" w14:textId="174F68B8" w:rsidR="00544225" w:rsidRPr="002C3E0E" w:rsidRDefault="00544225" w:rsidP="00544225">
            <w:pPr>
              <w:widowControl w:val="0"/>
              <w:autoSpaceDE w:val="0"/>
              <w:autoSpaceDN w:val="0"/>
              <w:adjustRightInd w:val="0"/>
              <w:ind w:firstLine="540"/>
              <w:jc w:val="both"/>
              <w:outlineLvl w:val="1"/>
            </w:pPr>
            <w:r w:rsidRPr="00666851">
              <w:rPr>
                <w:color w:val="000000"/>
              </w:rPr>
              <w:t>Соответствие требованиям, установленным документацией о</w:t>
            </w:r>
            <w:r>
              <w:rPr>
                <w:color w:val="000000"/>
              </w:rPr>
              <w:t>б</w:t>
            </w:r>
            <w:r w:rsidRPr="00666851">
              <w:rPr>
                <w:color w:val="000000"/>
              </w:rPr>
              <w:t xml:space="preserve"> </w:t>
            </w:r>
            <w:r>
              <w:rPr>
                <w:color w:val="000000"/>
              </w:rPr>
              <w:t>аукционе в электронной форме</w:t>
            </w:r>
            <w:r w:rsidRPr="00666851">
              <w:rPr>
                <w:color w:val="000000"/>
              </w:rPr>
              <w:t>.</w:t>
            </w:r>
          </w:p>
        </w:tc>
      </w:tr>
      <w:tr w:rsidR="00544225" w:rsidRPr="00FF33D4" w14:paraId="0F5A0B4C" w14:textId="77777777" w:rsidTr="003A2069">
        <w:trPr>
          <w:trHeight w:val="240"/>
        </w:trPr>
        <w:tc>
          <w:tcPr>
            <w:tcW w:w="504" w:type="dxa"/>
            <w:shd w:val="clear" w:color="auto" w:fill="FFFFFF" w:themeFill="background1"/>
          </w:tcPr>
          <w:p w14:paraId="0D7C8B42" w14:textId="77777777" w:rsidR="00544225" w:rsidRPr="003A2069" w:rsidRDefault="00544225" w:rsidP="00544225">
            <w:pPr>
              <w:pStyle w:val="a5"/>
              <w:widowControl w:val="0"/>
              <w:tabs>
                <w:tab w:val="left" w:pos="3062"/>
              </w:tabs>
              <w:ind w:left="779"/>
              <w:jc w:val="both"/>
              <w:rPr>
                <w:b/>
              </w:rPr>
            </w:pPr>
          </w:p>
          <w:p w14:paraId="7DF72476" w14:textId="53D28608" w:rsidR="00544225" w:rsidRPr="00C10DC7" w:rsidRDefault="00544225" w:rsidP="00544225">
            <w:pPr>
              <w:jc w:val="both"/>
              <w:rPr>
                <w:b/>
              </w:rPr>
            </w:pPr>
            <w:r>
              <w:rPr>
                <w:b/>
              </w:rPr>
              <w:t>10.</w:t>
            </w:r>
          </w:p>
        </w:tc>
        <w:tc>
          <w:tcPr>
            <w:tcW w:w="3906" w:type="dxa"/>
            <w:shd w:val="clear" w:color="auto" w:fill="FFFFFF" w:themeFill="background1"/>
          </w:tcPr>
          <w:p w14:paraId="0D3EB9A2" w14:textId="00852040" w:rsidR="00544225" w:rsidRPr="00B63CEE" w:rsidRDefault="00544225" w:rsidP="00CE6EEF">
            <w:pPr>
              <w:widowControl w:val="0"/>
              <w:tabs>
                <w:tab w:val="left" w:pos="3062"/>
              </w:tabs>
              <w:rPr>
                <w:b/>
              </w:rPr>
            </w:pPr>
            <w:r w:rsidRPr="00B63CEE">
              <w:rPr>
                <w:b/>
              </w:rPr>
              <w:t xml:space="preserve">Место, условия и сроки (периоды) </w:t>
            </w:r>
            <w:r w:rsidR="00CE6EEF">
              <w:rPr>
                <w:b/>
              </w:rPr>
              <w:t>выполнения работ</w:t>
            </w:r>
          </w:p>
        </w:tc>
        <w:tc>
          <w:tcPr>
            <w:tcW w:w="6017" w:type="dxa"/>
            <w:shd w:val="clear" w:color="auto" w:fill="FFFFFF" w:themeFill="background1"/>
            <w:vAlign w:val="center"/>
          </w:tcPr>
          <w:p w14:paraId="08FD5461" w14:textId="3C3E63B4" w:rsidR="002509DF" w:rsidRPr="002509DF" w:rsidRDefault="002509DF" w:rsidP="002509DF">
            <w:pPr>
              <w:jc w:val="both"/>
              <w:rPr>
                <w:b/>
                <w:bCs/>
                <w:color w:val="000000"/>
              </w:rPr>
            </w:pPr>
            <w:r w:rsidRPr="002509DF">
              <w:rPr>
                <w:b/>
                <w:bCs/>
                <w:color w:val="000000"/>
              </w:rPr>
              <w:t xml:space="preserve">Срок </w:t>
            </w:r>
            <w:r w:rsidR="003B28A7">
              <w:rPr>
                <w:b/>
                <w:bCs/>
                <w:color w:val="000000"/>
              </w:rPr>
              <w:t>оказания услуг</w:t>
            </w:r>
            <w:r w:rsidRPr="002509DF">
              <w:rPr>
                <w:b/>
                <w:bCs/>
                <w:color w:val="000000"/>
              </w:rPr>
              <w:t xml:space="preserve">:  </w:t>
            </w:r>
          </w:p>
          <w:p w14:paraId="5D11FF28" w14:textId="383A03E6" w:rsidR="00CE6EEF" w:rsidRPr="00CE6EEF" w:rsidRDefault="00CE6EEF" w:rsidP="00CE6EEF">
            <w:pPr>
              <w:jc w:val="both"/>
              <w:rPr>
                <w:b/>
                <w:bCs/>
                <w:color w:val="000000"/>
              </w:rPr>
            </w:pPr>
            <w:r>
              <w:rPr>
                <w:b/>
                <w:bCs/>
                <w:color w:val="000000"/>
              </w:rPr>
              <w:t>Н</w:t>
            </w:r>
            <w:r w:rsidRPr="00CE6EEF">
              <w:rPr>
                <w:b/>
                <w:bCs/>
                <w:color w:val="000000"/>
              </w:rPr>
              <w:t xml:space="preserve">ачало – с даты заключения </w:t>
            </w:r>
            <w:r>
              <w:rPr>
                <w:b/>
                <w:bCs/>
                <w:color w:val="000000"/>
              </w:rPr>
              <w:t>с</w:t>
            </w:r>
            <w:r w:rsidRPr="00CE6EEF">
              <w:rPr>
                <w:b/>
                <w:bCs/>
                <w:color w:val="000000"/>
              </w:rPr>
              <w:t xml:space="preserve">торонами </w:t>
            </w:r>
            <w:r>
              <w:rPr>
                <w:b/>
                <w:bCs/>
                <w:color w:val="000000"/>
              </w:rPr>
              <w:t>д</w:t>
            </w:r>
            <w:r w:rsidRPr="00CE6EEF">
              <w:rPr>
                <w:b/>
                <w:bCs/>
                <w:color w:val="000000"/>
              </w:rPr>
              <w:t>оговора;</w:t>
            </w:r>
          </w:p>
          <w:p w14:paraId="3EDA956E" w14:textId="4B7758E5" w:rsidR="002509DF" w:rsidRPr="002509DF" w:rsidRDefault="00FA6CEB" w:rsidP="00CE6EEF">
            <w:pPr>
              <w:jc w:val="both"/>
              <w:rPr>
                <w:b/>
                <w:bCs/>
                <w:color w:val="000000"/>
              </w:rPr>
            </w:pPr>
            <w:r>
              <w:rPr>
                <w:b/>
                <w:bCs/>
                <w:color w:val="000000"/>
              </w:rPr>
              <w:t>О</w:t>
            </w:r>
            <w:r w:rsidR="00CE6EEF" w:rsidRPr="00CE6EEF">
              <w:rPr>
                <w:b/>
                <w:bCs/>
                <w:color w:val="000000"/>
              </w:rPr>
              <w:t xml:space="preserve">кончание – </w:t>
            </w:r>
            <w:r w:rsidR="003B28A7">
              <w:rPr>
                <w:b/>
                <w:bCs/>
                <w:color w:val="000000"/>
              </w:rPr>
              <w:t>в</w:t>
            </w:r>
            <w:r w:rsidR="003B28A7" w:rsidRPr="003B28A7">
              <w:rPr>
                <w:b/>
                <w:bCs/>
                <w:color w:val="000000"/>
              </w:rPr>
              <w:t xml:space="preserve"> течении 12 месяцев с момента заключения договора</w:t>
            </w:r>
            <w:r w:rsidR="00CE6EEF" w:rsidRPr="00CE6EEF">
              <w:rPr>
                <w:b/>
                <w:bCs/>
                <w:color w:val="000000"/>
              </w:rPr>
              <w:t>.</w:t>
            </w:r>
          </w:p>
          <w:p w14:paraId="24B45331" w14:textId="5EB2A6BD" w:rsidR="00CE6EEF" w:rsidRDefault="002509DF" w:rsidP="00CE6EEF">
            <w:pPr>
              <w:jc w:val="both"/>
              <w:rPr>
                <w:b/>
                <w:bCs/>
                <w:color w:val="000000"/>
              </w:rPr>
            </w:pPr>
            <w:r w:rsidRPr="002509DF">
              <w:rPr>
                <w:b/>
                <w:bCs/>
                <w:color w:val="000000"/>
              </w:rPr>
              <w:t xml:space="preserve">Место </w:t>
            </w:r>
            <w:r w:rsidR="003B28A7">
              <w:rPr>
                <w:b/>
                <w:bCs/>
                <w:color w:val="000000"/>
              </w:rPr>
              <w:t>оказания услуг</w:t>
            </w:r>
            <w:r w:rsidRPr="002509DF">
              <w:rPr>
                <w:b/>
                <w:bCs/>
                <w:color w:val="000000"/>
              </w:rPr>
              <w:t xml:space="preserve">: </w:t>
            </w:r>
          </w:p>
          <w:p w14:paraId="35F4526B" w14:textId="34E840F7" w:rsidR="002509DF" w:rsidRDefault="00CE6EEF" w:rsidP="00CE6EEF">
            <w:pPr>
              <w:jc w:val="both"/>
              <w:rPr>
                <w:b/>
                <w:bCs/>
                <w:color w:val="000000"/>
              </w:rPr>
            </w:pPr>
            <w:r>
              <w:rPr>
                <w:b/>
                <w:bCs/>
                <w:color w:val="000000"/>
              </w:rPr>
              <w:t xml:space="preserve">В соответствии с </w:t>
            </w:r>
            <w:r w:rsidRPr="00CE6EEF">
              <w:rPr>
                <w:b/>
                <w:bCs/>
                <w:color w:val="000000"/>
              </w:rPr>
              <w:t>Раздел</w:t>
            </w:r>
            <w:r>
              <w:rPr>
                <w:b/>
                <w:bCs/>
                <w:color w:val="000000"/>
              </w:rPr>
              <w:t>ом</w:t>
            </w:r>
            <w:r w:rsidRPr="00CE6EEF">
              <w:rPr>
                <w:b/>
                <w:bCs/>
                <w:color w:val="000000"/>
              </w:rPr>
              <w:t xml:space="preserve"> 4. </w:t>
            </w:r>
            <w:r>
              <w:rPr>
                <w:b/>
                <w:bCs/>
                <w:color w:val="000000"/>
              </w:rPr>
              <w:t>«Т</w:t>
            </w:r>
            <w:r w:rsidRPr="00CE6EEF">
              <w:rPr>
                <w:b/>
                <w:bCs/>
                <w:color w:val="000000"/>
              </w:rPr>
              <w:t>ехническое задание</w:t>
            </w:r>
            <w:r>
              <w:rPr>
                <w:b/>
                <w:bCs/>
                <w:color w:val="000000"/>
              </w:rPr>
              <w:t>»</w:t>
            </w:r>
            <w:r w:rsidR="002509DF" w:rsidRPr="002509DF">
              <w:rPr>
                <w:b/>
                <w:bCs/>
                <w:color w:val="000000"/>
              </w:rPr>
              <w:t>.</w:t>
            </w:r>
          </w:p>
          <w:p w14:paraId="293A57AC" w14:textId="77777777" w:rsidR="002509DF" w:rsidRDefault="002509DF" w:rsidP="002509DF">
            <w:pPr>
              <w:widowControl w:val="0"/>
              <w:tabs>
                <w:tab w:val="left" w:pos="426"/>
              </w:tabs>
              <w:spacing w:before="120"/>
              <w:jc w:val="both"/>
              <w:rPr>
                <w:b/>
                <w:bCs/>
                <w:color w:val="000000"/>
              </w:rPr>
            </w:pPr>
          </w:p>
          <w:p w14:paraId="2FE8C1A8" w14:textId="790AAA76" w:rsidR="00544225" w:rsidRPr="006D773E" w:rsidRDefault="00544225" w:rsidP="002509DF">
            <w:pPr>
              <w:widowControl w:val="0"/>
              <w:tabs>
                <w:tab w:val="left" w:pos="426"/>
              </w:tabs>
              <w:spacing w:before="120"/>
              <w:jc w:val="both"/>
            </w:pPr>
            <w:r w:rsidRPr="00CE20F5">
              <w:t xml:space="preserve">Более подробная информация о месте, условиях и сроках </w:t>
            </w:r>
            <w:r>
              <w:t>поставки</w:t>
            </w:r>
            <w:r w:rsidRPr="00CE20F5">
              <w:t xml:space="preserve">, указана в разделе </w:t>
            </w:r>
            <w:r>
              <w:t>4</w:t>
            </w:r>
            <w:r w:rsidRPr="00CE20F5">
              <w:t xml:space="preserve"> «Техническое задание» и/или разделе </w:t>
            </w:r>
            <w:r>
              <w:t>5</w:t>
            </w:r>
            <w:r w:rsidRPr="00CE20F5">
              <w:t xml:space="preserve"> «Проект договора» документации о</w:t>
            </w:r>
            <w:r>
              <w:t>б аукционе</w:t>
            </w:r>
            <w:r w:rsidRPr="00CE20F5">
              <w:t>.</w:t>
            </w:r>
          </w:p>
        </w:tc>
      </w:tr>
      <w:tr w:rsidR="00544225" w:rsidRPr="00FF33D4" w14:paraId="5E53235B" w14:textId="77777777" w:rsidTr="000E34F8">
        <w:trPr>
          <w:trHeight w:val="240"/>
        </w:trPr>
        <w:tc>
          <w:tcPr>
            <w:tcW w:w="504" w:type="dxa"/>
            <w:shd w:val="clear" w:color="auto" w:fill="FFFFFF" w:themeFill="background1"/>
          </w:tcPr>
          <w:p w14:paraId="42A65FBA" w14:textId="77777777" w:rsidR="00544225" w:rsidRPr="003A2069" w:rsidRDefault="00544225" w:rsidP="00544225">
            <w:pPr>
              <w:pStyle w:val="a5"/>
              <w:widowControl w:val="0"/>
              <w:numPr>
                <w:ilvl w:val="0"/>
                <w:numId w:val="14"/>
              </w:numPr>
              <w:tabs>
                <w:tab w:val="left" w:pos="2590"/>
              </w:tabs>
              <w:jc w:val="both"/>
              <w:rPr>
                <w:b/>
              </w:rPr>
            </w:pPr>
          </w:p>
          <w:p w14:paraId="03B33525" w14:textId="77777777" w:rsidR="00544225" w:rsidRPr="00C10DC7" w:rsidRDefault="00544225" w:rsidP="00544225">
            <w:pPr>
              <w:jc w:val="both"/>
              <w:rPr>
                <w:b/>
              </w:rPr>
            </w:pPr>
            <w:r>
              <w:rPr>
                <w:b/>
              </w:rPr>
              <w:t>12.</w:t>
            </w:r>
          </w:p>
        </w:tc>
        <w:tc>
          <w:tcPr>
            <w:tcW w:w="3906" w:type="dxa"/>
            <w:shd w:val="clear" w:color="auto" w:fill="FFFFFF" w:themeFill="background1"/>
          </w:tcPr>
          <w:p w14:paraId="0D0A865D" w14:textId="77777777" w:rsidR="00544225" w:rsidRPr="0009697A" w:rsidRDefault="00544225" w:rsidP="00544225">
            <w:pPr>
              <w:widowControl w:val="0"/>
              <w:tabs>
                <w:tab w:val="left" w:pos="2590"/>
              </w:tabs>
              <w:jc w:val="both"/>
              <w:rPr>
                <w:b/>
              </w:rPr>
            </w:pPr>
            <w:r w:rsidRPr="009D110B">
              <w:rPr>
                <w:b/>
              </w:rPr>
              <w:t>Сведения о начальной (максимальной) цене договора (цена лота)</w:t>
            </w:r>
            <w:r w:rsidRPr="009D110B">
              <w:t>,</w:t>
            </w:r>
            <w:r w:rsidRPr="009D110B">
              <w:rPr>
                <w:b/>
              </w:rPr>
              <w:t xml:space="preserve"> </w:t>
            </w:r>
            <w:r w:rsidRPr="009D110B">
              <w:t>либо формула цены, устанавливающая правила расчета сумм, подлежащих</w:t>
            </w:r>
            <w:r w:rsidRPr="00CD57F5">
              <w:t xml:space="preserve"> уплате заказчиком </w:t>
            </w:r>
            <w:r>
              <w:t>поставщику (</w:t>
            </w:r>
            <w:r w:rsidRPr="00CD57F5">
              <w:t>подрядчику</w:t>
            </w:r>
            <w:r>
              <w:t>, исполнителю)</w:t>
            </w:r>
            <w:r w:rsidRPr="00CD57F5">
              <w:t xml:space="preserve"> в ходе исполнения договора, и максимальное значение цены договора, либо цена единицы товара </w:t>
            </w:r>
            <w:r>
              <w:t>(</w:t>
            </w:r>
            <w:r w:rsidRPr="00CD57F5">
              <w:t>работы, услуги</w:t>
            </w:r>
            <w:r>
              <w:t>)</w:t>
            </w:r>
            <w:r w:rsidRPr="00CD57F5">
              <w:t xml:space="preserve"> и максимальное значение цены договора</w:t>
            </w:r>
          </w:p>
        </w:tc>
        <w:tc>
          <w:tcPr>
            <w:tcW w:w="6017" w:type="dxa"/>
            <w:shd w:val="clear" w:color="auto" w:fill="FFFFFF" w:themeFill="background1"/>
          </w:tcPr>
          <w:p w14:paraId="7CC6F8FF" w14:textId="77777777" w:rsidR="00076491" w:rsidRPr="007E7AFA" w:rsidRDefault="00076491" w:rsidP="00076491">
            <w:pPr>
              <w:widowControl w:val="0"/>
              <w:tabs>
                <w:tab w:val="left" w:pos="0"/>
              </w:tabs>
              <w:autoSpaceDE w:val="0"/>
              <w:jc w:val="both"/>
              <w:outlineLvl w:val="1"/>
              <w:rPr>
                <w:b/>
              </w:rPr>
            </w:pPr>
            <w:r w:rsidRPr="007E7AFA">
              <w:rPr>
                <w:b/>
              </w:rPr>
              <w:t>Начальная (максимальная) цена Договора:</w:t>
            </w:r>
          </w:p>
          <w:p w14:paraId="3DBF5E57" w14:textId="388A9D95" w:rsidR="00544225" w:rsidRPr="00E14073" w:rsidRDefault="00544225" w:rsidP="00FB6A58">
            <w:pPr>
              <w:widowControl w:val="0"/>
              <w:tabs>
                <w:tab w:val="left" w:pos="142"/>
                <w:tab w:val="left" w:pos="709"/>
                <w:tab w:val="left" w:pos="993"/>
              </w:tabs>
              <w:ind w:right="7"/>
              <w:jc w:val="both"/>
              <w:rPr>
                <w:bCs/>
              </w:rPr>
            </w:pPr>
            <w:r w:rsidRPr="00D4166B">
              <w:rPr>
                <w:bCs/>
              </w:rPr>
              <w:t xml:space="preserve">- </w:t>
            </w:r>
            <w:bookmarkStart w:id="11" w:name="_Hlk202531494"/>
            <w:r w:rsidR="003B28A7" w:rsidRPr="003B28A7">
              <w:rPr>
                <w:bCs/>
              </w:rPr>
              <w:t>2 105 833,33 (два миллиона сто пять тысяч восемьсот тридцать три) рубля 33 копейки, в том числе НДС</w:t>
            </w:r>
            <w:r w:rsidR="007360A2" w:rsidRPr="00E14073">
              <w:rPr>
                <w:bCs/>
              </w:rPr>
              <w:t>;</w:t>
            </w:r>
            <w:bookmarkEnd w:id="11"/>
          </w:p>
          <w:p w14:paraId="719315A8" w14:textId="77777777" w:rsidR="00544225" w:rsidRPr="00E14073" w:rsidRDefault="00544225" w:rsidP="00FB6A58">
            <w:pPr>
              <w:widowControl w:val="0"/>
              <w:tabs>
                <w:tab w:val="left" w:pos="142"/>
                <w:tab w:val="left" w:pos="709"/>
                <w:tab w:val="left" w:pos="993"/>
              </w:tabs>
              <w:ind w:right="7"/>
              <w:jc w:val="both"/>
              <w:rPr>
                <w:bCs/>
              </w:rPr>
            </w:pPr>
          </w:p>
          <w:p w14:paraId="7B754E8B" w14:textId="0EF97B45" w:rsidR="00544225" w:rsidRPr="00A42FA1" w:rsidRDefault="00FB6A58" w:rsidP="00FB6A58">
            <w:pPr>
              <w:widowControl w:val="0"/>
              <w:tabs>
                <w:tab w:val="left" w:pos="142"/>
                <w:tab w:val="left" w:pos="709"/>
                <w:tab w:val="left" w:pos="993"/>
              </w:tabs>
              <w:ind w:right="7"/>
              <w:jc w:val="both"/>
              <w:rPr>
                <w:bCs/>
              </w:rPr>
            </w:pPr>
            <w:r>
              <w:rPr>
                <w:bCs/>
              </w:rPr>
              <w:t>Начальная (м</w:t>
            </w:r>
            <w:r w:rsidRPr="00E22EC3">
              <w:rPr>
                <w:bCs/>
              </w:rPr>
              <w:t>аксимальная</w:t>
            </w:r>
            <w:r>
              <w:rPr>
                <w:bCs/>
              </w:rPr>
              <w:t>)</w:t>
            </w:r>
            <w:r w:rsidRPr="00E22EC3">
              <w:rPr>
                <w:bCs/>
              </w:rPr>
              <w:t xml:space="preserve"> </w:t>
            </w:r>
            <w:r>
              <w:rPr>
                <w:bCs/>
              </w:rPr>
              <w:t>цена</w:t>
            </w:r>
            <w:r w:rsidRPr="00E22EC3">
              <w:rPr>
                <w:bCs/>
              </w:rPr>
              <w:t xml:space="preserve"> </w:t>
            </w:r>
            <w:r>
              <w:rPr>
                <w:bCs/>
              </w:rPr>
              <w:t>Договора включает</w:t>
            </w:r>
            <w:r w:rsidRPr="00A42FA1">
              <w:rPr>
                <w:bCs/>
              </w:rPr>
              <w:t xml:space="preserve">: все затраты, накладные расходы, налоги, пошлины, таможенные платежи, страхование и прочие сборы, которые исполнитель договора должен оплачивать в соответствии с условиями договора или на иных основаниях (обоснование </w:t>
            </w:r>
            <w:r>
              <w:rPr>
                <w:bCs/>
              </w:rPr>
              <w:t>начальной максимальной цены Договора</w:t>
            </w:r>
            <w:r w:rsidRPr="00A42FA1">
              <w:rPr>
                <w:bCs/>
              </w:rPr>
              <w:t xml:space="preserve"> указано в Разделе 6 документации о</w:t>
            </w:r>
            <w:r>
              <w:rPr>
                <w:bCs/>
              </w:rPr>
              <w:t>б аукционе</w:t>
            </w:r>
            <w:r w:rsidRPr="00A42FA1">
              <w:rPr>
                <w:bCs/>
              </w:rPr>
              <w:t xml:space="preserve"> – «Обоснование н</w:t>
            </w:r>
            <w:r>
              <w:rPr>
                <w:bCs/>
              </w:rPr>
              <w:t>ачальной (максимальной) цены»).</w:t>
            </w:r>
          </w:p>
        </w:tc>
      </w:tr>
      <w:tr w:rsidR="00544225" w:rsidRPr="00FF33D4" w14:paraId="1CDE8009" w14:textId="77777777" w:rsidTr="002A50E3">
        <w:trPr>
          <w:trHeight w:val="658"/>
        </w:trPr>
        <w:tc>
          <w:tcPr>
            <w:tcW w:w="504" w:type="dxa"/>
            <w:shd w:val="clear" w:color="auto" w:fill="FFFFFF" w:themeFill="background1"/>
          </w:tcPr>
          <w:p w14:paraId="6F429100" w14:textId="77777777" w:rsidR="00544225" w:rsidRPr="003A2069" w:rsidRDefault="00544225" w:rsidP="00544225">
            <w:pPr>
              <w:pStyle w:val="a5"/>
              <w:widowControl w:val="0"/>
              <w:numPr>
                <w:ilvl w:val="0"/>
                <w:numId w:val="14"/>
              </w:numPr>
              <w:tabs>
                <w:tab w:val="left" w:pos="2590"/>
              </w:tabs>
              <w:jc w:val="both"/>
              <w:rPr>
                <w:b/>
              </w:rPr>
            </w:pPr>
          </w:p>
          <w:p w14:paraId="67C19F1D" w14:textId="77777777" w:rsidR="00544225" w:rsidRPr="00C10DC7" w:rsidRDefault="00544225" w:rsidP="00544225">
            <w:pPr>
              <w:jc w:val="both"/>
              <w:rPr>
                <w:b/>
              </w:rPr>
            </w:pPr>
            <w:r>
              <w:rPr>
                <w:b/>
              </w:rPr>
              <w:t>13.</w:t>
            </w:r>
          </w:p>
        </w:tc>
        <w:tc>
          <w:tcPr>
            <w:tcW w:w="3906" w:type="dxa"/>
            <w:shd w:val="clear" w:color="auto" w:fill="FFFFFF" w:themeFill="background1"/>
          </w:tcPr>
          <w:p w14:paraId="605DC162" w14:textId="77777777" w:rsidR="00544225" w:rsidRPr="00D4713B" w:rsidRDefault="00544225" w:rsidP="00544225">
            <w:pPr>
              <w:widowControl w:val="0"/>
              <w:tabs>
                <w:tab w:val="left" w:pos="2590"/>
              </w:tabs>
              <w:rPr>
                <w:b/>
              </w:rPr>
            </w:pPr>
            <w:r w:rsidRPr="005225F9">
              <w:rPr>
                <w:b/>
              </w:rPr>
              <w:t>Форма, срок и порядок оплаты товара, работы, услуги</w:t>
            </w:r>
          </w:p>
        </w:tc>
        <w:tc>
          <w:tcPr>
            <w:tcW w:w="6017" w:type="dxa"/>
            <w:shd w:val="clear" w:color="auto" w:fill="FFFFFF" w:themeFill="background1"/>
            <w:vAlign w:val="center"/>
          </w:tcPr>
          <w:p w14:paraId="6E71BFF8" w14:textId="5E1E6AE6" w:rsidR="00544225" w:rsidRPr="003A2069" w:rsidRDefault="00544225" w:rsidP="00544225">
            <w:pPr>
              <w:pStyle w:val="a5"/>
              <w:widowControl w:val="0"/>
              <w:tabs>
                <w:tab w:val="left" w:pos="0"/>
              </w:tabs>
              <w:spacing w:line="276" w:lineRule="auto"/>
              <w:ind w:left="0" w:right="7"/>
              <w:contextualSpacing w:val="0"/>
              <w:jc w:val="both"/>
            </w:pPr>
            <w:r w:rsidRPr="003A2069">
              <w:t>В соответствии с Проектом Договора (раздел 5 Документации об аукционе)</w:t>
            </w:r>
          </w:p>
        </w:tc>
      </w:tr>
      <w:tr w:rsidR="00544225" w:rsidRPr="00FF33D4" w14:paraId="752B1038" w14:textId="77777777" w:rsidTr="002D6260">
        <w:trPr>
          <w:trHeight w:val="360"/>
        </w:trPr>
        <w:tc>
          <w:tcPr>
            <w:tcW w:w="504" w:type="dxa"/>
            <w:shd w:val="clear" w:color="auto" w:fill="FFFFFF" w:themeFill="background1"/>
          </w:tcPr>
          <w:p w14:paraId="77ED22A3" w14:textId="77777777" w:rsidR="00544225" w:rsidRPr="003A2069" w:rsidRDefault="00544225" w:rsidP="00544225">
            <w:pPr>
              <w:pStyle w:val="a5"/>
              <w:widowControl w:val="0"/>
              <w:numPr>
                <w:ilvl w:val="0"/>
                <w:numId w:val="14"/>
              </w:numPr>
              <w:jc w:val="both"/>
              <w:rPr>
                <w:b/>
              </w:rPr>
            </w:pPr>
          </w:p>
          <w:p w14:paraId="5F56BDF9" w14:textId="77777777" w:rsidR="00544225" w:rsidRPr="00C10DC7" w:rsidRDefault="00544225" w:rsidP="00544225">
            <w:pPr>
              <w:jc w:val="both"/>
              <w:rPr>
                <w:b/>
              </w:rPr>
            </w:pPr>
            <w:r>
              <w:rPr>
                <w:b/>
              </w:rPr>
              <w:t>14.</w:t>
            </w:r>
          </w:p>
        </w:tc>
        <w:tc>
          <w:tcPr>
            <w:tcW w:w="3906" w:type="dxa"/>
            <w:shd w:val="clear" w:color="auto" w:fill="FFFFFF" w:themeFill="background1"/>
          </w:tcPr>
          <w:p w14:paraId="1DC2F5EA" w14:textId="77777777" w:rsidR="00544225" w:rsidRPr="00C55447" w:rsidRDefault="00544225" w:rsidP="00544225">
            <w:pPr>
              <w:pStyle w:val="af2"/>
              <w:widowControl w:val="0"/>
              <w:tabs>
                <w:tab w:val="left" w:pos="72"/>
              </w:tabs>
              <w:suppressAutoHyphens w:val="0"/>
              <w:spacing w:after="0" w:line="241" w:lineRule="auto"/>
              <w:ind w:right="117"/>
              <w:jc w:val="both"/>
            </w:pPr>
            <w:r w:rsidRPr="00E746C1">
              <w:rPr>
                <w:b/>
              </w:rPr>
              <w:t xml:space="preserve">Порядок формирования цены договора </w:t>
            </w:r>
            <w:r w:rsidRPr="00E746C1">
              <w:rPr>
                <w:spacing w:val="-1"/>
              </w:rPr>
              <w:t>(с</w:t>
            </w:r>
            <w:r w:rsidRPr="00E746C1">
              <w:rPr>
                <w:spacing w:val="4"/>
              </w:rPr>
              <w:t xml:space="preserve"> </w:t>
            </w:r>
            <w:r w:rsidRPr="00E746C1">
              <w:rPr>
                <w:spacing w:val="-1"/>
              </w:rPr>
              <w:t>учетом</w:t>
            </w:r>
            <w:r w:rsidRPr="00E746C1">
              <w:rPr>
                <w:spacing w:val="5"/>
              </w:rPr>
              <w:t xml:space="preserve"> </w:t>
            </w:r>
            <w:r w:rsidRPr="00E746C1">
              <w:t>или</w:t>
            </w:r>
            <w:r w:rsidRPr="00E746C1">
              <w:rPr>
                <w:spacing w:val="3"/>
              </w:rPr>
              <w:t xml:space="preserve"> </w:t>
            </w:r>
            <w:r w:rsidRPr="00E746C1">
              <w:t>без</w:t>
            </w:r>
            <w:r w:rsidRPr="00E746C1">
              <w:rPr>
                <w:spacing w:val="38"/>
                <w:w w:val="99"/>
              </w:rPr>
              <w:t xml:space="preserve"> </w:t>
            </w:r>
            <w:r w:rsidRPr="00E746C1">
              <w:rPr>
                <w:spacing w:val="-1"/>
              </w:rPr>
              <w:t>учета</w:t>
            </w:r>
            <w:r w:rsidRPr="00E746C1">
              <w:rPr>
                <w:spacing w:val="22"/>
              </w:rPr>
              <w:t xml:space="preserve"> </w:t>
            </w:r>
            <w:r w:rsidRPr="00E746C1">
              <w:t>расходов</w:t>
            </w:r>
            <w:r w:rsidRPr="00C55447">
              <w:rPr>
                <w:spacing w:val="19"/>
              </w:rPr>
              <w:t xml:space="preserve"> </w:t>
            </w:r>
            <w:r w:rsidRPr="00C55447">
              <w:t>на</w:t>
            </w:r>
            <w:r w:rsidRPr="00C55447">
              <w:rPr>
                <w:spacing w:val="22"/>
              </w:rPr>
              <w:t xml:space="preserve"> </w:t>
            </w:r>
            <w:r w:rsidRPr="00C55447">
              <w:t>перевозку,</w:t>
            </w:r>
            <w:r w:rsidRPr="00C55447">
              <w:rPr>
                <w:spacing w:val="23"/>
              </w:rPr>
              <w:t xml:space="preserve"> </w:t>
            </w:r>
            <w:r w:rsidRPr="00C55447">
              <w:t>страхование,</w:t>
            </w:r>
            <w:r w:rsidRPr="00C55447">
              <w:rPr>
                <w:spacing w:val="23"/>
              </w:rPr>
              <w:t xml:space="preserve"> </w:t>
            </w:r>
            <w:r w:rsidRPr="00C55447">
              <w:rPr>
                <w:spacing w:val="-1"/>
              </w:rPr>
              <w:t>уплату</w:t>
            </w:r>
            <w:r w:rsidRPr="00C55447">
              <w:rPr>
                <w:spacing w:val="21"/>
              </w:rPr>
              <w:t xml:space="preserve"> </w:t>
            </w:r>
            <w:r w:rsidRPr="00C55447">
              <w:t>таможенных</w:t>
            </w:r>
            <w:r w:rsidRPr="00C55447">
              <w:rPr>
                <w:spacing w:val="16"/>
              </w:rPr>
              <w:t xml:space="preserve"> </w:t>
            </w:r>
            <w:r w:rsidRPr="00C55447">
              <w:t>пошлин,</w:t>
            </w:r>
            <w:r w:rsidRPr="00C55447">
              <w:rPr>
                <w:spacing w:val="34"/>
                <w:w w:val="99"/>
              </w:rPr>
              <w:t xml:space="preserve"> </w:t>
            </w:r>
            <w:r w:rsidRPr="00C55447">
              <w:t>налогов</w:t>
            </w:r>
            <w:r w:rsidRPr="00C55447">
              <w:rPr>
                <w:spacing w:val="-13"/>
              </w:rPr>
              <w:t xml:space="preserve"> </w:t>
            </w:r>
            <w:r w:rsidRPr="00C55447">
              <w:t>и</w:t>
            </w:r>
            <w:r w:rsidRPr="00C55447">
              <w:rPr>
                <w:spacing w:val="-11"/>
              </w:rPr>
              <w:t xml:space="preserve"> </w:t>
            </w:r>
            <w:r w:rsidRPr="00C55447">
              <w:t>других</w:t>
            </w:r>
            <w:r w:rsidRPr="00C55447">
              <w:rPr>
                <w:spacing w:val="-15"/>
              </w:rPr>
              <w:t xml:space="preserve"> </w:t>
            </w:r>
            <w:r w:rsidRPr="00C55447">
              <w:t>обязательных</w:t>
            </w:r>
            <w:r w:rsidRPr="00C55447">
              <w:rPr>
                <w:spacing w:val="-15"/>
              </w:rPr>
              <w:t xml:space="preserve"> </w:t>
            </w:r>
            <w:r>
              <w:t>платежей)</w:t>
            </w:r>
          </w:p>
          <w:p w14:paraId="5B60E088" w14:textId="77777777" w:rsidR="00544225" w:rsidRPr="004B1A66" w:rsidRDefault="00544225" w:rsidP="00544225">
            <w:pPr>
              <w:widowControl w:val="0"/>
              <w:jc w:val="both"/>
              <w:rPr>
                <w:b/>
              </w:rPr>
            </w:pPr>
            <w:r w:rsidRPr="004B1A66">
              <w:rPr>
                <w:b/>
              </w:rPr>
              <w:t xml:space="preserve"> </w:t>
            </w:r>
          </w:p>
        </w:tc>
        <w:tc>
          <w:tcPr>
            <w:tcW w:w="6017" w:type="dxa"/>
            <w:shd w:val="clear" w:color="auto" w:fill="FFFFFF" w:themeFill="background1"/>
          </w:tcPr>
          <w:p w14:paraId="7EC7D27D" w14:textId="77777777" w:rsidR="00FB6A58" w:rsidRPr="00E746C1" w:rsidRDefault="00FB6A58" w:rsidP="00FB6A58">
            <w:pPr>
              <w:widowControl w:val="0"/>
              <w:tabs>
                <w:tab w:val="left" w:pos="142"/>
                <w:tab w:val="left" w:pos="709"/>
                <w:tab w:val="left" w:pos="993"/>
              </w:tabs>
              <w:jc w:val="both"/>
              <w:rPr>
                <w:shd w:val="clear" w:color="auto" w:fill="FEFFFF"/>
              </w:rPr>
            </w:pPr>
            <w:r w:rsidRPr="003F4CE5">
              <w:t xml:space="preserve">Цена </w:t>
            </w:r>
            <w:r>
              <w:t>договор</w:t>
            </w:r>
            <w:r w:rsidRPr="003F4CE5">
              <w:t xml:space="preserve">а </w:t>
            </w:r>
            <w:r>
              <w:t xml:space="preserve">должна </w:t>
            </w:r>
            <w:r w:rsidRPr="003F4CE5">
              <w:t>включа</w:t>
            </w:r>
            <w:r>
              <w:t>ть</w:t>
            </w:r>
            <w:r w:rsidRPr="003F4CE5">
              <w:t xml:space="preserve"> в себя все </w:t>
            </w:r>
            <w:r w:rsidRPr="00D30C8F">
              <w:t xml:space="preserve">расходы </w:t>
            </w:r>
            <w:r>
              <w:t>Участника</w:t>
            </w:r>
            <w:r w:rsidRPr="00D30C8F">
              <w:t>,</w:t>
            </w:r>
            <w:r w:rsidRPr="003F4CE5">
              <w:t xml:space="preserve"> связанные с оказанием услуг по </w:t>
            </w:r>
            <w:r>
              <w:t>договор</w:t>
            </w:r>
            <w:r w:rsidRPr="003F4CE5">
              <w:t>у, в том числе стоимость услуг, страхование, расходы на уплату налогов, таможенных пошлин, сборов и других обязательных платежей, в соответствии с действующим законодательством Российской Федерации, то есть являт</w:t>
            </w:r>
            <w:r>
              <w:t>ь</w:t>
            </w:r>
            <w:r w:rsidRPr="003F4CE5">
              <w:t>ся конечной</w:t>
            </w:r>
            <w:r w:rsidRPr="00E746C1">
              <w:rPr>
                <w:shd w:val="clear" w:color="auto" w:fill="FEFFFF"/>
              </w:rPr>
              <w:t>.</w:t>
            </w:r>
          </w:p>
          <w:p w14:paraId="4B6B79C3" w14:textId="52E313A0" w:rsidR="00544225" w:rsidRPr="00E746C1" w:rsidRDefault="00FB6A58" w:rsidP="00FB6A58">
            <w:pPr>
              <w:widowControl w:val="0"/>
              <w:tabs>
                <w:tab w:val="left" w:pos="142"/>
                <w:tab w:val="left" w:pos="709"/>
                <w:tab w:val="left" w:pos="993"/>
              </w:tabs>
              <w:spacing w:line="276" w:lineRule="auto"/>
              <w:jc w:val="both"/>
              <w:rPr>
                <w:snapToGrid w:val="0"/>
              </w:rPr>
            </w:pPr>
            <w:r w:rsidRPr="00E746C1">
              <w:rPr>
                <w:snapToGrid w:val="0"/>
              </w:rPr>
              <w:t xml:space="preserve">Неучтенные затраты </w:t>
            </w:r>
            <w:r>
              <w:t>Участника</w:t>
            </w:r>
            <w:r w:rsidRPr="00E746C1">
              <w:rPr>
                <w:snapToGrid w:val="0"/>
              </w:rPr>
              <w:t xml:space="preserve"> оплате </w:t>
            </w:r>
            <w:r>
              <w:rPr>
                <w:snapToGrid w:val="0"/>
              </w:rPr>
              <w:t>Заказчиком</w:t>
            </w:r>
            <w:r w:rsidRPr="00E746C1">
              <w:rPr>
                <w:snapToGrid w:val="0"/>
              </w:rPr>
              <w:t xml:space="preserve"> не подлежат.</w:t>
            </w:r>
          </w:p>
        </w:tc>
      </w:tr>
      <w:tr w:rsidR="00544225" w:rsidRPr="00FF33D4" w14:paraId="0371BDCF" w14:textId="77777777" w:rsidTr="002D6260">
        <w:trPr>
          <w:trHeight w:val="360"/>
        </w:trPr>
        <w:tc>
          <w:tcPr>
            <w:tcW w:w="504" w:type="dxa"/>
            <w:shd w:val="clear" w:color="auto" w:fill="FFFFFF" w:themeFill="background1"/>
          </w:tcPr>
          <w:p w14:paraId="101A2125" w14:textId="77777777" w:rsidR="00544225" w:rsidRDefault="00544225" w:rsidP="00544225">
            <w:pPr>
              <w:pStyle w:val="a5"/>
              <w:widowControl w:val="0"/>
              <w:numPr>
                <w:ilvl w:val="0"/>
                <w:numId w:val="14"/>
              </w:numPr>
              <w:jc w:val="both"/>
              <w:rPr>
                <w:b/>
              </w:rPr>
            </w:pPr>
          </w:p>
          <w:p w14:paraId="13A3A46E" w14:textId="5941BEA0" w:rsidR="00544225" w:rsidRPr="00C10DC7" w:rsidRDefault="00544225" w:rsidP="00544225">
            <w:pPr>
              <w:rPr>
                <w:b/>
              </w:rPr>
            </w:pPr>
            <w:r w:rsidRPr="00E1789E">
              <w:rPr>
                <w:b/>
              </w:rPr>
              <w:t>1</w:t>
            </w:r>
            <w:r>
              <w:rPr>
                <w:b/>
              </w:rPr>
              <w:t>5</w:t>
            </w:r>
            <w:r w:rsidRPr="00E1789E">
              <w:rPr>
                <w:b/>
              </w:rPr>
              <w:t>.</w:t>
            </w:r>
          </w:p>
        </w:tc>
        <w:tc>
          <w:tcPr>
            <w:tcW w:w="3906" w:type="dxa"/>
            <w:shd w:val="clear" w:color="auto" w:fill="FFFFFF" w:themeFill="background1"/>
          </w:tcPr>
          <w:p w14:paraId="07E7B9D9" w14:textId="77777777" w:rsidR="00544225" w:rsidRPr="00F12F5B" w:rsidRDefault="00544225" w:rsidP="00544225">
            <w:pPr>
              <w:widowControl w:val="0"/>
              <w:jc w:val="both"/>
              <w:rPr>
                <w:b/>
                <w:highlight w:val="yellow"/>
              </w:rPr>
            </w:pPr>
            <w:r w:rsidRPr="00CD57F5">
              <w:rPr>
                <w:b/>
              </w:rPr>
              <w:t>Размер и порядок внесения денежных средств в качестве обеспечения заявок на участие в закупке</w:t>
            </w:r>
          </w:p>
        </w:tc>
        <w:tc>
          <w:tcPr>
            <w:tcW w:w="6017" w:type="dxa"/>
            <w:shd w:val="clear" w:color="auto" w:fill="FFFFFF" w:themeFill="background1"/>
          </w:tcPr>
          <w:p w14:paraId="5FD181E9" w14:textId="3EACA7AE" w:rsidR="00544225" w:rsidRPr="001442CE" w:rsidRDefault="00FB6A58" w:rsidP="00544225">
            <w:pPr>
              <w:autoSpaceDE w:val="0"/>
              <w:autoSpaceDN w:val="0"/>
              <w:adjustRightInd w:val="0"/>
              <w:jc w:val="both"/>
              <w:rPr>
                <w:color w:val="000000"/>
                <w:lang w:eastAsia="ar-SA"/>
              </w:rPr>
            </w:pPr>
            <w:r>
              <w:rPr>
                <w:spacing w:val="-1"/>
              </w:rPr>
              <w:t>Не установлено</w:t>
            </w:r>
          </w:p>
        </w:tc>
      </w:tr>
      <w:tr w:rsidR="00544225" w:rsidRPr="00FF33D4" w14:paraId="256C4F83" w14:textId="77777777" w:rsidTr="002D6260">
        <w:trPr>
          <w:trHeight w:val="360"/>
        </w:trPr>
        <w:tc>
          <w:tcPr>
            <w:tcW w:w="504" w:type="dxa"/>
            <w:shd w:val="clear" w:color="auto" w:fill="FFFFFF" w:themeFill="background1"/>
          </w:tcPr>
          <w:p w14:paraId="3D8B72D6" w14:textId="77777777" w:rsidR="00544225" w:rsidRDefault="00544225" w:rsidP="00544225">
            <w:pPr>
              <w:pStyle w:val="a5"/>
              <w:widowControl w:val="0"/>
              <w:numPr>
                <w:ilvl w:val="0"/>
                <w:numId w:val="14"/>
              </w:numPr>
              <w:tabs>
                <w:tab w:val="left" w:pos="1362"/>
              </w:tabs>
              <w:jc w:val="both"/>
              <w:rPr>
                <w:b/>
              </w:rPr>
            </w:pPr>
          </w:p>
          <w:p w14:paraId="29C13DE8" w14:textId="77777777" w:rsidR="00544225" w:rsidRPr="00C10DC7" w:rsidRDefault="00544225" w:rsidP="00544225">
            <w:pPr>
              <w:jc w:val="both"/>
              <w:rPr>
                <w:b/>
              </w:rPr>
            </w:pPr>
            <w:r>
              <w:rPr>
                <w:b/>
              </w:rPr>
              <w:t>16.</w:t>
            </w:r>
          </w:p>
        </w:tc>
        <w:tc>
          <w:tcPr>
            <w:tcW w:w="3906" w:type="dxa"/>
            <w:shd w:val="clear" w:color="auto" w:fill="FFFFFF" w:themeFill="background1"/>
          </w:tcPr>
          <w:p w14:paraId="7570AFAA" w14:textId="77777777" w:rsidR="00544225" w:rsidRPr="00CD57F5" w:rsidRDefault="00544225" w:rsidP="00544225">
            <w:pPr>
              <w:widowControl w:val="0"/>
              <w:tabs>
                <w:tab w:val="left" w:pos="1362"/>
              </w:tabs>
              <w:jc w:val="both"/>
              <w:rPr>
                <w:b/>
              </w:rPr>
            </w:pPr>
            <w:r>
              <w:rPr>
                <w:b/>
              </w:rPr>
              <w:t>Требования к независимой гарантии, предоставляемой в качестве обеспечения заявки</w:t>
            </w:r>
          </w:p>
        </w:tc>
        <w:tc>
          <w:tcPr>
            <w:tcW w:w="6017" w:type="dxa"/>
            <w:shd w:val="clear" w:color="auto" w:fill="FFFFFF" w:themeFill="background1"/>
          </w:tcPr>
          <w:p w14:paraId="7F100A69" w14:textId="3FFF783C" w:rsidR="00544225" w:rsidRPr="00855D6F" w:rsidRDefault="00FB6A58" w:rsidP="00544225">
            <w:pPr>
              <w:tabs>
                <w:tab w:val="left" w:pos="426"/>
              </w:tabs>
              <w:spacing w:line="276" w:lineRule="auto"/>
              <w:ind w:right="-2"/>
              <w:jc w:val="both"/>
              <w:rPr>
                <w:lang w:eastAsia="de-DE"/>
              </w:rPr>
            </w:pPr>
            <w:r>
              <w:rPr>
                <w:lang w:eastAsia="de-DE"/>
              </w:rPr>
              <w:t>Не установлено</w:t>
            </w:r>
          </w:p>
        </w:tc>
      </w:tr>
      <w:tr w:rsidR="00544225" w:rsidRPr="00FF33D4" w14:paraId="1006B9A5" w14:textId="77777777" w:rsidTr="002A50E3">
        <w:trPr>
          <w:trHeight w:val="360"/>
        </w:trPr>
        <w:tc>
          <w:tcPr>
            <w:tcW w:w="504" w:type="dxa"/>
            <w:shd w:val="clear" w:color="auto" w:fill="FFFFFF" w:themeFill="background1"/>
          </w:tcPr>
          <w:p w14:paraId="0B9BFD16" w14:textId="77093072" w:rsidR="00544225" w:rsidRPr="003A2069" w:rsidRDefault="00544225" w:rsidP="00544225">
            <w:pPr>
              <w:pStyle w:val="a5"/>
              <w:widowControl w:val="0"/>
              <w:numPr>
                <w:ilvl w:val="0"/>
                <w:numId w:val="14"/>
              </w:numPr>
              <w:tabs>
                <w:tab w:val="left" w:pos="119"/>
                <w:tab w:val="left" w:pos="1362"/>
              </w:tabs>
              <w:jc w:val="both"/>
              <w:rPr>
                <w:b/>
              </w:rPr>
            </w:pPr>
            <w:r>
              <w:rPr>
                <w:b/>
              </w:rPr>
              <w:t>11</w:t>
            </w:r>
          </w:p>
          <w:p w14:paraId="7A48E17F" w14:textId="77777777" w:rsidR="00544225" w:rsidRPr="00C10DC7" w:rsidRDefault="00544225" w:rsidP="00544225">
            <w:pPr>
              <w:jc w:val="both"/>
              <w:rPr>
                <w:b/>
              </w:rPr>
            </w:pPr>
            <w:r>
              <w:rPr>
                <w:b/>
              </w:rPr>
              <w:t>17.</w:t>
            </w:r>
          </w:p>
        </w:tc>
        <w:tc>
          <w:tcPr>
            <w:tcW w:w="3906" w:type="dxa"/>
            <w:shd w:val="clear" w:color="auto" w:fill="FFFFFF" w:themeFill="background1"/>
            <w:vAlign w:val="center"/>
          </w:tcPr>
          <w:p w14:paraId="58FFC14B" w14:textId="77777777" w:rsidR="00544225" w:rsidRPr="00286B21" w:rsidRDefault="00544225" w:rsidP="00544225">
            <w:pPr>
              <w:widowControl w:val="0"/>
              <w:tabs>
                <w:tab w:val="left" w:pos="1362"/>
              </w:tabs>
              <w:rPr>
                <w:b/>
              </w:rPr>
            </w:pPr>
            <w:r w:rsidRPr="00CD57F5">
              <w:rPr>
                <w:b/>
              </w:rPr>
              <w:t xml:space="preserve">Размер обеспечения исполнения договора, срок и порядок его предоставления участником </w:t>
            </w:r>
            <w:r w:rsidRPr="00CD57F5">
              <w:rPr>
                <w:b/>
              </w:rPr>
              <w:lastRenderedPageBreak/>
              <w:t>закупки, с которым заключается договор</w:t>
            </w:r>
          </w:p>
        </w:tc>
        <w:tc>
          <w:tcPr>
            <w:tcW w:w="6017" w:type="dxa"/>
            <w:shd w:val="clear" w:color="auto" w:fill="FFFFFF" w:themeFill="background1"/>
          </w:tcPr>
          <w:p w14:paraId="43C8F909" w14:textId="5E56D648" w:rsidR="00544225" w:rsidRPr="00410565" w:rsidRDefault="009513FA" w:rsidP="00544225">
            <w:pPr>
              <w:widowControl w:val="0"/>
              <w:autoSpaceDE w:val="0"/>
              <w:autoSpaceDN w:val="0"/>
              <w:adjustRightInd w:val="0"/>
              <w:ind w:firstLine="540"/>
              <w:jc w:val="both"/>
            </w:pPr>
            <w:r>
              <w:lastRenderedPageBreak/>
              <w:t xml:space="preserve">Размер обеспечения исполнения договора составляет: 3 % от начальной (максимальной) цены договора, более подробная информация содержится в </w:t>
            </w:r>
            <w:r>
              <w:lastRenderedPageBreak/>
              <w:t>разделе 5 документации п. 5.8.</w:t>
            </w:r>
          </w:p>
        </w:tc>
      </w:tr>
      <w:tr w:rsidR="00544225" w:rsidRPr="00FF33D4" w14:paraId="1179EE9A" w14:textId="77777777" w:rsidTr="002D6260">
        <w:trPr>
          <w:trHeight w:val="360"/>
        </w:trPr>
        <w:tc>
          <w:tcPr>
            <w:tcW w:w="504" w:type="dxa"/>
          </w:tcPr>
          <w:p w14:paraId="6D0CAD94" w14:textId="77777777" w:rsidR="00544225" w:rsidRDefault="00544225" w:rsidP="00544225">
            <w:pPr>
              <w:pStyle w:val="a5"/>
              <w:widowControl w:val="0"/>
              <w:numPr>
                <w:ilvl w:val="0"/>
                <w:numId w:val="14"/>
              </w:numPr>
              <w:tabs>
                <w:tab w:val="left" w:pos="2590"/>
              </w:tabs>
              <w:rPr>
                <w:b/>
              </w:rPr>
            </w:pPr>
          </w:p>
          <w:p w14:paraId="1A6C0147" w14:textId="77777777" w:rsidR="00544225" w:rsidRDefault="00544225" w:rsidP="00544225"/>
          <w:p w14:paraId="3C79B3AB" w14:textId="77777777" w:rsidR="00544225" w:rsidRPr="0029014C" w:rsidRDefault="00544225" w:rsidP="00544225">
            <w:pPr>
              <w:jc w:val="both"/>
              <w:rPr>
                <w:b/>
              </w:rPr>
            </w:pPr>
            <w:r>
              <w:rPr>
                <w:b/>
              </w:rPr>
              <w:t>18.</w:t>
            </w:r>
          </w:p>
        </w:tc>
        <w:tc>
          <w:tcPr>
            <w:tcW w:w="3906" w:type="dxa"/>
          </w:tcPr>
          <w:p w14:paraId="23EE8DC6" w14:textId="77777777" w:rsidR="00544225" w:rsidRPr="004B1A66" w:rsidRDefault="00544225" w:rsidP="00544225">
            <w:pPr>
              <w:widowControl w:val="0"/>
              <w:tabs>
                <w:tab w:val="left" w:pos="2590"/>
              </w:tabs>
              <w:rPr>
                <w:b/>
              </w:rPr>
            </w:pPr>
            <w:r w:rsidRPr="004B1A66">
              <w:rPr>
                <w:b/>
              </w:rPr>
              <w:t>Порядок, место, дата</w:t>
            </w:r>
            <w:r>
              <w:rPr>
                <w:b/>
              </w:rPr>
              <w:t>, время</w:t>
            </w:r>
            <w:r w:rsidRPr="004B1A66">
              <w:rPr>
                <w:b/>
              </w:rPr>
              <w:t xml:space="preserve"> начала</w:t>
            </w:r>
            <w:r>
              <w:rPr>
                <w:b/>
              </w:rPr>
              <w:t xml:space="preserve"> и время</w:t>
            </w:r>
            <w:r w:rsidRPr="004B1A66">
              <w:rPr>
                <w:b/>
              </w:rPr>
              <w:t xml:space="preserve"> окончания срока подачи заявок на участие в </w:t>
            </w:r>
            <w:r>
              <w:rPr>
                <w:b/>
              </w:rPr>
              <w:t>аукционе и порядок подведения итогов закупки</w:t>
            </w:r>
          </w:p>
        </w:tc>
        <w:tc>
          <w:tcPr>
            <w:tcW w:w="6017" w:type="dxa"/>
            <w:vAlign w:val="center"/>
          </w:tcPr>
          <w:p w14:paraId="75974BCB" w14:textId="77777777" w:rsidR="00FB6A58"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56"/>
              <w:jc w:val="both"/>
              <w:rPr>
                <w:sz w:val="24"/>
                <w:szCs w:val="24"/>
              </w:rPr>
            </w:pPr>
            <w:r>
              <w:rPr>
                <w:sz w:val="24"/>
                <w:szCs w:val="24"/>
              </w:rPr>
              <w:t>Для участия в аукционе участник закупки подает заявку на участие в аукционе в срок, установленный документацией об аукционе.</w:t>
            </w:r>
          </w:p>
          <w:p w14:paraId="48439119" w14:textId="77777777" w:rsidR="00FB6A58"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56"/>
              <w:jc w:val="both"/>
              <w:rPr>
                <w:sz w:val="24"/>
                <w:szCs w:val="24"/>
              </w:rPr>
            </w:pPr>
            <w:r>
              <w:rPr>
                <w:sz w:val="24"/>
                <w:szCs w:val="24"/>
              </w:rPr>
              <w:t xml:space="preserve">Заявка на участие в аукционе подается в форме электронного документа путем направления ее оператору электронной площадки по адресу: </w:t>
            </w:r>
            <w:hyperlink r:id="rId45" w:history="1">
              <w:r>
                <w:rPr>
                  <w:rStyle w:val="a4"/>
                  <w:sz w:val="24"/>
                  <w:szCs w:val="24"/>
                  <w:lang w:val="en-US"/>
                </w:rPr>
                <w:t>https</w:t>
              </w:r>
              <w:r>
                <w:rPr>
                  <w:rStyle w:val="a4"/>
                  <w:sz w:val="24"/>
                  <w:szCs w:val="24"/>
                </w:rPr>
                <w:t>://</w:t>
              </w:r>
              <w:proofErr w:type="spellStart"/>
              <w:r>
                <w:rPr>
                  <w:rStyle w:val="a4"/>
                  <w:sz w:val="24"/>
                  <w:szCs w:val="24"/>
                  <w:lang w:val="en-US"/>
                </w:rPr>
                <w:t>corp</w:t>
              </w:r>
              <w:proofErr w:type="spellEnd"/>
              <w:r>
                <w:rPr>
                  <w:rStyle w:val="a4"/>
                  <w:sz w:val="24"/>
                  <w:szCs w:val="24"/>
                </w:rPr>
                <w:t>.</w:t>
              </w:r>
              <w:proofErr w:type="spellStart"/>
              <w:r>
                <w:rPr>
                  <w:rStyle w:val="a4"/>
                  <w:sz w:val="24"/>
                  <w:szCs w:val="24"/>
                  <w:lang w:val="en-US"/>
                </w:rPr>
                <w:t>roseltorg</w:t>
              </w:r>
              <w:proofErr w:type="spellEnd"/>
              <w:r>
                <w:rPr>
                  <w:rStyle w:val="a4"/>
                  <w:sz w:val="24"/>
                  <w:szCs w:val="24"/>
                </w:rPr>
                <w:t>.</w:t>
              </w:r>
              <w:proofErr w:type="spellStart"/>
              <w:r>
                <w:rPr>
                  <w:rStyle w:val="a4"/>
                  <w:sz w:val="24"/>
                  <w:szCs w:val="24"/>
                  <w:lang w:val="en-US"/>
                </w:rPr>
                <w:t>ru</w:t>
              </w:r>
              <w:proofErr w:type="spellEnd"/>
            </w:hyperlink>
            <w:r w:rsidRPr="007E7AFA">
              <w:rPr>
                <w:rStyle w:val="a4"/>
                <w:sz w:val="24"/>
                <w:szCs w:val="24"/>
              </w:rPr>
              <w:t xml:space="preserve"> </w:t>
            </w:r>
            <w:r>
              <w:rPr>
                <w:sz w:val="24"/>
                <w:szCs w:val="24"/>
              </w:rPr>
              <w:t>на которой проводится аукцион. Заявка подается в соответствии с требованиями оператора электронной площадки, на которой проводится аукцион.</w:t>
            </w:r>
          </w:p>
          <w:p w14:paraId="63224AB7" w14:textId="77777777" w:rsidR="00FB6A58" w:rsidRPr="009F7DAC"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56"/>
              <w:jc w:val="both"/>
              <w:rPr>
                <w:sz w:val="24"/>
                <w:szCs w:val="24"/>
              </w:rPr>
            </w:pPr>
          </w:p>
          <w:p w14:paraId="35993821" w14:textId="70928854" w:rsidR="00FB6A58" w:rsidRPr="009F7DAC"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4"/>
                <w:szCs w:val="24"/>
              </w:rPr>
            </w:pPr>
            <w:r w:rsidRPr="009F7DAC">
              <w:rPr>
                <w:b/>
                <w:sz w:val="24"/>
                <w:szCs w:val="24"/>
              </w:rPr>
              <w:t xml:space="preserve">Дата и время начала подачи заявок на участие в аукционе: </w:t>
            </w:r>
            <w:r w:rsidR="003B28A7" w:rsidRPr="003B28A7">
              <w:rPr>
                <w:rFonts w:eastAsia="Calibri"/>
                <w:sz w:val="24"/>
                <w:szCs w:val="24"/>
                <w:lang w:eastAsia="en-US"/>
              </w:rPr>
              <w:t>«08» октября</w:t>
            </w:r>
            <w:r w:rsidRPr="009F7DAC">
              <w:rPr>
                <w:rFonts w:eastAsia="Calibri"/>
                <w:sz w:val="24"/>
                <w:szCs w:val="24"/>
                <w:lang w:eastAsia="en-US"/>
              </w:rPr>
              <w:t xml:space="preserve"> </w:t>
            </w:r>
            <w:r w:rsidRPr="009F7DAC">
              <w:rPr>
                <w:sz w:val="24"/>
                <w:szCs w:val="24"/>
              </w:rPr>
              <w:t>202</w:t>
            </w:r>
            <w:r w:rsidR="00717455">
              <w:rPr>
                <w:sz w:val="24"/>
                <w:szCs w:val="24"/>
              </w:rPr>
              <w:t>6</w:t>
            </w:r>
            <w:r w:rsidR="00DB2B14">
              <w:rPr>
                <w:sz w:val="24"/>
                <w:szCs w:val="24"/>
              </w:rPr>
              <w:t xml:space="preserve"> </w:t>
            </w:r>
            <w:r w:rsidRPr="009F7DAC">
              <w:rPr>
                <w:sz w:val="24"/>
                <w:szCs w:val="24"/>
              </w:rPr>
              <w:t>г. с момента размещения извещения</w:t>
            </w:r>
          </w:p>
          <w:p w14:paraId="520B282C" w14:textId="77777777" w:rsidR="00FB6A58" w:rsidRPr="009F7DAC"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4"/>
                <w:szCs w:val="24"/>
              </w:rPr>
            </w:pPr>
          </w:p>
          <w:p w14:paraId="11110631" w14:textId="3BBE7ED7" w:rsidR="00FB6A58" w:rsidRPr="009F7DAC"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eastAsia="Calibri"/>
                <w:sz w:val="24"/>
                <w:szCs w:val="24"/>
                <w:lang w:eastAsia="en-US"/>
              </w:rPr>
            </w:pPr>
            <w:r w:rsidRPr="009F7DAC">
              <w:rPr>
                <w:b/>
                <w:sz w:val="24"/>
                <w:szCs w:val="24"/>
              </w:rPr>
              <w:t xml:space="preserve">Дата и время окончания срока подачи заявок на участие в аукционе: </w:t>
            </w:r>
            <w:r w:rsidR="003B28A7" w:rsidRPr="003B28A7">
              <w:rPr>
                <w:rFonts w:eastAsia="Calibri"/>
                <w:sz w:val="24"/>
                <w:szCs w:val="24"/>
                <w:lang w:eastAsia="en-US"/>
              </w:rPr>
              <w:t>«16» октября</w:t>
            </w:r>
            <w:r w:rsidR="00CE6EEF" w:rsidRPr="009F7DAC">
              <w:rPr>
                <w:rFonts w:eastAsia="Calibri"/>
                <w:sz w:val="24"/>
                <w:szCs w:val="24"/>
                <w:lang w:eastAsia="en-US"/>
              </w:rPr>
              <w:t xml:space="preserve"> </w:t>
            </w:r>
            <w:r w:rsidRPr="009F7DAC">
              <w:rPr>
                <w:sz w:val="24"/>
                <w:szCs w:val="24"/>
              </w:rPr>
              <w:t>202</w:t>
            </w:r>
            <w:r w:rsidR="00717455">
              <w:rPr>
                <w:sz w:val="24"/>
                <w:szCs w:val="24"/>
              </w:rPr>
              <w:t>6</w:t>
            </w:r>
            <w:r w:rsidRPr="009F7DAC">
              <w:rPr>
                <w:sz w:val="24"/>
                <w:szCs w:val="24"/>
              </w:rPr>
              <w:t xml:space="preserve"> г. в 0</w:t>
            </w:r>
            <w:r w:rsidR="00AD7E66">
              <w:rPr>
                <w:sz w:val="24"/>
                <w:szCs w:val="24"/>
              </w:rPr>
              <w:t>5</w:t>
            </w:r>
            <w:r w:rsidRPr="009F7DAC">
              <w:rPr>
                <w:sz w:val="24"/>
                <w:szCs w:val="24"/>
              </w:rPr>
              <w:t xml:space="preserve"> часов 00 минут (московское время)</w:t>
            </w:r>
          </w:p>
          <w:p w14:paraId="55272FFC" w14:textId="77777777" w:rsidR="00FB6A58" w:rsidRPr="009F7DAC"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4"/>
                <w:szCs w:val="24"/>
              </w:rPr>
            </w:pPr>
          </w:p>
          <w:p w14:paraId="2CDF66DD" w14:textId="5B68BA80" w:rsidR="00544225" w:rsidRPr="000B1189" w:rsidRDefault="00FB6A58" w:rsidP="00FB6A58">
            <w:pPr>
              <w:jc w:val="both"/>
            </w:pPr>
            <w:r w:rsidRPr="009F7DAC">
              <w:t>Порядок подведения итогов закупки определен в Разделе I «Общие условия проведения аукциона» документации об аукционе.</w:t>
            </w:r>
          </w:p>
        </w:tc>
      </w:tr>
      <w:tr w:rsidR="00FB6A58" w:rsidRPr="00FF33D4" w14:paraId="24251003" w14:textId="77777777" w:rsidTr="002D6260">
        <w:trPr>
          <w:trHeight w:val="360"/>
        </w:trPr>
        <w:tc>
          <w:tcPr>
            <w:tcW w:w="504" w:type="dxa"/>
          </w:tcPr>
          <w:p w14:paraId="0DC333E9" w14:textId="77777777" w:rsidR="00FB6A58" w:rsidRDefault="00FB6A58" w:rsidP="00FB6A58">
            <w:pPr>
              <w:pStyle w:val="a5"/>
              <w:widowControl w:val="0"/>
              <w:numPr>
                <w:ilvl w:val="0"/>
                <w:numId w:val="14"/>
              </w:numPr>
              <w:tabs>
                <w:tab w:val="left" w:pos="2590"/>
              </w:tabs>
              <w:jc w:val="both"/>
              <w:rPr>
                <w:b/>
              </w:rPr>
            </w:pPr>
          </w:p>
          <w:p w14:paraId="14AB1A55" w14:textId="77777777" w:rsidR="00FB6A58" w:rsidRPr="0029014C" w:rsidRDefault="00FB6A58" w:rsidP="00FB6A58">
            <w:pPr>
              <w:rPr>
                <w:b/>
              </w:rPr>
            </w:pPr>
            <w:r>
              <w:rPr>
                <w:b/>
              </w:rPr>
              <w:t>19.</w:t>
            </w:r>
          </w:p>
        </w:tc>
        <w:tc>
          <w:tcPr>
            <w:tcW w:w="3906" w:type="dxa"/>
          </w:tcPr>
          <w:p w14:paraId="031DFA8F" w14:textId="77777777" w:rsidR="00FB6A58" w:rsidRPr="00DA4AE5" w:rsidRDefault="00FB6A58" w:rsidP="00FB6A58">
            <w:pPr>
              <w:widowControl w:val="0"/>
              <w:tabs>
                <w:tab w:val="left" w:pos="2590"/>
              </w:tabs>
              <w:jc w:val="both"/>
              <w:rPr>
                <w:b/>
              </w:rPr>
            </w:pPr>
            <w:r w:rsidRPr="00DA4AE5">
              <w:rPr>
                <w:b/>
              </w:rPr>
              <w:t>Дата окончания срока рассмотрения</w:t>
            </w:r>
            <w:r>
              <w:rPr>
                <w:b/>
              </w:rPr>
              <w:t xml:space="preserve"> первых частей</w:t>
            </w:r>
            <w:r w:rsidRPr="00DA4AE5">
              <w:rPr>
                <w:b/>
              </w:rPr>
              <w:t xml:space="preserve"> заявок</w:t>
            </w:r>
          </w:p>
        </w:tc>
        <w:tc>
          <w:tcPr>
            <w:tcW w:w="6017" w:type="dxa"/>
            <w:vAlign w:val="center"/>
          </w:tcPr>
          <w:p w14:paraId="302204F6" w14:textId="4DF8CE94" w:rsidR="00FB6A58" w:rsidRPr="000B1189" w:rsidRDefault="003B28A7" w:rsidP="00EA2610">
            <w:pPr>
              <w:pStyle w:val="ConsPlusNorma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4"/>
                <w:szCs w:val="24"/>
              </w:rPr>
            </w:pPr>
            <w:r w:rsidRPr="003B28A7">
              <w:rPr>
                <w:rFonts w:eastAsia="Calibri"/>
                <w:sz w:val="24"/>
                <w:szCs w:val="24"/>
                <w:lang w:eastAsia="en-US"/>
              </w:rPr>
              <w:t>«19» октября</w:t>
            </w:r>
            <w:r w:rsidR="00EF2F4B" w:rsidRPr="009F7DAC">
              <w:rPr>
                <w:rFonts w:eastAsia="Calibri"/>
                <w:sz w:val="24"/>
                <w:szCs w:val="24"/>
                <w:lang w:eastAsia="en-US"/>
              </w:rPr>
              <w:t xml:space="preserve"> </w:t>
            </w:r>
            <w:r w:rsidR="00FB6A58" w:rsidRPr="009F7DAC">
              <w:rPr>
                <w:sz w:val="24"/>
                <w:szCs w:val="24"/>
              </w:rPr>
              <w:t>202</w:t>
            </w:r>
            <w:r w:rsidR="00717455">
              <w:rPr>
                <w:sz w:val="24"/>
                <w:szCs w:val="24"/>
              </w:rPr>
              <w:t>6</w:t>
            </w:r>
            <w:r w:rsidR="00FB6A58" w:rsidRPr="009F7DAC">
              <w:rPr>
                <w:sz w:val="24"/>
                <w:szCs w:val="24"/>
              </w:rPr>
              <w:t xml:space="preserve"> года </w:t>
            </w:r>
          </w:p>
        </w:tc>
      </w:tr>
      <w:tr w:rsidR="00EA2610" w:rsidRPr="00FF33D4" w14:paraId="3C674851" w14:textId="77777777" w:rsidTr="0029014C">
        <w:trPr>
          <w:trHeight w:val="673"/>
        </w:trPr>
        <w:tc>
          <w:tcPr>
            <w:tcW w:w="504" w:type="dxa"/>
          </w:tcPr>
          <w:p w14:paraId="3CE407E0" w14:textId="77777777" w:rsidR="00EA2610" w:rsidRDefault="00EA2610" w:rsidP="00EA2610">
            <w:pPr>
              <w:pStyle w:val="a5"/>
              <w:widowControl w:val="0"/>
              <w:numPr>
                <w:ilvl w:val="0"/>
                <w:numId w:val="14"/>
              </w:numPr>
              <w:tabs>
                <w:tab w:val="left" w:pos="2590"/>
              </w:tabs>
              <w:jc w:val="both"/>
              <w:rPr>
                <w:b/>
              </w:rPr>
            </w:pPr>
          </w:p>
          <w:p w14:paraId="130EEC7A" w14:textId="77777777" w:rsidR="00EA2610" w:rsidRPr="0029014C" w:rsidRDefault="00EA2610" w:rsidP="00EA2610">
            <w:pPr>
              <w:rPr>
                <w:b/>
              </w:rPr>
            </w:pPr>
            <w:r>
              <w:rPr>
                <w:b/>
              </w:rPr>
              <w:t>20.</w:t>
            </w:r>
          </w:p>
        </w:tc>
        <w:tc>
          <w:tcPr>
            <w:tcW w:w="3906" w:type="dxa"/>
          </w:tcPr>
          <w:p w14:paraId="3E92BE77" w14:textId="341FE5DC" w:rsidR="00EA2610" w:rsidRPr="00DA4AE5" w:rsidRDefault="00EA2610" w:rsidP="00EA2610">
            <w:pPr>
              <w:widowControl w:val="0"/>
              <w:tabs>
                <w:tab w:val="left" w:pos="2590"/>
              </w:tabs>
              <w:jc w:val="both"/>
              <w:rPr>
                <w:b/>
              </w:rPr>
            </w:pPr>
            <w:r w:rsidRPr="007D46BB">
              <w:rPr>
                <w:b/>
              </w:rPr>
              <w:t>Место, дата и время начала срока подачи ценовых предложений</w:t>
            </w:r>
          </w:p>
        </w:tc>
        <w:tc>
          <w:tcPr>
            <w:tcW w:w="6017" w:type="dxa"/>
            <w:vAlign w:val="center"/>
          </w:tcPr>
          <w:p w14:paraId="19EE52AB" w14:textId="55622058" w:rsidR="00EA2610" w:rsidRDefault="003B28A7" w:rsidP="00EA2610">
            <w:r w:rsidRPr="00654A2D">
              <w:t>«</w:t>
            </w:r>
            <w:r>
              <w:t>20</w:t>
            </w:r>
            <w:r w:rsidRPr="00654A2D">
              <w:t xml:space="preserve">» </w:t>
            </w:r>
            <w:r>
              <w:t>октября</w:t>
            </w:r>
            <w:r w:rsidR="00EA2610" w:rsidRPr="00654A2D">
              <w:t xml:space="preserve"> 2026 г. 02:00 (время московское)</w:t>
            </w:r>
          </w:p>
          <w:p w14:paraId="66E61CD8" w14:textId="77777777" w:rsidR="00EA2610" w:rsidRPr="007D46BB" w:rsidRDefault="00EA2610" w:rsidP="00EA2610">
            <w:r w:rsidRPr="007D46BB">
              <w:t>Аукцион проводится оператором электронной площадки (</w:t>
            </w:r>
            <w:hyperlink r:id="rId46" w:history="1">
              <w:r w:rsidRPr="007D46BB">
                <w:rPr>
                  <w:rStyle w:val="a4"/>
                  <w:color w:val="auto"/>
                </w:rPr>
                <w:t>https://co</w:t>
              </w:r>
              <w:proofErr w:type="spellStart"/>
              <w:r w:rsidRPr="007D46BB">
                <w:rPr>
                  <w:rStyle w:val="a4"/>
                  <w:color w:val="auto"/>
                  <w:lang w:val="en-US"/>
                </w:rPr>
                <w:t>rp</w:t>
              </w:r>
              <w:proofErr w:type="spellEnd"/>
              <w:r w:rsidRPr="007D46BB">
                <w:rPr>
                  <w:rStyle w:val="a4"/>
                  <w:color w:val="auto"/>
                </w:rPr>
                <w:t>.roseltorg.ru/</w:t>
              </w:r>
            </w:hyperlink>
            <w:r w:rsidRPr="007D46BB">
              <w:t>)</w:t>
            </w:r>
          </w:p>
          <w:p w14:paraId="1EA1B346" w14:textId="24ED898D" w:rsidR="00EA2610" w:rsidRPr="00914CAC" w:rsidRDefault="00EA2610" w:rsidP="00EA2610">
            <w:r w:rsidRPr="007D46BB">
              <w:rPr>
                <w:b/>
                <w:bCs/>
              </w:rPr>
              <w:t xml:space="preserve">После завершения этапа подачи ценовых предложений (аукциона), победитель (единственный участник) подает подтверждение своего ценового предложения по средствам электронной торговой площадки, по рекомендуемой форме (Форма 4 - РАЗДЕЛ 3. ОБРАЗЦЫ ФОРМ И ДОКУМЕНТОВ ДЛЯ ЗАПОЛНЕНИЯ УЧАСТНИКАМИ) в течение </w:t>
            </w:r>
            <w:r>
              <w:rPr>
                <w:b/>
                <w:bCs/>
              </w:rPr>
              <w:t>8</w:t>
            </w:r>
            <w:r w:rsidRPr="007D46BB">
              <w:rPr>
                <w:b/>
                <w:bCs/>
              </w:rPr>
              <w:t xml:space="preserve"> (</w:t>
            </w:r>
            <w:r>
              <w:rPr>
                <w:b/>
                <w:bCs/>
              </w:rPr>
              <w:t>восьми</w:t>
            </w:r>
            <w:r w:rsidRPr="007D46BB">
              <w:rPr>
                <w:b/>
                <w:bCs/>
              </w:rPr>
              <w:t>) часов.</w:t>
            </w:r>
          </w:p>
        </w:tc>
      </w:tr>
      <w:tr w:rsidR="00FB6A58" w:rsidRPr="00FF33D4" w14:paraId="6D245372" w14:textId="77777777" w:rsidTr="002D6260">
        <w:trPr>
          <w:trHeight w:val="360"/>
        </w:trPr>
        <w:tc>
          <w:tcPr>
            <w:tcW w:w="504" w:type="dxa"/>
          </w:tcPr>
          <w:p w14:paraId="614E14A1" w14:textId="77777777" w:rsidR="00FB6A58" w:rsidRDefault="00FB6A58" w:rsidP="00FB6A58">
            <w:pPr>
              <w:pStyle w:val="a5"/>
              <w:widowControl w:val="0"/>
              <w:numPr>
                <w:ilvl w:val="0"/>
                <w:numId w:val="14"/>
              </w:numPr>
              <w:tabs>
                <w:tab w:val="left" w:pos="2590"/>
              </w:tabs>
              <w:jc w:val="both"/>
              <w:rPr>
                <w:b/>
              </w:rPr>
            </w:pPr>
          </w:p>
          <w:p w14:paraId="0B7A5017" w14:textId="77777777" w:rsidR="00FB6A58" w:rsidRPr="0029014C" w:rsidRDefault="00FB6A58" w:rsidP="00FB6A58">
            <w:pPr>
              <w:rPr>
                <w:b/>
              </w:rPr>
            </w:pPr>
            <w:r>
              <w:rPr>
                <w:b/>
              </w:rPr>
              <w:t>21.</w:t>
            </w:r>
          </w:p>
        </w:tc>
        <w:tc>
          <w:tcPr>
            <w:tcW w:w="3906" w:type="dxa"/>
          </w:tcPr>
          <w:p w14:paraId="6E5F2F89" w14:textId="1E207FCC" w:rsidR="00FB6A58" w:rsidRPr="00DA4AE5" w:rsidRDefault="00FB6A58" w:rsidP="00FB6A58">
            <w:pPr>
              <w:widowControl w:val="0"/>
              <w:tabs>
                <w:tab w:val="left" w:pos="2590"/>
              </w:tabs>
              <w:jc w:val="both"/>
              <w:rPr>
                <w:b/>
              </w:rPr>
            </w:pPr>
            <w:r w:rsidRPr="00914CAC">
              <w:rPr>
                <w:b/>
              </w:rPr>
              <w:t>Дата окончания срока рассмотрения и оценки вторых частей заявок</w:t>
            </w:r>
          </w:p>
        </w:tc>
        <w:tc>
          <w:tcPr>
            <w:tcW w:w="6017" w:type="dxa"/>
            <w:vAlign w:val="center"/>
          </w:tcPr>
          <w:p w14:paraId="54AF88EA" w14:textId="25511E8E" w:rsidR="00FB6A58" w:rsidRPr="00914CAC" w:rsidRDefault="003B28A7" w:rsidP="00EA2610">
            <w:pPr>
              <w:pStyle w:val="ConsPlusNorma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eastAsia="Calibri"/>
                <w:sz w:val="24"/>
                <w:szCs w:val="24"/>
                <w:lang w:eastAsia="en-US"/>
              </w:rPr>
            </w:pPr>
            <w:r w:rsidRPr="003B28A7">
              <w:rPr>
                <w:rFonts w:eastAsia="Calibri"/>
                <w:sz w:val="24"/>
                <w:szCs w:val="24"/>
                <w:lang w:eastAsia="en-US"/>
              </w:rPr>
              <w:t>«21» октября</w:t>
            </w:r>
            <w:r w:rsidR="00B91930" w:rsidRPr="009F7DAC">
              <w:rPr>
                <w:rFonts w:eastAsia="Calibri"/>
                <w:sz w:val="24"/>
                <w:szCs w:val="24"/>
                <w:lang w:eastAsia="en-US"/>
              </w:rPr>
              <w:t xml:space="preserve"> </w:t>
            </w:r>
            <w:r w:rsidR="00FB6A58" w:rsidRPr="009F7DAC">
              <w:rPr>
                <w:sz w:val="24"/>
                <w:szCs w:val="24"/>
              </w:rPr>
              <w:t>202</w:t>
            </w:r>
            <w:r w:rsidR="00717455">
              <w:rPr>
                <w:sz w:val="24"/>
                <w:szCs w:val="24"/>
              </w:rPr>
              <w:t>6</w:t>
            </w:r>
            <w:r w:rsidR="00FB6A58" w:rsidRPr="009F7DAC">
              <w:rPr>
                <w:sz w:val="24"/>
                <w:szCs w:val="24"/>
              </w:rPr>
              <w:t xml:space="preserve"> года </w:t>
            </w:r>
          </w:p>
        </w:tc>
      </w:tr>
      <w:tr w:rsidR="00FB6A58" w:rsidRPr="00FF33D4" w14:paraId="223851C9" w14:textId="77777777" w:rsidTr="00E1789E">
        <w:trPr>
          <w:trHeight w:val="866"/>
        </w:trPr>
        <w:tc>
          <w:tcPr>
            <w:tcW w:w="504" w:type="dxa"/>
          </w:tcPr>
          <w:p w14:paraId="054BA598" w14:textId="77777777" w:rsidR="00FB6A58" w:rsidRPr="00E1789E" w:rsidRDefault="00FB6A58" w:rsidP="00FB6A58">
            <w:pPr>
              <w:pStyle w:val="a5"/>
              <w:widowControl w:val="0"/>
              <w:numPr>
                <w:ilvl w:val="0"/>
                <w:numId w:val="14"/>
              </w:numPr>
              <w:tabs>
                <w:tab w:val="left" w:pos="2590"/>
              </w:tabs>
              <w:rPr>
                <w:b/>
              </w:rPr>
            </w:pPr>
          </w:p>
          <w:p w14:paraId="421C5E48" w14:textId="77777777" w:rsidR="00FB6A58" w:rsidRPr="00E1789E" w:rsidRDefault="00FB6A58" w:rsidP="00FB6A58">
            <w:pPr>
              <w:rPr>
                <w:b/>
              </w:rPr>
            </w:pPr>
            <w:r w:rsidRPr="00E1789E">
              <w:rPr>
                <w:b/>
              </w:rPr>
              <w:t>2</w:t>
            </w:r>
            <w:r>
              <w:rPr>
                <w:b/>
              </w:rPr>
              <w:t>3</w:t>
            </w:r>
            <w:r w:rsidRPr="00E1789E">
              <w:rPr>
                <w:b/>
              </w:rPr>
              <w:t>.</w:t>
            </w:r>
          </w:p>
        </w:tc>
        <w:tc>
          <w:tcPr>
            <w:tcW w:w="3906" w:type="dxa"/>
          </w:tcPr>
          <w:p w14:paraId="5559D47C" w14:textId="51D27BA1" w:rsidR="00FB6A58" w:rsidRPr="00171CBD" w:rsidRDefault="00FB6A58" w:rsidP="00FB6A58">
            <w:pPr>
              <w:widowControl w:val="0"/>
              <w:tabs>
                <w:tab w:val="left" w:pos="2590"/>
              </w:tabs>
              <w:rPr>
                <w:b/>
              </w:rPr>
            </w:pPr>
            <w:r>
              <w:rPr>
                <w:b/>
              </w:rPr>
              <w:t>Д</w:t>
            </w:r>
            <w:r w:rsidRPr="00171CBD">
              <w:rPr>
                <w:b/>
              </w:rPr>
              <w:t xml:space="preserve">ата </w:t>
            </w:r>
            <w:r>
              <w:rPr>
                <w:b/>
              </w:rPr>
              <w:t>подведения итогов</w:t>
            </w:r>
          </w:p>
        </w:tc>
        <w:tc>
          <w:tcPr>
            <w:tcW w:w="6017" w:type="dxa"/>
            <w:vAlign w:val="center"/>
          </w:tcPr>
          <w:p w14:paraId="72397B33" w14:textId="60F1851E" w:rsidR="00FB6A58" w:rsidRPr="00052196" w:rsidRDefault="003B28A7" w:rsidP="00EA2610">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spacing w:val="-6"/>
                <w:sz w:val="24"/>
                <w:szCs w:val="24"/>
              </w:rPr>
            </w:pPr>
            <w:r w:rsidRPr="003B28A7">
              <w:rPr>
                <w:sz w:val="24"/>
                <w:szCs w:val="24"/>
              </w:rPr>
              <w:t>«22» октября</w:t>
            </w:r>
            <w:r w:rsidR="00B91930" w:rsidRPr="009F7DAC">
              <w:rPr>
                <w:rFonts w:eastAsia="Calibri"/>
                <w:sz w:val="24"/>
                <w:szCs w:val="24"/>
                <w:lang w:eastAsia="en-US"/>
              </w:rPr>
              <w:t xml:space="preserve"> </w:t>
            </w:r>
            <w:r w:rsidR="00FB6A58" w:rsidRPr="009F7DAC">
              <w:rPr>
                <w:sz w:val="24"/>
                <w:szCs w:val="24"/>
              </w:rPr>
              <w:t>202</w:t>
            </w:r>
            <w:r w:rsidR="00717455">
              <w:rPr>
                <w:sz w:val="24"/>
                <w:szCs w:val="24"/>
              </w:rPr>
              <w:t>6</w:t>
            </w:r>
            <w:r w:rsidR="00FB6A58" w:rsidRPr="009F7DAC">
              <w:rPr>
                <w:sz w:val="24"/>
                <w:szCs w:val="24"/>
              </w:rPr>
              <w:t xml:space="preserve"> года </w:t>
            </w:r>
          </w:p>
        </w:tc>
      </w:tr>
      <w:tr w:rsidR="00544225" w:rsidRPr="00FF33D4" w14:paraId="350CA03A" w14:textId="77777777" w:rsidTr="002A50E3">
        <w:trPr>
          <w:trHeight w:val="360"/>
        </w:trPr>
        <w:tc>
          <w:tcPr>
            <w:tcW w:w="504" w:type="dxa"/>
          </w:tcPr>
          <w:p w14:paraId="65A6420A" w14:textId="77777777" w:rsidR="00544225" w:rsidRPr="00E1789E" w:rsidRDefault="00544225" w:rsidP="00544225">
            <w:pPr>
              <w:pStyle w:val="a5"/>
              <w:widowControl w:val="0"/>
              <w:numPr>
                <w:ilvl w:val="0"/>
                <w:numId w:val="14"/>
              </w:numPr>
              <w:tabs>
                <w:tab w:val="left" w:pos="2590"/>
              </w:tabs>
              <w:rPr>
                <w:b/>
              </w:rPr>
            </w:pPr>
            <w:r w:rsidRPr="00E1789E">
              <w:rPr>
                <w:b/>
              </w:rPr>
              <w:t>23</w:t>
            </w:r>
          </w:p>
          <w:p w14:paraId="3640786A" w14:textId="77777777" w:rsidR="00544225" w:rsidRPr="00E1789E" w:rsidRDefault="00544225" w:rsidP="00544225">
            <w:pPr>
              <w:rPr>
                <w:b/>
              </w:rPr>
            </w:pPr>
          </w:p>
          <w:p w14:paraId="62583ADF" w14:textId="77777777" w:rsidR="00544225" w:rsidRPr="002A50E3" w:rsidRDefault="00544225" w:rsidP="00544225"/>
          <w:p w14:paraId="6DD757F9" w14:textId="77777777" w:rsidR="00544225" w:rsidRPr="002A50E3" w:rsidRDefault="00544225" w:rsidP="00544225"/>
          <w:p w14:paraId="7956D8ED" w14:textId="77777777" w:rsidR="00544225" w:rsidRPr="002A50E3" w:rsidRDefault="00544225" w:rsidP="00544225"/>
          <w:p w14:paraId="13CCE47A" w14:textId="77777777" w:rsidR="00544225" w:rsidRPr="002A50E3" w:rsidRDefault="00544225" w:rsidP="00544225"/>
          <w:p w14:paraId="3665D0D9" w14:textId="77777777" w:rsidR="00544225" w:rsidRDefault="00544225" w:rsidP="00544225"/>
          <w:p w14:paraId="7B09D4F8" w14:textId="77777777" w:rsidR="00544225" w:rsidRDefault="00544225" w:rsidP="00544225"/>
          <w:p w14:paraId="433C1A84" w14:textId="77777777" w:rsidR="00544225" w:rsidRDefault="00544225" w:rsidP="00544225"/>
          <w:p w14:paraId="73D20D7F" w14:textId="77777777" w:rsidR="00544225" w:rsidRPr="002A50E3" w:rsidRDefault="00544225" w:rsidP="00544225">
            <w:pPr>
              <w:rPr>
                <w:b/>
              </w:rPr>
            </w:pPr>
            <w:r w:rsidRPr="002A50E3">
              <w:rPr>
                <w:b/>
              </w:rPr>
              <w:t>2</w:t>
            </w:r>
            <w:r>
              <w:rPr>
                <w:b/>
              </w:rPr>
              <w:t>4</w:t>
            </w:r>
            <w:r w:rsidRPr="002A50E3">
              <w:rPr>
                <w:b/>
              </w:rPr>
              <w:t>.</w:t>
            </w:r>
          </w:p>
        </w:tc>
        <w:tc>
          <w:tcPr>
            <w:tcW w:w="3906" w:type="dxa"/>
            <w:vAlign w:val="center"/>
          </w:tcPr>
          <w:p w14:paraId="5C5CAF48" w14:textId="77777777" w:rsidR="00544225" w:rsidRPr="00CA65A8" w:rsidRDefault="00544225" w:rsidP="00544225">
            <w:pPr>
              <w:widowControl w:val="0"/>
              <w:tabs>
                <w:tab w:val="left" w:pos="2590"/>
              </w:tabs>
              <w:rPr>
                <w:b/>
                <w:highlight w:val="yellow"/>
              </w:rPr>
            </w:pPr>
            <w:r w:rsidRPr="004B1A66">
              <w:rPr>
                <w:b/>
              </w:rPr>
              <w:lastRenderedPageBreak/>
              <w:t xml:space="preserve">Требованиям к участникам закупки </w:t>
            </w:r>
          </w:p>
        </w:tc>
        <w:tc>
          <w:tcPr>
            <w:tcW w:w="6017" w:type="dxa"/>
            <w:vAlign w:val="center"/>
          </w:tcPr>
          <w:p w14:paraId="29F0FD1A" w14:textId="77777777" w:rsidR="00FB6A58" w:rsidRDefault="00FB6A58" w:rsidP="00FB6A58">
            <w:pPr>
              <w:widowControl w:val="0"/>
              <w:autoSpaceDE w:val="0"/>
              <w:autoSpaceDN w:val="0"/>
              <w:adjustRightInd w:val="0"/>
              <w:ind w:firstLine="540"/>
              <w:jc w:val="both"/>
            </w:pPr>
            <w:r>
              <w:t>К участникам закупки предъявляются следующие обязательные требования:</w:t>
            </w:r>
          </w:p>
          <w:p w14:paraId="1D2AA703" w14:textId="77777777" w:rsidR="00FB6A58" w:rsidRDefault="00FB6A58" w:rsidP="00FB6A58">
            <w:pPr>
              <w:widowControl w:val="0"/>
              <w:autoSpaceDE w:val="0"/>
              <w:autoSpaceDN w:val="0"/>
              <w:adjustRightInd w:val="0"/>
              <w:ind w:firstLine="540"/>
              <w:jc w:val="both"/>
              <w:rPr>
                <w:lang w:eastAsia="ar-SA"/>
              </w:rPr>
            </w:pPr>
            <w:r>
              <w:rPr>
                <w:lang w:eastAsia="ar-SA"/>
              </w:rPr>
              <w:t xml:space="preserve">а) </w:t>
            </w:r>
            <w:proofErr w:type="spellStart"/>
            <w:r>
              <w:rPr>
                <w:lang w:eastAsia="ar-SA"/>
              </w:rPr>
              <w:t>непроведение</w:t>
            </w:r>
            <w:proofErr w:type="spellEnd"/>
            <w:r>
              <w:rPr>
                <w:lang w:eastAsia="ar-SA"/>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w:t>
            </w:r>
            <w:r>
              <w:rPr>
                <w:lang w:eastAsia="ar-SA"/>
              </w:rPr>
              <w:lastRenderedPageBreak/>
              <w:t>(банкротом);</w:t>
            </w:r>
          </w:p>
          <w:p w14:paraId="0855EC65" w14:textId="77777777" w:rsidR="00FB6A58" w:rsidRDefault="00FB6A58" w:rsidP="00FB6A58">
            <w:pPr>
              <w:widowControl w:val="0"/>
              <w:autoSpaceDE w:val="0"/>
              <w:autoSpaceDN w:val="0"/>
              <w:adjustRightInd w:val="0"/>
              <w:ind w:firstLine="540"/>
              <w:jc w:val="both"/>
              <w:rPr>
                <w:lang w:eastAsia="ar-SA"/>
              </w:rPr>
            </w:pPr>
            <w:r>
              <w:rPr>
                <w:lang w:eastAsia="ar-SA"/>
              </w:rPr>
              <w:t xml:space="preserve">б) </w:t>
            </w:r>
            <w:proofErr w:type="spellStart"/>
            <w:r>
              <w:rPr>
                <w:lang w:eastAsia="ar-SA"/>
              </w:rPr>
              <w:t>неприостановление</w:t>
            </w:r>
            <w:proofErr w:type="spellEnd"/>
            <w:r>
              <w:rPr>
                <w:lang w:eastAsia="ar-SA"/>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635A8B0C" w14:textId="77777777" w:rsidR="00FB6A58" w:rsidRDefault="00FB6A58" w:rsidP="00FB6A58">
            <w:pPr>
              <w:widowControl w:val="0"/>
              <w:autoSpaceDE w:val="0"/>
              <w:autoSpaceDN w:val="0"/>
              <w:adjustRightInd w:val="0"/>
              <w:ind w:firstLine="540"/>
              <w:jc w:val="both"/>
              <w:rPr>
                <w:lang w:eastAsia="ar-SA"/>
              </w:rPr>
            </w:pPr>
            <w:r>
              <w:rPr>
                <w:lang w:eastAsia="ar-SA"/>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3953995" w14:textId="77777777" w:rsidR="00FB6A58" w:rsidRDefault="00FB6A58" w:rsidP="00FB6A58">
            <w:pPr>
              <w:widowControl w:val="0"/>
              <w:autoSpaceDE w:val="0"/>
              <w:autoSpaceDN w:val="0"/>
              <w:adjustRightInd w:val="0"/>
              <w:ind w:firstLine="540"/>
              <w:jc w:val="both"/>
              <w:rPr>
                <w:lang w:eastAsia="ar-SA"/>
              </w:rPr>
            </w:pPr>
            <w:r>
              <w:rPr>
                <w:lang w:eastAsia="ar-SA"/>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w:t>
            </w:r>
            <w:r>
              <w:rPr>
                <w:lang w:eastAsia="ar-SA"/>
              </w:rPr>
              <w:lastRenderedPageBreak/>
              <w:t>оказанием услуги, являющихся предметом осуществляемой закупки, и административного наказания в виде дисквалификации;</w:t>
            </w:r>
          </w:p>
          <w:p w14:paraId="2ECEC406" w14:textId="77777777" w:rsidR="00FB6A58" w:rsidRDefault="00FB6A58" w:rsidP="00FB6A58">
            <w:pPr>
              <w:widowControl w:val="0"/>
              <w:autoSpaceDE w:val="0"/>
              <w:autoSpaceDN w:val="0"/>
              <w:adjustRightInd w:val="0"/>
              <w:ind w:firstLine="540"/>
              <w:jc w:val="both"/>
              <w:rPr>
                <w:lang w:eastAsia="ar-SA"/>
              </w:rPr>
            </w:pPr>
            <w:r>
              <w:rPr>
                <w:lang w:eastAsia="ar-SA"/>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769E895" w14:textId="4D42EB2D" w:rsidR="00544225" w:rsidRPr="00ED4129" w:rsidRDefault="00FB6A58" w:rsidP="00FB6A58">
            <w:pPr>
              <w:widowControl w:val="0"/>
              <w:autoSpaceDE w:val="0"/>
              <w:autoSpaceDN w:val="0"/>
              <w:adjustRightInd w:val="0"/>
              <w:ind w:firstLine="540"/>
              <w:jc w:val="both"/>
              <w:rPr>
                <w:lang w:eastAsia="ar-SA"/>
              </w:rPr>
            </w:pPr>
            <w:r w:rsidRPr="00264EA6">
              <w:rPr>
                <w:rFonts w:eastAsia="Calibri"/>
                <w:b/>
                <w:color w:val="FF0000"/>
                <w:lang w:eastAsia="en-US"/>
              </w:rPr>
              <w:t>Участниками электронного аукциона могут быть только субъекты малого и среднего предпринимательства.</w:t>
            </w:r>
          </w:p>
        </w:tc>
      </w:tr>
      <w:tr w:rsidR="00544225" w:rsidRPr="00FF33D4" w14:paraId="3C0D2BDE" w14:textId="77777777" w:rsidTr="002D6260">
        <w:trPr>
          <w:trHeight w:val="360"/>
        </w:trPr>
        <w:tc>
          <w:tcPr>
            <w:tcW w:w="504" w:type="dxa"/>
          </w:tcPr>
          <w:p w14:paraId="406BB3E7" w14:textId="77777777" w:rsidR="00544225" w:rsidRDefault="00544225" w:rsidP="00544225">
            <w:pPr>
              <w:pStyle w:val="a5"/>
              <w:widowControl w:val="0"/>
              <w:numPr>
                <w:ilvl w:val="0"/>
                <w:numId w:val="14"/>
              </w:numPr>
              <w:tabs>
                <w:tab w:val="left" w:pos="2590"/>
              </w:tabs>
              <w:rPr>
                <w:b/>
              </w:rPr>
            </w:pPr>
          </w:p>
          <w:p w14:paraId="7EE16ECB" w14:textId="77777777" w:rsidR="00544225" w:rsidRPr="002A50E3" w:rsidRDefault="00544225" w:rsidP="00544225">
            <w:pPr>
              <w:rPr>
                <w:b/>
              </w:rPr>
            </w:pPr>
            <w:r w:rsidRPr="002A50E3">
              <w:rPr>
                <w:b/>
              </w:rPr>
              <w:t>2</w:t>
            </w:r>
            <w:r>
              <w:rPr>
                <w:b/>
              </w:rPr>
              <w:t>5</w:t>
            </w:r>
            <w:r w:rsidRPr="002A50E3">
              <w:rPr>
                <w:b/>
              </w:rPr>
              <w:t>.</w:t>
            </w:r>
          </w:p>
          <w:p w14:paraId="296465B2" w14:textId="77777777" w:rsidR="00544225" w:rsidRPr="00E1789E" w:rsidRDefault="00544225" w:rsidP="00544225"/>
          <w:p w14:paraId="0B9E3290" w14:textId="77777777" w:rsidR="00544225" w:rsidRPr="00E1789E" w:rsidRDefault="00544225" w:rsidP="00544225"/>
          <w:p w14:paraId="4F066A12" w14:textId="77777777" w:rsidR="00544225" w:rsidRPr="00E1789E" w:rsidRDefault="00544225" w:rsidP="00544225"/>
          <w:p w14:paraId="44201160" w14:textId="77777777" w:rsidR="00544225" w:rsidRPr="00E1789E" w:rsidRDefault="00544225" w:rsidP="00544225"/>
          <w:p w14:paraId="1D476BBD" w14:textId="77777777" w:rsidR="00544225" w:rsidRPr="00E1789E" w:rsidRDefault="00544225" w:rsidP="00544225"/>
          <w:p w14:paraId="57FCFFA9" w14:textId="77777777" w:rsidR="00544225" w:rsidRPr="00E1789E" w:rsidRDefault="00544225" w:rsidP="00544225"/>
          <w:p w14:paraId="1FE8D39C" w14:textId="77777777" w:rsidR="00544225" w:rsidRPr="00E1789E" w:rsidRDefault="00544225" w:rsidP="00544225">
            <w:pPr>
              <w:rPr>
                <w:b/>
              </w:rPr>
            </w:pPr>
          </w:p>
        </w:tc>
        <w:tc>
          <w:tcPr>
            <w:tcW w:w="3906" w:type="dxa"/>
          </w:tcPr>
          <w:p w14:paraId="420AB9A6" w14:textId="77777777" w:rsidR="00544225" w:rsidRPr="00171CBD" w:rsidRDefault="00544225" w:rsidP="00544225">
            <w:pPr>
              <w:widowControl w:val="0"/>
              <w:tabs>
                <w:tab w:val="left" w:pos="2590"/>
              </w:tabs>
              <w:rPr>
                <w:b/>
              </w:rPr>
            </w:pPr>
            <w:r w:rsidRPr="00171CBD">
              <w:rPr>
                <w:b/>
              </w:rPr>
              <w:t xml:space="preserve">Формы, порядок, дата </w:t>
            </w:r>
            <w:r>
              <w:rPr>
                <w:b/>
              </w:rPr>
              <w:t>и время</w:t>
            </w:r>
            <w:r w:rsidRPr="00171CBD">
              <w:rPr>
                <w:b/>
              </w:rPr>
              <w:t xml:space="preserve"> окончания срока предоставления участникам закупки разъяснений положений </w:t>
            </w:r>
            <w:r>
              <w:rPr>
                <w:b/>
              </w:rPr>
              <w:t xml:space="preserve">аукционной документации </w:t>
            </w:r>
          </w:p>
        </w:tc>
        <w:tc>
          <w:tcPr>
            <w:tcW w:w="6017" w:type="dxa"/>
            <w:vAlign w:val="center"/>
          </w:tcPr>
          <w:p w14:paraId="47731BCF" w14:textId="77777777" w:rsidR="00FB6A58" w:rsidRDefault="00FB6A58" w:rsidP="00FB6A58">
            <w:pPr>
              <w:widowControl w:val="0"/>
              <w:autoSpaceDE w:val="0"/>
              <w:autoSpaceDN w:val="0"/>
              <w:adjustRightInd w:val="0"/>
              <w:ind w:firstLine="540"/>
              <w:jc w:val="both"/>
            </w:pPr>
            <w:r>
              <w:t xml:space="preserve">Любой участник закупки вправе направить в порядке, предусмотренном Федеральным законом № 223-ФЗ, Положением о закупке запрос о разъяснении положений документации о закупке. </w:t>
            </w:r>
          </w:p>
          <w:p w14:paraId="25FEBF93" w14:textId="77777777" w:rsidR="00FB6A58" w:rsidRDefault="00FB6A58" w:rsidP="00FB6A58">
            <w:pPr>
              <w:widowControl w:val="0"/>
              <w:autoSpaceDE w:val="0"/>
              <w:autoSpaceDN w:val="0"/>
              <w:adjustRightInd w:val="0"/>
              <w:ind w:firstLine="540"/>
              <w:jc w:val="both"/>
            </w:pPr>
            <w:r>
              <w:t>В течение 3 (трех) рабочих дней с даты поступления указанного запроса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В разъяснении приводится содержание запроса на разъяснение положений документации без указания участника закупки, от которого поступил запрос, а также ответ на запрос. Разъяснение положений документации о закупке не должно изменять ее суть.</w:t>
            </w:r>
          </w:p>
          <w:p w14:paraId="3908290B" w14:textId="77777777" w:rsidR="00FB6A58" w:rsidRDefault="00FB6A58" w:rsidP="00FB6A58">
            <w:pPr>
              <w:autoSpaceDE w:val="0"/>
              <w:autoSpaceDN w:val="0"/>
              <w:adjustRightInd w:val="0"/>
              <w:ind w:firstLine="560"/>
              <w:jc w:val="both"/>
              <w:rPr>
                <w:rFonts w:eastAsiaTheme="minorHAnsi"/>
                <w:lang w:eastAsia="en-US"/>
              </w:rPr>
            </w:pPr>
            <w:r>
              <w:rPr>
                <w:rFonts w:eastAsiaTheme="minorHAnsi"/>
                <w:lang w:eastAsia="en-US"/>
              </w:rPr>
              <w:t>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091B5F25" w14:textId="77777777" w:rsidR="00FB6A58" w:rsidRDefault="00FB6A58" w:rsidP="00FB6A58">
            <w:pPr>
              <w:autoSpaceDE w:val="0"/>
              <w:autoSpaceDN w:val="0"/>
              <w:adjustRightInd w:val="0"/>
              <w:ind w:firstLine="560"/>
              <w:jc w:val="both"/>
              <w:rPr>
                <w:rFonts w:eastAsiaTheme="minorHAnsi"/>
                <w:lang w:eastAsia="en-US"/>
              </w:rPr>
            </w:pPr>
            <w:r>
              <w:rPr>
                <w:rFonts w:eastAsiaTheme="minorHAnsi"/>
                <w:lang w:eastAsia="en-US"/>
              </w:rPr>
              <w:t>Разъяснения положений извещения об осуществлении закупки и (или) документации о закупке не должны изменять предмет закупки и существенные условия проекта договора.</w:t>
            </w:r>
          </w:p>
          <w:p w14:paraId="1491E50F" w14:textId="7A1DC13D" w:rsidR="00544225" w:rsidRPr="008606BF" w:rsidRDefault="00FB6A58" w:rsidP="00FB6A58">
            <w:pPr>
              <w:autoSpaceDE w:val="0"/>
              <w:autoSpaceDN w:val="0"/>
              <w:adjustRightInd w:val="0"/>
              <w:ind w:firstLine="560"/>
              <w:jc w:val="both"/>
              <w:rPr>
                <w:rFonts w:eastAsiaTheme="minorHAnsi"/>
                <w:lang w:eastAsia="en-US"/>
              </w:rPr>
            </w:pPr>
            <w:r>
              <w:rPr>
                <w:rFonts w:eastAsiaTheme="minorHAnsi"/>
                <w:lang w:eastAsia="en-US"/>
              </w:rPr>
              <w:t>Заказчик вправе принять решение о внесении изменений в документацию и (или) извещение об аукционе. Не позднее 3 (трех) дней со дня принятия решения о внесении указанных изменений такие изменения размещаются заказчиком в единой информационной системе. 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участие в электронном аукционе, установленного Федеральным законом № 223-ФЗ.</w:t>
            </w:r>
          </w:p>
        </w:tc>
      </w:tr>
      <w:tr w:rsidR="00544225" w:rsidRPr="00523827" w14:paraId="2E55F780" w14:textId="77777777" w:rsidTr="00FB6A58">
        <w:trPr>
          <w:trHeight w:val="688"/>
        </w:trPr>
        <w:tc>
          <w:tcPr>
            <w:tcW w:w="504" w:type="dxa"/>
          </w:tcPr>
          <w:p w14:paraId="6058BF0F" w14:textId="77777777" w:rsidR="00544225" w:rsidRDefault="00544225" w:rsidP="00544225">
            <w:pPr>
              <w:pStyle w:val="a5"/>
              <w:widowControl w:val="0"/>
              <w:numPr>
                <w:ilvl w:val="0"/>
                <w:numId w:val="14"/>
              </w:numPr>
              <w:tabs>
                <w:tab w:val="left" w:pos="2590"/>
              </w:tabs>
              <w:rPr>
                <w:b/>
              </w:rPr>
            </w:pPr>
          </w:p>
          <w:p w14:paraId="47A6935E" w14:textId="77777777" w:rsidR="00544225" w:rsidRPr="00E1789E" w:rsidRDefault="00544225" w:rsidP="00544225">
            <w:pPr>
              <w:rPr>
                <w:b/>
              </w:rPr>
            </w:pPr>
            <w:r>
              <w:rPr>
                <w:b/>
              </w:rPr>
              <w:t>26.</w:t>
            </w:r>
          </w:p>
        </w:tc>
        <w:tc>
          <w:tcPr>
            <w:tcW w:w="3906" w:type="dxa"/>
          </w:tcPr>
          <w:p w14:paraId="5C704CB9" w14:textId="77777777" w:rsidR="00544225" w:rsidRPr="00523827" w:rsidRDefault="00544225" w:rsidP="00544225">
            <w:pPr>
              <w:widowControl w:val="0"/>
              <w:tabs>
                <w:tab w:val="left" w:pos="2590"/>
              </w:tabs>
              <w:rPr>
                <w:b/>
              </w:rPr>
            </w:pPr>
            <w:r w:rsidRPr="00523827">
              <w:rPr>
                <w:b/>
              </w:rPr>
              <w:t xml:space="preserve">Критерии оценки и сопоставления заявок на участие в закупке </w:t>
            </w:r>
          </w:p>
        </w:tc>
        <w:tc>
          <w:tcPr>
            <w:tcW w:w="6017" w:type="dxa"/>
            <w:vAlign w:val="center"/>
          </w:tcPr>
          <w:p w14:paraId="5B3C2B4C" w14:textId="7C46FE2C" w:rsidR="00544225" w:rsidRPr="00523827" w:rsidRDefault="00FB6A58" w:rsidP="00FB6A58">
            <w:pPr>
              <w:widowControl w:val="0"/>
              <w:snapToGrid w:val="0"/>
              <w:rPr>
                <w:highlight w:val="yellow"/>
              </w:rPr>
            </w:pPr>
            <w:r w:rsidRPr="002D235A">
              <w:rPr>
                <w:bCs/>
              </w:rPr>
              <w:t>Цена договора</w:t>
            </w:r>
          </w:p>
        </w:tc>
      </w:tr>
      <w:tr w:rsidR="00FB6A58" w:rsidRPr="00523827" w14:paraId="1D1D01E6" w14:textId="77777777" w:rsidTr="002A50E3">
        <w:trPr>
          <w:trHeight w:val="360"/>
        </w:trPr>
        <w:tc>
          <w:tcPr>
            <w:tcW w:w="504" w:type="dxa"/>
          </w:tcPr>
          <w:p w14:paraId="3304AAC3" w14:textId="77777777" w:rsidR="00FB6A58" w:rsidRDefault="00FB6A58" w:rsidP="00FB6A58">
            <w:pPr>
              <w:pStyle w:val="a5"/>
              <w:widowControl w:val="0"/>
              <w:numPr>
                <w:ilvl w:val="0"/>
                <w:numId w:val="14"/>
              </w:numPr>
              <w:tabs>
                <w:tab w:val="left" w:pos="2590"/>
              </w:tabs>
              <w:rPr>
                <w:b/>
              </w:rPr>
            </w:pPr>
          </w:p>
          <w:p w14:paraId="5517DCB2" w14:textId="77777777" w:rsidR="00FB6A58" w:rsidRPr="002A50E3" w:rsidRDefault="00FB6A58" w:rsidP="00FB6A58">
            <w:pPr>
              <w:rPr>
                <w:b/>
              </w:rPr>
            </w:pPr>
            <w:r w:rsidRPr="002A50E3">
              <w:rPr>
                <w:b/>
              </w:rPr>
              <w:t>2</w:t>
            </w:r>
            <w:r>
              <w:rPr>
                <w:b/>
              </w:rPr>
              <w:t>7</w:t>
            </w:r>
            <w:r w:rsidRPr="002A50E3">
              <w:rPr>
                <w:b/>
              </w:rPr>
              <w:t>.</w:t>
            </w:r>
          </w:p>
          <w:p w14:paraId="0F7A7B0C" w14:textId="77777777" w:rsidR="00FB6A58" w:rsidRPr="00E1789E" w:rsidRDefault="00FB6A58" w:rsidP="00FB6A58"/>
          <w:p w14:paraId="68CF41CA" w14:textId="77777777" w:rsidR="00FB6A58" w:rsidRPr="00E1789E" w:rsidRDefault="00FB6A58" w:rsidP="00FB6A58"/>
          <w:p w14:paraId="721BD8B1" w14:textId="77777777" w:rsidR="00FB6A58" w:rsidRPr="00E1789E" w:rsidRDefault="00FB6A58" w:rsidP="00FB6A58"/>
          <w:p w14:paraId="3154F73C" w14:textId="77777777" w:rsidR="00FB6A58" w:rsidRPr="00E1789E" w:rsidRDefault="00FB6A58" w:rsidP="00FB6A58"/>
          <w:p w14:paraId="239D993B" w14:textId="77777777" w:rsidR="00FB6A58" w:rsidRPr="00E1789E" w:rsidRDefault="00FB6A58" w:rsidP="00FB6A58"/>
          <w:p w14:paraId="700C3D81" w14:textId="77777777" w:rsidR="00FB6A58" w:rsidRPr="00E1789E" w:rsidRDefault="00FB6A58" w:rsidP="00FB6A58"/>
          <w:p w14:paraId="20A06C3C" w14:textId="77777777" w:rsidR="00FB6A58" w:rsidRPr="00E1789E" w:rsidRDefault="00FB6A58" w:rsidP="00FB6A58"/>
          <w:p w14:paraId="456502B4" w14:textId="77777777" w:rsidR="00FB6A58" w:rsidRPr="00E1789E" w:rsidRDefault="00FB6A58" w:rsidP="00FB6A58"/>
          <w:p w14:paraId="4F25831D" w14:textId="77777777" w:rsidR="00FB6A58" w:rsidRDefault="00FB6A58" w:rsidP="00FB6A58"/>
          <w:p w14:paraId="6D23D390" w14:textId="77777777" w:rsidR="00FB6A58" w:rsidRPr="00E1789E" w:rsidRDefault="00FB6A58" w:rsidP="00FB6A58">
            <w:pPr>
              <w:rPr>
                <w:b/>
              </w:rPr>
            </w:pPr>
          </w:p>
        </w:tc>
        <w:tc>
          <w:tcPr>
            <w:tcW w:w="3906" w:type="dxa"/>
            <w:vAlign w:val="center"/>
          </w:tcPr>
          <w:p w14:paraId="127827F6" w14:textId="77777777" w:rsidR="00FB6A58" w:rsidRPr="00523827" w:rsidRDefault="00FB6A58" w:rsidP="00FB6A58">
            <w:pPr>
              <w:widowControl w:val="0"/>
              <w:tabs>
                <w:tab w:val="left" w:pos="1195"/>
              </w:tabs>
              <w:rPr>
                <w:b/>
              </w:rPr>
            </w:pPr>
            <w:r w:rsidRPr="00681B78">
              <w:rPr>
                <w:b/>
              </w:rPr>
              <w:t>Порядок оценки и сопоставления заявок на участие в закупке</w:t>
            </w:r>
          </w:p>
        </w:tc>
        <w:tc>
          <w:tcPr>
            <w:tcW w:w="6017" w:type="dxa"/>
            <w:vAlign w:val="center"/>
          </w:tcPr>
          <w:p w14:paraId="7C5556DB" w14:textId="77777777" w:rsidR="00FB6A58" w:rsidRDefault="00FB6A58" w:rsidP="00FB6A58">
            <w:pPr>
              <w:pStyle w:val="af2"/>
              <w:widowControl w:val="0"/>
              <w:tabs>
                <w:tab w:val="left" w:pos="560"/>
              </w:tabs>
              <w:suppressAutoHyphens w:val="0"/>
              <w:spacing w:after="0"/>
              <w:ind w:right="113" w:firstLine="629"/>
              <w:jc w:val="both"/>
              <w:rPr>
                <w:spacing w:val="-1"/>
              </w:rPr>
            </w:pPr>
            <w:r>
              <w:t>Комиссия</w:t>
            </w:r>
            <w:r w:rsidRPr="00C55447">
              <w:rPr>
                <w:spacing w:val="67"/>
              </w:rPr>
              <w:t xml:space="preserve"> </w:t>
            </w:r>
            <w:r w:rsidRPr="00C55447">
              <w:rPr>
                <w:spacing w:val="-1"/>
              </w:rPr>
              <w:t>рассматривает</w:t>
            </w:r>
            <w:r w:rsidRPr="00C55447">
              <w:rPr>
                <w:spacing w:val="65"/>
              </w:rPr>
              <w:t xml:space="preserve"> </w:t>
            </w:r>
            <w:r w:rsidRPr="00C55447">
              <w:t>заявки</w:t>
            </w:r>
            <w:r w:rsidRPr="00C55447">
              <w:rPr>
                <w:spacing w:val="67"/>
              </w:rPr>
              <w:t xml:space="preserve"> </w:t>
            </w:r>
            <w:r w:rsidRPr="00C55447">
              <w:t>на</w:t>
            </w:r>
            <w:r w:rsidRPr="00C55447">
              <w:rPr>
                <w:spacing w:val="67"/>
              </w:rPr>
              <w:t xml:space="preserve"> </w:t>
            </w:r>
            <w:r w:rsidRPr="00C55447">
              <w:rPr>
                <w:spacing w:val="-1"/>
              </w:rPr>
              <w:t>участие</w:t>
            </w:r>
            <w:r w:rsidRPr="00C55447">
              <w:rPr>
                <w:spacing w:val="3"/>
              </w:rPr>
              <w:t xml:space="preserve"> </w:t>
            </w:r>
            <w:r w:rsidRPr="00C55447">
              <w:t>в</w:t>
            </w:r>
            <w:r w:rsidRPr="00C55447">
              <w:rPr>
                <w:spacing w:val="65"/>
              </w:rPr>
              <w:t xml:space="preserve"> </w:t>
            </w:r>
            <w:r w:rsidRPr="00C55447">
              <w:t>аукционе</w:t>
            </w:r>
            <w:r w:rsidRPr="00C55447">
              <w:rPr>
                <w:spacing w:val="68"/>
              </w:rPr>
              <w:t xml:space="preserve"> </w:t>
            </w:r>
            <w:r w:rsidRPr="00C55447">
              <w:t>и</w:t>
            </w:r>
            <w:r w:rsidRPr="00C55447">
              <w:rPr>
                <w:spacing w:val="44"/>
                <w:w w:val="99"/>
              </w:rPr>
              <w:t xml:space="preserve"> </w:t>
            </w:r>
            <w:r w:rsidRPr="00C55447">
              <w:rPr>
                <w:spacing w:val="-1"/>
              </w:rPr>
              <w:t>проверяет,</w:t>
            </w:r>
            <w:r w:rsidRPr="00C55447">
              <w:rPr>
                <w:spacing w:val="51"/>
              </w:rPr>
              <w:t xml:space="preserve"> </w:t>
            </w:r>
            <w:r w:rsidRPr="00C55447">
              <w:t>соответствуют</w:t>
            </w:r>
            <w:r w:rsidRPr="00C55447">
              <w:rPr>
                <w:spacing w:val="48"/>
              </w:rPr>
              <w:t xml:space="preserve"> </w:t>
            </w:r>
            <w:r w:rsidRPr="00C55447">
              <w:t>ли</w:t>
            </w:r>
            <w:r w:rsidRPr="00C55447">
              <w:rPr>
                <w:spacing w:val="54"/>
              </w:rPr>
              <w:t xml:space="preserve"> </w:t>
            </w:r>
            <w:r w:rsidRPr="00C55447">
              <w:rPr>
                <w:spacing w:val="-1"/>
              </w:rPr>
              <w:t>участники</w:t>
            </w:r>
            <w:r w:rsidRPr="00C55447">
              <w:rPr>
                <w:spacing w:val="50"/>
              </w:rPr>
              <w:t xml:space="preserve"> </w:t>
            </w:r>
            <w:r w:rsidRPr="00C55447">
              <w:rPr>
                <w:spacing w:val="-1"/>
              </w:rPr>
              <w:t>закупки</w:t>
            </w:r>
            <w:r w:rsidRPr="00C55447">
              <w:rPr>
                <w:spacing w:val="49"/>
              </w:rPr>
              <w:t xml:space="preserve"> </w:t>
            </w:r>
            <w:r w:rsidRPr="00C55447">
              <w:t>и</w:t>
            </w:r>
            <w:r w:rsidRPr="00C55447">
              <w:rPr>
                <w:spacing w:val="50"/>
              </w:rPr>
              <w:t xml:space="preserve"> </w:t>
            </w:r>
            <w:r w:rsidRPr="00C55447">
              <w:rPr>
                <w:spacing w:val="2"/>
              </w:rPr>
              <w:t>их</w:t>
            </w:r>
            <w:r w:rsidRPr="00C55447">
              <w:rPr>
                <w:spacing w:val="45"/>
              </w:rPr>
              <w:t xml:space="preserve"> </w:t>
            </w:r>
            <w:r w:rsidRPr="00C55447">
              <w:t>заявки</w:t>
            </w:r>
            <w:r w:rsidRPr="00C55447">
              <w:rPr>
                <w:spacing w:val="53"/>
              </w:rPr>
              <w:t xml:space="preserve"> </w:t>
            </w:r>
            <w:r w:rsidRPr="00C55447">
              <w:rPr>
                <w:spacing w:val="-1"/>
              </w:rPr>
              <w:t>требованиям,</w:t>
            </w:r>
            <w:r w:rsidRPr="00C55447">
              <w:rPr>
                <w:spacing w:val="80"/>
                <w:w w:val="99"/>
              </w:rPr>
              <w:t xml:space="preserve"> </w:t>
            </w:r>
            <w:r w:rsidRPr="00C55447">
              <w:t>установленным</w:t>
            </w:r>
            <w:r w:rsidRPr="00C55447">
              <w:rPr>
                <w:spacing w:val="44"/>
              </w:rPr>
              <w:t xml:space="preserve"> </w:t>
            </w:r>
            <w:r w:rsidRPr="00C55447">
              <w:t>законодательством</w:t>
            </w:r>
            <w:r w:rsidRPr="00C55447">
              <w:rPr>
                <w:spacing w:val="54"/>
              </w:rPr>
              <w:t xml:space="preserve"> </w:t>
            </w:r>
            <w:r w:rsidRPr="00C55447">
              <w:t>Российской</w:t>
            </w:r>
            <w:r w:rsidRPr="00C55447">
              <w:rPr>
                <w:spacing w:val="44"/>
              </w:rPr>
              <w:t xml:space="preserve"> </w:t>
            </w:r>
            <w:r w:rsidRPr="00C55447">
              <w:t>Федерации,</w:t>
            </w:r>
            <w:r w:rsidRPr="00C55447">
              <w:rPr>
                <w:spacing w:val="46"/>
              </w:rPr>
              <w:t xml:space="preserve"> </w:t>
            </w:r>
            <w:r w:rsidRPr="00C55447">
              <w:rPr>
                <w:spacing w:val="-1"/>
              </w:rPr>
              <w:t>Положением</w:t>
            </w:r>
            <w:r w:rsidRPr="00C55447">
              <w:rPr>
                <w:spacing w:val="11"/>
              </w:rPr>
              <w:t xml:space="preserve"> </w:t>
            </w:r>
            <w:r w:rsidRPr="00C55447">
              <w:t>о</w:t>
            </w:r>
            <w:r w:rsidRPr="00C55447">
              <w:rPr>
                <w:spacing w:val="11"/>
              </w:rPr>
              <w:t xml:space="preserve"> </w:t>
            </w:r>
            <w:r w:rsidRPr="00C55447">
              <w:t>закупке</w:t>
            </w:r>
            <w:r w:rsidRPr="00C55447">
              <w:rPr>
                <w:spacing w:val="14"/>
              </w:rPr>
              <w:t xml:space="preserve"> </w:t>
            </w:r>
            <w:r w:rsidRPr="00C55447">
              <w:t>и</w:t>
            </w:r>
            <w:r w:rsidRPr="00C55447">
              <w:rPr>
                <w:spacing w:val="10"/>
              </w:rPr>
              <w:t xml:space="preserve"> </w:t>
            </w:r>
            <w:r>
              <w:rPr>
                <w:spacing w:val="-1"/>
              </w:rPr>
              <w:t xml:space="preserve">документацией об аукционе. </w:t>
            </w:r>
            <w:r w:rsidRPr="00C55447">
              <w:t>По</w:t>
            </w:r>
            <w:r w:rsidRPr="00C55447">
              <w:rPr>
                <w:spacing w:val="32"/>
              </w:rPr>
              <w:t xml:space="preserve"> </w:t>
            </w:r>
            <w:r w:rsidRPr="00C55447">
              <w:rPr>
                <w:spacing w:val="-1"/>
              </w:rPr>
              <w:t>результатам</w:t>
            </w:r>
            <w:r w:rsidRPr="00C55447">
              <w:rPr>
                <w:spacing w:val="32"/>
              </w:rPr>
              <w:t xml:space="preserve"> </w:t>
            </w:r>
            <w:r w:rsidRPr="00C55447">
              <w:rPr>
                <w:spacing w:val="-1"/>
              </w:rPr>
              <w:t>рассмотрения</w:t>
            </w:r>
            <w:r w:rsidRPr="00C55447">
              <w:rPr>
                <w:spacing w:val="31"/>
              </w:rPr>
              <w:t xml:space="preserve"> </w:t>
            </w:r>
            <w:r w:rsidRPr="00C55447">
              <w:t>заявок</w:t>
            </w:r>
            <w:r w:rsidRPr="00C55447">
              <w:rPr>
                <w:spacing w:val="58"/>
                <w:w w:val="99"/>
              </w:rPr>
              <w:t xml:space="preserve"> </w:t>
            </w:r>
            <w:r>
              <w:t>ЦЗО</w:t>
            </w:r>
            <w:r w:rsidRPr="00C55447">
              <w:rPr>
                <w:spacing w:val="5"/>
              </w:rPr>
              <w:t xml:space="preserve"> </w:t>
            </w:r>
            <w:r w:rsidRPr="00C55447">
              <w:t>принимает</w:t>
            </w:r>
            <w:r w:rsidRPr="00C55447">
              <w:rPr>
                <w:spacing w:val="3"/>
              </w:rPr>
              <w:t xml:space="preserve"> </w:t>
            </w:r>
            <w:r w:rsidRPr="00C55447">
              <w:t>решение</w:t>
            </w:r>
            <w:r w:rsidRPr="00C55447">
              <w:rPr>
                <w:spacing w:val="6"/>
              </w:rPr>
              <w:t xml:space="preserve"> </w:t>
            </w:r>
            <w:r w:rsidRPr="00C55447">
              <w:t>о</w:t>
            </w:r>
            <w:r w:rsidRPr="00C55447">
              <w:rPr>
                <w:spacing w:val="4"/>
              </w:rPr>
              <w:t xml:space="preserve"> </w:t>
            </w:r>
            <w:r w:rsidRPr="00C55447">
              <w:t>допуске</w:t>
            </w:r>
            <w:r w:rsidRPr="00C55447">
              <w:rPr>
                <w:spacing w:val="6"/>
              </w:rPr>
              <w:t xml:space="preserve"> </w:t>
            </w:r>
            <w:r w:rsidRPr="00C55447">
              <w:t>участника</w:t>
            </w:r>
            <w:r w:rsidRPr="00C55447">
              <w:rPr>
                <w:spacing w:val="5"/>
              </w:rPr>
              <w:t xml:space="preserve"> </w:t>
            </w:r>
            <w:r w:rsidRPr="00C55447">
              <w:rPr>
                <w:spacing w:val="-1"/>
              </w:rPr>
              <w:t>закупки</w:t>
            </w:r>
            <w:r w:rsidRPr="00C55447">
              <w:rPr>
                <w:spacing w:val="9"/>
              </w:rPr>
              <w:t xml:space="preserve"> </w:t>
            </w:r>
            <w:r w:rsidRPr="00C55447">
              <w:t>к</w:t>
            </w:r>
            <w:r w:rsidRPr="00C55447">
              <w:rPr>
                <w:spacing w:val="8"/>
              </w:rPr>
              <w:t xml:space="preserve"> </w:t>
            </w:r>
            <w:r w:rsidRPr="00C55447">
              <w:rPr>
                <w:spacing w:val="-1"/>
              </w:rPr>
              <w:t>участию</w:t>
            </w:r>
            <w:r w:rsidRPr="00C55447">
              <w:rPr>
                <w:spacing w:val="8"/>
              </w:rPr>
              <w:t xml:space="preserve"> </w:t>
            </w:r>
            <w:r w:rsidRPr="00C55447">
              <w:t>в</w:t>
            </w:r>
            <w:r w:rsidRPr="00C55447">
              <w:rPr>
                <w:spacing w:val="26"/>
                <w:w w:val="99"/>
              </w:rPr>
              <w:t xml:space="preserve"> </w:t>
            </w:r>
            <w:r w:rsidRPr="00C55447">
              <w:rPr>
                <w:spacing w:val="-1"/>
              </w:rPr>
              <w:t>аукционе</w:t>
            </w:r>
            <w:r w:rsidRPr="00C55447">
              <w:rPr>
                <w:spacing w:val="-6"/>
              </w:rPr>
              <w:t xml:space="preserve"> </w:t>
            </w:r>
            <w:r w:rsidRPr="00C55447">
              <w:t>или</w:t>
            </w:r>
            <w:r w:rsidRPr="00C55447">
              <w:rPr>
                <w:spacing w:val="-6"/>
              </w:rPr>
              <w:t xml:space="preserve"> </w:t>
            </w:r>
            <w:r w:rsidRPr="00C55447">
              <w:t>об</w:t>
            </w:r>
            <w:r w:rsidRPr="00C55447">
              <w:rPr>
                <w:spacing w:val="-5"/>
              </w:rPr>
              <w:t xml:space="preserve"> </w:t>
            </w:r>
            <w:r w:rsidRPr="00C55447">
              <w:rPr>
                <w:spacing w:val="-1"/>
              </w:rPr>
              <w:t>отказе</w:t>
            </w:r>
            <w:r w:rsidRPr="00C55447">
              <w:rPr>
                <w:spacing w:val="-5"/>
              </w:rPr>
              <w:t xml:space="preserve"> </w:t>
            </w:r>
            <w:r w:rsidRPr="00C55447">
              <w:t>в</w:t>
            </w:r>
            <w:r w:rsidRPr="00C55447">
              <w:rPr>
                <w:spacing w:val="-7"/>
              </w:rPr>
              <w:t xml:space="preserve"> </w:t>
            </w:r>
            <w:r w:rsidRPr="00C55447">
              <w:rPr>
                <w:spacing w:val="-1"/>
              </w:rPr>
              <w:t>допуске.</w:t>
            </w:r>
          </w:p>
          <w:p w14:paraId="70F20FC2" w14:textId="77777777" w:rsidR="00FB6A58" w:rsidRDefault="00FB6A58" w:rsidP="00FB6A58">
            <w:pPr>
              <w:pStyle w:val="af2"/>
              <w:widowControl w:val="0"/>
              <w:tabs>
                <w:tab w:val="left" w:pos="560"/>
              </w:tabs>
              <w:suppressAutoHyphens w:val="0"/>
              <w:spacing w:after="0"/>
              <w:ind w:right="113" w:firstLine="629"/>
              <w:jc w:val="both"/>
              <w:rPr>
                <w:spacing w:val="-1"/>
              </w:rPr>
            </w:pPr>
            <w:r w:rsidRPr="00C55447">
              <w:rPr>
                <w:spacing w:val="-1"/>
              </w:rPr>
              <w:t>Если</w:t>
            </w:r>
            <w:r w:rsidRPr="00C55447">
              <w:rPr>
                <w:spacing w:val="36"/>
              </w:rPr>
              <w:t xml:space="preserve"> </w:t>
            </w:r>
            <w:r w:rsidRPr="00C55447">
              <w:t>по</w:t>
            </w:r>
            <w:r w:rsidRPr="00C55447">
              <w:rPr>
                <w:spacing w:val="37"/>
              </w:rPr>
              <w:t xml:space="preserve"> </w:t>
            </w:r>
            <w:r w:rsidRPr="00C55447">
              <w:rPr>
                <w:spacing w:val="-1"/>
              </w:rPr>
              <w:t>окончании</w:t>
            </w:r>
            <w:r w:rsidRPr="00C55447">
              <w:rPr>
                <w:spacing w:val="37"/>
              </w:rPr>
              <w:t xml:space="preserve"> </w:t>
            </w:r>
            <w:r w:rsidRPr="00C55447">
              <w:rPr>
                <w:spacing w:val="-1"/>
              </w:rPr>
              <w:t>срока</w:t>
            </w:r>
            <w:r w:rsidRPr="00C55447">
              <w:rPr>
                <w:spacing w:val="38"/>
              </w:rPr>
              <w:t xml:space="preserve"> </w:t>
            </w:r>
            <w:r w:rsidRPr="00C55447">
              <w:t>подачи</w:t>
            </w:r>
            <w:r w:rsidRPr="00C55447">
              <w:rPr>
                <w:spacing w:val="42"/>
              </w:rPr>
              <w:t xml:space="preserve"> </w:t>
            </w:r>
            <w:r w:rsidRPr="00C55447">
              <w:t>заявок</w:t>
            </w:r>
            <w:r w:rsidRPr="00C55447">
              <w:rPr>
                <w:spacing w:val="37"/>
              </w:rPr>
              <w:t xml:space="preserve"> </w:t>
            </w:r>
            <w:r w:rsidRPr="00C55447">
              <w:t>на</w:t>
            </w:r>
            <w:r w:rsidRPr="00C55447">
              <w:rPr>
                <w:spacing w:val="37"/>
              </w:rPr>
              <w:t xml:space="preserve"> </w:t>
            </w:r>
            <w:r w:rsidRPr="00C55447">
              <w:rPr>
                <w:spacing w:val="-1"/>
              </w:rPr>
              <w:t>участие</w:t>
            </w:r>
            <w:r w:rsidRPr="00C55447">
              <w:rPr>
                <w:spacing w:val="38"/>
              </w:rPr>
              <w:t xml:space="preserve"> </w:t>
            </w:r>
            <w:r w:rsidRPr="00C55447">
              <w:t>в</w:t>
            </w:r>
            <w:r w:rsidRPr="00C55447">
              <w:rPr>
                <w:spacing w:val="36"/>
              </w:rPr>
              <w:t xml:space="preserve"> </w:t>
            </w:r>
            <w:r w:rsidRPr="00C55447">
              <w:rPr>
                <w:spacing w:val="-1"/>
              </w:rPr>
              <w:t>аукционе</w:t>
            </w:r>
            <w:r w:rsidRPr="00C55447">
              <w:rPr>
                <w:spacing w:val="41"/>
                <w:w w:val="99"/>
              </w:rPr>
              <w:t xml:space="preserve"> </w:t>
            </w:r>
            <w:r w:rsidRPr="00C55447">
              <w:t>подана</w:t>
            </w:r>
            <w:r w:rsidRPr="00C55447">
              <w:rPr>
                <w:spacing w:val="66"/>
              </w:rPr>
              <w:t xml:space="preserve"> </w:t>
            </w:r>
            <w:r w:rsidRPr="00C55447">
              <w:rPr>
                <w:spacing w:val="-1"/>
              </w:rPr>
              <w:t>только</w:t>
            </w:r>
            <w:r w:rsidRPr="00C55447">
              <w:rPr>
                <w:spacing w:val="66"/>
              </w:rPr>
              <w:t xml:space="preserve"> </w:t>
            </w:r>
            <w:r w:rsidRPr="00C55447">
              <w:t>одна</w:t>
            </w:r>
            <w:r w:rsidRPr="00C55447">
              <w:rPr>
                <w:spacing w:val="66"/>
              </w:rPr>
              <w:t xml:space="preserve"> </w:t>
            </w:r>
            <w:r w:rsidRPr="00C55447">
              <w:rPr>
                <w:spacing w:val="-1"/>
              </w:rPr>
              <w:t>заявка</w:t>
            </w:r>
            <w:r w:rsidRPr="00C55447">
              <w:rPr>
                <w:spacing w:val="1"/>
              </w:rPr>
              <w:t xml:space="preserve"> или</w:t>
            </w:r>
            <w:r w:rsidRPr="00C55447">
              <w:rPr>
                <w:spacing w:val="66"/>
              </w:rPr>
              <w:t xml:space="preserve"> </w:t>
            </w:r>
            <w:r w:rsidRPr="00C55447">
              <w:t>не</w:t>
            </w:r>
            <w:r w:rsidRPr="00C55447">
              <w:rPr>
                <w:spacing w:val="66"/>
              </w:rPr>
              <w:t xml:space="preserve"> </w:t>
            </w:r>
            <w:r w:rsidRPr="00C55447">
              <w:t>подано</w:t>
            </w:r>
            <w:r w:rsidRPr="00C55447">
              <w:rPr>
                <w:spacing w:val="66"/>
              </w:rPr>
              <w:t xml:space="preserve"> </w:t>
            </w:r>
            <w:r w:rsidRPr="00C55447">
              <w:t>ни</w:t>
            </w:r>
            <w:r w:rsidRPr="00C55447">
              <w:rPr>
                <w:spacing w:val="65"/>
              </w:rPr>
              <w:t xml:space="preserve"> </w:t>
            </w:r>
            <w:r w:rsidRPr="00C55447">
              <w:t>одной,</w:t>
            </w:r>
            <w:r w:rsidRPr="00C55447">
              <w:rPr>
                <w:spacing w:val="68"/>
              </w:rPr>
              <w:t xml:space="preserve"> </w:t>
            </w:r>
            <w:r w:rsidRPr="00C55447">
              <w:t>аукцион</w:t>
            </w:r>
            <w:r w:rsidRPr="00C55447">
              <w:rPr>
                <w:spacing w:val="65"/>
              </w:rPr>
              <w:t xml:space="preserve"> </w:t>
            </w:r>
            <w:r w:rsidRPr="00C55447">
              <w:t>признается</w:t>
            </w:r>
            <w:r w:rsidRPr="00C55447">
              <w:rPr>
                <w:spacing w:val="50"/>
                <w:w w:val="99"/>
              </w:rPr>
              <w:t xml:space="preserve"> </w:t>
            </w:r>
            <w:r w:rsidRPr="00C55447">
              <w:rPr>
                <w:spacing w:val="-1"/>
              </w:rPr>
              <w:t>несостоявшимся.</w:t>
            </w:r>
          </w:p>
          <w:p w14:paraId="11537D97" w14:textId="77777777" w:rsidR="00FB6A58" w:rsidRDefault="00FB6A58" w:rsidP="00FB6A58">
            <w:pPr>
              <w:pStyle w:val="af2"/>
              <w:widowControl w:val="0"/>
              <w:tabs>
                <w:tab w:val="left" w:pos="560"/>
              </w:tabs>
              <w:suppressAutoHyphens w:val="0"/>
              <w:spacing w:after="0"/>
              <w:ind w:right="113" w:firstLine="629"/>
              <w:jc w:val="both"/>
              <w:rPr>
                <w:spacing w:val="-1"/>
              </w:rPr>
            </w:pPr>
            <w:r w:rsidRPr="00C55447">
              <w:rPr>
                <w:spacing w:val="-1"/>
              </w:rPr>
              <w:t>Если</w:t>
            </w:r>
            <w:r w:rsidRPr="00C55447">
              <w:rPr>
                <w:spacing w:val="44"/>
              </w:rPr>
              <w:t xml:space="preserve"> </w:t>
            </w:r>
            <w:r w:rsidRPr="00C55447">
              <w:t>по</w:t>
            </w:r>
            <w:r w:rsidRPr="00C55447">
              <w:rPr>
                <w:spacing w:val="45"/>
              </w:rPr>
              <w:t xml:space="preserve"> </w:t>
            </w:r>
            <w:r w:rsidRPr="00C55447">
              <w:rPr>
                <w:spacing w:val="-1"/>
              </w:rPr>
              <w:t>результатам</w:t>
            </w:r>
            <w:r w:rsidRPr="00C55447">
              <w:rPr>
                <w:spacing w:val="45"/>
              </w:rPr>
              <w:t xml:space="preserve"> </w:t>
            </w:r>
            <w:r w:rsidRPr="00C55447">
              <w:t>рассмотрения</w:t>
            </w:r>
            <w:r w:rsidRPr="00C55447">
              <w:rPr>
                <w:spacing w:val="46"/>
              </w:rPr>
              <w:t xml:space="preserve"> </w:t>
            </w:r>
            <w:r w:rsidRPr="00C55447">
              <w:t>заявок</w:t>
            </w:r>
            <w:r w:rsidRPr="00C55447">
              <w:rPr>
                <w:spacing w:val="44"/>
              </w:rPr>
              <w:t xml:space="preserve"> </w:t>
            </w:r>
            <w:r w:rsidRPr="00C55447">
              <w:rPr>
                <w:spacing w:val="-1"/>
              </w:rPr>
              <w:t>принято</w:t>
            </w:r>
            <w:r w:rsidRPr="00C55447">
              <w:rPr>
                <w:spacing w:val="44"/>
              </w:rPr>
              <w:t xml:space="preserve"> </w:t>
            </w:r>
            <w:r w:rsidRPr="00C55447">
              <w:t>решение</w:t>
            </w:r>
            <w:r w:rsidRPr="00C55447">
              <w:rPr>
                <w:spacing w:val="46"/>
              </w:rPr>
              <w:t xml:space="preserve"> </w:t>
            </w:r>
            <w:r w:rsidRPr="00C55447">
              <w:t>об</w:t>
            </w:r>
            <w:r w:rsidRPr="00C55447">
              <w:rPr>
                <w:spacing w:val="31"/>
                <w:w w:val="99"/>
              </w:rPr>
              <w:t xml:space="preserve"> </w:t>
            </w:r>
            <w:r w:rsidRPr="00C55447">
              <w:rPr>
                <w:spacing w:val="-1"/>
              </w:rPr>
              <w:t>отказе</w:t>
            </w:r>
            <w:r w:rsidRPr="00C55447">
              <w:rPr>
                <w:spacing w:val="28"/>
              </w:rPr>
              <w:t xml:space="preserve"> </w:t>
            </w:r>
            <w:r w:rsidRPr="00C55447">
              <w:t>в</w:t>
            </w:r>
            <w:r w:rsidRPr="00C55447">
              <w:rPr>
                <w:spacing w:val="25"/>
              </w:rPr>
              <w:t xml:space="preserve"> </w:t>
            </w:r>
            <w:r w:rsidRPr="00C55447">
              <w:rPr>
                <w:spacing w:val="-1"/>
              </w:rPr>
              <w:t>допуске</w:t>
            </w:r>
            <w:r w:rsidRPr="00C55447">
              <w:rPr>
                <w:spacing w:val="28"/>
              </w:rPr>
              <w:t xml:space="preserve"> </w:t>
            </w:r>
            <w:r w:rsidRPr="00C55447">
              <w:t>к</w:t>
            </w:r>
            <w:r w:rsidRPr="00C55447">
              <w:rPr>
                <w:spacing w:val="26"/>
              </w:rPr>
              <w:t xml:space="preserve"> </w:t>
            </w:r>
            <w:r w:rsidRPr="00C55447">
              <w:t>участию</w:t>
            </w:r>
            <w:r w:rsidRPr="00C55447">
              <w:rPr>
                <w:spacing w:val="26"/>
              </w:rPr>
              <w:t xml:space="preserve"> </w:t>
            </w:r>
            <w:r w:rsidRPr="00C55447">
              <w:t>в</w:t>
            </w:r>
            <w:r w:rsidRPr="00C55447">
              <w:rPr>
                <w:spacing w:val="25"/>
              </w:rPr>
              <w:t xml:space="preserve"> </w:t>
            </w:r>
            <w:r w:rsidRPr="00C55447">
              <w:rPr>
                <w:spacing w:val="-1"/>
              </w:rPr>
              <w:t>аукционе</w:t>
            </w:r>
            <w:r w:rsidRPr="00C55447">
              <w:rPr>
                <w:spacing w:val="32"/>
              </w:rPr>
              <w:t xml:space="preserve"> </w:t>
            </w:r>
            <w:r w:rsidRPr="00C55447">
              <w:rPr>
                <w:spacing w:val="-1"/>
              </w:rPr>
              <w:t>всех</w:t>
            </w:r>
            <w:r w:rsidRPr="00C55447">
              <w:rPr>
                <w:spacing w:val="23"/>
              </w:rPr>
              <w:t xml:space="preserve"> </w:t>
            </w:r>
            <w:r w:rsidRPr="00C55447">
              <w:t>участников</w:t>
            </w:r>
            <w:r w:rsidRPr="00C55447">
              <w:rPr>
                <w:spacing w:val="25"/>
              </w:rPr>
              <w:t xml:space="preserve"> </w:t>
            </w:r>
            <w:r w:rsidRPr="00C55447">
              <w:t>закупки,</w:t>
            </w:r>
            <w:r w:rsidRPr="00C55447">
              <w:rPr>
                <w:spacing w:val="29"/>
              </w:rPr>
              <w:t xml:space="preserve"> </w:t>
            </w:r>
            <w:r w:rsidRPr="00C55447">
              <w:t>подавших</w:t>
            </w:r>
            <w:r w:rsidRPr="00C55447">
              <w:rPr>
                <w:spacing w:val="40"/>
                <w:w w:val="99"/>
              </w:rPr>
              <w:t xml:space="preserve"> </w:t>
            </w:r>
            <w:r w:rsidRPr="00C55447">
              <w:rPr>
                <w:spacing w:val="-1"/>
              </w:rPr>
              <w:t>заявки,</w:t>
            </w:r>
            <w:r w:rsidRPr="00C55447">
              <w:rPr>
                <w:spacing w:val="21"/>
              </w:rPr>
              <w:t xml:space="preserve"> </w:t>
            </w:r>
            <w:r w:rsidRPr="00C55447">
              <w:t>или</w:t>
            </w:r>
            <w:r w:rsidRPr="00C55447">
              <w:rPr>
                <w:spacing w:val="20"/>
              </w:rPr>
              <w:t xml:space="preserve"> </w:t>
            </w:r>
            <w:r w:rsidRPr="00C55447">
              <w:t>о</w:t>
            </w:r>
            <w:r w:rsidRPr="00C55447">
              <w:rPr>
                <w:spacing w:val="20"/>
              </w:rPr>
              <w:t xml:space="preserve"> </w:t>
            </w:r>
            <w:r w:rsidRPr="00C55447">
              <w:rPr>
                <w:spacing w:val="-1"/>
              </w:rPr>
              <w:t>допуске</w:t>
            </w:r>
            <w:r w:rsidRPr="00C55447">
              <w:rPr>
                <w:spacing w:val="20"/>
              </w:rPr>
              <w:t xml:space="preserve"> </w:t>
            </w:r>
            <w:r w:rsidRPr="00C55447">
              <w:t>к</w:t>
            </w:r>
            <w:r w:rsidRPr="00C55447">
              <w:rPr>
                <w:spacing w:val="24"/>
              </w:rPr>
              <w:t xml:space="preserve"> </w:t>
            </w:r>
            <w:r w:rsidRPr="00C55447">
              <w:rPr>
                <w:spacing w:val="-1"/>
              </w:rPr>
              <w:t>участию</w:t>
            </w:r>
            <w:r w:rsidRPr="00C55447">
              <w:rPr>
                <w:spacing w:val="18"/>
              </w:rPr>
              <w:t xml:space="preserve"> </w:t>
            </w:r>
            <w:r w:rsidRPr="00C55447">
              <w:t>в</w:t>
            </w:r>
            <w:r w:rsidRPr="00C55447">
              <w:rPr>
                <w:spacing w:val="22"/>
              </w:rPr>
              <w:t xml:space="preserve"> </w:t>
            </w:r>
            <w:r w:rsidRPr="00C55447">
              <w:rPr>
                <w:spacing w:val="-1"/>
              </w:rPr>
              <w:t>аукционе</w:t>
            </w:r>
            <w:r w:rsidRPr="00C55447">
              <w:rPr>
                <w:spacing w:val="21"/>
              </w:rPr>
              <w:t xml:space="preserve"> </w:t>
            </w:r>
            <w:r w:rsidRPr="00C55447">
              <w:rPr>
                <w:spacing w:val="-1"/>
              </w:rPr>
              <w:t>только</w:t>
            </w:r>
            <w:r w:rsidRPr="00C55447">
              <w:rPr>
                <w:spacing w:val="20"/>
              </w:rPr>
              <w:t xml:space="preserve"> </w:t>
            </w:r>
            <w:r w:rsidRPr="00C55447">
              <w:t>одного</w:t>
            </w:r>
            <w:r w:rsidRPr="00C55447">
              <w:rPr>
                <w:spacing w:val="24"/>
              </w:rPr>
              <w:t xml:space="preserve"> </w:t>
            </w:r>
            <w:r w:rsidRPr="00C55447">
              <w:rPr>
                <w:spacing w:val="-1"/>
              </w:rPr>
              <w:t>участника,</w:t>
            </w:r>
            <w:r w:rsidRPr="00C55447">
              <w:rPr>
                <w:spacing w:val="55"/>
                <w:w w:val="99"/>
              </w:rPr>
              <w:t xml:space="preserve"> </w:t>
            </w:r>
            <w:r w:rsidRPr="00C55447">
              <w:rPr>
                <w:spacing w:val="-1"/>
              </w:rPr>
              <w:t>аукцион</w:t>
            </w:r>
            <w:r w:rsidRPr="00C55447">
              <w:rPr>
                <w:spacing w:val="-21"/>
              </w:rPr>
              <w:t xml:space="preserve"> </w:t>
            </w:r>
            <w:r w:rsidRPr="00C55447">
              <w:t>признается</w:t>
            </w:r>
            <w:r w:rsidRPr="00C55447">
              <w:rPr>
                <w:spacing w:val="-19"/>
              </w:rPr>
              <w:t xml:space="preserve"> </w:t>
            </w:r>
            <w:r w:rsidRPr="00C55447">
              <w:rPr>
                <w:spacing w:val="-1"/>
              </w:rPr>
              <w:t>несостоявшимся.</w:t>
            </w:r>
          </w:p>
          <w:p w14:paraId="4B05C3ED" w14:textId="77777777" w:rsidR="00FB6A58" w:rsidRDefault="00FB6A58" w:rsidP="00FB6A58">
            <w:pPr>
              <w:pStyle w:val="af2"/>
              <w:widowControl w:val="0"/>
              <w:tabs>
                <w:tab w:val="left" w:pos="560"/>
              </w:tabs>
              <w:suppressAutoHyphens w:val="0"/>
              <w:spacing w:after="0"/>
              <w:ind w:right="113" w:firstLine="629"/>
              <w:jc w:val="both"/>
              <w:rPr>
                <w:spacing w:val="41"/>
              </w:rPr>
            </w:pPr>
            <w:r w:rsidRPr="00C55447">
              <w:t>В</w:t>
            </w:r>
            <w:r w:rsidRPr="00C55447">
              <w:rPr>
                <w:spacing w:val="10"/>
              </w:rPr>
              <w:t xml:space="preserve"> </w:t>
            </w:r>
            <w:r w:rsidRPr="00C55447">
              <w:rPr>
                <w:spacing w:val="-1"/>
              </w:rPr>
              <w:t>аукционе</w:t>
            </w:r>
            <w:r w:rsidRPr="00C55447">
              <w:rPr>
                <w:spacing w:val="14"/>
              </w:rPr>
              <w:t xml:space="preserve"> </w:t>
            </w:r>
            <w:r w:rsidRPr="00C55447">
              <w:t>могут</w:t>
            </w:r>
            <w:r w:rsidRPr="00C55447">
              <w:rPr>
                <w:spacing w:val="16"/>
              </w:rPr>
              <w:t xml:space="preserve"> </w:t>
            </w:r>
            <w:r w:rsidRPr="00C55447">
              <w:rPr>
                <w:spacing w:val="-1"/>
              </w:rPr>
              <w:t>участвовать</w:t>
            </w:r>
            <w:r w:rsidRPr="00C55447">
              <w:rPr>
                <w:spacing w:val="11"/>
              </w:rPr>
              <w:t xml:space="preserve"> </w:t>
            </w:r>
            <w:r w:rsidRPr="00C55447">
              <w:rPr>
                <w:spacing w:val="-1"/>
              </w:rPr>
              <w:t>только</w:t>
            </w:r>
            <w:r w:rsidRPr="00C55447">
              <w:rPr>
                <w:spacing w:val="20"/>
              </w:rPr>
              <w:t xml:space="preserve"> </w:t>
            </w:r>
            <w:r w:rsidRPr="00C55447">
              <w:rPr>
                <w:spacing w:val="-1"/>
              </w:rPr>
              <w:t>те</w:t>
            </w:r>
            <w:r w:rsidRPr="00C55447">
              <w:rPr>
                <w:spacing w:val="14"/>
              </w:rPr>
              <w:t xml:space="preserve"> </w:t>
            </w:r>
            <w:r w:rsidRPr="00C55447">
              <w:t>участники</w:t>
            </w:r>
            <w:r w:rsidRPr="00C55447">
              <w:rPr>
                <w:spacing w:val="13"/>
              </w:rPr>
              <w:t xml:space="preserve"> </w:t>
            </w:r>
            <w:r w:rsidRPr="00C55447">
              <w:rPr>
                <w:spacing w:val="-1"/>
              </w:rPr>
              <w:t>закупки,</w:t>
            </w:r>
            <w:r w:rsidRPr="00C55447">
              <w:rPr>
                <w:spacing w:val="44"/>
                <w:w w:val="99"/>
              </w:rPr>
              <w:t xml:space="preserve"> </w:t>
            </w:r>
            <w:r w:rsidRPr="00C55447">
              <w:rPr>
                <w:spacing w:val="-1"/>
              </w:rPr>
              <w:t>которые</w:t>
            </w:r>
            <w:r w:rsidRPr="00C55447">
              <w:rPr>
                <w:spacing w:val="40"/>
              </w:rPr>
              <w:t xml:space="preserve"> </w:t>
            </w:r>
            <w:r w:rsidRPr="00C55447">
              <w:t>допущены</w:t>
            </w:r>
            <w:r w:rsidRPr="00C55447">
              <w:rPr>
                <w:spacing w:val="40"/>
              </w:rPr>
              <w:t xml:space="preserve"> </w:t>
            </w:r>
            <w:r w:rsidRPr="00C55447">
              <w:t>к</w:t>
            </w:r>
            <w:r w:rsidRPr="00C55447">
              <w:rPr>
                <w:spacing w:val="43"/>
              </w:rPr>
              <w:t xml:space="preserve"> </w:t>
            </w:r>
            <w:r w:rsidRPr="00C55447">
              <w:rPr>
                <w:spacing w:val="-1"/>
              </w:rPr>
              <w:t>участию</w:t>
            </w:r>
            <w:r w:rsidRPr="00C55447">
              <w:rPr>
                <w:spacing w:val="42"/>
              </w:rPr>
              <w:t xml:space="preserve"> </w:t>
            </w:r>
            <w:r w:rsidRPr="00C55447">
              <w:t>в</w:t>
            </w:r>
            <w:r w:rsidRPr="00C55447">
              <w:rPr>
                <w:spacing w:val="39"/>
              </w:rPr>
              <w:t xml:space="preserve"> </w:t>
            </w:r>
            <w:r w:rsidRPr="00C55447">
              <w:t>данной</w:t>
            </w:r>
            <w:r w:rsidRPr="00C55447">
              <w:rPr>
                <w:spacing w:val="40"/>
              </w:rPr>
              <w:t xml:space="preserve"> </w:t>
            </w:r>
            <w:r w:rsidRPr="00C55447">
              <w:t>процедуре.</w:t>
            </w:r>
            <w:r w:rsidRPr="00C55447">
              <w:rPr>
                <w:spacing w:val="41"/>
              </w:rPr>
              <w:t xml:space="preserve"> </w:t>
            </w:r>
          </w:p>
          <w:p w14:paraId="373A2C2C" w14:textId="77777777" w:rsidR="00FB6A58" w:rsidRPr="00C1164C" w:rsidRDefault="00FB6A58" w:rsidP="00FB6A58">
            <w:pPr>
              <w:pStyle w:val="af2"/>
              <w:widowControl w:val="0"/>
              <w:tabs>
                <w:tab w:val="left" w:pos="560"/>
              </w:tabs>
              <w:suppressAutoHyphens w:val="0"/>
              <w:spacing w:after="0"/>
              <w:ind w:right="113" w:firstLine="629"/>
              <w:jc w:val="both"/>
              <w:rPr>
                <w:spacing w:val="41"/>
              </w:rPr>
            </w:pPr>
            <w:r w:rsidRPr="00C55447">
              <w:rPr>
                <w:spacing w:val="-1"/>
              </w:rPr>
              <w:t>Аукцион</w:t>
            </w:r>
            <w:r w:rsidRPr="00C55447">
              <w:rPr>
                <w:spacing w:val="7"/>
              </w:rPr>
              <w:t xml:space="preserve"> </w:t>
            </w:r>
            <w:r w:rsidRPr="00C55447">
              <w:t>проводится</w:t>
            </w:r>
            <w:r w:rsidRPr="00C55447">
              <w:rPr>
                <w:spacing w:val="9"/>
              </w:rPr>
              <w:t xml:space="preserve"> </w:t>
            </w:r>
            <w:r w:rsidRPr="00C55447">
              <w:rPr>
                <w:spacing w:val="-1"/>
              </w:rPr>
              <w:t>путем</w:t>
            </w:r>
            <w:r w:rsidRPr="00C55447">
              <w:rPr>
                <w:spacing w:val="9"/>
              </w:rPr>
              <w:t xml:space="preserve"> </w:t>
            </w:r>
            <w:r w:rsidRPr="00C55447">
              <w:t>снижения</w:t>
            </w:r>
            <w:r w:rsidRPr="00C55447">
              <w:rPr>
                <w:spacing w:val="8"/>
              </w:rPr>
              <w:t xml:space="preserve"> </w:t>
            </w:r>
            <w:r w:rsidRPr="00C55447">
              <w:t>начальной</w:t>
            </w:r>
            <w:r w:rsidRPr="00C55447">
              <w:rPr>
                <w:spacing w:val="7"/>
              </w:rPr>
              <w:t xml:space="preserve"> </w:t>
            </w:r>
            <w:r w:rsidRPr="00C55447">
              <w:t>(максимальной)</w:t>
            </w:r>
            <w:r w:rsidRPr="00C55447">
              <w:rPr>
                <w:spacing w:val="34"/>
                <w:w w:val="99"/>
              </w:rPr>
              <w:t xml:space="preserve"> </w:t>
            </w:r>
            <w:r w:rsidRPr="00C55447">
              <w:t>цены</w:t>
            </w:r>
            <w:r w:rsidRPr="00C55447">
              <w:rPr>
                <w:spacing w:val="21"/>
              </w:rPr>
              <w:t xml:space="preserve"> </w:t>
            </w:r>
            <w:r w:rsidRPr="00C55447">
              <w:rPr>
                <w:spacing w:val="-1"/>
              </w:rPr>
              <w:t>договора</w:t>
            </w:r>
            <w:r w:rsidRPr="00C1164C">
              <w:t>,</w:t>
            </w:r>
            <w:r w:rsidRPr="00C1164C">
              <w:rPr>
                <w:spacing w:val="23"/>
              </w:rPr>
              <w:t xml:space="preserve"> </w:t>
            </w:r>
            <w:r w:rsidRPr="00C1164C">
              <w:rPr>
                <w:spacing w:val="-1"/>
              </w:rPr>
              <w:t>указанной</w:t>
            </w:r>
            <w:r w:rsidRPr="00C1164C">
              <w:rPr>
                <w:spacing w:val="22"/>
              </w:rPr>
              <w:t xml:space="preserve"> </w:t>
            </w:r>
            <w:r w:rsidRPr="00C1164C">
              <w:t>в</w:t>
            </w:r>
            <w:r w:rsidRPr="00C1164C">
              <w:rPr>
                <w:spacing w:val="19"/>
              </w:rPr>
              <w:t xml:space="preserve"> </w:t>
            </w:r>
            <w:r w:rsidRPr="00C1164C">
              <w:t>извещении</w:t>
            </w:r>
            <w:r w:rsidRPr="00C1164C">
              <w:rPr>
                <w:spacing w:val="22"/>
              </w:rPr>
              <w:t xml:space="preserve"> </w:t>
            </w:r>
            <w:r w:rsidRPr="00C1164C">
              <w:t>о</w:t>
            </w:r>
            <w:r w:rsidRPr="00C1164C">
              <w:rPr>
                <w:spacing w:val="21"/>
              </w:rPr>
              <w:t xml:space="preserve"> </w:t>
            </w:r>
            <w:r w:rsidRPr="00C1164C">
              <w:rPr>
                <w:spacing w:val="-1"/>
              </w:rPr>
              <w:t>проведении</w:t>
            </w:r>
            <w:r w:rsidRPr="00C1164C">
              <w:rPr>
                <w:spacing w:val="22"/>
              </w:rPr>
              <w:t xml:space="preserve"> </w:t>
            </w:r>
            <w:r w:rsidRPr="00C1164C">
              <w:t>аукциона,</w:t>
            </w:r>
            <w:r w:rsidRPr="00C1164C">
              <w:rPr>
                <w:spacing w:val="74"/>
                <w:w w:val="99"/>
              </w:rPr>
              <w:t xml:space="preserve"> </w:t>
            </w:r>
            <w:r w:rsidRPr="00C1164C">
              <w:t>на</w:t>
            </w:r>
            <w:r w:rsidRPr="00C1164C">
              <w:rPr>
                <w:spacing w:val="-9"/>
              </w:rPr>
              <w:t xml:space="preserve"> </w:t>
            </w:r>
            <w:r w:rsidRPr="00C1164C">
              <w:rPr>
                <w:spacing w:val="-1"/>
              </w:rPr>
              <w:t>«шаг</w:t>
            </w:r>
            <w:r w:rsidRPr="00C1164C">
              <w:rPr>
                <w:spacing w:val="-9"/>
              </w:rPr>
              <w:t xml:space="preserve"> </w:t>
            </w:r>
            <w:r w:rsidRPr="00C1164C">
              <w:t>аукциона».</w:t>
            </w:r>
          </w:p>
          <w:p w14:paraId="4DBD5BFD" w14:textId="77777777" w:rsidR="00FB6A58" w:rsidRDefault="00FB6A58" w:rsidP="00FB6A58">
            <w:pPr>
              <w:pStyle w:val="af2"/>
              <w:widowControl w:val="0"/>
              <w:tabs>
                <w:tab w:val="left" w:pos="560"/>
              </w:tabs>
              <w:suppressAutoHyphens w:val="0"/>
              <w:spacing w:after="0"/>
              <w:ind w:right="113" w:firstLine="629"/>
              <w:jc w:val="both"/>
            </w:pPr>
            <w:r w:rsidRPr="00C1164C">
              <w:rPr>
                <w:spacing w:val="-1"/>
              </w:rPr>
              <w:t>Победителем</w:t>
            </w:r>
            <w:r w:rsidRPr="00C1164C">
              <w:rPr>
                <w:spacing w:val="41"/>
              </w:rPr>
              <w:t xml:space="preserve"> </w:t>
            </w:r>
            <w:r w:rsidRPr="00C1164C">
              <w:t>аукциона</w:t>
            </w:r>
            <w:r w:rsidRPr="00C1164C">
              <w:rPr>
                <w:spacing w:val="56"/>
                <w:w w:val="99"/>
              </w:rPr>
              <w:t xml:space="preserve"> </w:t>
            </w:r>
            <w:r w:rsidRPr="00C1164C">
              <w:rPr>
                <w:spacing w:val="-1"/>
              </w:rPr>
              <w:t>признается</w:t>
            </w:r>
            <w:r w:rsidRPr="00C1164C">
              <w:rPr>
                <w:spacing w:val="42"/>
              </w:rPr>
              <w:t xml:space="preserve"> </w:t>
            </w:r>
            <w:r w:rsidRPr="00C1164C">
              <w:rPr>
                <w:spacing w:val="-1"/>
              </w:rPr>
              <w:t>участник</w:t>
            </w:r>
            <w:r w:rsidRPr="00C1164C">
              <w:rPr>
                <w:spacing w:val="35"/>
              </w:rPr>
              <w:t xml:space="preserve"> </w:t>
            </w:r>
            <w:r w:rsidRPr="00C1164C">
              <w:t>закупки,</w:t>
            </w:r>
            <w:r w:rsidRPr="00C1164C">
              <w:rPr>
                <w:spacing w:val="37"/>
              </w:rPr>
              <w:t xml:space="preserve"> </w:t>
            </w:r>
            <w:r w:rsidRPr="00C1164C">
              <w:t>предложивший</w:t>
            </w:r>
            <w:r w:rsidRPr="00C1164C">
              <w:rPr>
                <w:spacing w:val="36"/>
              </w:rPr>
              <w:t xml:space="preserve"> </w:t>
            </w:r>
            <w:r>
              <w:rPr>
                <w:spacing w:val="-1"/>
              </w:rPr>
              <w:t>наиболее низкую цену договора</w:t>
            </w:r>
            <w:r w:rsidRPr="00C1164C">
              <w:rPr>
                <w:spacing w:val="-1"/>
              </w:rPr>
              <w:t>.</w:t>
            </w:r>
            <w:r w:rsidRPr="007902A5">
              <w:t xml:space="preserve"> </w:t>
            </w:r>
          </w:p>
          <w:p w14:paraId="747EE81A" w14:textId="77777777" w:rsidR="00FB6A58" w:rsidRDefault="00FB6A58" w:rsidP="00FB6A58">
            <w:pPr>
              <w:pStyle w:val="af2"/>
              <w:widowControl w:val="0"/>
              <w:tabs>
                <w:tab w:val="left" w:pos="560"/>
              </w:tabs>
              <w:suppressAutoHyphens w:val="0"/>
              <w:spacing w:after="0"/>
              <w:ind w:right="113" w:firstLine="629"/>
              <w:jc w:val="both"/>
            </w:pPr>
            <w:r>
              <w:rPr>
                <w:spacing w:val="-1"/>
              </w:rPr>
              <w:t>Если</w:t>
            </w:r>
            <w:r>
              <w:t xml:space="preserve"> при</w:t>
            </w:r>
            <w:r>
              <w:rPr>
                <w:spacing w:val="-4"/>
              </w:rPr>
              <w:t xml:space="preserve"> </w:t>
            </w:r>
            <w:r>
              <w:rPr>
                <w:spacing w:val="-1"/>
              </w:rPr>
              <w:t>осуществлении</w:t>
            </w:r>
            <w:r>
              <w:t xml:space="preserve"> аукциона</w:t>
            </w:r>
            <w:r>
              <w:rPr>
                <w:spacing w:val="1"/>
              </w:rPr>
              <w:t xml:space="preserve"> </w:t>
            </w:r>
            <w:r>
              <w:t>заказчик</w:t>
            </w:r>
            <w:r>
              <w:rPr>
                <w:spacing w:val="-2"/>
              </w:rPr>
              <w:t xml:space="preserve"> </w:t>
            </w:r>
            <w:r>
              <w:rPr>
                <w:spacing w:val="-1"/>
              </w:rPr>
              <w:t>установил</w:t>
            </w:r>
            <w:r>
              <w:rPr>
                <w:spacing w:val="1"/>
              </w:rPr>
              <w:t xml:space="preserve"> </w:t>
            </w:r>
            <w:r>
              <w:t>приоритет</w:t>
            </w:r>
            <w:r>
              <w:rPr>
                <w:spacing w:val="62"/>
                <w:w w:val="99"/>
              </w:rPr>
              <w:t xml:space="preserve"> </w:t>
            </w:r>
            <w:r>
              <w:t>в</w:t>
            </w:r>
            <w:r>
              <w:rPr>
                <w:spacing w:val="41"/>
              </w:rPr>
              <w:t xml:space="preserve"> </w:t>
            </w:r>
            <w:r>
              <w:rPr>
                <w:spacing w:val="-1"/>
              </w:rPr>
              <w:t>соответствии</w:t>
            </w:r>
            <w:r>
              <w:rPr>
                <w:spacing w:val="43"/>
              </w:rPr>
              <w:t xml:space="preserve"> </w:t>
            </w:r>
            <w:r>
              <w:t>с</w:t>
            </w:r>
            <w:r>
              <w:rPr>
                <w:spacing w:val="44"/>
              </w:rPr>
              <w:t xml:space="preserve"> </w:t>
            </w:r>
            <w:r>
              <w:rPr>
                <w:spacing w:val="-1"/>
              </w:rPr>
              <w:t>п. 2 раздела I документации об аукционе в электронной форме и при этом победитель закупки подал заявку, содержащую предложение о</w:t>
            </w:r>
            <w:r>
              <w:rPr>
                <w:spacing w:val="2"/>
              </w:rPr>
              <w:t xml:space="preserve"> </w:t>
            </w:r>
            <w:r>
              <w:rPr>
                <w:spacing w:val="-1"/>
              </w:rPr>
              <w:t>поставке</w:t>
            </w:r>
            <w:r>
              <w:rPr>
                <w:spacing w:val="33"/>
                <w:w w:val="99"/>
              </w:rPr>
              <w:t xml:space="preserve"> </w:t>
            </w:r>
            <w:r>
              <w:rPr>
                <w:spacing w:val="-1"/>
              </w:rPr>
              <w:t>товаров,</w:t>
            </w:r>
            <w:r>
              <w:rPr>
                <w:spacing w:val="28"/>
              </w:rPr>
              <w:t xml:space="preserve"> </w:t>
            </w:r>
            <w:r>
              <w:t>происходящих</w:t>
            </w:r>
            <w:r>
              <w:rPr>
                <w:spacing w:val="22"/>
              </w:rPr>
              <w:t xml:space="preserve"> </w:t>
            </w:r>
            <w:r>
              <w:t>из</w:t>
            </w:r>
            <w:r>
              <w:rPr>
                <w:spacing w:val="26"/>
              </w:rPr>
              <w:t xml:space="preserve"> </w:t>
            </w:r>
            <w:r>
              <w:t>иностранных</w:t>
            </w:r>
            <w:r>
              <w:rPr>
                <w:spacing w:val="21"/>
              </w:rPr>
              <w:t xml:space="preserve"> </w:t>
            </w:r>
            <w:r>
              <w:rPr>
                <w:spacing w:val="-1"/>
              </w:rPr>
              <w:t>государств,</w:t>
            </w:r>
            <w:r>
              <w:rPr>
                <w:spacing w:val="28"/>
              </w:rPr>
              <w:t xml:space="preserve"> </w:t>
            </w:r>
            <w:r>
              <w:t>или</w:t>
            </w:r>
            <w:r>
              <w:rPr>
                <w:spacing w:val="27"/>
              </w:rPr>
              <w:t xml:space="preserve"> </w:t>
            </w:r>
            <w:r>
              <w:t>предложение</w:t>
            </w:r>
            <w:r>
              <w:rPr>
                <w:spacing w:val="26"/>
              </w:rPr>
              <w:t xml:space="preserve"> </w:t>
            </w:r>
            <w:r>
              <w:t>о</w:t>
            </w:r>
            <w:r>
              <w:rPr>
                <w:spacing w:val="48"/>
                <w:w w:val="99"/>
              </w:rPr>
              <w:t xml:space="preserve"> </w:t>
            </w:r>
            <w:r>
              <w:t>выполнении</w:t>
            </w:r>
            <w:r>
              <w:rPr>
                <w:spacing w:val="17"/>
              </w:rPr>
              <w:t xml:space="preserve"> </w:t>
            </w:r>
            <w:r>
              <w:rPr>
                <w:spacing w:val="-1"/>
              </w:rPr>
              <w:t>работ,</w:t>
            </w:r>
            <w:r>
              <w:rPr>
                <w:spacing w:val="20"/>
              </w:rPr>
              <w:t xml:space="preserve"> </w:t>
            </w:r>
            <w:r>
              <w:t>оказании</w:t>
            </w:r>
            <w:r>
              <w:rPr>
                <w:spacing w:val="22"/>
              </w:rPr>
              <w:t xml:space="preserve"> </w:t>
            </w:r>
            <w:r>
              <w:rPr>
                <w:spacing w:val="-2"/>
              </w:rPr>
              <w:t>услуг</w:t>
            </w:r>
            <w:r>
              <w:rPr>
                <w:spacing w:val="19"/>
              </w:rPr>
              <w:t xml:space="preserve"> </w:t>
            </w:r>
            <w:r>
              <w:t>иностранными</w:t>
            </w:r>
            <w:r>
              <w:rPr>
                <w:spacing w:val="18"/>
              </w:rPr>
              <w:t xml:space="preserve"> </w:t>
            </w:r>
            <w:r>
              <w:t>лицами,</w:t>
            </w:r>
            <w:r>
              <w:rPr>
                <w:spacing w:val="19"/>
              </w:rPr>
              <w:t xml:space="preserve"> </w:t>
            </w:r>
            <w:r>
              <w:rPr>
                <w:spacing w:val="-1"/>
              </w:rPr>
              <w:t>то</w:t>
            </w:r>
            <w:r>
              <w:rPr>
                <w:spacing w:val="18"/>
              </w:rPr>
              <w:t xml:space="preserve"> </w:t>
            </w:r>
            <w:r>
              <w:rPr>
                <w:spacing w:val="-1"/>
              </w:rPr>
              <w:t>договор</w:t>
            </w:r>
            <w:r>
              <w:rPr>
                <w:spacing w:val="22"/>
              </w:rPr>
              <w:t xml:space="preserve"> </w:t>
            </w:r>
            <w:r>
              <w:t>с</w:t>
            </w:r>
            <w:r>
              <w:rPr>
                <w:spacing w:val="52"/>
                <w:w w:val="99"/>
              </w:rPr>
              <w:t xml:space="preserve"> </w:t>
            </w:r>
            <w:r>
              <w:rPr>
                <w:spacing w:val="-1"/>
              </w:rPr>
              <w:t>таким</w:t>
            </w:r>
            <w:r>
              <w:rPr>
                <w:spacing w:val="13"/>
              </w:rPr>
              <w:t xml:space="preserve"> </w:t>
            </w:r>
            <w:r>
              <w:t>победителем</w:t>
            </w:r>
            <w:r>
              <w:rPr>
                <w:spacing w:val="14"/>
              </w:rPr>
              <w:t xml:space="preserve"> </w:t>
            </w:r>
            <w:r>
              <w:rPr>
                <w:spacing w:val="-1"/>
              </w:rPr>
              <w:t>заключается</w:t>
            </w:r>
            <w:r>
              <w:rPr>
                <w:spacing w:val="14"/>
              </w:rPr>
              <w:t xml:space="preserve"> </w:t>
            </w:r>
            <w:r>
              <w:t>по</w:t>
            </w:r>
            <w:r>
              <w:rPr>
                <w:spacing w:val="13"/>
              </w:rPr>
              <w:t xml:space="preserve"> </w:t>
            </w:r>
            <w:r>
              <w:t>цене,</w:t>
            </w:r>
            <w:r>
              <w:rPr>
                <w:spacing w:val="15"/>
              </w:rPr>
              <w:t xml:space="preserve"> </w:t>
            </w:r>
            <w:r>
              <w:t>сниженной</w:t>
            </w:r>
            <w:r>
              <w:rPr>
                <w:spacing w:val="14"/>
              </w:rPr>
              <w:t xml:space="preserve"> </w:t>
            </w:r>
            <w:r>
              <w:t>на</w:t>
            </w:r>
            <w:r>
              <w:rPr>
                <w:spacing w:val="14"/>
              </w:rPr>
              <w:t xml:space="preserve"> </w:t>
            </w:r>
            <w:r>
              <w:t>15</w:t>
            </w:r>
            <w:r>
              <w:rPr>
                <w:spacing w:val="24"/>
              </w:rPr>
              <w:t xml:space="preserve"> </w:t>
            </w:r>
            <w:r>
              <w:t>(пятнадцать)</w:t>
            </w:r>
            <w:r>
              <w:rPr>
                <w:spacing w:val="48"/>
                <w:w w:val="99"/>
              </w:rPr>
              <w:t xml:space="preserve"> </w:t>
            </w:r>
            <w:r>
              <w:t>процентов</w:t>
            </w:r>
            <w:r>
              <w:rPr>
                <w:spacing w:val="-13"/>
              </w:rPr>
              <w:t xml:space="preserve"> </w:t>
            </w:r>
            <w:r>
              <w:t>от</w:t>
            </w:r>
            <w:r>
              <w:rPr>
                <w:spacing w:val="-12"/>
              </w:rPr>
              <w:t xml:space="preserve"> </w:t>
            </w:r>
            <w:r>
              <w:t>предложенной</w:t>
            </w:r>
            <w:r>
              <w:rPr>
                <w:spacing w:val="-11"/>
              </w:rPr>
              <w:t xml:space="preserve"> </w:t>
            </w:r>
            <w:r>
              <w:t>им.</w:t>
            </w:r>
          </w:p>
          <w:p w14:paraId="439B1C90" w14:textId="77777777" w:rsidR="00FB6A58" w:rsidRDefault="00FB6A58" w:rsidP="00FB6A58">
            <w:pPr>
              <w:ind w:firstLine="540"/>
              <w:jc w:val="both"/>
              <w:rPr>
                <w:spacing w:val="-1"/>
              </w:rPr>
            </w:pPr>
            <w:r>
              <w:t>При осуществлении закупок радиоэлектронной продукции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сниженной на 30 процентов от предложенной им цены договора.</w:t>
            </w:r>
          </w:p>
          <w:p w14:paraId="3F0AD1BC" w14:textId="30A3A88A" w:rsidR="00FB6A58" w:rsidRPr="002A2660" w:rsidRDefault="00FB6A58" w:rsidP="00FB6A58">
            <w:pPr>
              <w:pStyle w:val="af2"/>
              <w:widowControl w:val="0"/>
              <w:tabs>
                <w:tab w:val="left" w:pos="560"/>
              </w:tabs>
              <w:suppressAutoHyphens w:val="0"/>
              <w:spacing w:after="0"/>
              <w:ind w:right="113" w:firstLine="629"/>
              <w:jc w:val="both"/>
              <w:rPr>
                <w:spacing w:val="-1"/>
              </w:rPr>
            </w:pPr>
            <w:r>
              <w:t xml:space="preserve">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w:t>
            </w:r>
            <w:r>
              <w:lastRenderedPageBreak/>
              <w:t>юридических лиц и индивидуальных предпринимателей), на основании документов, удостоверяющих личность (для физических лиц).</w:t>
            </w:r>
          </w:p>
        </w:tc>
      </w:tr>
      <w:tr w:rsidR="00FB6A58" w:rsidRPr="00FF33D4" w14:paraId="4BBF10C2" w14:textId="77777777" w:rsidTr="002A50E3">
        <w:trPr>
          <w:trHeight w:val="360"/>
        </w:trPr>
        <w:tc>
          <w:tcPr>
            <w:tcW w:w="504" w:type="dxa"/>
          </w:tcPr>
          <w:p w14:paraId="7CDE9DE8" w14:textId="77777777" w:rsidR="00FB6A58" w:rsidRDefault="00FB6A58" w:rsidP="00FB6A58">
            <w:pPr>
              <w:pStyle w:val="a5"/>
              <w:widowControl w:val="0"/>
              <w:numPr>
                <w:ilvl w:val="0"/>
                <w:numId w:val="14"/>
              </w:numPr>
              <w:tabs>
                <w:tab w:val="left" w:pos="2590"/>
              </w:tabs>
              <w:rPr>
                <w:b/>
              </w:rPr>
            </w:pPr>
          </w:p>
          <w:p w14:paraId="035CC6D2" w14:textId="77777777" w:rsidR="00FB6A58" w:rsidRPr="00E1789E" w:rsidRDefault="00FB6A58" w:rsidP="00FB6A58">
            <w:pPr>
              <w:rPr>
                <w:b/>
              </w:rPr>
            </w:pPr>
            <w:r>
              <w:rPr>
                <w:b/>
              </w:rPr>
              <w:t>28.</w:t>
            </w:r>
          </w:p>
        </w:tc>
        <w:tc>
          <w:tcPr>
            <w:tcW w:w="3906" w:type="dxa"/>
            <w:vAlign w:val="center"/>
          </w:tcPr>
          <w:p w14:paraId="19440B62" w14:textId="77777777" w:rsidR="00FB6A58" w:rsidRPr="003A5DDB" w:rsidRDefault="00FB6A58" w:rsidP="00FB6A58">
            <w:pPr>
              <w:widowControl w:val="0"/>
              <w:tabs>
                <w:tab w:val="left" w:pos="2590"/>
              </w:tabs>
              <w:rPr>
                <w:b/>
              </w:rPr>
            </w:pPr>
            <w:r>
              <w:rPr>
                <w:b/>
              </w:rPr>
              <w:t>Порядок проведения аукциона</w:t>
            </w:r>
          </w:p>
        </w:tc>
        <w:tc>
          <w:tcPr>
            <w:tcW w:w="6017" w:type="dxa"/>
            <w:vAlign w:val="center"/>
          </w:tcPr>
          <w:p w14:paraId="62755EB4" w14:textId="59BD76AD" w:rsidR="00FB6A58" w:rsidRDefault="00FB6A58" w:rsidP="00FB6A58">
            <w:pPr>
              <w:widowControl w:val="0"/>
              <w:autoSpaceDE w:val="0"/>
              <w:autoSpaceDN w:val="0"/>
              <w:adjustRightInd w:val="0"/>
              <w:ind w:firstLine="540"/>
              <w:jc w:val="both"/>
            </w:pPr>
            <w:r>
              <w:t xml:space="preserve">Аукцион проводится на электронной площадке, указанной </w:t>
            </w:r>
            <w:r w:rsidRPr="003F7311">
              <w:t>в извещении и документации</w:t>
            </w:r>
            <w:r>
              <w:t xml:space="preserve"> об аукционе</w:t>
            </w:r>
            <w:r w:rsidRPr="003F7311">
              <w:t>, в соответствии с</w:t>
            </w:r>
            <w:r>
              <w:t xml:space="preserve"> регламентом электронной площадки.</w:t>
            </w:r>
            <w:r w:rsidRPr="003A3DEE">
              <w:t xml:space="preserve"> </w:t>
            </w:r>
          </w:p>
        </w:tc>
      </w:tr>
      <w:tr w:rsidR="00FB6A58" w:rsidRPr="00FF33D4" w14:paraId="58FE7F23" w14:textId="77777777" w:rsidTr="002D6260">
        <w:trPr>
          <w:trHeight w:val="360"/>
        </w:trPr>
        <w:tc>
          <w:tcPr>
            <w:tcW w:w="504" w:type="dxa"/>
          </w:tcPr>
          <w:p w14:paraId="7BF2B57E" w14:textId="77777777" w:rsidR="00FB6A58" w:rsidRDefault="00FB6A58" w:rsidP="00FB6A58">
            <w:pPr>
              <w:pStyle w:val="a5"/>
              <w:widowControl w:val="0"/>
              <w:numPr>
                <w:ilvl w:val="0"/>
                <w:numId w:val="14"/>
              </w:numPr>
              <w:tabs>
                <w:tab w:val="left" w:pos="2590"/>
              </w:tabs>
              <w:rPr>
                <w:b/>
              </w:rPr>
            </w:pPr>
          </w:p>
          <w:p w14:paraId="2929ACDE" w14:textId="77777777" w:rsidR="00FB6A58" w:rsidRPr="00E1789E" w:rsidRDefault="00FB6A58" w:rsidP="00FB6A58">
            <w:pPr>
              <w:rPr>
                <w:b/>
              </w:rPr>
            </w:pPr>
            <w:r>
              <w:rPr>
                <w:b/>
                <w:lang w:val="en-US"/>
              </w:rPr>
              <w:t>2</w:t>
            </w:r>
            <w:r>
              <w:rPr>
                <w:b/>
              </w:rPr>
              <w:t>9.</w:t>
            </w:r>
          </w:p>
        </w:tc>
        <w:tc>
          <w:tcPr>
            <w:tcW w:w="3906" w:type="dxa"/>
          </w:tcPr>
          <w:p w14:paraId="3ED9917F" w14:textId="77777777" w:rsidR="00FB6A58" w:rsidRPr="003F7311" w:rsidRDefault="00FB6A58" w:rsidP="00FB6A58">
            <w:pPr>
              <w:widowControl w:val="0"/>
              <w:tabs>
                <w:tab w:val="left" w:pos="2590"/>
              </w:tabs>
              <w:rPr>
                <w:b/>
              </w:rPr>
            </w:pPr>
            <w:r w:rsidRPr="003F7311">
              <w:rPr>
                <w:b/>
              </w:rPr>
              <w:t xml:space="preserve">Величина понижения </w:t>
            </w:r>
            <w:r>
              <w:rPr>
                <w:b/>
              </w:rPr>
              <w:t>(«шаг аукциона»</w:t>
            </w:r>
          </w:p>
        </w:tc>
        <w:tc>
          <w:tcPr>
            <w:tcW w:w="6017" w:type="dxa"/>
            <w:vAlign w:val="center"/>
          </w:tcPr>
          <w:p w14:paraId="3BAF8E9A" w14:textId="1A32FD98" w:rsidR="00FB6A58" w:rsidRPr="003F7311" w:rsidRDefault="00FB6A58" w:rsidP="00FB6A58">
            <w:pPr>
              <w:widowControl w:val="0"/>
              <w:autoSpaceDE w:val="0"/>
              <w:autoSpaceDN w:val="0"/>
              <w:adjustRightInd w:val="0"/>
              <w:ind w:firstLine="540"/>
              <w:jc w:val="both"/>
            </w:pPr>
            <w:r w:rsidRPr="00F7555E">
              <w:t>"Шаг понижения" составляет от 0,5 процента до 5</w:t>
            </w:r>
            <w:r>
              <w:t xml:space="preserve"> </w:t>
            </w:r>
            <w:r w:rsidRPr="00F7555E">
              <w:t xml:space="preserve">(пяти) процентов </w:t>
            </w:r>
            <w:r>
              <w:t>начальной (максимальной) цены договора</w:t>
            </w:r>
            <w:r w:rsidRPr="00C1164C">
              <w:t>.</w:t>
            </w:r>
            <w:r w:rsidRPr="003F7311">
              <w:t xml:space="preserve"> </w:t>
            </w:r>
          </w:p>
        </w:tc>
      </w:tr>
      <w:tr w:rsidR="00FB6A58" w:rsidRPr="00FF33D4" w14:paraId="3C9D5DE3" w14:textId="77777777" w:rsidTr="002A50E3">
        <w:trPr>
          <w:trHeight w:val="868"/>
        </w:trPr>
        <w:tc>
          <w:tcPr>
            <w:tcW w:w="504" w:type="dxa"/>
          </w:tcPr>
          <w:p w14:paraId="36604FB6" w14:textId="77777777" w:rsidR="00FB6A58" w:rsidRDefault="00FB6A58" w:rsidP="00FB6A58">
            <w:pPr>
              <w:pStyle w:val="a5"/>
              <w:widowControl w:val="0"/>
              <w:numPr>
                <w:ilvl w:val="0"/>
                <w:numId w:val="14"/>
              </w:numPr>
              <w:tabs>
                <w:tab w:val="left" w:pos="2590"/>
              </w:tabs>
              <w:rPr>
                <w:b/>
              </w:rPr>
            </w:pPr>
          </w:p>
          <w:p w14:paraId="27DEC579" w14:textId="77777777" w:rsidR="00FB6A58" w:rsidRPr="00E1789E" w:rsidRDefault="00FB6A58" w:rsidP="00FB6A58">
            <w:pPr>
              <w:rPr>
                <w:b/>
              </w:rPr>
            </w:pPr>
            <w:r>
              <w:rPr>
                <w:b/>
              </w:rPr>
              <w:t>30.</w:t>
            </w:r>
          </w:p>
        </w:tc>
        <w:tc>
          <w:tcPr>
            <w:tcW w:w="3906" w:type="dxa"/>
            <w:vAlign w:val="center"/>
          </w:tcPr>
          <w:p w14:paraId="284A69F5" w14:textId="77777777" w:rsidR="00FB6A58" w:rsidRPr="00171CBD" w:rsidRDefault="00FB6A58" w:rsidP="00FB6A58">
            <w:pPr>
              <w:widowControl w:val="0"/>
              <w:tabs>
                <w:tab w:val="left" w:pos="2590"/>
              </w:tabs>
              <w:rPr>
                <w:b/>
              </w:rPr>
            </w:pPr>
            <w:r w:rsidRPr="00171CBD">
              <w:rPr>
                <w:b/>
              </w:rPr>
              <w:t>Иные сведения</w:t>
            </w:r>
          </w:p>
        </w:tc>
        <w:tc>
          <w:tcPr>
            <w:tcW w:w="6017" w:type="dxa"/>
            <w:vAlign w:val="center"/>
          </w:tcPr>
          <w:p w14:paraId="49CF9BEB" w14:textId="36DB5F9C" w:rsidR="00FB6A58" w:rsidRPr="00171CBD"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9"/>
              <w:jc w:val="both"/>
              <w:rPr>
                <w:sz w:val="24"/>
                <w:szCs w:val="24"/>
              </w:rPr>
            </w:pPr>
            <w:r w:rsidRPr="003A5461">
              <w:rPr>
                <w:sz w:val="24"/>
                <w:szCs w:val="24"/>
              </w:rPr>
              <w:t>В соответствии с техническим заданием и проектом договора</w:t>
            </w:r>
            <w:r>
              <w:rPr>
                <w:color w:val="FF0000"/>
                <w:sz w:val="24"/>
                <w:szCs w:val="24"/>
              </w:rPr>
              <w:t>.</w:t>
            </w:r>
          </w:p>
        </w:tc>
      </w:tr>
      <w:tr w:rsidR="009A4BC0" w:rsidRPr="00FF33D4" w14:paraId="1F7DB93F" w14:textId="77777777" w:rsidTr="002A50E3">
        <w:trPr>
          <w:trHeight w:val="868"/>
        </w:trPr>
        <w:tc>
          <w:tcPr>
            <w:tcW w:w="504" w:type="dxa"/>
          </w:tcPr>
          <w:p w14:paraId="7E18ED71" w14:textId="35385637" w:rsidR="009A4BC0" w:rsidRDefault="009A4BC0" w:rsidP="009A4BC0">
            <w:pPr>
              <w:pStyle w:val="a5"/>
              <w:widowControl w:val="0"/>
              <w:numPr>
                <w:ilvl w:val="0"/>
                <w:numId w:val="14"/>
              </w:numPr>
              <w:tabs>
                <w:tab w:val="left" w:pos="2590"/>
              </w:tabs>
              <w:rPr>
                <w:b/>
              </w:rPr>
            </w:pPr>
          </w:p>
          <w:p w14:paraId="4D505BE3" w14:textId="3B065920" w:rsidR="009A4BC0" w:rsidRPr="009A4BC0" w:rsidRDefault="009A4BC0" w:rsidP="009A4BC0">
            <w:pPr>
              <w:rPr>
                <w:b/>
              </w:rPr>
            </w:pPr>
            <w:r w:rsidRPr="009A4BC0">
              <w:rPr>
                <w:b/>
              </w:rPr>
              <w:t>31.</w:t>
            </w:r>
          </w:p>
        </w:tc>
        <w:tc>
          <w:tcPr>
            <w:tcW w:w="3906" w:type="dxa"/>
            <w:vAlign w:val="center"/>
          </w:tcPr>
          <w:p w14:paraId="1D5A119F" w14:textId="587872DE" w:rsidR="009A4BC0" w:rsidRPr="00171CBD" w:rsidRDefault="009A4BC0" w:rsidP="009A4BC0">
            <w:pPr>
              <w:widowControl w:val="0"/>
              <w:tabs>
                <w:tab w:val="left" w:pos="2590"/>
              </w:tabs>
              <w:rPr>
                <w:b/>
              </w:rPr>
            </w:pPr>
            <w:r w:rsidRPr="00CF733F">
              <w:rPr>
                <w:rFonts w:eastAsia="Calibri"/>
                <w:b/>
                <w:lang w:eastAsia="en-US"/>
              </w:rPr>
              <w:t>Требования о запрете, ограничении закупок товаров, происходящих из иностранных государств, работ, услуг и преимущество в отношении товаров российского происхождения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6017" w:type="dxa"/>
            <w:vAlign w:val="center"/>
          </w:tcPr>
          <w:p w14:paraId="1FDB8904" w14:textId="77777777" w:rsidR="009A4BC0" w:rsidRDefault="009A4BC0" w:rsidP="009A4BC0">
            <w:pPr>
              <w:jc w:val="both"/>
              <w:rPr>
                <w:rFonts w:eastAsia="Calibri"/>
                <w:bCs/>
                <w:lang w:eastAsia="en-US"/>
              </w:rPr>
            </w:pPr>
            <w:r w:rsidRPr="00CF733F">
              <w:rPr>
                <w:rFonts w:eastAsia="Calibri"/>
                <w:bCs/>
                <w:lang w:eastAsia="en-US"/>
              </w:rPr>
              <w:t>Не установлено</w:t>
            </w:r>
            <w:r>
              <w:rPr>
                <w:rFonts w:eastAsia="Calibri"/>
                <w:bCs/>
                <w:lang w:eastAsia="en-US"/>
              </w:rPr>
              <w:t>.</w:t>
            </w:r>
          </w:p>
          <w:p w14:paraId="4424142D" w14:textId="77777777" w:rsidR="009A4BC0" w:rsidRPr="00CF733F" w:rsidRDefault="009A4BC0" w:rsidP="009A4BC0">
            <w:pPr>
              <w:jc w:val="both"/>
              <w:rPr>
                <w:rFonts w:eastAsia="Calibri"/>
                <w:bCs/>
                <w:lang w:eastAsia="en-US"/>
              </w:rPr>
            </w:pPr>
            <w:r w:rsidRPr="00CF733F">
              <w:rPr>
                <w:rFonts w:eastAsia="Calibri"/>
                <w:bCs/>
                <w:lang w:eastAsia="en-US"/>
              </w:rPr>
              <w:t>В соответствии с подпункт</w:t>
            </w:r>
            <w:r>
              <w:rPr>
                <w:rFonts w:eastAsia="Calibri"/>
                <w:bCs/>
                <w:lang w:eastAsia="en-US"/>
              </w:rPr>
              <w:t>ами</w:t>
            </w:r>
            <w:r w:rsidRPr="00CF733F">
              <w:rPr>
                <w:rFonts w:eastAsia="Calibri"/>
                <w:bCs/>
                <w:lang w:eastAsia="en-US"/>
              </w:rPr>
              <w:t xml:space="preserve"> «м»</w:t>
            </w:r>
            <w:r>
              <w:rPr>
                <w:rFonts w:eastAsia="Calibri"/>
                <w:bCs/>
                <w:lang w:eastAsia="en-US"/>
              </w:rPr>
              <w:t xml:space="preserve"> и «л»</w:t>
            </w:r>
            <w:r w:rsidRPr="00CF733F">
              <w:rPr>
                <w:rFonts w:eastAsia="Calibri"/>
                <w:bCs/>
                <w:lang w:eastAsia="en-US"/>
              </w:rPr>
              <w:t xml:space="preserve"> пункта 4 постановления Правительства РФ от 23.12.2024 N 1875 (ред. от 27.09.2025)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 предусмотренные пунктом 1 </w:t>
            </w:r>
            <w:r>
              <w:rPr>
                <w:rFonts w:eastAsia="Calibri"/>
                <w:bCs/>
                <w:lang w:eastAsia="en-US"/>
              </w:rPr>
              <w:t>указанного</w:t>
            </w:r>
            <w:r w:rsidRPr="00CF733F">
              <w:rPr>
                <w:rFonts w:eastAsia="Calibri"/>
                <w:bCs/>
                <w:lang w:eastAsia="en-US"/>
              </w:rPr>
              <w:t xml:space="preserve"> постановления запрет, ограничение, преимущество не распространяются на закупки</w:t>
            </w:r>
            <w:r>
              <w:rPr>
                <w:rFonts w:eastAsia="Calibri"/>
                <w:bCs/>
                <w:lang w:eastAsia="en-US"/>
              </w:rPr>
              <w:t xml:space="preserve"> ООО «Ухта-Пром».</w:t>
            </w:r>
          </w:p>
          <w:p w14:paraId="2362C71F" w14:textId="77777777" w:rsidR="009A4BC0" w:rsidRPr="003A5461" w:rsidRDefault="009A4BC0" w:rsidP="009A4BC0">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9"/>
              <w:jc w:val="both"/>
              <w:rPr>
                <w:sz w:val="24"/>
                <w:szCs w:val="24"/>
              </w:rPr>
            </w:pPr>
          </w:p>
        </w:tc>
      </w:tr>
    </w:tbl>
    <w:p w14:paraId="0ACF2D46" w14:textId="782CE152" w:rsidR="0080275F" w:rsidRDefault="0080275F" w:rsidP="00C224B3">
      <w:pPr>
        <w:widowControl w:val="0"/>
        <w:spacing w:before="360"/>
        <w:jc w:val="center"/>
        <w:outlineLvl w:val="2"/>
        <w:rPr>
          <w:b/>
        </w:rPr>
      </w:pPr>
    </w:p>
    <w:p w14:paraId="6CCCF89A" w14:textId="0E6A28DB" w:rsidR="008F4810" w:rsidRDefault="008F4810" w:rsidP="00C224B3">
      <w:pPr>
        <w:widowControl w:val="0"/>
        <w:spacing w:before="360"/>
        <w:jc w:val="center"/>
        <w:outlineLvl w:val="2"/>
        <w:rPr>
          <w:b/>
        </w:rPr>
      </w:pPr>
    </w:p>
    <w:p w14:paraId="19AE053F" w14:textId="440BF164" w:rsidR="008F4810" w:rsidRDefault="008F4810" w:rsidP="00C224B3">
      <w:pPr>
        <w:widowControl w:val="0"/>
        <w:spacing w:before="360"/>
        <w:jc w:val="center"/>
        <w:outlineLvl w:val="2"/>
        <w:rPr>
          <w:b/>
        </w:rPr>
      </w:pPr>
    </w:p>
    <w:p w14:paraId="3C20B36C" w14:textId="77777777" w:rsidR="00DB6C33" w:rsidRDefault="00DB6C33" w:rsidP="00C224B3">
      <w:pPr>
        <w:widowControl w:val="0"/>
        <w:spacing w:before="360"/>
        <w:jc w:val="center"/>
        <w:outlineLvl w:val="2"/>
        <w:rPr>
          <w:b/>
        </w:rPr>
      </w:pPr>
    </w:p>
    <w:p w14:paraId="4D900E93" w14:textId="77777777" w:rsidR="00DB6C33" w:rsidRDefault="00DB6C33" w:rsidP="00C224B3">
      <w:pPr>
        <w:widowControl w:val="0"/>
        <w:spacing w:before="360"/>
        <w:jc w:val="center"/>
        <w:outlineLvl w:val="2"/>
        <w:rPr>
          <w:b/>
        </w:rPr>
      </w:pPr>
    </w:p>
    <w:p w14:paraId="2A8BFD2A" w14:textId="77777777" w:rsidR="00DB6C33" w:rsidRDefault="00DB6C33" w:rsidP="00C224B3">
      <w:pPr>
        <w:widowControl w:val="0"/>
        <w:spacing w:before="360"/>
        <w:jc w:val="center"/>
        <w:outlineLvl w:val="2"/>
        <w:rPr>
          <w:b/>
        </w:rPr>
      </w:pPr>
    </w:p>
    <w:p w14:paraId="577BECFA" w14:textId="77777777" w:rsidR="00DB6C33" w:rsidRDefault="00DB6C33" w:rsidP="00C224B3">
      <w:pPr>
        <w:widowControl w:val="0"/>
        <w:spacing w:before="360"/>
        <w:jc w:val="center"/>
        <w:outlineLvl w:val="2"/>
        <w:rPr>
          <w:b/>
        </w:rPr>
      </w:pPr>
    </w:p>
    <w:p w14:paraId="483F1FEA" w14:textId="77777777" w:rsidR="00DB6C33" w:rsidRDefault="00DB6C33" w:rsidP="00C224B3">
      <w:pPr>
        <w:widowControl w:val="0"/>
        <w:spacing w:before="360"/>
        <w:jc w:val="center"/>
        <w:outlineLvl w:val="2"/>
        <w:rPr>
          <w:b/>
        </w:rPr>
      </w:pPr>
    </w:p>
    <w:p w14:paraId="38B83FD5" w14:textId="77777777" w:rsidR="00DB6C33" w:rsidRDefault="00DB6C33" w:rsidP="00C224B3">
      <w:pPr>
        <w:widowControl w:val="0"/>
        <w:spacing w:before="360"/>
        <w:jc w:val="center"/>
        <w:outlineLvl w:val="2"/>
        <w:rPr>
          <w:b/>
        </w:rPr>
      </w:pPr>
    </w:p>
    <w:p w14:paraId="0F759078" w14:textId="77777777" w:rsidR="00DB6C33" w:rsidRDefault="00DB6C33" w:rsidP="00C224B3">
      <w:pPr>
        <w:widowControl w:val="0"/>
        <w:spacing w:before="360"/>
        <w:jc w:val="center"/>
        <w:outlineLvl w:val="2"/>
        <w:rPr>
          <w:b/>
        </w:rPr>
      </w:pPr>
    </w:p>
    <w:p w14:paraId="057DAC8E" w14:textId="627D7896" w:rsidR="00D17ABC" w:rsidRDefault="00B97C42" w:rsidP="006217AD">
      <w:pPr>
        <w:widowControl w:val="0"/>
        <w:spacing w:before="360"/>
        <w:ind w:firstLine="708"/>
        <w:jc w:val="center"/>
        <w:outlineLvl w:val="2"/>
        <w:rPr>
          <w:b/>
        </w:rPr>
      </w:pPr>
      <w:r w:rsidRPr="00B97C42">
        <w:rPr>
          <w:b/>
        </w:rPr>
        <w:lastRenderedPageBreak/>
        <w:t>Р</w:t>
      </w:r>
      <w:r w:rsidR="00D17ABC" w:rsidRPr="00B97C42">
        <w:rPr>
          <w:b/>
        </w:rPr>
        <w:t xml:space="preserve">АЗДЕЛ </w:t>
      </w:r>
      <w:r w:rsidR="008D5650">
        <w:rPr>
          <w:b/>
        </w:rPr>
        <w:t>3</w:t>
      </w:r>
      <w:r w:rsidR="00D17ABC" w:rsidRPr="00B97C42">
        <w:rPr>
          <w:b/>
        </w:rPr>
        <w:t xml:space="preserve">. </w:t>
      </w:r>
      <w:r w:rsidR="00D17ABC" w:rsidRPr="00B97C42">
        <w:rPr>
          <w:b/>
          <w:sz w:val="28"/>
          <w:szCs w:val="28"/>
        </w:rPr>
        <w:t>ОБРАЗЦЫ ФОРМ И ДОКУМЕНТОВ ДЛЯ ЗАПОЛНЕНИЯ УЧАСТНИКАМИ</w:t>
      </w:r>
    </w:p>
    <w:p w14:paraId="41516814" w14:textId="77777777" w:rsidR="006B711C" w:rsidRPr="006B711C" w:rsidRDefault="006B711C" w:rsidP="00C224B3">
      <w:pPr>
        <w:widowControl w:val="0"/>
        <w:spacing w:before="360"/>
        <w:jc w:val="center"/>
        <w:outlineLvl w:val="2"/>
        <w:rPr>
          <w:b/>
        </w:rPr>
      </w:pPr>
      <w:r>
        <w:rPr>
          <w:b/>
        </w:rPr>
        <w:t xml:space="preserve">ФОРМА </w:t>
      </w:r>
      <w:r w:rsidR="008D5650">
        <w:rPr>
          <w:b/>
        </w:rPr>
        <w:t>1</w:t>
      </w:r>
      <w:r>
        <w:rPr>
          <w:b/>
        </w:rPr>
        <w:t xml:space="preserve"> </w:t>
      </w:r>
    </w:p>
    <w:p w14:paraId="029F3532" w14:textId="77777777" w:rsidR="00FB6A58" w:rsidRPr="00E90376" w:rsidRDefault="00FB6A58" w:rsidP="00FB6A58">
      <w:pPr>
        <w:ind w:firstLine="540"/>
        <w:jc w:val="center"/>
        <w:rPr>
          <w:b/>
        </w:rPr>
      </w:pPr>
      <w:r w:rsidRPr="00E90376">
        <w:rPr>
          <w:b/>
        </w:rPr>
        <w:t xml:space="preserve">ПРЕДЛОЖЕНИЕ УЧАСТНИКА ЭЛЕКТРОННОГО АУКЦИОНА С УЧАСТИЕМ СУБЪЕКТОВ МАЛОГО И СРЕДНЕГО ПРЕДПРИНИМАТЕЛЬСТВА </w:t>
      </w:r>
    </w:p>
    <w:p w14:paraId="30C870B1" w14:textId="77777777" w:rsidR="00FB6A58" w:rsidRPr="00BD796E" w:rsidRDefault="00FB6A58" w:rsidP="00FB6A58">
      <w:pPr>
        <w:pStyle w:val="2"/>
        <w:numPr>
          <w:ilvl w:val="0"/>
          <w:numId w:val="0"/>
        </w:numPr>
        <w:tabs>
          <w:tab w:val="left" w:pos="1701"/>
        </w:tabs>
        <w:suppressAutoHyphens w:val="0"/>
        <w:spacing w:after="60"/>
        <w:ind w:left="1134" w:hanging="1134"/>
        <w:jc w:val="center"/>
        <w:rPr>
          <w:b/>
          <w:sz w:val="24"/>
          <w:szCs w:val="24"/>
        </w:rPr>
      </w:pPr>
      <w:r w:rsidRPr="00BD796E">
        <w:rPr>
          <w:b/>
          <w:sz w:val="24"/>
          <w:szCs w:val="24"/>
          <w:lang w:eastAsia="ru-RU"/>
        </w:rPr>
        <w:t>В ОТНОШЕНИИ ПРЕДМЕТА ЗАКУПКИ</w:t>
      </w:r>
    </w:p>
    <w:p w14:paraId="1498129E" w14:textId="77777777" w:rsidR="00FB6A58" w:rsidRDefault="00FB6A58" w:rsidP="00FB6A58"/>
    <w:p w14:paraId="290EF97D" w14:textId="77777777" w:rsidR="00FB6A58" w:rsidRPr="005A23FD" w:rsidRDefault="00FB6A58" w:rsidP="00FB6A58">
      <w:pPr>
        <w:autoSpaceDE w:val="0"/>
        <w:autoSpaceDN w:val="0"/>
        <w:adjustRightInd w:val="0"/>
        <w:jc w:val="center"/>
      </w:pPr>
      <w:r>
        <w:t>Техническое предложение</w:t>
      </w:r>
    </w:p>
    <w:p w14:paraId="3E85EBD4" w14:textId="1F7193F6" w:rsidR="00FB6A58" w:rsidRPr="006D41F0" w:rsidRDefault="00FB6A58" w:rsidP="00FB6A58">
      <w:pPr>
        <w:pStyle w:val="af2"/>
        <w:widowControl w:val="0"/>
        <w:tabs>
          <w:tab w:val="left" w:pos="560"/>
          <w:tab w:val="left" w:pos="1282"/>
        </w:tabs>
        <w:suppressAutoHyphens w:val="0"/>
        <w:spacing w:after="0"/>
        <w:ind w:right="108" w:firstLine="419"/>
        <w:jc w:val="center"/>
        <w:rPr>
          <w:b/>
          <w:color w:val="FF0000"/>
        </w:rPr>
      </w:pPr>
      <w:r w:rsidRPr="006D41F0">
        <w:rPr>
          <w:b/>
          <w:color w:val="FF0000"/>
        </w:rPr>
        <w:t>(В случае содержания в техническом предложении сведений об участнике такого аукциона и (или) о ценовом предложении да</w:t>
      </w:r>
      <w:r w:rsidR="006D41F0">
        <w:rPr>
          <w:b/>
          <w:color w:val="FF0000"/>
        </w:rPr>
        <w:t>нная заявка подлежит отклонению</w:t>
      </w:r>
      <w:r w:rsidRPr="006D41F0">
        <w:rPr>
          <w:b/>
          <w:color w:val="FF0000"/>
        </w:rPr>
        <w:t>)</w:t>
      </w:r>
    </w:p>
    <w:p w14:paraId="32B4FF6E" w14:textId="77777777" w:rsidR="00FB6A58" w:rsidRDefault="00FB6A58" w:rsidP="00FB6A58"/>
    <w:p w14:paraId="64B7E983" w14:textId="77777777" w:rsidR="00FB6A58" w:rsidRPr="00DA051B" w:rsidRDefault="00FB6A58" w:rsidP="00FB6A58">
      <w:pPr>
        <w:ind w:firstLine="708"/>
        <w:jc w:val="both"/>
        <w:rPr>
          <w:b/>
          <w:bCs/>
          <w:i/>
          <w:iCs/>
        </w:rPr>
      </w:pPr>
      <w:r w:rsidRPr="00DA051B">
        <w:rPr>
          <w:b/>
          <w:bCs/>
          <w:i/>
          <w:iCs/>
        </w:rPr>
        <w:t>Содержательная часть технического предложения, в которой участник формулирует суть своего технического предложения, при этом допускается подать Техническое предложение, содержащее согласие с выполнением требований Раздела 4 «Техническое задание» в любой форме</w:t>
      </w:r>
    </w:p>
    <w:p w14:paraId="4573CCBC" w14:textId="06821973" w:rsidR="00FB6A58" w:rsidRDefault="00FB6A58">
      <w:pPr>
        <w:spacing w:after="200" w:line="276" w:lineRule="auto"/>
        <w:rPr>
          <w:b/>
          <w:sz w:val="28"/>
          <w:szCs w:val="28"/>
        </w:rPr>
      </w:pPr>
    </w:p>
    <w:p w14:paraId="2C340703" w14:textId="77777777" w:rsidR="00DB6C33" w:rsidRDefault="00DB6C33" w:rsidP="00A80011">
      <w:pPr>
        <w:widowControl w:val="0"/>
        <w:spacing w:before="360"/>
        <w:jc w:val="center"/>
        <w:outlineLvl w:val="2"/>
        <w:rPr>
          <w:b/>
          <w:sz w:val="28"/>
          <w:szCs w:val="28"/>
        </w:rPr>
      </w:pPr>
    </w:p>
    <w:p w14:paraId="62FDD980" w14:textId="77777777" w:rsidR="00DB6C33" w:rsidRDefault="00DB6C33" w:rsidP="00A80011">
      <w:pPr>
        <w:widowControl w:val="0"/>
        <w:spacing w:before="360"/>
        <w:jc w:val="center"/>
        <w:outlineLvl w:val="2"/>
        <w:rPr>
          <w:b/>
          <w:sz w:val="28"/>
          <w:szCs w:val="28"/>
        </w:rPr>
      </w:pPr>
    </w:p>
    <w:p w14:paraId="3F8DF46B" w14:textId="77777777" w:rsidR="00DB6C33" w:rsidRDefault="00DB6C33" w:rsidP="00A80011">
      <w:pPr>
        <w:widowControl w:val="0"/>
        <w:spacing w:before="360"/>
        <w:jc w:val="center"/>
        <w:outlineLvl w:val="2"/>
        <w:rPr>
          <w:b/>
          <w:sz w:val="28"/>
          <w:szCs w:val="28"/>
        </w:rPr>
      </w:pPr>
    </w:p>
    <w:p w14:paraId="43E67C72" w14:textId="77777777" w:rsidR="00DB6C33" w:rsidRDefault="00DB6C33" w:rsidP="00A80011">
      <w:pPr>
        <w:widowControl w:val="0"/>
        <w:spacing w:before="360"/>
        <w:jc w:val="center"/>
        <w:outlineLvl w:val="2"/>
        <w:rPr>
          <w:b/>
          <w:sz w:val="28"/>
          <w:szCs w:val="28"/>
        </w:rPr>
      </w:pPr>
    </w:p>
    <w:p w14:paraId="7C40F781" w14:textId="77777777" w:rsidR="00DB6C33" w:rsidRDefault="00DB6C33" w:rsidP="00A80011">
      <w:pPr>
        <w:widowControl w:val="0"/>
        <w:spacing w:before="360"/>
        <w:jc w:val="center"/>
        <w:outlineLvl w:val="2"/>
        <w:rPr>
          <w:b/>
          <w:sz w:val="28"/>
          <w:szCs w:val="28"/>
        </w:rPr>
      </w:pPr>
    </w:p>
    <w:p w14:paraId="636404C0" w14:textId="77777777" w:rsidR="00DB6C33" w:rsidRDefault="00DB6C33" w:rsidP="00A80011">
      <w:pPr>
        <w:widowControl w:val="0"/>
        <w:spacing w:before="360"/>
        <w:jc w:val="center"/>
        <w:outlineLvl w:val="2"/>
        <w:rPr>
          <w:b/>
          <w:sz w:val="28"/>
          <w:szCs w:val="28"/>
        </w:rPr>
      </w:pPr>
    </w:p>
    <w:p w14:paraId="0F172161" w14:textId="77777777" w:rsidR="00DB6C33" w:rsidRDefault="00DB6C33" w:rsidP="00A80011">
      <w:pPr>
        <w:widowControl w:val="0"/>
        <w:spacing w:before="360"/>
        <w:jc w:val="center"/>
        <w:outlineLvl w:val="2"/>
        <w:rPr>
          <w:b/>
          <w:sz w:val="28"/>
          <w:szCs w:val="28"/>
        </w:rPr>
      </w:pPr>
    </w:p>
    <w:p w14:paraId="056841BC" w14:textId="77777777" w:rsidR="00DB6C33" w:rsidRDefault="00DB6C33" w:rsidP="00A80011">
      <w:pPr>
        <w:widowControl w:val="0"/>
        <w:spacing w:before="360"/>
        <w:jc w:val="center"/>
        <w:outlineLvl w:val="2"/>
        <w:rPr>
          <w:b/>
          <w:sz w:val="28"/>
          <w:szCs w:val="28"/>
        </w:rPr>
      </w:pPr>
    </w:p>
    <w:p w14:paraId="0BAE8551" w14:textId="77777777" w:rsidR="00DB6C33" w:rsidRDefault="00DB6C33" w:rsidP="00A80011">
      <w:pPr>
        <w:widowControl w:val="0"/>
        <w:spacing w:before="360"/>
        <w:jc w:val="center"/>
        <w:outlineLvl w:val="2"/>
        <w:rPr>
          <w:b/>
          <w:sz w:val="28"/>
          <w:szCs w:val="28"/>
        </w:rPr>
      </w:pPr>
    </w:p>
    <w:p w14:paraId="413D3ADC" w14:textId="77777777" w:rsidR="00DB6C33" w:rsidRDefault="00DB6C33" w:rsidP="00A80011">
      <w:pPr>
        <w:widowControl w:val="0"/>
        <w:spacing w:before="360"/>
        <w:jc w:val="center"/>
        <w:outlineLvl w:val="2"/>
        <w:rPr>
          <w:b/>
          <w:sz w:val="28"/>
          <w:szCs w:val="28"/>
        </w:rPr>
      </w:pPr>
    </w:p>
    <w:p w14:paraId="6507D9DE" w14:textId="77777777" w:rsidR="00DB6C33" w:rsidRDefault="00DB6C33" w:rsidP="00A80011">
      <w:pPr>
        <w:widowControl w:val="0"/>
        <w:spacing w:before="360"/>
        <w:jc w:val="center"/>
        <w:outlineLvl w:val="2"/>
        <w:rPr>
          <w:b/>
          <w:sz w:val="28"/>
          <w:szCs w:val="28"/>
        </w:rPr>
      </w:pPr>
    </w:p>
    <w:p w14:paraId="793E1294" w14:textId="77777777" w:rsidR="00DB6C33" w:rsidRDefault="00DB6C33" w:rsidP="00A80011">
      <w:pPr>
        <w:widowControl w:val="0"/>
        <w:spacing w:before="360"/>
        <w:jc w:val="center"/>
        <w:outlineLvl w:val="2"/>
        <w:rPr>
          <w:b/>
          <w:sz w:val="28"/>
          <w:szCs w:val="28"/>
        </w:rPr>
      </w:pPr>
    </w:p>
    <w:p w14:paraId="5D5BBE69" w14:textId="77777777" w:rsidR="00DB6C33" w:rsidRDefault="00DB6C33" w:rsidP="00A80011">
      <w:pPr>
        <w:widowControl w:val="0"/>
        <w:spacing w:before="360"/>
        <w:jc w:val="center"/>
        <w:outlineLvl w:val="2"/>
        <w:rPr>
          <w:b/>
          <w:sz w:val="28"/>
          <w:szCs w:val="28"/>
        </w:rPr>
      </w:pPr>
    </w:p>
    <w:p w14:paraId="58A2BD56" w14:textId="17AB57D9" w:rsidR="00E2701D" w:rsidRDefault="00904CC2" w:rsidP="00A80011">
      <w:pPr>
        <w:widowControl w:val="0"/>
        <w:spacing w:before="360"/>
        <w:jc w:val="center"/>
        <w:outlineLvl w:val="2"/>
        <w:rPr>
          <w:b/>
          <w:sz w:val="28"/>
        </w:rPr>
      </w:pPr>
      <w:r>
        <w:rPr>
          <w:b/>
          <w:sz w:val="28"/>
          <w:szCs w:val="28"/>
        </w:rPr>
        <w:lastRenderedPageBreak/>
        <w:t>Ф</w:t>
      </w:r>
      <w:r w:rsidR="00694DF9" w:rsidRPr="00AA4938">
        <w:rPr>
          <w:b/>
          <w:sz w:val="28"/>
          <w:szCs w:val="28"/>
        </w:rPr>
        <w:t xml:space="preserve">ОРМА </w:t>
      </w:r>
      <w:bookmarkStart w:id="12" w:name="_Toc129428262"/>
      <w:r w:rsidR="00E2701D">
        <w:rPr>
          <w:b/>
          <w:sz w:val="28"/>
        </w:rPr>
        <w:t>2</w:t>
      </w:r>
      <w:r w:rsidR="00694DF9" w:rsidRPr="00AA4938">
        <w:rPr>
          <w:b/>
          <w:sz w:val="28"/>
        </w:rPr>
        <w:t xml:space="preserve">. </w:t>
      </w:r>
      <w:bookmarkEnd w:id="12"/>
    </w:p>
    <w:p w14:paraId="764669AD" w14:textId="77777777" w:rsidR="00275E6C" w:rsidRDefault="00275E6C" w:rsidP="00275E6C">
      <w:pPr>
        <w:autoSpaceDE w:val="0"/>
        <w:autoSpaceDN w:val="0"/>
        <w:adjustRightInd w:val="0"/>
        <w:jc w:val="center"/>
        <w:outlineLvl w:val="1"/>
        <w:rPr>
          <w:b/>
        </w:rPr>
      </w:pPr>
      <w:r>
        <w:rPr>
          <w:b/>
        </w:rPr>
        <w:t>Сведения об участнике аукциона</w:t>
      </w:r>
    </w:p>
    <w:p w14:paraId="0650FF19" w14:textId="77777777" w:rsidR="00275E6C" w:rsidRDefault="00275E6C" w:rsidP="00275E6C">
      <w:pPr>
        <w:autoSpaceDE w:val="0"/>
        <w:autoSpaceDN w:val="0"/>
        <w:adjustRightInd w:val="0"/>
        <w:ind w:left="540"/>
        <w:outlineLvl w:val="1"/>
        <w:rPr>
          <w:b/>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5103"/>
      </w:tblGrid>
      <w:tr w:rsidR="00275E6C" w14:paraId="62F16B7C" w14:textId="77777777" w:rsidTr="00531FB6">
        <w:tc>
          <w:tcPr>
            <w:tcW w:w="10314" w:type="dxa"/>
            <w:gridSpan w:val="2"/>
            <w:tcBorders>
              <w:top w:val="single" w:sz="4" w:space="0" w:color="auto"/>
              <w:left w:val="single" w:sz="4" w:space="0" w:color="auto"/>
              <w:bottom w:val="single" w:sz="4" w:space="0" w:color="auto"/>
              <w:right w:val="single" w:sz="4" w:space="0" w:color="auto"/>
            </w:tcBorders>
            <w:hideMark/>
          </w:tcPr>
          <w:p w14:paraId="6C570F43" w14:textId="77777777" w:rsidR="00275E6C" w:rsidRDefault="00275E6C" w:rsidP="00C56E58">
            <w:pPr>
              <w:autoSpaceDE w:val="0"/>
              <w:autoSpaceDN w:val="0"/>
              <w:adjustRightInd w:val="0"/>
              <w:jc w:val="center"/>
              <w:outlineLvl w:val="1"/>
            </w:pPr>
            <w:r>
              <w:rPr>
                <w:b/>
              </w:rPr>
              <w:t>Для юридических лиц:</w:t>
            </w:r>
          </w:p>
        </w:tc>
      </w:tr>
      <w:tr w:rsidR="00275E6C" w14:paraId="590C9AA8"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62B54E7C" w14:textId="77777777" w:rsidR="00275E6C" w:rsidRDefault="00275E6C" w:rsidP="00C56E58">
            <w:pPr>
              <w:autoSpaceDE w:val="0"/>
              <w:autoSpaceDN w:val="0"/>
              <w:adjustRightInd w:val="0"/>
              <w:outlineLvl w:val="1"/>
            </w:pPr>
            <w:r>
              <w:t>Наименование, фирменное наименование (при наличии)</w:t>
            </w:r>
          </w:p>
        </w:tc>
        <w:tc>
          <w:tcPr>
            <w:tcW w:w="5103" w:type="dxa"/>
            <w:tcBorders>
              <w:top w:val="single" w:sz="4" w:space="0" w:color="auto"/>
              <w:left w:val="single" w:sz="4" w:space="0" w:color="auto"/>
              <w:bottom w:val="single" w:sz="4" w:space="0" w:color="auto"/>
              <w:right w:val="single" w:sz="4" w:space="0" w:color="auto"/>
            </w:tcBorders>
          </w:tcPr>
          <w:p w14:paraId="6090CE1A" w14:textId="77777777" w:rsidR="00275E6C" w:rsidRDefault="00275E6C" w:rsidP="00C56E58">
            <w:pPr>
              <w:autoSpaceDE w:val="0"/>
              <w:autoSpaceDN w:val="0"/>
              <w:adjustRightInd w:val="0"/>
              <w:outlineLvl w:val="1"/>
            </w:pPr>
          </w:p>
          <w:p w14:paraId="2E3F9A3B" w14:textId="77777777" w:rsidR="00275E6C" w:rsidRDefault="00275E6C" w:rsidP="00C56E58">
            <w:pPr>
              <w:autoSpaceDE w:val="0"/>
              <w:autoSpaceDN w:val="0"/>
              <w:adjustRightInd w:val="0"/>
              <w:outlineLvl w:val="1"/>
            </w:pPr>
          </w:p>
        </w:tc>
      </w:tr>
      <w:tr w:rsidR="00275E6C" w14:paraId="526514A6" w14:textId="77777777" w:rsidTr="00531FB6">
        <w:trPr>
          <w:trHeight w:val="263"/>
        </w:trPr>
        <w:tc>
          <w:tcPr>
            <w:tcW w:w="5211" w:type="dxa"/>
            <w:tcBorders>
              <w:top w:val="single" w:sz="4" w:space="0" w:color="auto"/>
              <w:left w:val="single" w:sz="4" w:space="0" w:color="auto"/>
              <w:bottom w:val="single" w:sz="4" w:space="0" w:color="auto"/>
              <w:right w:val="single" w:sz="4" w:space="0" w:color="auto"/>
            </w:tcBorders>
            <w:hideMark/>
          </w:tcPr>
          <w:p w14:paraId="5395F4F9" w14:textId="77777777" w:rsidR="00275E6C" w:rsidRDefault="00275E6C" w:rsidP="00C56E58">
            <w:pPr>
              <w:autoSpaceDE w:val="0"/>
              <w:autoSpaceDN w:val="0"/>
              <w:adjustRightInd w:val="0"/>
              <w:outlineLvl w:val="1"/>
            </w:pPr>
            <w:r>
              <w:t>Местонахождение</w:t>
            </w:r>
          </w:p>
        </w:tc>
        <w:tc>
          <w:tcPr>
            <w:tcW w:w="5103" w:type="dxa"/>
            <w:tcBorders>
              <w:top w:val="single" w:sz="4" w:space="0" w:color="auto"/>
              <w:left w:val="single" w:sz="4" w:space="0" w:color="auto"/>
              <w:bottom w:val="single" w:sz="4" w:space="0" w:color="auto"/>
              <w:right w:val="single" w:sz="4" w:space="0" w:color="auto"/>
            </w:tcBorders>
          </w:tcPr>
          <w:p w14:paraId="3AE3DB69" w14:textId="77777777" w:rsidR="00275E6C" w:rsidRDefault="00275E6C" w:rsidP="00C56E58">
            <w:pPr>
              <w:autoSpaceDE w:val="0"/>
              <w:autoSpaceDN w:val="0"/>
              <w:adjustRightInd w:val="0"/>
              <w:outlineLvl w:val="1"/>
            </w:pPr>
          </w:p>
        </w:tc>
      </w:tr>
      <w:tr w:rsidR="00275E6C" w14:paraId="73C38851" w14:textId="77777777" w:rsidTr="00531FB6">
        <w:trPr>
          <w:trHeight w:val="184"/>
        </w:trPr>
        <w:tc>
          <w:tcPr>
            <w:tcW w:w="5211" w:type="dxa"/>
            <w:tcBorders>
              <w:top w:val="single" w:sz="4" w:space="0" w:color="auto"/>
              <w:left w:val="single" w:sz="4" w:space="0" w:color="auto"/>
              <w:bottom w:val="single" w:sz="4" w:space="0" w:color="auto"/>
              <w:right w:val="single" w:sz="4" w:space="0" w:color="auto"/>
            </w:tcBorders>
            <w:hideMark/>
          </w:tcPr>
          <w:p w14:paraId="0AD6056A" w14:textId="77777777" w:rsidR="00275E6C" w:rsidRDefault="00275E6C" w:rsidP="00C56E58">
            <w:pPr>
              <w:autoSpaceDE w:val="0"/>
              <w:autoSpaceDN w:val="0"/>
              <w:adjustRightInd w:val="0"/>
              <w:outlineLvl w:val="1"/>
            </w:pPr>
            <w:r>
              <w:t>Почтовый адрес</w:t>
            </w:r>
          </w:p>
        </w:tc>
        <w:tc>
          <w:tcPr>
            <w:tcW w:w="5103" w:type="dxa"/>
            <w:tcBorders>
              <w:top w:val="single" w:sz="4" w:space="0" w:color="auto"/>
              <w:left w:val="single" w:sz="4" w:space="0" w:color="auto"/>
              <w:bottom w:val="single" w:sz="4" w:space="0" w:color="auto"/>
              <w:right w:val="single" w:sz="4" w:space="0" w:color="auto"/>
            </w:tcBorders>
          </w:tcPr>
          <w:p w14:paraId="4F9A7691" w14:textId="77777777" w:rsidR="00275E6C" w:rsidRDefault="00275E6C" w:rsidP="00C56E58">
            <w:pPr>
              <w:autoSpaceDE w:val="0"/>
              <w:autoSpaceDN w:val="0"/>
              <w:adjustRightInd w:val="0"/>
              <w:outlineLvl w:val="1"/>
            </w:pPr>
          </w:p>
        </w:tc>
      </w:tr>
      <w:tr w:rsidR="00275E6C" w14:paraId="1D03A30E" w14:textId="77777777" w:rsidTr="00531FB6">
        <w:trPr>
          <w:trHeight w:val="263"/>
        </w:trPr>
        <w:tc>
          <w:tcPr>
            <w:tcW w:w="5211" w:type="dxa"/>
            <w:tcBorders>
              <w:top w:val="single" w:sz="4" w:space="0" w:color="auto"/>
              <w:left w:val="single" w:sz="4" w:space="0" w:color="auto"/>
              <w:bottom w:val="single" w:sz="4" w:space="0" w:color="auto"/>
              <w:right w:val="single" w:sz="4" w:space="0" w:color="auto"/>
            </w:tcBorders>
            <w:hideMark/>
          </w:tcPr>
          <w:p w14:paraId="2F517DFE" w14:textId="77777777" w:rsidR="00275E6C" w:rsidRDefault="00275E6C" w:rsidP="00C56E58">
            <w:pPr>
              <w:autoSpaceDE w:val="0"/>
              <w:autoSpaceDN w:val="0"/>
              <w:adjustRightInd w:val="0"/>
              <w:outlineLvl w:val="1"/>
            </w:pPr>
            <w:r>
              <w:t>Юридический адрес</w:t>
            </w:r>
          </w:p>
        </w:tc>
        <w:tc>
          <w:tcPr>
            <w:tcW w:w="5103" w:type="dxa"/>
            <w:tcBorders>
              <w:top w:val="single" w:sz="4" w:space="0" w:color="auto"/>
              <w:left w:val="single" w:sz="4" w:space="0" w:color="auto"/>
              <w:bottom w:val="single" w:sz="4" w:space="0" w:color="auto"/>
              <w:right w:val="single" w:sz="4" w:space="0" w:color="auto"/>
            </w:tcBorders>
          </w:tcPr>
          <w:p w14:paraId="645B48C5" w14:textId="77777777" w:rsidR="00275E6C" w:rsidRDefault="00275E6C" w:rsidP="00C56E58">
            <w:pPr>
              <w:autoSpaceDE w:val="0"/>
              <w:autoSpaceDN w:val="0"/>
              <w:adjustRightInd w:val="0"/>
              <w:outlineLvl w:val="1"/>
            </w:pPr>
          </w:p>
        </w:tc>
      </w:tr>
      <w:tr w:rsidR="00275E6C" w14:paraId="64BFBB73" w14:textId="77777777" w:rsidTr="00531FB6">
        <w:trPr>
          <w:trHeight w:val="330"/>
        </w:trPr>
        <w:tc>
          <w:tcPr>
            <w:tcW w:w="5211" w:type="dxa"/>
            <w:tcBorders>
              <w:top w:val="single" w:sz="4" w:space="0" w:color="auto"/>
              <w:left w:val="single" w:sz="4" w:space="0" w:color="auto"/>
              <w:bottom w:val="single" w:sz="4" w:space="0" w:color="auto"/>
              <w:right w:val="single" w:sz="4" w:space="0" w:color="auto"/>
            </w:tcBorders>
            <w:hideMark/>
          </w:tcPr>
          <w:p w14:paraId="2F9322BC" w14:textId="77777777" w:rsidR="00275E6C" w:rsidRDefault="00275E6C" w:rsidP="00C56E58">
            <w:pPr>
              <w:autoSpaceDE w:val="0"/>
              <w:autoSpaceDN w:val="0"/>
              <w:adjustRightInd w:val="0"/>
              <w:outlineLvl w:val="1"/>
            </w:pPr>
            <w:r>
              <w:t xml:space="preserve">Номер контактного телефона </w:t>
            </w:r>
          </w:p>
        </w:tc>
        <w:tc>
          <w:tcPr>
            <w:tcW w:w="5103" w:type="dxa"/>
            <w:tcBorders>
              <w:top w:val="single" w:sz="4" w:space="0" w:color="auto"/>
              <w:left w:val="single" w:sz="4" w:space="0" w:color="auto"/>
              <w:bottom w:val="single" w:sz="4" w:space="0" w:color="auto"/>
              <w:right w:val="single" w:sz="4" w:space="0" w:color="auto"/>
            </w:tcBorders>
          </w:tcPr>
          <w:p w14:paraId="3AA8472F" w14:textId="77777777" w:rsidR="00275E6C" w:rsidRDefault="00275E6C" w:rsidP="00C56E58">
            <w:pPr>
              <w:autoSpaceDE w:val="0"/>
              <w:autoSpaceDN w:val="0"/>
              <w:adjustRightInd w:val="0"/>
              <w:outlineLvl w:val="1"/>
            </w:pPr>
          </w:p>
        </w:tc>
      </w:tr>
      <w:tr w:rsidR="00275E6C" w14:paraId="0120BA67" w14:textId="77777777" w:rsidTr="00531FB6">
        <w:trPr>
          <w:trHeight w:val="330"/>
        </w:trPr>
        <w:tc>
          <w:tcPr>
            <w:tcW w:w="5211" w:type="dxa"/>
            <w:tcBorders>
              <w:top w:val="single" w:sz="4" w:space="0" w:color="auto"/>
              <w:left w:val="single" w:sz="4" w:space="0" w:color="auto"/>
              <w:bottom w:val="single" w:sz="4" w:space="0" w:color="auto"/>
              <w:right w:val="single" w:sz="4" w:space="0" w:color="auto"/>
            </w:tcBorders>
            <w:hideMark/>
          </w:tcPr>
          <w:p w14:paraId="2A8721C4" w14:textId="77777777" w:rsidR="00275E6C" w:rsidRDefault="00275E6C" w:rsidP="00C56E58">
            <w:pPr>
              <w:autoSpaceDE w:val="0"/>
              <w:autoSpaceDN w:val="0"/>
              <w:adjustRightInd w:val="0"/>
              <w:outlineLvl w:val="1"/>
            </w:pPr>
            <w:r>
              <w:t xml:space="preserve">Адрес электронной почты (при наличии) </w:t>
            </w:r>
          </w:p>
        </w:tc>
        <w:tc>
          <w:tcPr>
            <w:tcW w:w="5103" w:type="dxa"/>
            <w:tcBorders>
              <w:top w:val="single" w:sz="4" w:space="0" w:color="auto"/>
              <w:left w:val="single" w:sz="4" w:space="0" w:color="auto"/>
              <w:bottom w:val="single" w:sz="4" w:space="0" w:color="auto"/>
              <w:right w:val="single" w:sz="4" w:space="0" w:color="auto"/>
            </w:tcBorders>
          </w:tcPr>
          <w:p w14:paraId="1D2720C4" w14:textId="77777777" w:rsidR="00275E6C" w:rsidRDefault="00275E6C" w:rsidP="00C56E58">
            <w:pPr>
              <w:autoSpaceDE w:val="0"/>
              <w:autoSpaceDN w:val="0"/>
              <w:adjustRightInd w:val="0"/>
              <w:outlineLvl w:val="1"/>
            </w:pPr>
          </w:p>
        </w:tc>
      </w:tr>
      <w:tr w:rsidR="00275E6C" w14:paraId="2886F959" w14:textId="77777777" w:rsidTr="00531FB6">
        <w:trPr>
          <w:trHeight w:val="330"/>
        </w:trPr>
        <w:tc>
          <w:tcPr>
            <w:tcW w:w="5211" w:type="dxa"/>
            <w:tcBorders>
              <w:top w:val="single" w:sz="4" w:space="0" w:color="auto"/>
              <w:left w:val="single" w:sz="4" w:space="0" w:color="auto"/>
              <w:bottom w:val="single" w:sz="4" w:space="0" w:color="auto"/>
              <w:right w:val="single" w:sz="4" w:space="0" w:color="auto"/>
            </w:tcBorders>
            <w:hideMark/>
          </w:tcPr>
          <w:p w14:paraId="5F9BA190" w14:textId="0FEB3590" w:rsidR="00275E6C" w:rsidRDefault="00EA2610" w:rsidP="00C56E58">
            <w:pPr>
              <w:autoSpaceDE w:val="0"/>
              <w:autoSpaceDN w:val="0"/>
              <w:adjustRightInd w:val="0"/>
              <w:outlineLvl w:val="1"/>
            </w:pPr>
            <w:r>
              <w:t>ИНН/КПП/ОГРН</w:t>
            </w:r>
          </w:p>
        </w:tc>
        <w:tc>
          <w:tcPr>
            <w:tcW w:w="5103" w:type="dxa"/>
            <w:tcBorders>
              <w:top w:val="single" w:sz="4" w:space="0" w:color="auto"/>
              <w:left w:val="single" w:sz="4" w:space="0" w:color="auto"/>
              <w:bottom w:val="single" w:sz="4" w:space="0" w:color="auto"/>
              <w:right w:val="single" w:sz="4" w:space="0" w:color="auto"/>
            </w:tcBorders>
          </w:tcPr>
          <w:p w14:paraId="7091E83A" w14:textId="77777777" w:rsidR="00275E6C" w:rsidRDefault="00275E6C" w:rsidP="00C56E58">
            <w:pPr>
              <w:autoSpaceDE w:val="0"/>
              <w:autoSpaceDN w:val="0"/>
              <w:adjustRightInd w:val="0"/>
              <w:outlineLvl w:val="1"/>
            </w:pPr>
          </w:p>
        </w:tc>
      </w:tr>
      <w:tr w:rsidR="00275E6C" w14:paraId="538D1A2B" w14:textId="77777777" w:rsidTr="00531FB6">
        <w:trPr>
          <w:trHeight w:val="330"/>
        </w:trPr>
        <w:tc>
          <w:tcPr>
            <w:tcW w:w="5211" w:type="dxa"/>
            <w:tcBorders>
              <w:top w:val="single" w:sz="4" w:space="0" w:color="auto"/>
              <w:left w:val="single" w:sz="4" w:space="0" w:color="auto"/>
              <w:bottom w:val="single" w:sz="4" w:space="0" w:color="auto"/>
              <w:right w:val="single" w:sz="4" w:space="0" w:color="auto"/>
            </w:tcBorders>
            <w:hideMark/>
          </w:tcPr>
          <w:p w14:paraId="5D18A3F9" w14:textId="77777777" w:rsidR="00275E6C" w:rsidRDefault="00275E6C" w:rsidP="00C56E58">
            <w:pPr>
              <w:autoSpaceDE w:val="0"/>
              <w:autoSpaceDN w:val="0"/>
              <w:adjustRightInd w:val="0"/>
              <w:outlineLvl w:val="1"/>
            </w:pPr>
            <w:r>
              <w:t>Налоговый режим</w:t>
            </w:r>
          </w:p>
        </w:tc>
        <w:tc>
          <w:tcPr>
            <w:tcW w:w="5103" w:type="dxa"/>
            <w:tcBorders>
              <w:top w:val="single" w:sz="4" w:space="0" w:color="auto"/>
              <w:left w:val="single" w:sz="4" w:space="0" w:color="auto"/>
              <w:bottom w:val="single" w:sz="4" w:space="0" w:color="auto"/>
              <w:right w:val="single" w:sz="4" w:space="0" w:color="auto"/>
            </w:tcBorders>
          </w:tcPr>
          <w:p w14:paraId="15575CBA" w14:textId="77777777" w:rsidR="00275E6C" w:rsidRDefault="00275E6C" w:rsidP="00C56E58">
            <w:pPr>
              <w:autoSpaceDE w:val="0"/>
              <w:autoSpaceDN w:val="0"/>
              <w:adjustRightInd w:val="0"/>
              <w:outlineLvl w:val="1"/>
            </w:pPr>
          </w:p>
        </w:tc>
      </w:tr>
      <w:tr w:rsidR="00EA2610" w14:paraId="2B4C7FAC" w14:textId="77777777" w:rsidTr="00531FB6">
        <w:trPr>
          <w:trHeight w:val="330"/>
        </w:trPr>
        <w:tc>
          <w:tcPr>
            <w:tcW w:w="5211" w:type="dxa"/>
            <w:tcBorders>
              <w:top w:val="single" w:sz="4" w:space="0" w:color="auto"/>
              <w:left w:val="single" w:sz="4" w:space="0" w:color="auto"/>
              <w:bottom w:val="single" w:sz="4" w:space="0" w:color="auto"/>
              <w:right w:val="single" w:sz="4" w:space="0" w:color="auto"/>
            </w:tcBorders>
          </w:tcPr>
          <w:p w14:paraId="2E05BAA5" w14:textId="30CAA3A1" w:rsidR="00EA2610" w:rsidRDefault="00EA2610" w:rsidP="00C56E58">
            <w:pPr>
              <w:autoSpaceDE w:val="0"/>
              <w:autoSpaceDN w:val="0"/>
              <w:adjustRightInd w:val="0"/>
              <w:outlineLvl w:val="1"/>
            </w:pPr>
            <w:r>
              <w:t>Банковские реквизиты</w:t>
            </w:r>
          </w:p>
        </w:tc>
        <w:tc>
          <w:tcPr>
            <w:tcW w:w="5103" w:type="dxa"/>
            <w:tcBorders>
              <w:top w:val="single" w:sz="4" w:space="0" w:color="auto"/>
              <w:left w:val="single" w:sz="4" w:space="0" w:color="auto"/>
              <w:bottom w:val="single" w:sz="4" w:space="0" w:color="auto"/>
              <w:right w:val="single" w:sz="4" w:space="0" w:color="auto"/>
            </w:tcBorders>
          </w:tcPr>
          <w:p w14:paraId="2CD610BA" w14:textId="77777777" w:rsidR="00EA2610" w:rsidRDefault="00EA2610" w:rsidP="00C56E58">
            <w:pPr>
              <w:autoSpaceDE w:val="0"/>
              <w:autoSpaceDN w:val="0"/>
              <w:adjustRightInd w:val="0"/>
              <w:outlineLvl w:val="1"/>
            </w:pPr>
          </w:p>
        </w:tc>
      </w:tr>
      <w:tr w:rsidR="00275E6C" w14:paraId="7D5A65B6" w14:textId="77777777" w:rsidTr="00531FB6">
        <w:tc>
          <w:tcPr>
            <w:tcW w:w="10314" w:type="dxa"/>
            <w:gridSpan w:val="2"/>
            <w:tcBorders>
              <w:top w:val="single" w:sz="4" w:space="0" w:color="auto"/>
              <w:left w:val="single" w:sz="4" w:space="0" w:color="auto"/>
              <w:bottom w:val="single" w:sz="4" w:space="0" w:color="auto"/>
              <w:right w:val="single" w:sz="4" w:space="0" w:color="auto"/>
            </w:tcBorders>
            <w:hideMark/>
          </w:tcPr>
          <w:p w14:paraId="6731D237" w14:textId="77777777" w:rsidR="00275E6C" w:rsidRDefault="00275E6C" w:rsidP="00C56E58">
            <w:pPr>
              <w:autoSpaceDE w:val="0"/>
              <w:autoSpaceDN w:val="0"/>
              <w:adjustRightInd w:val="0"/>
              <w:jc w:val="center"/>
              <w:outlineLvl w:val="1"/>
              <w:rPr>
                <w:b/>
              </w:rPr>
            </w:pPr>
            <w:r>
              <w:rPr>
                <w:b/>
              </w:rPr>
              <w:t>Для физических лиц:</w:t>
            </w:r>
          </w:p>
        </w:tc>
      </w:tr>
      <w:tr w:rsidR="00275E6C" w14:paraId="08F93EFE"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0FFD003D" w14:textId="77777777" w:rsidR="00275E6C" w:rsidRDefault="00275E6C" w:rsidP="00C56E58">
            <w:pPr>
              <w:autoSpaceDE w:val="0"/>
              <w:autoSpaceDN w:val="0"/>
              <w:adjustRightInd w:val="0"/>
              <w:outlineLvl w:val="1"/>
            </w:pPr>
            <w:r>
              <w:t>Фамилия, имя, отчество (при наличии)</w:t>
            </w:r>
          </w:p>
        </w:tc>
        <w:tc>
          <w:tcPr>
            <w:tcW w:w="5103" w:type="dxa"/>
            <w:tcBorders>
              <w:top w:val="single" w:sz="4" w:space="0" w:color="auto"/>
              <w:left w:val="single" w:sz="4" w:space="0" w:color="auto"/>
              <w:bottom w:val="single" w:sz="4" w:space="0" w:color="auto"/>
              <w:right w:val="single" w:sz="4" w:space="0" w:color="auto"/>
            </w:tcBorders>
          </w:tcPr>
          <w:p w14:paraId="77FEE738" w14:textId="77777777" w:rsidR="00275E6C" w:rsidRDefault="00275E6C" w:rsidP="00C56E58">
            <w:pPr>
              <w:autoSpaceDE w:val="0"/>
              <w:autoSpaceDN w:val="0"/>
              <w:adjustRightInd w:val="0"/>
              <w:outlineLvl w:val="1"/>
            </w:pPr>
          </w:p>
        </w:tc>
      </w:tr>
      <w:tr w:rsidR="00275E6C" w14:paraId="6D40C04D"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5CF23C43" w14:textId="77777777" w:rsidR="00275E6C" w:rsidRDefault="00275E6C" w:rsidP="00C56E58">
            <w:pPr>
              <w:autoSpaceDE w:val="0"/>
              <w:autoSpaceDN w:val="0"/>
              <w:adjustRightInd w:val="0"/>
              <w:outlineLvl w:val="1"/>
            </w:pPr>
            <w:r>
              <w:t xml:space="preserve">Паспортные данные </w:t>
            </w:r>
          </w:p>
        </w:tc>
        <w:tc>
          <w:tcPr>
            <w:tcW w:w="5103" w:type="dxa"/>
            <w:tcBorders>
              <w:top w:val="single" w:sz="4" w:space="0" w:color="auto"/>
              <w:left w:val="single" w:sz="4" w:space="0" w:color="auto"/>
              <w:bottom w:val="single" w:sz="4" w:space="0" w:color="auto"/>
              <w:right w:val="single" w:sz="4" w:space="0" w:color="auto"/>
            </w:tcBorders>
          </w:tcPr>
          <w:p w14:paraId="53FEB3B3" w14:textId="77777777" w:rsidR="00275E6C" w:rsidRDefault="00275E6C" w:rsidP="00C56E58">
            <w:pPr>
              <w:autoSpaceDE w:val="0"/>
              <w:autoSpaceDN w:val="0"/>
              <w:adjustRightInd w:val="0"/>
              <w:outlineLvl w:val="1"/>
            </w:pPr>
          </w:p>
        </w:tc>
      </w:tr>
      <w:tr w:rsidR="00275E6C" w14:paraId="506C3098" w14:textId="77777777" w:rsidTr="00531FB6">
        <w:trPr>
          <w:trHeight w:val="275"/>
        </w:trPr>
        <w:tc>
          <w:tcPr>
            <w:tcW w:w="5211" w:type="dxa"/>
            <w:tcBorders>
              <w:top w:val="single" w:sz="4" w:space="0" w:color="auto"/>
              <w:left w:val="single" w:sz="4" w:space="0" w:color="auto"/>
              <w:bottom w:val="single" w:sz="4" w:space="0" w:color="auto"/>
              <w:right w:val="single" w:sz="4" w:space="0" w:color="auto"/>
            </w:tcBorders>
            <w:hideMark/>
          </w:tcPr>
          <w:p w14:paraId="681E47DA" w14:textId="77777777" w:rsidR="00275E6C" w:rsidRDefault="00275E6C" w:rsidP="00C56E58">
            <w:pPr>
              <w:autoSpaceDE w:val="0"/>
              <w:autoSpaceDN w:val="0"/>
              <w:adjustRightInd w:val="0"/>
              <w:outlineLvl w:val="1"/>
            </w:pPr>
            <w:r>
              <w:t>Почтовый адрес</w:t>
            </w:r>
          </w:p>
        </w:tc>
        <w:tc>
          <w:tcPr>
            <w:tcW w:w="5103" w:type="dxa"/>
            <w:tcBorders>
              <w:top w:val="single" w:sz="4" w:space="0" w:color="auto"/>
              <w:left w:val="single" w:sz="4" w:space="0" w:color="auto"/>
              <w:bottom w:val="single" w:sz="4" w:space="0" w:color="auto"/>
              <w:right w:val="single" w:sz="4" w:space="0" w:color="auto"/>
            </w:tcBorders>
          </w:tcPr>
          <w:p w14:paraId="6CB75607" w14:textId="77777777" w:rsidR="00275E6C" w:rsidRDefault="00275E6C" w:rsidP="00C56E58">
            <w:pPr>
              <w:autoSpaceDE w:val="0"/>
              <w:autoSpaceDN w:val="0"/>
              <w:adjustRightInd w:val="0"/>
              <w:outlineLvl w:val="1"/>
            </w:pPr>
          </w:p>
        </w:tc>
      </w:tr>
      <w:tr w:rsidR="00275E6C" w14:paraId="6FA06658" w14:textId="77777777" w:rsidTr="00531FB6">
        <w:trPr>
          <w:trHeight w:val="275"/>
        </w:trPr>
        <w:tc>
          <w:tcPr>
            <w:tcW w:w="5211" w:type="dxa"/>
            <w:tcBorders>
              <w:top w:val="single" w:sz="4" w:space="0" w:color="auto"/>
              <w:left w:val="single" w:sz="4" w:space="0" w:color="auto"/>
              <w:bottom w:val="single" w:sz="4" w:space="0" w:color="auto"/>
              <w:right w:val="single" w:sz="4" w:space="0" w:color="auto"/>
            </w:tcBorders>
            <w:hideMark/>
          </w:tcPr>
          <w:p w14:paraId="61912057" w14:textId="77777777" w:rsidR="00275E6C" w:rsidRDefault="00275E6C" w:rsidP="00C56E58">
            <w:pPr>
              <w:autoSpaceDE w:val="0"/>
              <w:autoSpaceDN w:val="0"/>
              <w:adjustRightInd w:val="0"/>
              <w:outlineLvl w:val="1"/>
            </w:pPr>
            <w:r>
              <w:t>Место жительства</w:t>
            </w:r>
          </w:p>
        </w:tc>
        <w:tc>
          <w:tcPr>
            <w:tcW w:w="5103" w:type="dxa"/>
            <w:tcBorders>
              <w:top w:val="single" w:sz="4" w:space="0" w:color="auto"/>
              <w:left w:val="single" w:sz="4" w:space="0" w:color="auto"/>
              <w:bottom w:val="single" w:sz="4" w:space="0" w:color="auto"/>
              <w:right w:val="single" w:sz="4" w:space="0" w:color="auto"/>
            </w:tcBorders>
          </w:tcPr>
          <w:p w14:paraId="1792A3BE" w14:textId="77777777" w:rsidR="00275E6C" w:rsidRDefault="00275E6C" w:rsidP="00C56E58">
            <w:pPr>
              <w:autoSpaceDE w:val="0"/>
              <w:autoSpaceDN w:val="0"/>
              <w:adjustRightInd w:val="0"/>
              <w:outlineLvl w:val="1"/>
            </w:pPr>
          </w:p>
        </w:tc>
      </w:tr>
      <w:tr w:rsidR="00275E6C" w14:paraId="51DF14E1"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77833241" w14:textId="77777777" w:rsidR="00275E6C" w:rsidRDefault="00275E6C" w:rsidP="00C56E58">
            <w:pPr>
              <w:autoSpaceDE w:val="0"/>
              <w:autoSpaceDN w:val="0"/>
              <w:adjustRightInd w:val="0"/>
              <w:outlineLvl w:val="1"/>
            </w:pPr>
            <w:r>
              <w:t>Номер контактного телефона</w:t>
            </w:r>
          </w:p>
        </w:tc>
        <w:tc>
          <w:tcPr>
            <w:tcW w:w="5103" w:type="dxa"/>
            <w:tcBorders>
              <w:top w:val="single" w:sz="4" w:space="0" w:color="auto"/>
              <w:left w:val="single" w:sz="4" w:space="0" w:color="auto"/>
              <w:bottom w:val="single" w:sz="4" w:space="0" w:color="auto"/>
              <w:right w:val="single" w:sz="4" w:space="0" w:color="auto"/>
            </w:tcBorders>
          </w:tcPr>
          <w:p w14:paraId="7F2BE437" w14:textId="77777777" w:rsidR="00275E6C" w:rsidRDefault="00275E6C" w:rsidP="00C56E58">
            <w:pPr>
              <w:autoSpaceDE w:val="0"/>
              <w:autoSpaceDN w:val="0"/>
              <w:adjustRightInd w:val="0"/>
              <w:outlineLvl w:val="1"/>
            </w:pPr>
          </w:p>
        </w:tc>
      </w:tr>
      <w:tr w:rsidR="00275E6C" w14:paraId="4B7BFFDC"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7630E22A" w14:textId="77777777" w:rsidR="00275E6C" w:rsidRDefault="00275E6C" w:rsidP="00C56E58">
            <w:pPr>
              <w:autoSpaceDE w:val="0"/>
              <w:autoSpaceDN w:val="0"/>
              <w:adjustRightInd w:val="0"/>
              <w:outlineLvl w:val="1"/>
            </w:pPr>
            <w:r>
              <w:t>Адрес электронной почты (при наличии)</w:t>
            </w:r>
          </w:p>
        </w:tc>
        <w:tc>
          <w:tcPr>
            <w:tcW w:w="5103" w:type="dxa"/>
            <w:tcBorders>
              <w:top w:val="single" w:sz="4" w:space="0" w:color="auto"/>
              <w:left w:val="single" w:sz="4" w:space="0" w:color="auto"/>
              <w:bottom w:val="single" w:sz="4" w:space="0" w:color="auto"/>
              <w:right w:val="single" w:sz="4" w:space="0" w:color="auto"/>
            </w:tcBorders>
          </w:tcPr>
          <w:p w14:paraId="4C614AB6" w14:textId="77777777" w:rsidR="00275E6C" w:rsidRDefault="00275E6C" w:rsidP="00C56E58">
            <w:pPr>
              <w:autoSpaceDE w:val="0"/>
              <w:autoSpaceDN w:val="0"/>
              <w:adjustRightInd w:val="0"/>
              <w:outlineLvl w:val="1"/>
            </w:pPr>
          </w:p>
        </w:tc>
      </w:tr>
      <w:tr w:rsidR="00275E6C" w14:paraId="6DB6E7C8"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6F13694B" w14:textId="77777777" w:rsidR="00275E6C" w:rsidRDefault="00275E6C" w:rsidP="00C56E58">
            <w:pPr>
              <w:autoSpaceDE w:val="0"/>
              <w:autoSpaceDN w:val="0"/>
              <w:adjustRightInd w:val="0"/>
              <w:outlineLvl w:val="1"/>
            </w:pPr>
            <w:r>
              <w:t>ИНН</w:t>
            </w:r>
          </w:p>
        </w:tc>
        <w:tc>
          <w:tcPr>
            <w:tcW w:w="5103" w:type="dxa"/>
            <w:tcBorders>
              <w:top w:val="single" w:sz="4" w:space="0" w:color="auto"/>
              <w:left w:val="single" w:sz="4" w:space="0" w:color="auto"/>
              <w:bottom w:val="single" w:sz="4" w:space="0" w:color="auto"/>
              <w:right w:val="single" w:sz="4" w:space="0" w:color="auto"/>
            </w:tcBorders>
          </w:tcPr>
          <w:p w14:paraId="56BB624C" w14:textId="77777777" w:rsidR="00275E6C" w:rsidRDefault="00275E6C" w:rsidP="00C56E58">
            <w:pPr>
              <w:autoSpaceDE w:val="0"/>
              <w:autoSpaceDN w:val="0"/>
              <w:adjustRightInd w:val="0"/>
              <w:outlineLvl w:val="1"/>
            </w:pPr>
          </w:p>
        </w:tc>
      </w:tr>
      <w:tr w:rsidR="00275E6C" w14:paraId="19D6950D"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1CE6CC42" w14:textId="77777777" w:rsidR="00275E6C" w:rsidRDefault="00275E6C" w:rsidP="00C56E58">
            <w:pPr>
              <w:autoSpaceDE w:val="0"/>
              <w:autoSpaceDN w:val="0"/>
              <w:adjustRightInd w:val="0"/>
              <w:outlineLvl w:val="1"/>
            </w:pPr>
            <w:r>
              <w:t>Налоговый режим</w:t>
            </w:r>
          </w:p>
        </w:tc>
        <w:tc>
          <w:tcPr>
            <w:tcW w:w="5103" w:type="dxa"/>
            <w:tcBorders>
              <w:top w:val="single" w:sz="4" w:space="0" w:color="auto"/>
              <w:left w:val="single" w:sz="4" w:space="0" w:color="auto"/>
              <w:bottom w:val="single" w:sz="4" w:space="0" w:color="auto"/>
              <w:right w:val="single" w:sz="4" w:space="0" w:color="auto"/>
            </w:tcBorders>
          </w:tcPr>
          <w:p w14:paraId="5D36C954" w14:textId="77777777" w:rsidR="00275E6C" w:rsidRDefault="00275E6C" w:rsidP="00C56E58">
            <w:pPr>
              <w:autoSpaceDE w:val="0"/>
              <w:autoSpaceDN w:val="0"/>
              <w:adjustRightInd w:val="0"/>
              <w:outlineLvl w:val="1"/>
            </w:pPr>
          </w:p>
        </w:tc>
      </w:tr>
    </w:tbl>
    <w:p w14:paraId="265542CC" w14:textId="27B6D3B8" w:rsidR="00FB6A58" w:rsidRPr="00A5095A" w:rsidRDefault="00FB6A58" w:rsidP="00FB6A58">
      <w:pPr>
        <w:ind w:left="-142" w:firstLine="426"/>
        <w:jc w:val="both"/>
        <w:rPr>
          <w:bCs/>
          <w:sz w:val="28"/>
          <w:szCs w:val="28"/>
          <w:lang w:eastAsia="ar-SA"/>
        </w:rPr>
      </w:pPr>
      <w:r w:rsidRPr="007E36F8">
        <w:t>Изучив извещение о проведении аукциона в электронной форме</w:t>
      </w:r>
      <w:r>
        <w:t xml:space="preserve"> с участием МСП</w:t>
      </w:r>
      <w:r w:rsidRPr="007E36F8">
        <w:t xml:space="preserve"> </w:t>
      </w:r>
      <w:r>
        <w:t xml:space="preserve">на </w:t>
      </w:r>
      <w:r w:rsidR="003B28A7">
        <w:t>о</w:t>
      </w:r>
      <w:r w:rsidR="003B28A7" w:rsidRPr="003B28A7">
        <w:t>казание услуг по программно-техническому сопровождению и обслуживанию,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r w:rsidR="009A4BC0">
        <w:t>.</w:t>
      </w:r>
    </w:p>
    <w:p w14:paraId="56459814" w14:textId="18F82617" w:rsidR="00275E6C" w:rsidRDefault="00531FB6" w:rsidP="00531FB6">
      <w:pPr>
        <w:pStyle w:val="af"/>
        <w:ind w:firstLine="708"/>
      </w:pPr>
      <w:r>
        <w:rPr>
          <w:color w:val="000000"/>
        </w:rPr>
        <w:t>________</w:t>
      </w:r>
      <w:r w:rsidR="00275E6C">
        <w:t xml:space="preserve">______________________________________                                         </w:t>
      </w:r>
    </w:p>
    <w:p w14:paraId="46E80950" w14:textId="77777777" w:rsidR="00275E6C" w:rsidRPr="000C71AB" w:rsidRDefault="00275E6C" w:rsidP="00275E6C">
      <w:pPr>
        <w:autoSpaceDE w:val="0"/>
        <w:autoSpaceDN w:val="0"/>
        <w:adjustRightInd w:val="0"/>
        <w:jc w:val="center"/>
        <w:outlineLvl w:val="1"/>
        <w:rPr>
          <w:sz w:val="16"/>
          <w:szCs w:val="16"/>
        </w:rPr>
      </w:pPr>
      <w:r w:rsidRPr="000C71AB">
        <w:rPr>
          <w:i/>
          <w:sz w:val="16"/>
          <w:szCs w:val="16"/>
        </w:rPr>
        <w:t>(указать наименование участника закупки)</w:t>
      </w:r>
    </w:p>
    <w:p w14:paraId="4EBA17EE" w14:textId="28F5CA82" w:rsidR="00275E6C" w:rsidRDefault="00275E6C" w:rsidP="00275E6C">
      <w:pPr>
        <w:autoSpaceDE w:val="0"/>
        <w:autoSpaceDN w:val="0"/>
        <w:adjustRightInd w:val="0"/>
        <w:jc w:val="center"/>
        <w:outlineLvl w:val="1"/>
      </w:pPr>
      <w:r w:rsidRPr="002E13A0">
        <w:t>в лице ___________________</w:t>
      </w:r>
      <w:r>
        <w:t>___________________________________________________</w:t>
      </w:r>
      <w:r w:rsidRPr="002E13A0">
        <w:t>_</w:t>
      </w:r>
      <w:r w:rsidR="00531FB6">
        <w:t>___</w:t>
      </w:r>
      <w:r w:rsidRPr="002E13A0">
        <w:t xml:space="preserve"> </w:t>
      </w:r>
      <w:r w:rsidRPr="000C71AB">
        <w:rPr>
          <w:i/>
          <w:sz w:val="16"/>
          <w:szCs w:val="16"/>
        </w:rPr>
        <w:t>(указать должность, Ф.И.О. полностью)</w:t>
      </w:r>
    </w:p>
    <w:p w14:paraId="5434E571" w14:textId="4008ADFA" w:rsidR="00275E6C" w:rsidRDefault="00275E6C" w:rsidP="00275E6C">
      <w:pPr>
        <w:autoSpaceDE w:val="0"/>
        <w:autoSpaceDN w:val="0"/>
        <w:adjustRightInd w:val="0"/>
        <w:jc w:val="both"/>
        <w:outlineLvl w:val="1"/>
      </w:pPr>
      <w:r w:rsidRPr="002E13A0">
        <w:t>выражает свое согласие исполнить условия договора, указанные в извещении</w:t>
      </w:r>
      <w:r w:rsidR="00CD5382">
        <w:t>/документации о</w:t>
      </w:r>
      <w:r w:rsidR="00F86832">
        <w:t>б</w:t>
      </w:r>
      <w:r w:rsidRPr="002E13A0">
        <w:t xml:space="preserve"> </w:t>
      </w:r>
      <w:r>
        <w:t>аукцион</w:t>
      </w:r>
      <w:r w:rsidR="00F86832">
        <w:t>е</w:t>
      </w:r>
      <w:r w:rsidRPr="002E13A0">
        <w:t>.</w:t>
      </w:r>
      <w:r w:rsidR="00531FB6">
        <w:t xml:space="preserve"> </w:t>
      </w:r>
    </w:p>
    <w:p w14:paraId="009270BC" w14:textId="48123894" w:rsidR="00275E6C" w:rsidRDefault="00275E6C" w:rsidP="00275E6C">
      <w:pPr>
        <w:autoSpaceDE w:val="0"/>
        <w:autoSpaceDN w:val="0"/>
        <w:adjustRightInd w:val="0"/>
        <w:ind w:firstLine="540"/>
        <w:jc w:val="both"/>
        <w:outlineLvl w:val="1"/>
      </w:pPr>
      <w:r>
        <w:t>Так же подтверждаем(-ю), что на момент подачи заявки</w:t>
      </w:r>
    </w:p>
    <w:p w14:paraId="0CFB93D2" w14:textId="77777777" w:rsidR="00275E6C" w:rsidRDefault="00275E6C" w:rsidP="00275E6C">
      <w:pPr>
        <w:autoSpaceDE w:val="0"/>
        <w:autoSpaceDN w:val="0"/>
        <w:adjustRightInd w:val="0"/>
        <w:jc w:val="both"/>
        <w:outlineLvl w:val="1"/>
      </w:pPr>
      <w:r>
        <w:t>_____________________________________________________________________________</w:t>
      </w:r>
    </w:p>
    <w:p w14:paraId="2A62A99F" w14:textId="77777777" w:rsidR="00275E6C" w:rsidRPr="000C71AB" w:rsidRDefault="00275E6C" w:rsidP="00275E6C">
      <w:pPr>
        <w:autoSpaceDE w:val="0"/>
        <w:autoSpaceDN w:val="0"/>
        <w:adjustRightInd w:val="0"/>
        <w:jc w:val="center"/>
        <w:outlineLvl w:val="1"/>
        <w:rPr>
          <w:sz w:val="16"/>
          <w:szCs w:val="16"/>
        </w:rPr>
      </w:pPr>
      <w:r w:rsidRPr="000C71AB">
        <w:rPr>
          <w:i/>
          <w:sz w:val="16"/>
          <w:szCs w:val="16"/>
        </w:rPr>
        <w:t>(указать наименование участника закупки)</w:t>
      </w:r>
    </w:p>
    <w:p w14:paraId="2611FEEF" w14:textId="77777777" w:rsidR="00275E6C" w:rsidRDefault="00275E6C" w:rsidP="00275E6C">
      <w:pPr>
        <w:autoSpaceDE w:val="0"/>
        <w:autoSpaceDN w:val="0"/>
        <w:adjustRightInd w:val="0"/>
        <w:jc w:val="both"/>
        <w:outlineLvl w:val="1"/>
      </w:pPr>
      <w:r>
        <w:t xml:space="preserve">соответствует требованиям, установленным </w:t>
      </w:r>
      <w:r w:rsidRPr="00C8304D">
        <w:t>пункта 3.2</w:t>
      </w:r>
      <w:r>
        <w:t xml:space="preserve"> документации, а именно:</w:t>
      </w:r>
    </w:p>
    <w:p w14:paraId="1B6DE191" w14:textId="77777777" w:rsidR="00275E6C" w:rsidRDefault="00275E6C" w:rsidP="00275E6C">
      <w:pPr>
        <w:autoSpaceDE w:val="0"/>
        <w:autoSpaceDN w:val="0"/>
        <w:adjustRightInd w:val="0"/>
        <w:ind w:firstLine="426"/>
        <w:jc w:val="both"/>
        <w:outlineLvl w:val="1"/>
      </w:pPr>
      <w: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конкурентной закупки;</w:t>
      </w:r>
    </w:p>
    <w:p w14:paraId="6173457D" w14:textId="77777777" w:rsidR="00275E6C" w:rsidRDefault="00275E6C" w:rsidP="00275E6C">
      <w:pPr>
        <w:tabs>
          <w:tab w:val="left" w:pos="426"/>
          <w:tab w:val="left" w:pos="709"/>
        </w:tabs>
        <w:jc w:val="both"/>
        <w:rPr>
          <w:szCs w:val="22"/>
        </w:rPr>
      </w:pPr>
      <w:r>
        <w:tab/>
        <w:t xml:space="preserve">- </w:t>
      </w:r>
      <w:proofErr w:type="spellStart"/>
      <w:r>
        <w:rPr>
          <w:szCs w:val="22"/>
        </w:rPr>
        <w:t>непроведение</w:t>
      </w:r>
      <w:proofErr w:type="spellEnd"/>
      <w:r>
        <w:rPr>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E3DAB62" w14:textId="77777777" w:rsidR="00275E6C" w:rsidRDefault="00275E6C" w:rsidP="00275E6C">
      <w:pPr>
        <w:tabs>
          <w:tab w:val="left" w:pos="426"/>
          <w:tab w:val="left" w:pos="709"/>
        </w:tabs>
        <w:jc w:val="both"/>
        <w:rPr>
          <w:szCs w:val="22"/>
        </w:rPr>
      </w:pPr>
      <w:r>
        <w:rPr>
          <w:szCs w:val="22"/>
        </w:rPr>
        <w:tab/>
        <w:t xml:space="preserve">- </w:t>
      </w:r>
      <w:proofErr w:type="spellStart"/>
      <w:r>
        <w:rPr>
          <w:szCs w:val="22"/>
        </w:rPr>
        <w:t>неприостановление</w:t>
      </w:r>
      <w:proofErr w:type="spellEnd"/>
      <w:r>
        <w:rPr>
          <w:szCs w:val="22"/>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аукционе;</w:t>
      </w:r>
    </w:p>
    <w:p w14:paraId="3EE49E07" w14:textId="77777777" w:rsidR="00275E6C" w:rsidRDefault="00275E6C" w:rsidP="00275E6C">
      <w:pPr>
        <w:tabs>
          <w:tab w:val="left" w:pos="426"/>
          <w:tab w:val="left" w:pos="709"/>
        </w:tabs>
        <w:jc w:val="both"/>
      </w:pPr>
      <w:r>
        <w:rPr>
          <w:szCs w:val="22"/>
        </w:rPr>
        <w:tab/>
        <w:t xml:space="preserve">- </w:t>
      </w:r>
      <w:r w:rsidRPr="001B6755">
        <w:t xml:space="preserve">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w:t>
      </w:r>
      <w:r w:rsidRPr="001B6755">
        <w:lastRenderedPageBreak/>
        <w:t>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конкурентной закупки по данным бухгалтерской отчетности за последний отчетный период. Участник конкурентной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638F3AB2" w14:textId="77777777" w:rsidR="00275E6C" w:rsidRDefault="00275E6C" w:rsidP="00275E6C">
      <w:pPr>
        <w:tabs>
          <w:tab w:val="left" w:pos="426"/>
          <w:tab w:val="left" w:pos="709"/>
        </w:tabs>
        <w:ind w:firstLine="426"/>
        <w:jc w:val="both"/>
      </w:pPr>
      <w:r>
        <w:t xml:space="preserve">- </w:t>
      </w:r>
      <w:r w:rsidRPr="001B6755">
        <w:t xml:space="preserve">отсутствие у участника конкурентной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судимости за преступления в сфере экономики и (или) преступления, предусмотренные </w:t>
      </w:r>
      <w:hyperlink r:id="rId47" w:history="1">
        <w:r w:rsidRPr="001B6755">
          <w:t>статьями 289</w:t>
        </w:r>
      </w:hyperlink>
      <w:r w:rsidRPr="001B6755">
        <w:t xml:space="preserve">, </w:t>
      </w:r>
      <w:hyperlink r:id="rId48" w:history="1">
        <w:r w:rsidRPr="001B6755">
          <w:t>290</w:t>
        </w:r>
      </w:hyperlink>
      <w:r w:rsidRPr="001B6755">
        <w:t xml:space="preserve">, </w:t>
      </w:r>
      <w:hyperlink r:id="rId49" w:history="1">
        <w:r w:rsidRPr="001B6755">
          <w:t>291</w:t>
        </w:r>
      </w:hyperlink>
      <w:r w:rsidRPr="001B6755">
        <w:t xml:space="preserve">, </w:t>
      </w:r>
      <w:hyperlink r:id="rId50" w:history="1">
        <w:r w:rsidRPr="001B6755">
          <w:t>291.1</w:t>
        </w:r>
      </w:hyperlink>
      <w:r w:rsidRPr="001B6755">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конкурентной закупки, и административного наказания в виде дисквалификации;</w:t>
      </w:r>
    </w:p>
    <w:p w14:paraId="08CBBBCC" w14:textId="77777777" w:rsidR="00275E6C" w:rsidRDefault="00275E6C" w:rsidP="00275E6C">
      <w:pPr>
        <w:tabs>
          <w:tab w:val="left" w:pos="426"/>
          <w:tab w:val="left" w:pos="709"/>
        </w:tabs>
        <w:ind w:firstLine="426"/>
        <w:jc w:val="both"/>
        <w:rPr>
          <w:szCs w:val="22"/>
        </w:rPr>
      </w:pPr>
      <w:r>
        <w:t xml:space="preserve">- </w:t>
      </w:r>
      <w:r w:rsidRPr="001B6755">
        <w:t xml:space="preserve">участник конкурентной закупки - юридическое лицо, которое в течение двух лет до момента подачи заявки на участие в конкурентной закупке не было привлечено к административной ответственности за совершение административного правонарушения, предусмотренного </w:t>
      </w:r>
      <w:hyperlink r:id="rId51" w:history="1">
        <w:r w:rsidRPr="001B6755">
          <w:t>статьей 19.28</w:t>
        </w:r>
      </w:hyperlink>
      <w:r w:rsidRPr="001B6755">
        <w:t xml:space="preserve"> Кодекса Российской Федерации об административных правонарушениях;</w:t>
      </w:r>
    </w:p>
    <w:p w14:paraId="0AF041A0" w14:textId="77777777" w:rsidR="00275E6C" w:rsidRDefault="00275E6C" w:rsidP="00275E6C">
      <w:pPr>
        <w:tabs>
          <w:tab w:val="left" w:pos="426"/>
          <w:tab w:val="left" w:pos="709"/>
        </w:tabs>
        <w:jc w:val="both"/>
        <w:rPr>
          <w:szCs w:val="22"/>
        </w:rPr>
      </w:pPr>
      <w:r>
        <w:rPr>
          <w:szCs w:val="22"/>
        </w:rPr>
        <w:tab/>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E1259A9" w14:textId="77777777" w:rsidR="00275E6C" w:rsidRDefault="00275E6C" w:rsidP="00275E6C">
      <w:pPr>
        <w:tabs>
          <w:tab w:val="left" w:pos="426"/>
          <w:tab w:val="left" w:pos="709"/>
        </w:tabs>
        <w:ind w:firstLine="426"/>
        <w:jc w:val="both"/>
      </w:pPr>
      <w:r>
        <w:rPr>
          <w:szCs w:val="22"/>
        </w:rPr>
        <w:t xml:space="preserve">- </w:t>
      </w:r>
      <w:r w:rsidRPr="001B6755">
        <w:t>участник конкурентной закупки не является офшорной компанией</w:t>
      </w:r>
      <w:r>
        <w:t>;</w:t>
      </w:r>
    </w:p>
    <w:p w14:paraId="61068D9F" w14:textId="77777777" w:rsidR="00275E6C" w:rsidRDefault="00275E6C" w:rsidP="00275E6C">
      <w:pPr>
        <w:tabs>
          <w:tab w:val="left" w:pos="426"/>
          <w:tab w:val="left" w:pos="709"/>
        </w:tabs>
        <w:ind w:firstLine="426"/>
        <w:jc w:val="both"/>
      </w:pPr>
      <w:r>
        <w:t xml:space="preserve">- </w:t>
      </w:r>
      <w:r w:rsidRPr="001B6755">
        <w:t>отсутствие у участника конкурентной закупки ограничений для участия в конкурентных закупках, установленных законодательством Российской Федерации.</w:t>
      </w:r>
    </w:p>
    <w:p w14:paraId="22A9F95E" w14:textId="3DFA3ADA" w:rsidR="00275E6C" w:rsidRDefault="00275E6C" w:rsidP="006217AD">
      <w:pPr>
        <w:tabs>
          <w:tab w:val="left" w:pos="426"/>
          <w:tab w:val="left" w:pos="709"/>
        </w:tabs>
        <w:ind w:firstLine="426"/>
        <w:jc w:val="both"/>
      </w:pPr>
      <w:r>
        <w:t xml:space="preserve">- </w:t>
      </w:r>
      <w:r w:rsidRPr="001B6755">
        <w:t>отсутствии сведений об участник</w:t>
      </w:r>
      <w:r>
        <w:t>е</w:t>
      </w:r>
      <w:r w:rsidRPr="001B6755">
        <w:t xml:space="preserve"> закупки в реестре недобросовестных поставщиков, предусмотренном Федеральным законом, и (или) в реестре недобросовестных поставщиков, предусмотренном Федеральным </w:t>
      </w:r>
      <w:hyperlink r:id="rId52" w:history="1">
        <w:r w:rsidRPr="001B6755">
          <w:t>законом</w:t>
        </w:r>
      </w:hyperlink>
      <w:r w:rsidRPr="001B6755">
        <w:t xml:space="preserve"> от 05.04.2013 N 44-ФЗ "О контрактной системе в </w:t>
      </w:r>
      <w:r w:rsidRPr="001B6755">
        <w:lastRenderedPageBreak/>
        <w:t>сфере закупок товаров, работ, услуг для обеспечения государственных и муниципальных нужд".</w:t>
      </w:r>
    </w:p>
    <w:p w14:paraId="35865068" w14:textId="43B096A9" w:rsidR="00275E6C" w:rsidRPr="006217AD" w:rsidRDefault="00275E6C" w:rsidP="006217AD">
      <w:pPr>
        <w:ind w:firstLine="709"/>
        <w:jc w:val="both"/>
        <w:rPr>
          <w:szCs w:val="22"/>
        </w:rPr>
      </w:pPr>
      <w:r w:rsidRPr="002E13A0">
        <w:t>Настоящим согласием гарантируем достоверность представленной нами в заявке информации и подтверждаем право Заказчика запрашивать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768CA5C2" w14:textId="77777777" w:rsidR="006217AD" w:rsidRDefault="006217AD" w:rsidP="00275E6C">
      <w:pPr>
        <w:autoSpaceDE w:val="0"/>
        <w:autoSpaceDN w:val="0"/>
        <w:adjustRightInd w:val="0"/>
        <w:jc w:val="both"/>
        <w:outlineLvl w:val="1"/>
      </w:pPr>
    </w:p>
    <w:p w14:paraId="7CC77773" w14:textId="1053B67D" w:rsidR="00275E6C" w:rsidRDefault="00275E6C" w:rsidP="00275E6C">
      <w:pPr>
        <w:autoSpaceDE w:val="0"/>
        <w:autoSpaceDN w:val="0"/>
        <w:adjustRightInd w:val="0"/>
        <w:jc w:val="both"/>
        <w:outlineLvl w:val="1"/>
      </w:pPr>
      <w:r>
        <w:t>Руководитель или</w:t>
      </w:r>
    </w:p>
    <w:p w14:paraId="0B3E7689" w14:textId="77777777" w:rsidR="00275E6C" w:rsidRDefault="00275E6C" w:rsidP="00275E6C">
      <w:pPr>
        <w:autoSpaceDE w:val="0"/>
        <w:autoSpaceDN w:val="0"/>
        <w:adjustRightInd w:val="0"/>
        <w:jc w:val="both"/>
        <w:outlineLvl w:val="1"/>
      </w:pPr>
      <w:r>
        <w:t>иной представитель                  _______________________</w:t>
      </w:r>
      <w:proofErr w:type="gramStart"/>
      <w:r>
        <w:t>_  _</w:t>
      </w:r>
      <w:proofErr w:type="gramEnd"/>
      <w:r>
        <w:t>____________________</w:t>
      </w:r>
    </w:p>
    <w:p w14:paraId="7F141717" w14:textId="77777777" w:rsidR="006217AD" w:rsidRDefault="00275E6C" w:rsidP="006217AD">
      <w:pPr>
        <w:autoSpaceDE w:val="0"/>
        <w:autoSpaceDN w:val="0"/>
        <w:adjustRightInd w:val="0"/>
        <w:ind w:firstLine="540"/>
        <w:jc w:val="both"/>
        <w:outlineLvl w:val="1"/>
        <w:rPr>
          <w:i/>
          <w:sz w:val="20"/>
          <w:szCs w:val="20"/>
        </w:rPr>
      </w:pPr>
      <w:r>
        <w:rPr>
          <w:i/>
          <w:sz w:val="20"/>
          <w:szCs w:val="20"/>
        </w:rPr>
        <w:t xml:space="preserve">                                                                                   (</w:t>
      </w:r>
      <w:proofErr w:type="gramStart"/>
      <w:r>
        <w:rPr>
          <w:i/>
          <w:sz w:val="20"/>
          <w:szCs w:val="20"/>
        </w:rPr>
        <w:t xml:space="preserve">подпись)   </w:t>
      </w:r>
      <w:proofErr w:type="gramEnd"/>
      <w:r>
        <w:rPr>
          <w:i/>
          <w:sz w:val="20"/>
          <w:szCs w:val="20"/>
        </w:rPr>
        <w:t xml:space="preserve">                              (ФИО)</w:t>
      </w:r>
    </w:p>
    <w:p w14:paraId="5D128B66" w14:textId="3DE115F4" w:rsidR="00531FB6" w:rsidRPr="006217AD" w:rsidRDefault="00275E6C" w:rsidP="006217AD">
      <w:pPr>
        <w:autoSpaceDE w:val="0"/>
        <w:autoSpaceDN w:val="0"/>
        <w:adjustRightInd w:val="0"/>
        <w:jc w:val="both"/>
        <w:outlineLvl w:val="1"/>
        <w:rPr>
          <w:i/>
          <w:sz w:val="20"/>
          <w:szCs w:val="20"/>
        </w:rPr>
      </w:pPr>
      <w:r>
        <w:rPr>
          <w:i/>
          <w:sz w:val="18"/>
          <w:szCs w:val="18"/>
        </w:rPr>
        <w:t>М.П. *</w:t>
      </w:r>
    </w:p>
    <w:p w14:paraId="3E290E55" w14:textId="77777777" w:rsidR="00CB117D" w:rsidRDefault="00CB117D" w:rsidP="00972A3D">
      <w:pPr>
        <w:widowControl w:val="0"/>
        <w:spacing w:before="120" w:line="276" w:lineRule="auto"/>
        <w:jc w:val="center"/>
        <w:rPr>
          <w:b/>
        </w:rPr>
      </w:pPr>
    </w:p>
    <w:p w14:paraId="634615AA" w14:textId="77777777" w:rsidR="006D41F0" w:rsidRDefault="006D41F0" w:rsidP="00FB6A58">
      <w:pPr>
        <w:widowControl w:val="0"/>
        <w:spacing w:before="120" w:line="276" w:lineRule="auto"/>
        <w:jc w:val="center"/>
        <w:rPr>
          <w:b/>
        </w:rPr>
      </w:pPr>
    </w:p>
    <w:p w14:paraId="12B9F7AC" w14:textId="77777777" w:rsidR="006D41F0" w:rsidRDefault="006D41F0" w:rsidP="00FB6A58">
      <w:pPr>
        <w:widowControl w:val="0"/>
        <w:spacing w:before="120" w:line="276" w:lineRule="auto"/>
        <w:jc w:val="center"/>
        <w:rPr>
          <w:b/>
        </w:rPr>
      </w:pPr>
    </w:p>
    <w:p w14:paraId="035F3DF5" w14:textId="77777777" w:rsidR="006D41F0" w:rsidRDefault="006D41F0" w:rsidP="00FB6A58">
      <w:pPr>
        <w:widowControl w:val="0"/>
        <w:spacing w:before="120" w:line="276" w:lineRule="auto"/>
        <w:jc w:val="center"/>
        <w:rPr>
          <w:b/>
        </w:rPr>
      </w:pPr>
    </w:p>
    <w:p w14:paraId="77D88384" w14:textId="77777777" w:rsidR="006D41F0" w:rsidRDefault="006D41F0" w:rsidP="00FB6A58">
      <w:pPr>
        <w:widowControl w:val="0"/>
        <w:spacing w:before="120" w:line="276" w:lineRule="auto"/>
        <w:jc w:val="center"/>
        <w:rPr>
          <w:b/>
        </w:rPr>
      </w:pPr>
    </w:p>
    <w:p w14:paraId="483A62E7" w14:textId="77777777" w:rsidR="006D41F0" w:rsidRDefault="006D41F0" w:rsidP="00FB6A58">
      <w:pPr>
        <w:widowControl w:val="0"/>
        <w:spacing w:before="120" w:line="276" w:lineRule="auto"/>
        <w:jc w:val="center"/>
        <w:rPr>
          <w:b/>
        </w:rPr>
      </w:pPr>
    </w:p>
    <w:p w14:paraId="02F10CD1" w14:textId="77777777" w:rsidR="006D41F0" w:rsidRDefault="006D41F0" w:rsidP="00FB6A58">
      <w:pPr>
        <w:widowControl w:val="0"/>
        <w:spacing w:before="120" w:line="276" w:lineRule="auto"/>
        <w:jc w:val="center"/>
        <w:rPr>
          <w:b/>
        </w:rPr>
      </w:pPr>
    </w:p>
    <w:p w14:paraId="748559AE" w14:textId="77777777" w:rsidR="006D41F0" w:rsidRDefault="006D41F0" w:rsidP="00FB6A58">
      <w:pPr>
        <w:widowControl w:val="0"/>
        <w:spacing w:before="120" w:line="276" w:lineRule="auto"/>
        <w:jc w:val="center"/>
        <w:rPr>
          <w:b/>
        </w:rPr>
      </w:pPr>
    </w:p>
    <w:p w14:paraId="3ACE6B6A" w14:textId="77777777" w:rsidR="006D41F0" w:rsidRDefault="006D41F0" w:rsidP="00FB6A58">
      <w:pPr>
        <w:widowControl w:val="0"/>
        <w:spacing w:before="120" w:line="276" w:lineRule="auto"/>
        <w:jc w:val="center"/>
        <w:rPr>
          <w:b/>
        </w:rPr>
      </w:pPr>
    </w:p>
    <w:p w14:paraId="1BFB8E03" w14:textId="77777777" w:rsidR="006D41F0" w:rsidRDefault="006D41F0" w:rsidP="00FB6A58">
      <w:pPr>
        <w:widowControl w:val="0"/>
        <w:spacing w:before="120" w:line="276" w:lineRule="auto"/>
        <w:jc w:val="center"/>
        <w:rPr>
          <w:b/>
        </w:rPr>
      </w:pPr>
    </w:p>
    <w:p w14:paraId="1C83CE07" w14:textId="77777777" w:rsidR="006D41F0" w:rsidRDefault="006D41F0" w:rsidP="00FB6A58">
      <w:pPr>
        <w:widowControl w:val="0"/>
        <w:spacing w:before="120" w:line="276" w:lineRule="auto"/>
        <w:jc w:val="center"/>
        <w:rPr>
          <w:b/>
        </w:rPr>
      </w:pPr>
    </w:p>
    <w:p w14:paraId="07839A38" w14:textId="77777777" w:rsidR="006D41F0" w:rsidRDefault="006D41F0" w:rsidP="00FB6A58">
      <w:pPr>
        <w:widowControl w:val="0"/>
        <w:spacing w:before="120" w:line="276" w:lineRule="auto"/>
        <w:jc w:val="center"/>
        <w:rPr>
          <w:b/>
        </w:rPr>
      </w:pPr>
    </w:p>
    <w:p w14:paraId="5EC0083F" w14:textId="77777777" w:rsidR="006D41F0" w:rsidRDefault="006D41F0" w:rsidP="00FB6A58">
      <w:pPr>
        <w:widowControl w:val="0"/>
        <w:spacing w:before="120" w:line="276" w:lineRule="auto"/>
        <w:jc w:val="center"/>
        <w:rPr>
          <w:b/>
        </w:rPr>
      </w:pPr>
    </w:p>
    <w:p w14:paraId="080931AE" w14:textId="77777777" w:rsidR="006D41F0" w:rsidRDefault="006D41F0" w:rsidP="00FB6A58">
      <w:pPr>
        <w:widowControl w:val="0"/>
        <w:spacing w:before="120" w:line="276" w:lineRule="auto"/>
        <w:jc w:val="center"/>
        <w:rPr>
          <w:b/>
        </w:rPr>
      </w:pPr>
    </w:p>
    <w:p w14:paraId="63C39D0D" w14:textId="77777777" w:rsidR="006D41F0" w:rsidRDefault="006D41F0" w:rsidP="00FB6A58">
      <w:pPr>
        <w:widowControl w:val="0"/>
        <w:spacing w:before="120" w:line="276" w:lineRule="auto"/>
        <w:jc w:val="center"/>
        <w:rPr>
          <w:b/>
        </w:rPr>
      </w:pPr>
    </w:p>
    <w:p w14:paraId="626CE871" w14:textId="77777777" w:rsidR="006D41F0" w:rsidRDefault="006D41F0" w:rsidP="00FB6A58">
      <w:pPr>
        <w:widowControl w:val="0"/>
        <w:spacing w:before="120" w:line="276" w:lineRule="auto"/>
        <w:jc w:val="center"/>
        <w:rPr>
          <w:b/>
        </w:rPr>
      </w:pPr>
    </w:p>
    <w:p w14:paraId="071E2666" w14:textId="77777777" w:rsidR="006D41F0" w:rsidRDefault="006D41F0" w:rsidP="00FB6A58">
      <w:pPr>
        <w:widowControl w:val="0"/>
        <w:spacing w:before="120" w:line="276" w:lineRule="auto"/>
        <w:jc w:val="center"/>
        <w:rPr>
          <w:b/>
        </w:rPr>
      </w:pPr>
    </w:p>
    <w:p w14:paraId="2AB3C763" w14:textId="77777777" w:rsidR="006D41F0" w:rsidRDefault="006D41F0" w:rsidP="00FB6A58">
      <w:pPr>
        <w:widowControl w:val="0"/>
        <w:spacing w:before="120" w:line="276" w:lineRule="auto"/>
        <w:jc w:val="center"/>
        <w:rPr>
          <w:b/>
        </w:rPr>
      </w:pPr>
    </w:p>
    <w:p w14:paraId="4DF4DA82" w14:textId="77777777" w:rsidR="006D41F0" w:rsidRDefault="006D41F0" w:rsidP="00FB6A58">
      <w:pPr>
        <w:widowControl w:val="0"/>
        <w:spacing w:before="120" w:line="276" w:lineRule="auto"/>
        <w:jc w:val="center"/>
        <w:rPr>
          <w:b/>
        </w:rPr>
      </w:pPr>
    </w:p>
    <w:p w14:paraId="456F9A3F" w14:textId="77777777" w:rsidR="006D41F0" w:rsidRDefault="006D41F0" w:rsidP="00FB6A58">
      <w:pPr>
        <w:widowControl w:val="0"/>
        <w:spacing w:before="120" w:line="276" w:lineRule="auto"/>
        <w:jc w:val="center"/>
        <w:rPr>
          <w:b/>
        </w:rPr>
      </w:pPr>
    </w:p>
    <w:p w14:paraId="657D47BD" w14:textId="77777777" w:rsidR="006D41F0" w:rsidRDefault="006D41F0" w:rsidP="00FB6A58">
      <w:pPr>
        <w:widowControl w:val="0"/>
        <w:spacing w:before="120" w:line="276" w:lineRule="auto"/>
        <w:jc w:val="center"/>
        <w:rPr>
          <w:b/>
        </w:rPr>
      </w:pPr>
    </w:p>
    <w:p w14:paraId="12360A3C" w14:textId="77777777" w:rsidR="006D41F0" w:rsidRDefault="006D41F0" w:rsidP="00FB6A58">
      <w:pPr>
        <w:widowControl w:val="0"/>
        <w:spacing w:before="120" w:line="276" w:lineRule="auto"/>
        <w:jc w:val="center"/>
        <w:rPr>
          <w:b/>
        </w:rPr>
      </w:pPr>
    </w:p>
    <w:p w14:paraId="3E335AD7" w14:textId="77777777" w:rsidR="006D41F0" w:rsidRDefault="006D41F0" w:rsidP="00FB6A58">
      <w:pPr>
        <w:widowControl w:val="0"/>
        <w:spacing w:before="120" w:line="276" w:lineRule="auto"/>
        <w:jc w:val="center"/>
        <w:rPr>
          <w:b/>
        </w:rPr>
      </w:pPr>
    </w:p>
    <w:p w14:paraId="576C5645" w14:textId="77777777" w:rsidR="00904CC2" w:rsidRDefault="00904CC2" w:rsidP="009A4BC0">
      <w:pPr>
        <w:widowControl w:val="0"/>
        <w:spacing w:before="120" w:line="276" w:lineRule="auto"/>
        <w:rPr>
          <w:b/>
        </w:rPr>
      </w:pPr>
    </w:p>
    <w:p w14:paraId="3913ECE2" w14:textId="77777777" w:rsidR="009A4BC0" w:rsidRDefault="009A4BC0" w:rsidP="009A4BC0">
      <w:pPr>
        <w:widowControl w:val="0"/>
        <w:spacing w:before="120" w:line="276" w:lineRule="auto"/>
        <w:rPr>
          <w:b/>
        </w:rPr>
      </w:pPr>
    </w:p>
    <w:p w14:paraId="723675F2" w14:textId="77777777" w:rsidR="00904CC2" w:rsidRDefault="00904CC2" w:rsidP="00FB6A58">
      <w:pPr>
        <w:widowControl w:val="0"/>
        <w:spacing w:before="120" w:line="276" w:lineRule="auto"/>
        <w:jc w:val="center"/>
        <w:rPr>
          <w:b/>
        </w:rPr>
      </w:pPr>
    </w:p>
    <w:p w14:paraId="22903CF1" w14:textId="77777777" w:rsidR="00FB6A58" w:rsidRDefault="00FB6A58" w:rsidP="00FB6A58">
      <w:pPr>
        <w:widowControl w:val="0"/>
        <w:spacing w:before="120" w:line="276" w:lineRule="auto"/>
        <w:jc w:val="center"/>
        <w:rPr>
          <w:b/>
        </w:rPr>
      </w:pPr>
      <w:r w:rsidRPr="00195AA7">
        <w:rPr>
          <w:b/>
        </w:rPr>
        <w:lastRenderedPageBreak/>
        <w:t>ФОРМА 3</w:t>
      </w:r>
    </w:p>
    <w:p w14:paraId="127E9DEE" w14:textId="77777777" w:rsidR="00FB6A58" w:rsidRDefault="00FB6A58" w:rsidP="00FB6A58">
      <w:pPr>
        <w:jc w:val="center"/>
      </w:pPr>
    </w:p>
    <w:p w14:paraId="60F262A8" w14:textId="77777777" w:rsidR="00253BCC" w:rsidRPr="00C95E17" w:rsidRDefault="00253BCC" w:rsidP="00253BCC">
      <w:pPr>
        <w:jc w:val="center"/>
      </w:pPr>
      <w:r w:rsidRPr="00C95E17">
        <w:t>Ф</w:t>
      </w:r>
      <w:r>
        <w:t xml:space="preserve">орма </w:t>
      </w:r>
      <w:r w:rsidRPr="00C95E17">
        <w:t xml:space="preserve">независимой гарантии, предоставляемой </w:t>
      </w:r>
    </w:p>
    <w:p w14:paraId="4DBFAF55" w14:textId="77777777" w:rsidR="00253BCC" w:rsidRPr="00C95E17" w:rsidRDefault="00253BCC" w:rsidP="00253BCC">
      <w:pPr>
        <w:jc w:val="center"/>
      </w:pPr>
      <w:r w:rsidRPr="00C95E17">
        <w:t xml:space="preserve">в качестве обеспечения исполнения договора, заключаемого </w:t>
      </w:r>
    </w:p>
    <w:p w14:paraId="4DB623B9" w14:textId="77777777" w:rsidR="00253BCC" w:rsidRPr="00C95E17" w:rsidRDefault="00253BCC" w:rsidP="00253BCC">
      <w:pPr>
        <w:jc w:val="center"/>
      </w:pPr>
      <w:r w:rsidRPr="00C95E17">
        <w:t xml:space="preserve">при осуществлении конкурентной закупки товаров, работ, услуг </w:t>
      </w:r>
    </w:p>
    <w:p w14:paraId="5F8553DC" w14:textId="77777777" w:rsidR="00253BCC" w:rsidRPr="00C95E17" w:rsidRDefault="00253BCC" w:rsidP="00253BCC">
      <w:pPr>
        <w:jc w:val="center"/>
      </w:pPr>
      <w:r>
        <w:t>в электронной форме (*)</w:t>
      </w:r>
    </w:p>
    <w:p w14:paraId="18EF0F18" w14:textId="77777777" w:rsidR="00253BCC" w:rsidRPr="00C95E17" w:rsidRDefault="00253BCC" w:rsidP="00253BCC">
      <w:pPr>
        <w:jc w:val="both"/>
      </w:pPr>
      <w:r w:rsidRPr="00C95E17">
        <w:t xml:space="preserve">  </w:t>
      </w:r>
    </w:p>
    <w:tbl>
      <w:tblPr>
        <w:tblW w:w="10050" w:type="dxa"/>
        <w:tblInd w:w="15" w:type="dxa"/>
        <w:tblCellMar>
          <w:left w:w="0" w:type="dxa"/>
          <w:right w:w="0" w:type="dxa"/>
        </w:tblCellMar>
        <w:tblLook w:val="04A0" w:firstRow="1" w:lastRow="0" w:firstColumn="1" w:lastColumn="0" w:noHBand="0" w:noVBand="1"/>
      </w:tblPr>
      <w:tblGrid>
        <w:gridCol w:w="6217"/>
        <w:gridCol w:w="60"/>
        <w:gridCol w:w="3194"/>
        <w:gridCol w:w="579"/>
      </w:tblGrid>
      <w:tr w:rsidR="00253BCC" w:rsidRPr="00C95E17" w14:paraId="1A9E8EDC" w14:textId="77777777" w:rsidTr="005360E1">
        <w:tc>
          <w:tcPr>
            <w:tcW w:w="0" w:type="auto"/>
            <w:hideMark/>
          </w:tcPr>
          <w:p w14:paraId="2622BBF9" w14:textId="77777777" w:rsidR="00253BCC" w:rsidRPr="00C95E17" w:rsidRDefault="00253BCC" w:rsidP="005360E1">
            <w:r w:rsidRPr="00C95E17">
              <w:t xml:space="preserve">  </w:t>
            </w:r>
          </w:p>
        </w:tc>
        <w:tc>
          <w:tcPr>
            <w:tcW w:w="3255" w:type="dxa"/>
            <w:gridSpan w:val="2"/>
            <w:tcBorders>
              <w:right w:val="single" w:sz="6" w:space="0" w:color="000000"/>
            </w:tcBorders>
            <w:hideMark/>
          </w:tcPr>
          <w:p w14:paraId="1D921866" w14:textId="77777777" w:rsidR="00253BCC" w:rsidRPr="00C95E17" w:rsidRDefault="00253BCC" w:rsidP="005360E1">
            <w:pPr>
              <w:jc w:val="right"/>
            </w:pPr>
            <w:r w:rsidRPr="00C95E17">
              <w:t xml:space="preserve">Дата выдачи </w:t>
            </w:r>
          </w:p>
        </w:tc>
        <w:tc>
          <w:tcPr>
            <w:tcW w:w="567" w:type="dxa"/>
            <w:tcBorders>
              <w:top w:val="single" w:sz="6" w:space="0" w:color="000000"/>
              <w:left w:val="single" w:sz="6" w:space="0" w:color="000000"/>
              <w:bottom w:val="single" w:sz="6" w:space="0" w:color="000000"/>
              <w:right w:val="single" w:sz="6" w:space="0" w:color="000000"/>
            </w:tcBorders>
            <w:hideMark/>
          </w:tcPr>
          <w:p w14:paraId="08BECBD6" w14:textId="77777777" w:rsidR="00253BCC" w:rsidRPr="00C95E17" w:rsidRDefault="00253BCC" w:rsidP="005360E1">
            <w:r w:rsidRPr="00C95E17">
              <w:t xml:space="preserve">  </w:t>
            </w:r>
          </w:p>
        </w:tc>
      </w:tr>
      <w:tr w:rsidR="00253BCC" w:rsidRPr="00C95E17" w14:paraId="33283ED1" w14:textId="77777777" w:rsidTr="005360E1">
        <w:tc>
          <w:tcPr>
            <w:tcW w:w="0" w:type="auto"/>
            <w:hideMark/>
          </w:tcPr>
          <w:p w14:paraId="4FDB57A7" w14:textId="77777777" w:rsidR="00253BCC" w:rsidRPr="00C95E17" w:rsidRDefault="00253BCC" w:rsidP="005360E1">
            <w:r w:rsidRPr="00C95E17">
              <w:t xml:space="preserve">  </w:t>
            </w:r>
          </w:p>
        </w:tc>
        <w:tc>
          <w:tcPr>
            <w:tcW w:w="3255" w:type="dxa"/>
            <w:gridSpan w:val="2"/>
            <w:tcBorders>
              <w:right w:val="single" w:sz="6" w:space="0" w:color="000000"/>
            </w:tcBorders>
            <w:hideMark/>
          </w:tcPr>
          <w:p w14:paraId="2CBE7151" w14:textId="77777777" w:rsidR="00253BCC" w:rsidRPr="00C95E17" w:rsidRDefault="00253BCC" w:rsidP="005360E1">
            <w:pPr>
              <w:jc w:val="right"/>
            </w:pPr>
            <w:r w:rsidRPr="00C95E17">
              <w:t xml:space="preserve">Номер независимой гарантии </w:t>
            </w:r>
            <w:hyperlink w:anchor="p126" w:history="1">
              <w:r w:rsidRPr="00C95E17">
                <w:rPr>
                  <w:rStyle w:val="a4"/>
                  <w:color w:val="auto"/>
                </w:rPr>
                <w:t>&lt;1&gt;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210E0D7D" w14:textId="77777777" w:rsidR="00253BCC" w:rsidRPr="00C95E17" w:rsidRDefault="00253BCC" w:rsidP="005360E1">
            <w:r w:rsidRPr="00C95E17">
              <w:t xml:space="preserve">  </w:t>
            </w:r>
          </w:p>
        </w:tc>
      </w:tr>
      <w:tr w:rsidR="00253BCC" w:rsidRPr="00C95E17" w14:paraId="275607A6" w14:textId="77777777" w:rsidTr="005360E1">
        <w:tc>
          <w:tcPr>
            <w:tcW w:w="10050" w:type="dxa"/>
            <w:gridSpan w:val="4"/>
            <w:tcBorders>
              <w:right w:val="single" w:sz="6" w:space="0" w:color="000000"/>
            </w:tcBorders>
            <w:hideMark/>
          </w:tcPr>
          <w:p w14:paraId="29FE9991" w14:textId="77777777" w:rsidR="00253BCC" w:rsidRPr="00C95E17" w:rsidRDefault="00253BCC" w:rsidP="005360E1">
            <w:pPr>
              <w:jc w:val="center"/>
            </w:pPr>
            <w:r w:rsidRPr="00C95E17">
              <w:t xml:space="preserve">Информация о гаранте, принципале, бенефициаре </w:t>
            </w:r>
          </w:p>
        </w:tc>
      </w:tr>
      <w:tr w:rsidR="00253BCC" w:rsidRPr="00C95E17" w14:paraId="75C7327F" w14:textId="77777777" w:rsidTr="005360E1">
        <w:tc>
          <w:tcPr>
            <w:tcW w:w="0" w:type="auto"/>
            <w:hideMark/>
          </w:tcPr>
          <w:p w14:paraId="2A703915" w14:textId="77777777" w:rsidR="00253BCC" w:rsidRPr="00C95E17" w:rsidRDefault="00253BCC" w:rsidP="005360E1">
            <w:r w:rsidRPr="00C95E17">
              <w:t xml:space="preserve">  </w:t>
            </w:r>
          </w:p>
        </w:tc>
        <w:tc>
          <w:tcPr>
            <w:tcW w:w="0" w:type="auto"/>
            <w:hideMark/>
          </w:tcPr>
          <w:p w14:paraId="2E4AA2F0" w14:textId="77777777" w:rsidR="00253BCC" w:rsidRPr="00C95E17" w:rsidRDefault="00253BCC" w:rsidP="005360E1">
            <w:r w:rsidRPr="00C95E17">
              <w:t xml:space="preserve">  </w:t>
            </w:r>
          </w:p>
        </w:tc>
        <w:tc>
          <w:tcPr>
            <w:tcW w:w="3194" w:type="dxa"/>
            <w:tcBorders>
              <w:right w:val="single" w:sz="6" w:space="0" w:color="000000"/>
            </w:tcBorders>
            <w:hideMark/>
          </w:tcPr>
          <w:p w14:paraId="00598F88" w14:textId="77777777" w:rsidR="00253BCC" w:rsidRPr="00C95E17" w:rsidRDefault="00253BCC" w:rsidP="005360E1">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06E40CAE" w14:textId="77777777" w:rsidR="00253BCC" w:rsidRPr="00C95E17" w:rsidRDefault="00253BCC" w:rsidP="005360E1">
            <w:pPr>
              <w:jc w:val="center"/>
            </w:pPr>
            <w:r w:rsidRPr="00C95E17">
              <w:t xml:space="preserve">Коды </w:t>
            </w:r>
          </w:p>
        </w:tc>
      </w:tr>
      <w:tr w:rsidR="00253BCC" w:rsidRPr="00C95E17" w14:paraId="2C3CFF25" w14:textId="77777777" w:rsidTr="005360E1">
        <w:tc>
          <w:tcPr>
            <w:tcW w:w="0" w:type="auto"/>
            <w:vMerge w:val="restart"/>
            <w:hideMark/>
          </w:tcPr>
          <w:p w14:paraId="75E91EB2" w14:textId="77777777" w:rsidR="00253BCC" w:rsidRPr="00C95E17" w:rsidRDefault="00253BCC" w:rsidP="005360E1">
            <w:r w:rsidRPr="00C95E17">
              <w:t xml:space="preserve">Полное наименование гаранта </w:t>
            </w:r>
          </w:p>
        </w:tc>
        <w:tc>
          <w:tcPr>
            <w:tcW w:w="0" w:type="auto"/>
            <w:vMerge w:val="restart"/>
            <w:tcBorders>
              <w:bottom w:val="single" w:sz="6" w:space="0" w:color="000000"/>
            </w:tcBorders>
            <w:hideMark/>
          </w:tcPr>
          <w:p w14:paraId="0B4B8B3A"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6C28ED96" w14:textId="77777777" w:rsidR="00253BCC" w:rsidRPr="00C95E17" w:rsidRDefault="00253BCC" w:rsidP="005360E1">
            <w:pPr>
              <w:jc w:val="right"/>
            </w:pPr>
            <w:r w:rsidRPr="00C95E17">
              <w:t xml:space="preserve">ИНН </w:t>
            </w:r>
          </w:p>
        </w:tc>
        <w:tc>
          <w:tcPr>
            <w:tcW w:w="567" w:type="dxa"/>
            <w:tcBorders>
              <w:top w:val="single" w:sz="6" w:space="0" w:color="000000"/>
              <w:left w:val="single" w:sz="6" w:space="0" w:color="000000"/>
              <w:bottom w:val="single" w:sz="6" w:space="0" w:color="000000"/>
              <w:right w:val="single" w:sz="6" w:space="0" w:color="000000"/>
            </w:tcBorders>
            <w:hideMark/>
          </w:tcPr>
          <w:p w14:paraId="792F7233" w14:textId="77777777" w:rsidR="00253BCC" w:rsidRPr="00C95E17" w:rsidRDefault="00253BCC" w:rsidP="005360E1">
            <w:r w:rsidRPr="00C95E17">
              <w:t xml:space="preserve">  </w:t>
            </w:r>
          </w:p>
        </w:tc>
      </w:tr>
      <w:tr w:rsidR="00253BCC" w:rsidRPr="00C95E17" w14:paraId="5A5866F4" w14:textId="77777777" w:rsidTr="005360E1">
        <w:tc>
          <w:tcPr>
            <w:tcW w:w="0" w:type="auto"/>
            <w:vMerge/>
            <w:vAlign w:val="center"/>
            <w:hideMark/>
          </w:tcPr>
          <w:p w14:paraId="3B150895" w14:textId="77777777" w:rsidR="00253BCC" w:rsidRPr="00C95E17" w:rsidRDefault="00253BCC" w:rsidP="005360E1"/>
        </w:tc>
        <w:tc>
          <w:tcPr>
            <w:tcW w:w="0" w:type="auto"/>
            <w:vMerge/>
            <w:tcBorders>
              <w:bottom w:val="single" w:sz="6" w:space="0" w:color="000000"/>
            </w:tcBorders>
            <w:vAlign w:val="center"/>
            <w:hideMark/>
          </w:tcPr>
          <w:p w14:paraId="30F70350" w14:textId="77777777" w:rsidR="00253BCC" w:rsidRPr="00C95E17" w:rsidRDefault="00253BCC" w:rsidP="005360E1"/>
        </w:tc>
        <w:tc>
          <w:tcPr>
            <w:tcW w:w="3194" w:type="dxa"/>
            <w:tcBorders>
              <w:right w:val="single" w:sz="6" w:space="0" w:color="000000"/>
            </w:tcBorders>
            <w:vAlign w:val="center"/>
            <w:hideMark/>
          </w:tcPr>
          <w:p w14:paraId="0F46DCF9" w14:textId="77777777" w:rsidR="00253BCC" w:rsidRPr="00C95E17" w:rsidRDefault="00253BCC" w:rsidP="005360E1">
            <w:pPr>
              <w:jc w:val="right"/>
            </w:pPr>
            <w:r w:rsidRPr="00C95E17">
              <w:t xml:space="preserve">КПП </w:t>
            </w:r>
          </w:p>
        </w:tc>
        <w:tc>
          <w:tcPr>
            <w:tcW w:w="567" w:type="dxa"/>
            <w:tcBorders>
              <w:top w:val="single" w:sz="6" w:space="0" w:color="000000"/>
              <w:left w:val="single" w:sz="6" w:space="0" w:color="000000"/>
              <w:bottom w:val="single" w:sz="6" w:space="0" w:color="000000"/>
              <w:right w:val="single" w:sz="6" w:space="0" w:color="000000"/>
            </w:tcBorders>
            <w:hideMark/>
          </w:tcPr>
          <w:p w14:paraId="2C97E5D2" w14:textId="77777777" w:rsidR="00253BCC" w:rsidRPr="00C95E17" w:rsidRDefault="00253BCC" w:rsidP="005360E1">
            <w:r w:rsidRPr="00C95E17">
              <w:t xml:space="preserve">  </w:t>
            </w:r>
          </w:p>
        </w:tc>
      </w:tr>
      <w:tr w:rsidR="00253BCC" w:rsidRPr="00C95E17" w14:paraId="2CD551BC" w14:textId="77777777" w:rsidTr="005360E1">
        <w:tc>
          <w:tcPr>
            <w:tcW w:w="0" w:type="auto"/>
            <w:vMerge/>
            <w:vAlign w:val="center"/>
            <w:hideMark/>
          </w:tcPr>
          <w:p w14:paraId="0C728B4A" w14:textId="77777777" w:rsidR="00253BCC" w:rsidRPr="00C95E17" w:rsidRDefault="00253BCC" w:rsidP="005360E1"/>
        </w:tc>
        <w:tc>
          <w:tcPr>
            <w:tcW w:w="0" w:type="auto"/>
            <w:vMerge/>
            <w:tcBorders>
              <w:bottom w:val="single" w:sz="6" w:space="0" w:color="000000"/>
            </w:tcBorders>
            <w:vAlign w:val="center"/>
            <w:hideMark/>
          </w:tcPr>
          <w:p w14:paraId="215657E6" w14:textId="77777777" w:rsidR="00253BCC" w:rsidRPr="00C95E17" w:rsidRDefault="00253BCC" w:rsidP="005360E1"/>
        </w:tc>
        <w:tc>
          <w:tcPr>
            <w:tcW w:w="3194" w:type="dxa"/>
            <w:tcBorders>
              <w:right w:val="single" w:sz="6" w:space="0" w:color="000000"/>
            </w:tcBorders>
            <w:vAlign w:val="center"/>
            <w:hideMark/>
          </w:tcPr>
          <w:p w14:paraId="0876C702" w14:textId="77777777" w:rsidR="00253BCC" w:rsidRPr="00C95E17" w:rsidRDefault="00253BCC" w:rsidP="005360E1">
            <w:pPr>
              <w:jc w:val="right"/>
            </w:pPr>
            <w:r w:rsidRPr="00C95E17">
              <w:t xml:space="preserve">БИК </w:t>
            </w:r>
            <w:hyperlink w:anchor="p126" w:history="1">
              <w:r w:rsidRPr="00C95E17">
                <w:rPr>
                  <w:rStyle w:val="a4"/>
                  <w:color w:val="auto"/>
                </w:rPr>
                <w:t>&lt;1&gt;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4FBD50E5" w14:textId="77777777" w:rsidR="00253BCC" w:rsidRPr="00C95E17" w:rsidRDefault="00253BCC" w:rsidP="005360E1">
            <w:r w:rsidRPr="00C95E17">
              <w:t xml:space="preserve">  </w:t>
            </w:r>
          </w:p>
        </w:tc>
      </w:tr>
      <w:tr w:rsidR="00253BCC" w:rsidRPr="00C95E17" w14:paraId="4E96AC10" w14:textId="77777777" w:rsidTr="005360E1">
        <w:tc>
          <w:tcPr>
            <w:tcW w:w="0" w:type="auto"/>
            <w:hideMark/>
          </w:tcPr>
          <w:p w14:paraId="0EAD6C65" w14:textId="77777777" w:rsidR="00253BCC" w:rsidRPr="00C95E17" w:rsidRDefault="00253BCC" w:rsidP="005360E1">
            <w:r w:rsidRPr="00C95E17">
              <w:t xml:space="preserve">Идентификационный код гаранта </w:t>
            </w:r>
          </w:p>
        </w:tc>
        <w:tc>
          <w:tcPr>
            <w:tcW w:w="0" w:type="auto"/>
            <w:tcBorders>
              <w:top w:val="single" w:sz="6" w:space="0" w:color="000000"/>
              <w:bottom w:val="single" w:sz="6" w:space="0" w:color="000000"/>
            </w:tcBorders>
            <w:hideMark/>
          </w:tcPr>
          <w:p w14:paraId="2E242307"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3B609032" w14:textId="77777777" w:rsidR="00253BCC" w:rsidRPr="00C95E17" w:rsidRDefault="00253BCC" w:rsidP="005360E1">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0288A10A" w14:textId="77777777" w:rsidR="00253BCC" w:rsidRPr="00C95E17" w:rsidRDefault="00253BCC" w:rsidP="005360E1">
            <w:pPr>
              <w:jc w:val="center"/>
            </w:pPr>
            <w:r w:rsidRPr="00C95E17">
              <w:t xml:space="preserve">- </w:t>
            </w:r>
          </w:p>
        </w:tc>
      </w:tr>
      <w:tr w:rsidR="00253BCC" w:rsidRPr="00C95E17" w14:paraId="462E8019" w14:textId="77777777" w:rsidTr="005360E1">
        <w:tc>
          <w:tcPr>
            <w:tcW w:w="0" w:type="auto"/>
            <w:hideMark/>
          </w:tcPr>
          <w:p w14:paraId="0553BAD5" w14:textId="77777777" w:rsidR="00253BCC" w:rsidRPr="00C95E17" w:rsidRDefault="00253BCC" w:rsidP="005360E1">
            <w:r w:rsidRPr="00C95E17">
              <w:t xml:space="preserve">Место нахождения, телефон, адрес электронной почты гаранта </w:t>
            </w:r>
          </w:p>
        </w:tc>
        <w:tc>
          <w:tcPr>
            <w:tcW w:w="0" w:type="auto"/>
            <w:tcBorders>
              <w:top w:val="single" w:sz="6" w:space="0" w:color="000000"/>
              <w:bottom w:val="single" w:sz="6" w:space="0" w:color="000000"/>
            </w:tcBorders>
            <w:hideMark/>
          </w:tcPr>
          <w:p w14:paraId="78333FC3"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6122197E" w14:textId="77777777" w:rsidR="00253BCC" w:rsidRPr="00C95E17" w:rsidRDefault="00253BCC" w:rsidP="005360E1">
            <w:pPr>
              <w:jc w:val="right"/>
            </w:pPr>
            <w:r w:rsidRPr="00C95E17">
              <w:t xml:space="preserve">по </w:t>
            </w:r>
            <w:hyperlink r:id="rId53" w:history="1">
              <w:r w:rsidRPr="00C95E17">
                <w:rPr>
                  <w:rStyle w:val="a4"/>
                  <w:color w:val="auto"/>
                </w:rPr>
                <w:t>ОКТМО</w:t>
              </w:r>
            </w:hyperlink>
            <w:r w:rsidRPr="00C95E17">
              <w:t xml:space="preserve"> </w:t>
            </w:r>
            <w:hyperlink w:anchor="p126" w:history="1">
              <w:r w:rsidRPr="00C95E17">
                <w:rPr>
                  <w:rStyle w:val="a4"/>
                  <w:color w:val="auto"/>
                </w:rPr>
                <w:t>&lt;1&gt;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7438E823" w14:textId="77777777" w:rsidR="00253BCC" w:rsidRPr="00C95E17" w:rsidRDefault="00253BCC" w:rsidP="005360E1">
            <w:r w:rsidRPr="00C95E17">
              <w:t xml:space="preserve">  </w:t>
            </w:r>
          </w:p>
        </w:tc>
      </w:tr>
      <w:tr w:rsidR="00253BCC" w:rsidRPr="00C95E17" w14:paraId="259B744B" w14:textId="77777777" w:rsidTr="005360E1">
        <w:tc>
          <w:tcPr>
            <w:tcW w:w="0" w:type="auto"/>
            <w:hideMark/>
          </w:tcPr>
          <w:p w14:paraId="00F522D1" w14:textId="77777777" w:rsidR="00253BCC" w:rsidRPr="00C95E17" w:rsidRDefault="00253BCC" w:rsidP="005360E1">
            <w:r w:rsidRPr="00C95E17">
              <w:t xml:space="preserve">  </w:t>
            </w:r>
          </w:p>
        </w:tc>
        <w:tc>
          <w:tcPr>
            <w:tcW w:w="0" w:type="auto"/>
            <w:tcBorders>
              <w:top w:val="single" w:sz="6" w:space="0" w:color="000000"/>
            </w:tcBorders>
            <w:hideMark/>
          </w:tcPr>
          <w:p w14:paraId="57455656" w14:textId="77777777" w:rsidR="00253BCC" w:rsidRPr="00C95E17" w:rsidRDefault="00253BCC" w:rsidP="005360E1">
            <w:r w:rsidRPr="00C95E17">
              <w:t xml:space="preserve">  </w:t>
            </w:r>
          </w:p>
        </w:tc>
        <w:tc>
          <w:tcPr>
            <w:tcW w:w="3194" w:type="dxa"/>
            <w:vAlign w:val="center"/>
            <w:hideMark/>
          </w:tcPr>
          <w:p w14:paraId="1A0DF3BE" w14:textId="77777777" w:rsidR="00253BCC" w:rsidRPr="00C95E17" w:rsidRDefault="00253BCC" w:rsidP="005360E1">
            <w:r w:rsidRPr="00C95E17">
              <w:t xml:space="preserve">  </w:t>
            </w:r>
          </w:p>
        </w:tc>
        <w:tc>
          <w:tcPr>
            <w:tcW w:w="567" w:type="dxa"/>
            <w:tcBorders>
              <w:top w:val="single" w:sz="6" w:space="0" w:color="000000"/>
              <w:bottom w:val="single" w:sz="6" w:space="0" w:color="000000"/>
            </w:tcBorders>
            <w:hideMark/>
          </w:tcPr>
          <w:p w14:paraId="244C7E71" w14:textId="77777777" w:rsidR="00253BCC" w:rsidRPr="00C95E17" w:rsidRDefault="00253BCC" w:rsidP="005360E1">
            <w:r w:rsidRPr="00C95E17">
              <w:t xml:space="preserve">  </w:t>
            </w:r>
          </w:p>
        </w:tc>
      </w:tr>
      <w:tr w:rsidR="00253BCC" w:rsidRPr="00C95E17" w14:paraId="0877E64D" w14:textId="77777777" w:rsidTr="005360E1">
        <w:tc>
          <w:tcPr>
            <w:tcW w:w="0" w:type="auto"/>
            <w:vMerge w:val="restart"/>
            <w:hideMark/>
          </w:tcPr>
          <w:p w14:paraId="57C92069" w14:textId="77777777" w:rsidR="00253BCC" w:rsidRPr="00C95E17" w:rsidRDefault="00253BCC" w:rsidP="005360E1">
            <w:r w:rsidRPr="00C95E17">
              <w:t xml:space="preserve">Полное наименование принципала </w:t>
            </w:r>
          </w:p>
        </w:tc>
        <w:tc>
          <w:tcPr>
            <w:tcW w:w="0" w:type="auto"/>
            <w:vMerge w:val="restart"/>
            <w:tcBorders>
              <w:bottom w:val="single" w:sz="6" w:space="0" w:color="000000"/>
            </w:tcBorders>
            <w:hideMark/>
          </w:tcPr>
          <w:p w14:paraId="59ED3AB4"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7CF1EE11" w14:textId="77777777" w:rsidR="00253BCC" w:rsidRPr="00C95E17" w:rsidRDefault="00253BCC" w:rsidP="005360E1">
            <w:pPr>
              <w:jc w:val="right"/>
            </w:pPr>
            <w:r w:rsidRPr="00C95E17">
              <w:t xml:space="preserve">ИНН </w:t>
            </w:r>
            <w:hyperlink w:anchor="p127" w:history="1">
              <w:r w:rsidRPr="00C95E17">
                <w:rPr>
                  <w:rStyle w:val="a4"/>
                  <w:color w:val="auto"/>
                </w:rPr>
                <w:t>&lt;2&gt;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68470AD8" w14:textId="77777777" w:rsidR="00253BCC" w:rsidRPr="00C95E17" w:rsidRDefault="00253BCC" w:rsidP="005360E1">
            <w:r w:rsidRPr="00C95E17">
              <w:t xml:space="preserve">  </w:t>
            </w:r>
          </w:p>
        </w:tc>
      </w:tr>
      <w:tr w:rsidR="00253BCC" w:rsidRPr="00C95E17" w14:paraId="57854F10" w14:textId="77777777" w:rsidTr="005360E1">
        <w:tc>
          <w:tcPr>
            <w:tcW w:w="0" w:type="auto"/>
            <w:vMerge/>
            <w:vAlign w:val="center"/>
            <w:hideMark/>
          </w:tcPr>
          <w:p w14:paraId="7ACAC5AD" w14:textId="77777777" w:rsidR="00253BCC" w:rsidRPr="00C95E17" w:rsidRDefault="00253BCC" w:rsidP="005360E1"/>
        </w:tc>
        <w:tc>
          <w:tcPr>
            <w:tcW w:w="0" w:type="auto"/>
            <w:vMerge/>
            <w:tcBorders>
              <w:bottom w:val="single" w:sz="6" w:space="0" w:color="000000"/>
            </w:tcBorders>
            <w:vAlign w:val="center"/>
            <w:hideMark/>
          </w:tcPr>
          <w:p w14:paraId="500E7668" w14:textId="77777777" w:rsidR="00253BCC" w:rsidRPr="00C95E17" w:rsidRDefault="00253BCC" w:rsidP="005360E1"/>
        </w:tc>
        <w:tc>
          <w:tcPr>
            <w:tcW w:w="3194" w:type="dxa"/>
            <w:tcBorders>
              <w:right w:val="single" w:sz="6" w:space="0" w:color="000000"/>
            </w:tcBorders>
            <w:vAlign w:val="center"/>
            <w:hideMark/>
          </w:tcPr>
          <w:p w14:paraId="55E157A9" w14:textId="77777777" w:rsidR="00253BCC" w:rsidRPr="00C95E17" w:rsidRDefault="00253BCC" w:rsidP="005360E1">
            <w:pPr>
              <w:jc w:val="right"/>
            </w:pPr>
            <w:r w:rsidRPr="00C95E17">
              <w:t xml:space="preserve">КПП </w:t>
            </w:r>
            <w:hyperlink w:anchor="p128" w:history="1">
              <w:r w:rsidRPr="00C95E17">
                <w:rPr>
                  <w:rStyle w:val="a4"/>
                  <w:color w:val="auto"/>
                </w:rPr>
                <w:t>&lt;3&gt;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40ECCD1B" w14:textId="77777777" w:rsidR="00253BCC" w:rsidRPr="00C95E17" w:rsidRDefault="00253BCC" w:rsidP="005360E1">
            <w:r w:rsidRPr="00C95E17">
              <w:t xml:space="preserve">  </w:t>
            </w:r>
          </w:p>
        </w:tc>
      </w:tr>
      <w:tr w:rsidR="00253BCC" w:rsidRPr="00C95E17" w14:paraId="7D142024" w14:textId="77777777" w:rsidTr="005360E1">
        <w:tc>
          <w:tcPr>
            <w:tcW w:w="0" w:type="auto"/>
            <w:hideMark/>
          </w:tcPr>
          <w:p w14:paraId="3036F2E1" w14:textId="77777777" w:rsidR="00253BCC" w:rsidRPr="00C95E17" w:rsidRDefault="00253BCC" w:rsidP="005360E1">
            <w:r w:rsidRPr="00C95E17">
              <w:t xml:space="preserve">Место нахождения, телефон, адрес электронной почты принципала </w:t>
            </w:r>
          </w:p>
        </w:tc>
        <w:tc>
          <w:tcPr>
            <w:tcW w:w="0" w:type="auto"/>
            <w:tcBorders>
              <w:top w:val="single" w:sz="6" w:space="0" w:color="000000"/>
              <w:bottom w:val="single" w:sz="6" w:space="0" w:color="000000"/>
            </w:tcBorders>
            <w:hideMark/>
          </w:tcPr>
          <w:p w14:paraId="471061F4"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5A8A9AAA" w14:textId="77777777" w:rsidR="00253BCC" w:rsidRPr="00C95E17" w:rsidRDefault="00253BCC" w:rsidP="005360E1">
            <w:pPr>
              <w:jc w:val="right"/>
            </w:pPr>
            <w:r w:rsidRPr="00C95E17">
              <w:t xml:space="preserve">по </w:t>
            </w:r>
            <w:hyperlink r:id="rId54" w:history="1">
              <w:r w:rsidRPr="00C95E17">
                <w:rPr>
                  <w:rStyle w:val="a4"/>
                  <w:color w:val="auto"/>
                </w:rPr>
                <w:t>ОКТМО</w:t>
              </w:r>
            </w:hyperlink>
            <w:r w:rsidRPr="00C95E17">
              <w:t xml:space="preserve"> </w:t>
            </w:r>
            <w:hyperlink w:anchor="p126" w:history="1">
              <w:r w:rsidRPr="00C95E17">
                <w:rPr>
                  <w:rStyle w:val="a4"/>
                  <w:color w:val="auto"/>
                </w:rPr>
                <w:t>&lt;1&gt;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125C6179" w14:textId="77777777" w:rsidR="00253BCC" w:rsidRPr="00C95E17" w:rsidRDefault="00253BCC" w:rsidP="005360E1">
            <w:r w:rsidRPr="00C95E17">
              <w:t xml:space="preserve">  </w:t>
            </w:r>
          </w:p>
        </w:tc>
      </w:tr>
      <w:tr w:rsidR="00253BCC" w:rsidRPr="00C95E17" w14:paraId="6152ADD9" w14:textId="77777777" w:rsidTr="005360E1">
        <w:tc>
          <w:tcPr>
            <w:tcW w:w="0" w:type="auto"/>
            <w:vMerge w:val="restart"/>
            <w:hideMark/>
          </w:tcPr>
          <w:p w14:paraId="08220655" w14:textId="77777777" w:rsidR="00253BCC" w:rsidRPr="00C95E17" w:rsidRDefault="00253BCC" w:rsidP="005360E1">
            <w:r w:rsidRPr="00C95E17">
              <w:t xml:space="preserve">Полное наименование бенефициара </w:t>
            </w:r>
          </w:p>
        </w:tc>
        <w:tc>
          <w:tcPr>
            <w:tcW w:w="0" w:type="auto"/>
            <w:vMerge w:val="restart"/>
            <w:tcBorders>
              <w:top w:val="single" w:sz="6" w:space="0" w:color="000000"/>
              <w:bottom w:val="single" w:sz="6" w:space="0" w:color="000000"/>
            </w:tcBorders>
            <w:hideMark/>
          </w:tcPr>
          <w:p w14:paraId="1C59AB18"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370584BF" w14:textId="77777777" w:rsidR="00253BCC" w:rsidRPr="00C95E17" w:rsidRDefault="00253BCC" w:rsidP="005360E1">
            <w:pPr>
              <w:jc w:val="right"/>
            </w:pPr>
            <w:r w:rsidRPr="00C95E17">
              <w:t xml:space="preserve">ИНН </w:t>
            </w:r>
          </w:p>
        </w:tc>
        <w:tc>
          <w:tcPr>
            <w:tcW w:w="567" w:type="dxa"/>
            <w:tcBorders>
              <w:top w:val="single" w:sz="6" w:space="0" w:color="000000"/>
              <w:left w:val="single" w:sz="6" w:space="0" w:color="000000"/>
              <w:bottom w:val="single" w:sz="6" w:space="0" w:color="000000"/>
              <w:right w:val="single" w:sz="6" w:space="0" w:color="000000"/>
            </w:tcBorders>
            <w:hideMark/>
          </w:tcPr>
          <w:p w14:paraId="69C262BC" w14:textId="77777777" w:rsidR="00253BCC" w:rsidRPr="00C95E17" w:rsidRDefault="00253BCC" w:rsidP="005360E1">
            <w:r w:rsidRPr="00C95E17">
              <w:t xml:space="preserve">  </w:t>
            </w:r>
          </w:p>
        </w:tc>
      </w:tr>
      <w:tr w:rsidR="00253BCC" w:rsidRPr="00C95E17" w14:paraId="2057BD4A" w14:textId="77777777" w:rsidTr="005360E1">
        <w:tc>
          <w:tcPr>
            <w:tcW w:w="0" w:type="auto"/>
            <w:vMerge/>
            <w:vAlign w:val="center"/>
            <w:hideMark/>
          </w:tcPr>
          <w:p w14:paraId="3BE438B8" w14:textId="77777777" w:rsidR="00253BCC" w:rsidRPr="00C95E17" w:rsidRDefault="00253BCC" w:rsidP="005360E1"/>
        </w:tc>
        <w:tc>
          <w:tcPr>
            <w:tcW w:w="0" w:type="auto"/>
            <w:vMerge/>
            <w:tcBorders>
              <w:top w:val="single" w:sz="6" w:space="0" w:color="000000"/>
              <w:bottom w:val="single" w:sz="6" w:space="0" w:color="000000"/>
            </w:tcBorders>
            <w:vAlign w:val="center"/>
            <w:hideMark/>
          </w:tcPr>
          <w:p w14:paraId="3D60D159" w14:textId="77777777" w:rsidR="00253BCC" w:rsidRPr="00C95E17" w:rsidRDefault="00253BCC" w:rsidP="005360E1"/>
        </w:tc>
        <w:tc>
          <w:tcPr>
            <w:tcW w:w="3194" w:type="dxa"/>
            <w:tcBorders>
              <w:right w:val="single" w:sz="6" w:space="0" w:color="000000"/>
            </w:tcBorders>
            <w:vAlign w:val="center"/>
            <w:hideMark/>
          </w:tcPr>
          <w:p w14:paraId="464C0964" w14:textId="77777777" w:rsidR="00253BCC" w:rsidRPr="00C95E17" w:rsidRDefault="00253BCC" w:rsidP="005360E1">
            <w:pPr>
              <w:jc w:val="right"/>
            </w:pPr>
            <w:r w:rsidRPr="00C95E17">
              <w:t xml:space="preserve">КПП </w:t>
            </w:r>
          </w:p>
        </w:tc>
        <w:tc>
          <w:tcPr>
            <w:tcW w:w="567" w:type="dxa"/>
            <w:tcBorders>
              <w:top w:val="single" w:sz="6" w:space="0" w:color="000000"/>
              <w:left w:val="single" w:sz="6" w:space="0" w:color="000000"/>
              <w:bottom w:val="single" w:sz="6" w:space="0" w:color="000000"/>
              <w:right w:val="single" w:sz="6" w:space="0" w:color="000000"/>
            </w:tcBorders>
            <w:hideMark/>
          </w:tcPr>
          <w:p w14:paraId="6E1114CC" w14:textId="77777777" w:rsidR="00253BCC" w:rsidRPr="00C95E17" w:rsidRDefault="00253BCC" w:rsidP="005360E1">
            <w:r w:rsidRPr="00C95E17">
              <w:t xml:space="preserve">  </w:t>
            </w:r>
          </w:p>
        </w:tc>
      </w:tr>
      <w:tr w:rsidR="00253BCC" w:rsidRPr="00C95E17" w14:paraId="5BA5A9AF" w14:textId="77777777" w:rsidTr="005360E1">
        <w:tc>
          <w:tcPr>
            <w:tcW w:w="0" w:type="auto"/>
            <w:hideMark/>
          </w:tcPr>
          <w:p w14:paraId="61057801" w14:textId="77777777" w:rsidR="00253BCC" w:rsidRPr="00C95E17" w:rsidRDefault="00253BCC" w:rsidP="005360E1">
            <w:r w:rsidRPr="00C95E17">
              <w:t xml:space="preserve">Место нахождения, телефон, адрес электронной почты бенефициара </w:t>
            </w:r>
          </w:p>
        </w:tc>
        <w:tc>
          <w:tcPr>
            <w:tcW w:w="0" w:type="auto"/>
            <w:tcBorders>
              <w:top w:val="single" w:sz="6" w:space="0" w:color="000000"/>
              <w:bottom w:val="single" w:sz="6" w:space="0" w:color="000000"/>
            </w:tcBorders>
            <w:hideMark/>
          </w:tcPr>
          <w:p w14:paraId="29D99A14"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1BF8B155" w14:textId="77777777" w:rsidR="00253BCC" w:rsidRPr="00C95E17" w:rsidRDefault="00253BCC" w:rsidP="005360E1">
            <w:pPr>
              <w:jc w:val="right"/>
            </w:pPr>
            <w:r w:rsidRPr="00C95E17">
              <w:t xml:space="preserve">по </w:t>
            </w:r>
            <w:hyperlink r:id="rId55" w:history="1">
              <w:r w:rsidRPr="00C95E17">
                <w:rPr>
                  <w:rStyle w:val="a4"/>
                  <w:color w:val="auto"/>
                </w:rPr>
                <w:t>ОКТМО</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2EB7C8F8" w14:textId="77777777" w:rsidR="00253BCC" w:rsidRPr="00C95E17" w:rsidRDefault="00253BCC" w:rsidP="005360E1">
            <w:r w:rsidRPr="00C95E17">
              <w:t xml:space="preserve">  </w:t>
            </w:r>
          </w:p>
        </w:tc>
      </w:tr>
      <w:tr w:rsidR="00253BCC" w:rsidRPr="00C95E17" w14:paraId="20E895CF" w14:textId="77777777" w:rsidTr="005360E1">
        <w:tc>
          <w:tcPr>
            <w:tcW w:w="10050" w:type="dxa"/>
            <w:gridSpan w:val="4"/>
            <w:vAlign w:val="center"/>
            <w:hideMark/>
          </w:tcPr>
          <w:p w14:paraId="7D6B855F" w14:textId="77777777" w:rsidR="00253BCC" w:rsidRPr="00C95E17" w:rsidRDefault="00253BCC" w:rsidP="005360E1">
            <w:pPr>
              <w:jc w:val="center"/>
            </w:pPr>
            <w:r w:rsidRPr="00C95E17">
              <w:t xml:space="preserve">Информация о закупке, для обеспечения договора, заключаемого при осуществлении которой, предоставляется независимая гарантия </w:t>
            </w:r>
          </w:p>
        </w:tc>
      </w:tr>
      <w:tr w:rsidR="00253BCC" w:rsidRPr="00C95E17" w14:paraId="18BBCE28" w14:textId="77777777" w:rsidTr="005360E1">
        <w:tc>
          <w:tcPr>
            <w:tcW w:w="0" w:type="auto"/>
            <w:vAlign w:val="center"/>
            <w:hideMark/>
          </w:tcPr>
          <w:p w14:paraId="15C7E943" w14:textId="77777777" w:rsidR="00253BCC" w:rsidRPr="00C95E17" w:rsidRDefault="00253BCC" w:rsidP="005360E1">
            <w:r w:rsidRPr="00C95E17">
              <w:t xml:space="preserve">Номер извещения об осуществлении конкурентной закупки </w:t>
            </w:r>
            <w:hyperlink w:anchor="p126" w:history="1">
              <w:r w:rsidRPr="00C95E17">
                <w:rPr>
                  <w:rStyle w:val="a4"/>
                  <w:color w:val="auto"/>
                </w:rPr>
                <w:t>&lt;1&gt;</w:t>
              </w:r>
            </w:hyperlink>
            <w:r w:rsidRPr="00C95E17">
              <w:t xml:space="preserve"> </w:t>
            </w:r>
          </w:p>
        </w:tc>
        <w:tc>
          <w:tcPr>
            <w:tcW w:w="0" w:type="auto"/>
            <w:tcBorders>
              <w:bottom w:val="single" w:sz="6" w:space="0" w:color="000000"/>
            </w:tcBorders>
            <w:hideMark/>
          </w:tcPr>
          <w:p w14:paraId="314C789F" w14:textId="77777777" w:rsidR="00253BCC" w:rsidRPr="00C95E17" w:rsidRDefault="00253BCC" w:rsidP="005360E1">
            <w:r w:rsidRPr="00C95E17">
              <w:t xml:space="preserve">  </w:t>
            </w:r>
          </w:p>
        </w:tc>
        <w:tc>
          <w:tcPr>
            <w:tcW w:w="3761" w:type="dxa"/>
            <w:gridSpan w:val="2"/>
            <w:hideMark/>
          </w:tcPr>
          <w:p w14:paraId="5DBC37F6" w14:textId="77777777" w:rsidR="00253BCC" w:rsidRPr="00C95E17" w:rsidRDefault="00253BCC" w:rsidP="005360E1">
            <w:r w:rsidRPr="00C95E17">
              <w:t xml:space="preserve">  </w:t>
            </w:r>
          </w:p>
        </w:tc>
      </w:tr>
      <w:tr w:rsidR="00253BCC" w:rsidRPr="00C95E17" w14:paraId="57C3AB6B" w14:textId="77777777" w:rsidTr="005360E1">
        <w:tc>
          <w:tcPr>
            <w:tcW w:w="0" w:type="auto"/>
            <w:vAlign w:val="center"/>
            <w:hideMark/>
          </w:tcPr>
          <w:p w14:paraId="77E09CAF" w14:textId="77777777" w:rsidR="00253BCC" w:rsidRPr="00C95E17" w:rsidRDefault="00253BCC" w:rsidP="005360E1">
            <w:r w:rsidRPr="00C95E17">
              <w:t xml:space="preserve">Предмет договора </w:t>
            </w:r>
            <w:hyperlink w:anchor="p129" w:history="1">
              <w:r w:rsidRPr="00C95E17">
                <w:rPr>
                  <w:rStyle w:val="a4"/>
                  <w:color w:val="auto"/>
                </w:rPr>
                <w:t>&lt;4&gt;</w:t>
              </w:r>
            </w:hyperlink>
            <w:r w:rsidRPr="00C95E17">
              <w:t xml:space="preserve"> </w:t>
            </w:r>
          </w:p>
        </w:tc>
        <w:tc>
          <w:tcPr>
            <w:tcW w:w="0" w:type="auto"/>
            <w:tcBorders>
              <w:top w:val="single" w:sz="6" w:space="0" w:color="000000"/>
              <w:bottom w:val="single" w:sz="6" w:space="0" w:color="000000"/>
            </w:tcBorders>
            <w:hideMark/>
          </w:tcPr>
          <w:p w14:paraId="7EE7E2B3" w14:textId="77777777" w:rsidR="00253BCC" w:rsidRPr="00C95E17" w:rsidRDefault="00253BCC" w:rsidP="005360E1">
            <w:r w:rsidRPr="00C95E17">
              <w:t xml:space="preserve">  </w:t>
            </w:r>
          </w:p>
        </w:tc>
        <w:tc>
          <w:tcPr>
            <w:tcW w:w="3761" w:type="dxa"/>
            <w:gridSpan w:val="2"/>
            <w:hideMark/>
          </w:tcPr>
          <w:p w14:paraId="20F0FA6B" w14:textId="77777777" w:rsidR="00253BCC" w:rsidRPr="00C95E17" w:rsidRDefault="00253BCC" w:rsidP="005360E1">
            <w:r w:rsidRPr="00C95E17">
              <w:t xml:space="preserve">  </w:t>
            </w:r>
          </w:p>
        </w:tc>
      </w:tr>
      <w:tr w:rsidR="00253BCC" w:rsidRPr="00C95E17" w14:paraId="32968355" w14:textId="77777777" w:rsidTr="005360E1">
        <w:tc>
          <w:tcPr>
            <w:tcW w:w="10050" w:type="dxa"/>
            <w:gridSpan w:val="4"/>
            <w:vAlign w:val="center"/>
            <w:hideMark/>
          </w:tcPr>
          <w:p w14:paraId="08940BD4" w14:textId="77777777" w:rsidR="00253BCC" w:rsidRPr="00C95E17" w:rsidRDefault="00253BCC" w:rsidP="005360E1">
            <w:pPr>
              <w:jc w:val="center"/>
            </w:pPr>
            <w:r w:rsidRPr="00C95E17">
              <w:t xml:space="preserve">Условия независимой гарантии </w:t>
            </w:r>
          </w:p>
        </w:tc>
      </w:tr>
      <w:tr w:rsidR="00253BCC" w:rsidRPr="00C95E17" w14:paraId="0D447ADF" w14:textId="77777777" w:rsidTr="005360E1">
        <w:tc>
          <w:tcPr>
            <w:tcW w:w="0" w:type="auto"/>
            <w:vAlign w:val="center"/>
            <w:hideMark/>
          </w:tcPr>
          <w:p w14:paraId="53391A03" w14:textId="77777777" w:rsidR="00253BCC" w:rsidRPr="00C95E17" w:rsidRDefault="00253BCC" w:rsidP="005360E1">
            <w:r w:rsidRPr="00C95E17">
              <w:t xml:space="preserve">Сумма независимой гарантии, подлежащая уплате гарантом бенефициару (далее - сумма независимой гарантии) </w:t>
            </w:r>
          </w:p>
        </w:tc>
        <w:tc>
          <w:tcPr>
            <w:tcW w:w="0" w:type="auto"/>
            <w:tcBorders>
              <w:bottom w:val="single" w:sz="6" w:space="0" w:color="000000"/>
            </w:tcBorders>
            <w:hideMark/>
          </w:tcPr>
          <w:p w14:paraId="50A7BF87" w14:textId="77777777" w:rsidR="00253BCC" w:rsidRPr="00C95E17" w:rsidRDefault="00253BCC" w:rsidP="005360E1">
            <w:r w:rsidRPr="00C95E17">
              <w:t xml:space="preserve">  </w:t>
            </w:r>
          </w:p>
        </w:tc>
        <w:tc>
          <w:tcPr>
            <w:tcW w:w="3761" w:type="dxa"/>
            <w:gridSpan w:val="2"/>
            <w:hideMark/>
          </w:tcPr>
          <w:p w14:paraId="4E6B8119" w14:textId="77777777" w:rsidR="00253BCC" w:rsidRPr="00C95E17" w:rsidRDefault="00253BCC" w:rsidP="005360E1">
            <w:r w:rsidRPr="00C95E17">
              <w:t xml:space="preserve">  </w:t>
            </w:r>
          </w:p>
        </w:tc>
      </w:tr>
      <w:tr w:rsidR="00253BCC" w:rsidRPr="00C95E17" w14:paraId="291BB051" w14:textId="77777777" w:rsidTr="005360E1">
        <w:tc>
          <w:tcPr>
            <w:tcW w:w="0" w:type="auto"/>
            <w:hideMark/>
          </w:tcPr>
          <w:p w14:paraId="172A67E0" w14:textId="77777777" w:rsidR="00253BCC" w:rsidRPr="00C95E17" w:rsidRDefault="00253BCC" w:rsidP="005360E1">
            <w:r w:rsidRPr="00C95E17">
              <w:t xml:space="preserve">Наименование валюты </w:t>
            </w:r>
          </w:p>
        </w:tc>
        <w:tc>
          <w:tcPr>
            <w:tcW w:w="0" w:type="auto"/>
            <w:tcBorders>
              <w:top w:val="single" w:sz="6" w:space="0" w:color="000000"/>
              <w:bottom w:val="single" w:sz="6" w:space="0" w:color="000000"/>
            </w:tcBorders>
            <w:hideMark/>
          </w:tcPr>
          <w:p w14:paraId="50DFABF4" w14:textId="77777777" w:rsidR="00253BCC" w:rsidRPr="00C95E17" w:rsidRDefault="00253BCC" w:rsidP="005360E1">
            <w:r w:rsidRPr="00C95E17">
              <w:t xml:space="preserve">  </w:t>
            </w:r>
          </w:p>
        </w:tc>
        <w:tc>
          <w:tcPr>
            <w:tcW w:w="3194" w:type="dxa"/>
            <w:tcBorders>
              <w:right w:val="single" w:sz="6" w:space="0" w:color="000000"/>
            </w:tcBorders>
            <w:hideMark/>
          </w:tcPr>
          <w:p w14:paraId="2FD49698" w14:textId="77777777" w:rsidR="00253BCC" w:rsidRPr="00C95E17" w:rsidRDefault="00253BCC" w:rsidP="005360E1">
            <w:pPr>
              <w:jc w:val="right"/>
            </w:pPr>
            <w:r w:rsidRPr="00C95E17">
              <w:t xml:space="preserve">по </w:t>
            </w:r>
            <w:hyperlink r:id="rId56" w:history="1">
              <w:r w:rsidRPr="00C95E17">
                <w:rPr>
                  <w:rStyle w:val="a4"/>
                  <w:color w:val="auto"/>
                </w:rPr>
                <w:t>ОКВ</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09A20EBA" w14:textId="77777777" w:rsidR="00253BCC" w:rsidRPr="00C95E17" w:rsidRDefault="00253BCC" w:rsidP="005360E1">
            <w:r w:rsidRPr="00C95E17">
              <w:t xml:space="preserve">  </w:t>
            </w:r>
          </w:p>
        </w:tc>
      </w:tr>
      <w:tr w:rsidR="00253BCC" w:rsidRPr="00C95E17" w14:paraId="1B5EC04A" w14:textId="77777777" w:rsidTr="005360E1">
        <w:tc>
          <w:tcPr>
            <w:tcW w:w="0" w:type="auto"/>
            <w:vAlign w:val="center"/>
            <w:hideMark/>
          </w:tcPr>
          <w:p w14:paraId="2647D67D" w14:textId="77777777" w:rsidR="00253BCC" w:rsidRPr="00C95E17" w:rsidRDefault="00253BCC" w:rsidP="005360E1">
            <w:r w:rsidRPr="00C95E17">
              <w:t xml:space="preserve">Срок вступления независимой гарантии в силу </w:t>
            </w:r>
            <w:hyperlink w:anchor="p130" w:history="1">
              <w:r w:rsidRPr="00C95E17">
                <w:rPr>
                  <w:rStyle w:val="a4"/>
                  <w:color w:val="auto"/>
                </w:rPr>
                <w:t>&lt;5&gt;</w:t>
              </w:r>
            </w:hyperlink>
            <w:r w:rsidRPr="00C95E17">
              <w:t xml:space="preserve"> </w:t>
            </w:r>
          </w:p>
        </w:tc>
        <w:tc>
          <w:tcPr>
            <w:tcW w:w="0" w:type="auto"/>
            <w:tcBorders>
              <w:top w:val="single" w:sz="6" w:space="0" w:color="000000"/>
              <w:bottom w:val="single" w:sz="6" w:space="0" w:color="000000"/>
            </w:tcBorders>
            <w:hideMark/>
          </w:tcPr>
          <w:p w14:paraId="2CFC42B1" w14:textId="77777777" w:rsidR="00253BCC" w:rsidRPr="00C95E17" w:rsidRDefault="00253BCC" w:rsidP="005360E1">
            <w:r w:rsidRPr="00C95E17">
              <w:t xml:space="preserve">  </w:t>
            </w:r>
          </w:p>
        </w:tc>
        <w:tc>
          <w:tcPr>
            <w:tcW w:w="3761" w:type="dxa"/>
            <w:gridSpan w:val="2"/>
            <w:hideMark/>
          </w:tcPr>
          <w:p w14:paraId="64974C80" w14:textId="77777777" w:rsidR="00253BCC" w:rsidRPr="00C95E17" w:rsidRDefault="00253BCC" w:rsidP="005360E1">
            <w:r w:rsidRPr="00C95E17">
              <w:t xml:space="preserve">  </w:t>
            </w:r>
          </w:p>
        </w:tc>
      </w:tr>
      <w:tr w:rsidR="00253BCC" w:rsidRPr="00C95E17" w14:paraId="1371475D" w14:textId="77777777" w:rsidTr="005360E1">
        <w:tc>
          <w:tcPr>
            <w:tcW w:w="0" w:type="auto"/>
            <w:vAlign w:val="center"/>
            <w:hideMark/>
          </w:tcPr>
          <w:p w14:paraId="1D039F0B" w14:textId="77777777" w:rsidR="00253BCC" w:rsidRPr="00C95E17" w:rsidRDefault="00253BCC" w:rsidP="005360E1">
            <w:r w:rsidRPr="00C95E17">
              <w:t xml:space="preserve">Срок действия независимой гарантии </w:t>
            </w:r>
            <w:hyperlink w:anchor="p130" w:history="1">
              <w:r w:rsidRPr="00C95E17">
                <w:rPr>
                  <w:rStyle w:val="a4"/>
                  <w:color w:val="auto"/>
                </w:rPr>
                <w:t>&lt;5&gt;</w:t>
              </w:r>
            </w:hyperlink>
            <w:r w:rsidRPr="00C95E17">
              <w:t xml:space="preserve"> </w:t>
            </w:r>
          </w:p>
        </w:tc>
        <w:tc>
          <w:tcPr>
            <w:tcW w:w="0" w:type="auto"/>
            <w:tcBorders>
              <w:top w:val="single" w:sz="6" w:space="0" w:color="000000"/>
              <w:bottom w:val="single" w:sz="6" w:space="0" w:color="000000"/>
            </w:tcBorders>
            <w:hideMark/>
          </w:tcPr>
          <w:p w14:paraId="2EF91967" w14:textId="77777777" w:rsidR="00253BCC" w:rsidRPr="00C95E17" w:rsidRDefault="00253BCC" w:rsidP="005360E1">
            <w:r w:rsidRPr="00C95E17">
              <w:t xml:space="preserve">  </w:t>
            </w:r>
          </w:p>
        </w:tc>
        <w:tc>
          <w:tcPr>
            <w:tcW w:w="3761" w:type="dxa"/>
            <w:gridSpan w:val="2"/>
            <w:hideMark/>
          </w:tcPr>
          <w:p w14:paraId="255044EF" w14:textId="77777777" w:rsidR="00253BCC" w:rsidRPr="00C95E17" w:rsidRDefault="00253BCC" w:rsidP="005360E1">
            <w:r w:rsidRPr="00C95E17">
              <w:t xml:space="preserve">  </w:t>
            </w:r>
          </w:p>
        </w:tc>
      </w:tr>
    </w:tbl>
    <w:p w14:paraId="7BCB79A6" w14:textId="77777777" w:rsidR="00253BCC" w:rsidRPr="00C95E17" w:rsidRDefault="00253BCC" w:rsidP="00253BCC">
      <w:pPr>
        <w:jc w:val="both"/>
      </w:pPr>
      <w:r w:rsidRPr="00C95E17">
        <w:t xml:space="preserve">  </w:t>
      </w:r>
    </w:p>
    <w:p w14:paraId="4806BE5B" w14:textId="77777777" w:rsidR="00253BCC" w:rsidRPr="00C95E17" w:rsidRDefault="00253BCC" w:rsidP="00253BCC">
      <w:pPr>
        <w:jc w:val="both"/>
      </w:pPr>
      <w:r w:rsidRPr="00C95E17">
        <w:t xml:space="preserve">1. Настоящая независимая гарантия обеспечивает исполнение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 </w:t>
      </w:r>
    </w:p>
    <w:p w14:paraId="45C17603" w14:textId="77777777" w:rsidR="00253BCC" w:rsidRPr="00C95E17" w:rsidRDefault="00253BCC" w:rsidP="00253BCC">
      <w:pPr>
        <w:jc w:val="both"/>
      </w:pPr>
      <w:r w:rsidRPr="00C95E17">
        <w:t xml:space="preserve">2. Настоящая независимая гарантия не может быть отозвана гарантом. </w:t>
      </w:r>
    </w:p>
    <w:p w14:paraId="29D91979" w14:textId="77777777" w:rsidR="00253BCC" w:rsidRPr="00C95E17" w:rsidRDefault="00253BCC" w:rsidP="00253BCC">
      <w:pPr>
        <w:jc w:val="both"/>
      </w:pPr>
      <w:r w:rsidRPr="00C95E17">
        <w:t xml:space="preserve">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 </w:t>
      </w:r>
    </w:p>
    <w:p w14:paraId="08B2FC45" w14:textId="77777777" w:rsidR="00253BCC" w:rsidRPr="00C95E17" w:rsidRDefault="00253BCC" w:rsidP="00253BCC">
      <w:pPr>
        <w:jc w:val="both"/>
      </w:pPr>
      <w:r w:rsidRPr="00C95E17">
        <w:lastRenderedPageBreak/>
        <w:t xml:space="preserve">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14:paraId="55849737" w14:textId="77777777" w:rsidR="00253BCC" w:rsidRPr="00C95E17" w:rsidRDefault="00253BCC" w:rsidP="00253BCC">
      <w:pPr>
        <w:jc w:val="both"/>
      </w:pPr>
      <w:r w:rsidRPr="00C95E17">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131" w:history="1">
        <w:r w:rsidRPr="00C95E17">
          <w:rPr>
            <w:rStyle w:val="a4"/>
            <w:color w:val="auto"/>
          </w:rPr>
          <w:t>&lt;6&gt;</w:t>
        </w:r>
      </w:hyperlink>
      <w:r w:rsidRPr="00C95E17">
        <w:t xml:space="preserve">. </w:t>
      </w:r>
    </w:p>
    <w:p w14:paraId="5AAA0301" w14:textId="77777777" w:rsidR="00253BCC" w:rsidRPr="00C95E17" w:rsidRDefault="00253BCC" w:rsidP="00253BCC">
      <w:pPr>
        <w:jc w:val="both"/>
      </w:pPr>
      <w:r w:rsidRPr="00C95E17">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132" w:history="1">
        <w:r w:rsidRPr="00C95E17">
          <w:rPr>
            <w:rStyle w:val="a4"/>
            <w:color w:val="auto"/>
          </w:rPr>
          <w:t>&lt;7&gt;</w:t>
        </w:r>
      </w:hyperlink>
      <w:r w:rsidRPr="00C95E17">
        <w:t xml:space="preserve">. </w:t>
      </w:r>
    </w:p>
    <w:p w14:paraId="47421807" w14:textId="77777777" w:rsidR="00253BCC" w:rsidRPr="00C95E17" w:rsidRDefault="00253BCC" w:rsidP="00253BCC">
      <w:pPr>
        <w:jc w:val="both"/>
      </w:pPr>
      <w:bookmarkStart w:id="13" w:name="p86"/>
      <w:bookmarkEnd w:id="13"/>
      <w:r w:rsidRPr="00C95E17">
        <w:t xml:space="preserve">7. В случае направления требования бенефициар обязан одновременно с таким требованием направить гаранту: </w:t>
      </w:r>
    </w:p>
    <w:p w14:paraId="4DA09624" w14:textId="77777777" w:rsidR="00253BCC" w:rsidRPr="00C95E17" w:rsidRDefault="00253BCC" w:rsidP="00253BCC">
      <w:pPr>
        <w:jc w:val="both"/>
      </w:pPr>
      <w:r w:rsidRPr="00C95E17">
        <w:t xml:space="preserve">а) расчет суммы, включаемой в требование по настоящей независимой гарантии; </w:t>
      </w:r>
    </w:p>
    <w:p w14:paraId="24ACB580" w14:textId="77777777" w:rsidR="00253BCC" w:rsidRPr="00C95E17" w:rsidRDefault="00253BCC" w:rsidP="00253BCC">
      <w:pPr>
        <w:jc w:val="both"/>
      </w:pPr>
      <w:r w:rsidRPr="00C95E17">
        <w:t xml:space="preserve">б) документ, содержащий указание на нарушения принципалом обязательств, предусмотренных договором; </w:t>
      </w:r>
    </w:p>
    <w:p w14:paraId="10BBC1D9" w14:textId="77777777" w:rsidR="00253BCC" w:rsidRPr="00C95E17" w:rsidRDefault="00253BCC" w:rsidP="00253BCC">
      <w:pPr>
        <w:jc w:val="both"/>
      </w:pPr>
      <w:r w:rsidRPr="00C95E17">
        <w:t xml:space="preserve">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0E086D37" w14:textId="77777777" w:rsidR="00253BCC" w:rsidRPr="00C95E17" w:rsidRDefault="00253BCC" w:rsidP="00253BCC">
      <w:pPr>
        <w:jc w:val="both"/>
      </w:pPr>
      <w:r w:rsidRPr="00C95E17">
        <w:t xml:space="preserve">8. В случае направления требования бенефициаром на бумажном носителе представляются оригиналы предусмотренных </w:t>
      </w:r>
      <w:hyperlink w:anchor="p86" w:history="1">
        <w:r w:rsidRPr="00C95E17">
          <w:rPr>
            <w:rStyle w:val="a4"/>
            <w:color w:val="auto"/>
          </w:rPr>
          <w:t>пунктом 7</w:t>
        </w:r>
      </w:hyperlink>
      <w:r w:rsidRPr="00C95E17">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86" w:history="1">
        <w:r w:rsidRPr="00C95E17">
          <w:rPr>
            <w:rStyle w:val="a4"/>
            <w:color w:val="auto"/>
          </w:rPr>
          <w:t>пунктом 7</w:t>
        </w:r>
      </w:hyperlink>
      <w:r w:rsidRPr="00C95E17">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 </w:t>
      </w:r>
    </w:p>
    <w:p w14:paraId="7452801D" w14:textId="77777777" w:rsidR="00253BCC" w:rsidRPr="00C95E17" w:rsidRDefault="00253BCC" w:rsidP="00253BCC">
      <w:pPr>
        <w:jc w:val="both"/>
      </w:pPr>
      <w:r w:rsidRPr="00C95E17">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86" w:history="1">
        <w:r w:rsidRPr="00C95E17">
          <w:rPr>
            <w:rStyle w:val="a4"/>
            <w:color w:val="auto"/>
          </w:rPr>
          <w:t>пунктом 7</w:t>
        </w:r>
      </w:hyperlink>
      <w:r w:rsidRPr="00C95E17">
        <w:t xml:space="preserve"> настоящей независимой гарантии. </w:t>
      </w:r>
    </w:p>
    <w:p w14:paraId="1C09CE06" w14:textId="77777777" w:rsidR="00253BCC" w:rsidRPr="00C95E17" w:rsidRDefault="00253BCC" w:rsidP="00253BCC">
      <w:pPr>
        <w:jc w:val="both"/>
      </w:pPr>
      <w:r w:rsidRPr="00C95E17">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57" w:history="1">
        <w:r w:rsidRPr="00C95E17">
          <w:rPr>
            <w:rStyle w:val="a4"/>
            <w:color w:val="auto"/>
          </w:rPr>
          <w:t>кодексом</w:t>
        </w:r>
      </w:hyperlink>
      <w:r w:rsidRPr="00C95E17">
        <w:t xml:space="preserve"> Российской Федерации оснований для отказа в удовлетворении этого требования. </w:t>
      </w:r>
    </w:p>
    <w:p w14:paraId="3F318ED3" w14:textId="77777777" w:rsidR="00253BCC" w:rsidRPr="00C95E17" w:rsidRDefault="00253BCC" w:rsidP="00253BCC">
      <w:pPr>
        <w:jc w:val="both"/>
      </w:pPr>
      <w:r w:rsidRPr="00C95E17">
        <w:t xml:space="preserve">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w:t>
      </w:r>
    </w:p>
    <w:p w14:paraId="6B411BE7" w14:textId="77777777" w:rsidR="00253BCC" w:rsidRPr="00C95E17" w:rsidRDefault="00253BCC" w:rsidP="00253BCC">
      <w:pPr>
        <w:jc w:val="both"/>
      </w:pPr>
      <w:r w:rsidRPr="00C95E17">
        <w:t xml:space="preserve">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 </w:t>
      </w:r>
    </w:p>
    <w:p w14:paraId="3BD8524C" w14:textId="77777777" w:rsidR="00253BCC" w:rsidRPr="00C95E17" w:rsidRDefault="00253BCC" w:rsidP="00253BCC">
      <w:pPr>
        <w:jc w:val="both"/>
      </w:pPr>
      <w:r w:rsidRPr="00C95E17">
        <w:t xml:space="preserve">13. Все расходы, возникающие в связи с перечислением гарантом денежных средств по настоящей независимой гарантии бенефициару, несет гарант. </w:t>
      </w:r>
    </w:p>
    <w:p w14:paraId="74D9FE4E" w14:textId="77777777" w:rsidR="00253BCC" w:rsidRPr="00C95E17" w:rsidRDefault="00253BCC" w:rsidP="00253BCC">
      <w:pPr>
        <w:jc w:val="both"/>
      </w:pPr>
      <w:r w:rsidRPr="00C95E17">
        <w:lastRenderedPageBreak/>
        <w:t xml:space="preserve">14. Исключение банка (если настоящая независимая гарантия выдана банком) из перечня, предусмотренного </w:t>
      </w:r>
      <w:hyperlink r:id="rId58" w:history="1">
        <w:r w:rsidRPr="00C95E17">
          <w:rPr>
            <w:rStyle w:val="a4"/>
            <w:color w:val="auto"/>
          </w:rPr>
          <w:t>частью 1.2 статьи 45</w:t>
        </w:r>
      </w:hyperlink>
      <w:r w:rsidRPr="00C95E17">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59" w:history="1">
        <w:r w:rsidRPr="00C95E17">
          <w:rPr>
            <w:rStyle w:val="a4"/>
            <w:color w:val="auto"/>
          </w:rPr>
          <w:t>законом</w:t>
        </w:r>
      </w:hyperlink>
      <w:r w:rsidRPr="00C95E17">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60" w:history="1">
        <w:r w:rsidRPr="00C95E17">
          <w:rPr>
            <w:rStyle w:val="a4"/>
            <w:color w:val="auto"/>
          </w:rPr>
          <w:t>частью 1.7</w:t>
        </w:r>
      </w:hyperlink>
      <w:r w:rsidRPr="00C95E17">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 </w:t>
      </w:r>
    </w:p>
    <w:p w14:paraId="69FDE83A" w14:textId="77777777" w:rsidR="00253BCC" w:rsidRPr="00C95E17" w:rsidRDefault="00253BCC" w:rsidP="00253BCC">
      <w:pPr>
        <w:jc w:val="both"/>
      </w:pPr>
      <w:r w:rsidRPr="00C95E17">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133" w:history="1">
        <w:r w:rsidRPr="00C95E17">
          <w:rPr>
            <w:rStyle w:val="a4"/>
            <w:color w:val="auto"/>
          </w:rPr>
          <w:t>&lt;8&gt;</w:t>
        </w:r>
      </w:hyperlink>
      <w:r w:rsidRPr="00C95E17">
        <w:t xml:space="preserve">. </w:t>
      </w:r>
    </w:p>
    <w:p w14:paraId="4CC2D681" w14:textId="77777777" w:rsidR="00253BCC" w:rsidRPr="00C95E17" w:rsidRDefault="00253BCC" w:rsidP="00253BCC">
      <w:pPr>
        <w:jc w:val="both"/>
      </w:pPr>
      <w:r w:rsidRPr="00C95E17">
        <w:t xml:space="preserve">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 </w:t>
      </w:r>
    </w:p>
    <w:p w14:paraId="69AC001B" w14:textId="77777777" w:rsidR="00253BCC" w:rsidRDefault="00253BCC" w:rsidP="00253BCC">
      <w:pPr>
        <w:jc w:val="both"/>
      </w:pPr>
      <w:r w:rsidRPr="001E6020">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133" w:history="1">
        <w:r w:rsidRPr="001E6020">
          <w:t>&lt;8-1&gt;</w:t>
        </w:r>
      </w:hyperlink>
      <w:r w:rsidRPr="001E6020">
        <w:t> со дня заключения договора, для обеспечения исполнения которого выдана настоящая независимая гарантия.</w:t>
      </w:r>
    </w:p>
    <w:p w14:paraId="068D0592" w14:textId="77777777" w:rsidR="00253BCC" w:rsidRDefault="00253BCC" w:rsidP="00253BCC">
      <w:pPr>
        <w:jc w:val="both"/>
      </w:pPr>
      <w:r>
        <w:t xml:space="preserve">18. </w:t>
      </w:r>
      <w:r w:rsidRPr="00C95E17">
        <w:t xml:space="preserve">Дополнительные условия </w:t>
      </w:r>
      <w:hyperlink r:id="rId61" w:history="1">
        <w:r w:rsidRPr="00C95E17">
          <w:rPr>
            <w:rStyle w:val="a4"/>
            <w:color w:val="auto"/>
          </w:rPr>
          <w:t>&lt;1&gt;</w:t>
        </w:r>
      </w:hyperlink>
      <w:r w:rsidRPr="00C95E17">
        <w:t xml:space="preserve">, </w:t>
      </w:r>
      <w:hyperlink w:anchor="p134" w:history="1">
        <w:r w:rsidRPr="00C95E17">
          <w:rPr>
            <w:rStyle w:val="a4"/>
            <w:color w:val="auto"/>
          </w:rPr>
          <w:t>&lt;9&gt;</w:t>
        </w:r>
      </w:hyperlink>
      <w:r w:rsidRPr="00C95E17">
        <w:t xml:space="preserve">. </w:t>
      </w:r>
    </w:p>
    <w:p w14:paraId="6B1B6BE2" w14:textId="77777777" w:rsidR="00253BCC" w:rsidRPr="00C95E17" w:rsidRDefault="00253BCC" w:rsidP="00253BCC">
      <w:pPr>
        <w:jc w:val="both"/>
      </w:pPr>
    </w:p>
    <w:p w14:paraId="16069FA3" w14:textId="77777777" w:rsidR="00253BCC" w:rsidRPr="00C95E17" w:rsidRDefault="00253BCC" w:rsidP="00253BCC">
      <w:pPr>
        <w:jc w:val="both"/>
      </w:pPr>
      <w:r w:rsidRPr="00C95E17">
        <w:t xml:space="preserve">  </w:t>
      </w:r>
    </w:p>
    <w:tbl>
      <w:tblPr>
        <w:tblW w:w="9045" w:type="dxa"/>
        <w:tblInd w:w="15" w:type="dxa"/>
        <w:tblCellMar>
          <w:left w:w="0" w:type="dxa"/>
          <w:right w:w="0" w:type="dxa"/>
        </w:tblCellMar>
        <w:tblLook w:val="04A0" w:firstRow="1" w:lastRow="0" w:firstColumn="1" w:lastColumn="0" w:noHBand="0" w:noVBand="1"/>
      </w:tblPr>
      <w:tblGrid>
        <w:gridCol w:w="3544"/>
        <w:gridCol w:w="67"/>
        <w:gridCol w:w="1411"/>
        <w:gridCol w:w="67"/>
        <w:gridCol w:w="1127"/>
        <w:gridCol w:w="67"/>
        <w:gridCol w:w="2762"/>
      </w:tblGrid>
      <w:tr w:rsidR="00253BCC" w:rsidRPr="00C95E17" w14:paraId="557BD776" w14:textId="77777777" w:rsidTr="005360E1">
        <w:tc>
          <w:tcPr>
            <w:tcW w:w="0" w:type="auto"/>
            <w:vAlign w:val="center"/>
            <w:hideMark/>
          </w:tcPr>
          <w:p w14:paraId="1726DE4C" w14:textId="77777777" w:rsidR="00253BCC" w:rsidRPr="00C95E17" w:rsidRDefault="00253BCC" w:rsidP="005360E1">
            <w:r w:rsidRPr="00C95E17">
              <w:t xml:space="preserve">Уполномоченное лицо гаранта </w:t>
            </w:r>
          </w:p>
        </w:tc>
        <w:tc>
          <w:tcPr>
            <w:tcW w:w="0" w:type="auto"/>
            <w:hideMark/>
          </w:tcPr>
          <w:p w14:paraId="492AD849" w14:textId="77777777" w:rsidR="00253BCC" w:rsidRPr="00C95E17" w:rsidRDefault="00253BCC" w:rsidP="005360E1">
            <w:r w:rsidRPr="00C95E17">
              <w:t xml:space="preserve">  </w:t>
            </w:r>
          </w:p>
        </w:tc>
        <w:tc>
          <w:tcPr>
            <w:tcW w:w="0" w:type="auto"/>
            <w:tcBorders>
              <w:bottom w:val="single" w:sz="6" w:space="0" w:color="000000"/>
            </w:tcBorders>
            <w:hideMark/>
          </w:tcPr>
          <w:p w14:paraId="0BB837B9" w14:textId="77777777" w:rsidR="00253BCC" w:rsidRPr="00C95E17" w:rsidRDefault="00253BCC" w:rsidP="005360E1">
            <w:r w:rsidRPr="00C95E17">
              <w:t xml:space="preserve">  </w:t>
            </w:r>
          </w:p>
        </w:tc>
        <w:tc>
          <w:tcPr>
            <w:tcW w:w="0" w:type="auto"/>
            <w:hideMark/>
          </w:tcPr>
          <w:p w14:paraId="353E6775" w14:textId="77777777" w:rsidR="00253BCC" w:rsidRPr="00C95E17" w:rsidRDefault="00253BCC" w:rsidP="005360E1">
            <w:r w:rsidRPr="00C95E17">
              <w:t xml:space="preserve">  </w:t>
            </w:r>
          </w:p>
        </w:tc>
        <w:tc>
          <w:tcPr>
            <w:tcW w:w="0" w:type="auto"/>
            <w:tcBorders>
              <w:bottom w:val="single" w:sz="6" w:space="0" w:color="000000"/>
            </w:tcBorders>
            <w:hideMark/>
          </w:tcPr>
          <w:p w14:paraId="3613D6A3" w14:textId="77777777" w:rsidR="00253BCC" w:rsidRPr="00C95E17" w:rsidRDefault="00253BCC" w:rsidP="005360E1">
            <w:r w:rsidRPr="00C95E17">
              <w:t xml:space="preserve">  </w:t>
            </w:r>
          </w:p>
        </w:tc>
        <w:tc>
          <w:tcPr>
            <w:tcW w:w="0" w:type="auto"/>
            <w:hideMark/>
          </w:tcPr>
          <w:p w14:paraId="321DEA9B" w14:textId="77777777" w:rsidR="00253BCC" w:rsidRPr="00C95E17" w:rsidRDefault="00253BCC" w:rsidP="005360E1">
            <w:r w:rsidRPr="00C95E17">
              <w:t xml:space="preserve">  </w:t>
            </w:r>
          </w:p>
        </w:tc>
        <w:tc>
          <w:tcPr>
            <w:tcW w:w="0" w:type="auto"/>
            <w:tcBorders>
              <w:bottom w:val="single" w:sz="6" w:space="0" w:color="000000"/>
            </w:tcBorders>
            <w:hideMark/>
          </w:tcPr>
          <w:p w14:paraId="40BE0969" w14:textId="77777777" w:rsidR="00253BCC" w:rsidRPr="00C95E17" w:rsidRDefault="00253BCC" w:rsidP="005360E1">
            <w:r w:rsidRPr="00C95E17">
              <w:t xml:space="preserve">  </w:t>
            </w:r>
          </w:p>
        </w:tc>
      </w:tr>
      <w:tr w:rsidR="00253BCC" w:rsidRPr="00C95E17" w14:paraId="682F13FB" w14:textId="77777777" w:rsidTr="005360E1">
        <w:tc>
          <w:tcPr>
            <w:tcW w:w="0" w:type="auto"/>
            <w:hideMark/>
          </w:tcPr>
          <w:p w14:paraId="0B05AD4D" w14:textId="77777777" w:rsidR="00253BCC" w:rsidRPr="00C95E17" w:rsidRDefault="00253BCC" w:rsidP="005360E1">
            <w:r w:rsidRPr="00C95E17">
              <w:t xml:space="preserve">  </w:t>
            </w:r>
          </w:p>
        </w:tc>
        <w:tc>
          <w:tcPr>
            <w:tcW w:w="0" w:type="auto"/>
            <w:hideMark/>
          </w:tcPr>
          <w:p w14:paraId="73D617DF" w14:textId="77777777" w:rsidR="00253BCC" w:rsidRPr="00C95E17" w:rsidRDefault="00253BCC" w:rsidP="005360E1">
            <w:r w:rsidRPr="00C95E17">
              <w:t xml:space="preserve">  </w:t>
            </w:r>
          </w:p>
        </w:tc>
        <w:tc>
          <w:tcPr>
            <w:tcW w:w="0" w:type="auto"/>
            <w:tcBorders>
              <w:top w:val="single" w:sz="6" w:space="0" w:color="000000"/>
            </w:tcBorders>
            <w:hideMark/>
          </w:tcPr>
          <w:p w14:paraId="775EA8FD" w14:textId="77777777" w:rsidR="00253BCC" w:rsidRPr="00C95E17" w:rsidRDefault="00253BCC" w:rsidP="005360E1">
            <w:pPr>
              <w:jc w:val="center"/>
            </w:pPr>
            <w:r w:rsidRPr="00C95E17">
              <w:t xml:space="preserve">(должность) </w:t>
            </w:r>
          </w:p>
        </w:tc>
        <w:tc>
          <w:tcPr>
            <w:tcW w:w="0" w:type="auto"/>
            <w:hideMark/>
          </w:tcPr>
          <w:p w14:paraId="0585F02B" w14:textId="77777777" w:rsidR="00253BCC" w:rsidRPr="00C95E17" w:rsidRDefault="00253BCC" w:rsidP="005360E1">
            <w:r w:rsidRPr="00C95E17">
              <w:t xml:space="preserve">  </w:t>
            </w:r>
          </w:p>
        </w:tc>
        <w:tc>
          <w:tcPr>
            <w:tcW w:w="0" w:type="auto"/>
            <w:tcBorders>
              <w:top w:val="single" w:sz="6" w:space="0" w:color="000000"/>
            </w:tcBorders>
            <w:hideMark/>
          </w:tcPr>
          <w:p w14:paraId="7E5B57A4" w14:textId="77777777" w:rsidR="00253BCC" w:rsidRPr="00C95E17" w:rsidRDefault="00253BCC" w:rsidP="005360E1">
            <w:pPr>
              <w:jc w:val="center"/>
            </w:pPr>
            <w:r w:rsidRPr="00C95E17">
              <w:t xml:space="preserve">(подпись) </w:t>
            </w:r>
          </w:p>
        </w:tc>
        <w:tc>
          <w:tcPr>
            <w:tcW w:w="0" w:type="auto"/>
            <w:hideMark/>
          </w:tcPr>
          <w:p w14:paraId="113E2D5C" w14:textId="77777777" w:rsidR="00253BCC" w:rsidRPr="00C95E17" w:rsidRDefault="00253BCC" w:rsidP="005360E1">
            <w:r w:rsidRPr="00C95E17">
              <w:t xml:space="preserve">  </w:t>
            </w:r>
          </w:p>
        </w:tc>
        <w:tc>
          <w:tcPr>
            <w:tcW w:w="0" w:type="auto"/>
            <w:tcBorders>
              <w:top w:val="single" w:sz="6" w:space="0" w:color="000000"/>
            </w:tcBorders>
            <w:hideMark/>
          </w:tcPr>
          <w:p w14:paraId="195EE2CA" w14:textId="77777777" w:rsidR="00253BCC" w:rsidRPr="00C95E17" w:rsidRDefault="00253BCC" w:rsidP="005360E1">
            <w:pPr>
              <w:jc w:val="center"/>
            </w:pPr>
            <w:r w:rsidRPr="00C95E17">
              <w:t xml:space="preserve">(расшифровка подписи) </w:t>
            </w:r>
          </w:p>
        </w:tc>
      </w:tr>
    </w:tbl>
    <w:p w14:paraId="711E71A7" w14:textId="77777777" w:rsidR="00253BCC" w:rsidRPr="00C95E17" w:rsidRDefault="00253BCC" w:rsidP="00253BCC">
      <w:pPr>
        <w:jc w:val="both"/>
      </w:pPr>
      <w:r w:rsidRPr="00C95E17">
        <w:t xml:space="preserve">  </w:t>
      </w:r>
    </w:p>
    <w:tbl>
      <w:tblPr>
        <w:tblW w:w="9060" w:type="dxa"/>
        <w:tblInd w:w="15" w:type="dxa"/>
        <w:tblCellMar>
          <w:left w:w="0" w:type="dxa"/>
          <w:right w:w="0" w:type="dxa"/>
        </w:tblCellMar>
        <w:tblLook w:val="04A0" w:firstRow="1" w:lastRow="0" w:firstColumn="1" w:lastColumn="0" w:noHBand="0" w:noVBand="1"/>
      </w:tblPr>
      <w:tblGrid>
        <w:gridCol w:w="5621"/>
        <w:gridCol w:w="3258"/>
        <w:gridCol w:w="181"/>
      </w:tblGrid>
      <w:tr w:rsidR="00253BCC" w:rsidRPr="00C95E17" w14:paraId="6C45D6D7" w14:textId="77777777" w:rsidTr="005360E1">
        <w:tc>
          <w:tcPr>
            <w:tcW w:w="0" w:type="auto"/>
            <w:hideMark/>
          </w:tcPr>
          <w:p w14:paraId="37FAFBF8" w14:textId="77777777" w:rsidR="00253BCC" w:rsidRPr="00C95E17" w:rsidRDefault="00253BCC" w:rsidP="005360E1">
            <w:r w:rsidRPr="00C95E17">
              <w:t xml:space="preserve">"__" _________ 20__ г. </w:t>
            </w:r>
          </w:p>
        </w:tc>
        <w:tc>
          <w:tcPr>
            <w:tcW w:w="0" w:type="auto"/>
            <w:gridSpan w:val="2"/>
            <w:hideMark/>
          </w:tcPr>
          <w:p w14:paraId="32A12CF1" w14:textId="77777777" w:rsidR="00253BCC" w:rsidRPr="00C95E17" w:rsidRDefault="00253BCC" w:rsidP="005360E1">
            <w:r w:rsidRPr="00C95E17">
              <w:t xml:space="preserve">  </w:t>
            </w:r>
          </w:p>
        </w:tc>
      </w:tr>
      <w:tr w:rsidR="00253BCC" w:rsidRPr="00C95E17" w14:paraId="39C321A4" w14:textId="77777777" w:rsidTr="005360E1">
        <w:tc>
          <w:tcPr>
            <w:tcW w:w="0" w:type="auto"/>
            <w:hideMark/>
          </w:tcPr>
          <w:p w14:paraId="4E4FE646" w14:textId="77777777" w:rsidR="00253BCC" w:rsidRPr="00C95E17" w:rsidRDefault="00253BCC" w:rsidP="005360E1">
            <w:r w:rsidRPr="00C95E17">
              <w:t xml:space="preserve">  </w:t>
            </w:r>
          </w:p>
        </w:tc>
        <w:tc>
          <w:tcPr>
            <w:tcW w:w="0" w:type="auto"/>
            <w:tcBorders>
              <w:right w:val="single" w:sz="6" w:space="0" w:color="000000"/>
            </w:tcBorders>
            <w:hideMark/>
          </w:tcPr>
          <w:p w14:paraId="6A41E21F" w14:textId="77777777" w:rsidR="00253BCC" w:rsidRPr="00C95E17" w:rsidRDefault="00253BCC" w:rsidP="005360E1">
            <w:pPr>
              <w:jc w:val="right"/>
            </w:pPr>
            <w:r w:rsidRPr="00C95E17">
              <w:t xml:space="preserve">Лист N </w:t>
            </w:r>
          </w:p>
        </w:tc>
        <w:tc>
          <w:tcPr>
            <w:tcW w:w="0" w:type="auto"/>
            <w:tcBorders>
              <w:top w:val="single" w:sz="6" w:space="0" w:color="000000"/>
              <w:left w:val="single" w:sz="6" w:space="0" w:color="000000"/>
              <w:bottom w:val="single" w:sz="6" w:space="0" w:color="000000"/>
              <w:right w:val="single" w:sz="6" w:space="0" w:color="000000"/>
            </w:tcBorders>
            <w:hideMark/>
          </w:tcPr>
          <w:p w14:paraId="7C8C9F2B" w14:textId="77777777" w:rsidR="00253BCC" w:rsidRPr="00C95E17" w:rsidRDefault="00253BCC" w:rsidP="005360E1">
            <w:r w:rsidRPr="00C95E17">
              <w:t xml:space="preserve">  </w:t>
            </w:r>
          </w:p>
        </w:tc>
      </w:tr>
      <w:tr w:rsidR="00253BCC" w:rsidRPr="00C95E17" w14:paraId="014845B4" w14:textId="77777777" w:rsidTr="005360E1">
        <w:tc>
          <w:tcPr>
            <w:tcW w:w="0" w:type="auto"/>
            <w:hideMark/>
          </w:tcPr>
          <w:p w14:paraId="0DEE7583" w14:textId="77777777" w:rsidR="00253BCC" w:rsidRPr="00C95E17" w:rsidRDefault="00253BCC" w:rsidP="005360E1">
            <w:r w:rsidRPr="00C95E17">
              <w:t xml:space="preserve">  </w:t>
            </w:r>
          </w:p>
        </w:tc>
        <w:tc>
          <w:tcPr>
            <w:tcW w:w="0" w:type="auto"/>
            <w:tcBorders>
              <w:right w:val="single" w:sz="6" w:space="0" w:color="000000"/>
            </w:tcBorders>
            <w:hideMark/>
          </w:tcPr>
          <w:p w14:paraId="101EC968" w14:textId="77777777" w:rsidR="00253BCC" w:rsidRPr="00C95E17" w:rsidRDefault="00253BCC" w:rsidP="005360E1">
            <w:pPr>
              <w:jc w:val="right"/>
            </w:pPr>
            <w:r w:rsidRPr="00C95E17">
              <w:t xml:space="preserve">Всего листов </w:t>
            </w:r>
          </w:p>
        </w:tc>
        <w:tc>
          <w:tcPr>
            <w:tcW w:w="0" w:type="auto"/>
            <w:tcBorders>
              <w:top w:val="single" w:sz="6" w:space="0" w:color="000000"/>
              <w:left w:val="single" w:sz="6" w:space="0" w:color="000000"/>
              <w:bottom w:val="single" w:sz="6" w:space="0" w:color="000000"/>
              <w:right w:val="single" w:sz="6" w:space="0" w:color="000000"/>
            </w:tcBorders>
            <w:hideMark/>
          </w:tcPr>
          <w:p w14:paraId="082151B5" w14:textId="77777777" w:rsidR="00253BCC" w:rsidRPr="00C95E17" w:rsidRDefault="00253BCC" w:rsidP="005360E1">
            <w:r w:rsidRPr="00C95E17">
              <w:t xml:space="preserve">  </w:t>
            </w:r>
          </w:p>
        </w:tc>
      </w:tr>
    </w:tbl>
    <w:p w14:paraId="4CA6BFAA" w14:textId="77777777" w:rsidR="00253BCC" w:rsidRPr="00C95E17" w:rsidRDefault="00253BCC" w:rsidP="00253BCC">
      <w:pPr>
        <w:jc w:val="both"/>
      </w:pPr>
      <w:r w:rsidRPr="00C95E17">
        <w:t xml:space="preserve">  </w:t>
      </w:r>
    </w:p>
    <w:p w14:paraId="3413BC38" w14:textId="77777777" w:rsidR="00253BCC" w:rsidRPr="00C95E17" w:rsidRDefault="00253BCC" w:rsidP="00253BCC">
      <w:pPr>
        <w:ind w:firstLine="540"/>
        <w:jc w:val="both"/>
      </w:pPr>
      <w:r w:rsidRPr="00C95E17">
        <w:t xml:space="preserve">-------------------------------- </w:t>
      </w:r>
    </w:p>
    <w:p w14:paraId="74287F04" w14:textId="77777777" w:rsidR="00253BCC" w:rsidRPr="00C95E17" w:rsidRDefault="00253BCC" w:rsidP="00253BCC">
      <w:pPr>
        <w:ind w:firstLine="540"/>
        <w:jc w:val="both"/>
      </w:pPr>
      <w:bookmarkStart w:id="14" w:name="p126"/>
      <w:bookmarkEnd w:id="14"/>
      <w:r w:rsidRPr="00C95E17">
        <w:t xml:space="preserve">&lt;1&gt; Указывается при наличии. </w:t>
      </w:r>
    </w:p>
    <w:p w14:paraId="509DB204" w14:textId="77777777" w:rsidR="00253BCC" w:rsidRPr="00C95E17" w:rsidRDefault="00253BCC" w:rsidP="00253BCC">
      <w:pPr>
        <w:ind w:firstLine="540"/>
        <w:jc w:val="both"/>
      </w:pPr>
      <w:bookmarkStart w:id="15" w:name="p127"/>
      <w:bookmarkEnd w:id="15"/>
      <w:r w:rsidRPr="00C95E17">
        <w:t xml:space="preserve">&lt;2&gt;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 </w:t>
      </w:r>
    </w:p>
    <w:p w14:paraId="4CC31D24" w14:textId="77777777" w:rsidR="00253BCC" w:rsidRPr="00C95E17" w:rsidRDefault="00253BCC" w:rsidP="00253BCC">
      <w:pPr>
        <w:ind w:firstLine="540"/>
        <w:jc w:val="both"/>
      </w:pPr>
      <w:bookmarkStart w:id="16" w:name="p128"/>
      <w:bookmarkEnd w:id="16"/>
      <w:r w:rsidRPr="00C95E17">
        <w:t xml:space="preserve">&lt;3&gt; Указывается, если принципал является юридическим лицом, аккредитованным филиалом или представительством иностранного юридического лица. </w:t>
      </w:r>
    </w:p>
    <w:p w14:paraId="7441D82C" w14:textId="77777777" w:rsidR="00253BCC" w:rsidRPr="00C95E17" w:rsidRDefault="00253BCC" w:rsidP="00253BCC">
      <w:pPr>
        <w:ind w:firstLine="540"/>
        <w:jc w:val="both"/>
      </w:pPr>
      <w:bookmarkStart w:id="17" w:name="p129"/>
      <w:bookmarkEnd w:id="17"/>
      <w:r w:rsidRPr="00C95E17">
        <w:t xml:space="preserve">&lt;4&gt; Указывается в соответствии с извещением об осуществлении конкурентной закупки. </w:t>
      </w:r>
    </w:p>
    <w:p w14:paraId="1D0F17FB" w14:textId="77777777" w:rsidR="00253BCC" w:rsidRPr="00C95E17" w:rsidRDefault="00253BCC" w:rsidP="00253BCC">
      <w:pPr>
        <w:ind w:firstLine="540"/>
        <w:jc w:val="both"/>
      </w:pPr>
      <w:bookmarkStart w:id="18" w:name="p130"/>
      <w:bookmarkEnd w:id="18"/>
      <w:r w:rsidRPr="00C95E17">
        <w:t xml:space="preserve">&lt;5&gt;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 </w:t>
      </w:r>
    </w:p>
    <w:p w14:paraId="6717C5BB" w14:textId="77777777" w:rsidR="00253BCC" w:rsidRPr="00C95E17" w:rsidRDefault="00253BCC" w:rsidP="00253BCC">
      <w:pPr>
        <w:ind w:firstLine="540"/>
        <w:jc w:val="both"/>
      </w:pPr>
      <w:bookmarkStart w:id="19" w:name="p131"/>
      <w:bookmarkEnd w:id="19"/>
      <w:r w:rsidRPr="00C95E17">
        <w:t xml:space="preserve">&lt;6&gt; Указывается почтовый адрес. </w:t>
      </w:r>
    </w:p>
    <w:p w14:paraId="16099710" w14:textId="77777777" w:rsidR="00253BCC" w:rsidRPr="00C95E17" w:rsidRDefault="00253BCC" w:rsidP="00253BCC">
      <w:pPr>
        <w:ind w:firstLine="540"/>
        <w:jc w:val="both"/>
      </w:pPr>
      <w:bookmarkStart w:id="20" w:name="p132"/>
      <w:bookmarkEnd w:id="20"/>
      <w:r w:rsidRPr="00C95E17">
        <w:t xml:space="preserve">&lt;7&gt; Указываются адрес электронной почты и (или) наименование информационной системы. </w:t>
      </w:r>
    </w:p>
    <w:p w14:paraId="08F50B85" w14:textId="77777777" w:rsidR="00253BCC" w:rsidRDefault="00253BCC" w:rsidP="00253BCC">
      <w:pPr>
        <w:ind w:firstLine="540"/>
        <w:jc w:val="both"/>
      </w:pPr>
      <w:bookmarkStart w:id="21" w:name="p133"/>
      <w:bookmarkEnd w:id="21"/>
      <w:r w:rsidRPr="00C95E17">
        <w:t xml:space="preserve">&lt;8&gt; Указывается наименование арбитражного суда. </w:t>
      </w:r>
    </w:p>
    <w:p w14:paraId="3BC7A477" w14:textId="77777777" w:rsidR="00253BCC" w:rsidRPr="00C95E17" w:rsidRDefault="00253BCC" w:rsidP="00253BCC">
      <w:pPr>
        <w:ind w:firstLine="540"/>
        <w:jc w:val="both"/>
      </w:pPr>
      <w:r w:rsidRPr="00C95E17">
        <w:lastRenderedPageBreak/>
        <w:t>&lt;8</w:t>
      </w:r>
      <w:r>
        <w:t>-1</w:t>
      </w:r>
      <w:r w:rsidRPr="00C95E17">
        <w:t>&gt;</w:t>
      </w:r>
      <w:r>
        <w:t xml:space="preserve"> </w:t>
      </w:r>
      <w:r w:rsidRPr="001E6020">
        <w:t>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p>
    <w:p w14:paraId="0BAF3A41" w14:textId="26C020A8" w:rsidR="00253BCC" w:rsidRDefault="00253BCC" w:rsidP="00253BCC">
      <w:pPr>
        <w:ind w:firstLine="540"/>
        <w:jc w:val="both"/>
      </w:pPr>
      <w:bookmarkStart w:id="22" w:name="p134"/>
      <w:bookmarkEnd w:id="22"/>
      <w:r w:rsidRPr="00C95E17">
        <w:t xml:space="preserve">&lt;9&gt; Не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r:id="rId62" w:history="1">
        <w:r w:rsidRPr="00C95E17">
          <w:rPr>
            <w:rStyle w:val="a4"/>
            <w:color w:val="auto"/>
          </w:rPr>
          <w:t>требованиям</w:t>
        </w:r>
      </w:hyperlink>
      <w:r w:rsidRPr="00C95E17">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9E6129">
        <w:t>12</w:t>
      </w:r>
    </w:p>
    <w:p w14:paraId="5C5A8722" w14:textId="77777777" w:rsidR="00253BCC" w:rsidRDefault="00253BCC" w:rsidP="00253BCC">
      <w:pPr>
        <w:ind w:firstLine="540"/>
        <w:jc w:val="both"/>
      </w:pPr>
    </w:p>
    <w:p w14:paraId="17FF140C" w14:textId="77777777" w:rsidR="00253BCC" w:rsidRDefault="00253BCC" w:rsidP="00253BCC">
      <w:pPr>
        <w:autoSpaceDE w:val="0"/>
        <w:autoSpaceDN w:val="0"/>
        <w:adjustRightInd w:val="0"/>
        <w:jc w:val="both"/>
        <w:outlineLvl w:val="1"/>
        <w:rPr>
          <w:i/>
          <w:sz w:val="20"/>
          <w:szCs w:val="20"/>
        </w:rPr>
      </w:pPr>
      <w:r w:rsidRPr="00531FB6">
        <w:rPr>
          <w:i/>
          <w:sz w:val="20"/>
          <w:szCs w:val="20"/>
        </w:rPr>
        <w:t>* - Данная форма независимой гарантии является примерной и предполагает, что стороны свободны в выборе вариантов условий ее составления.</w:t>
      </w:r>
    </w:p>
    <w:p w14:paraId="68F42F87" w14:textId="77777777" w:rsidR="00EA2610" w:rsidRDefault="00EA2610" w:rsidP="00253BCC">
      <w:pPr>
        <w:autoSpaceDE w:val="0"/>
        <w:autoSpaceDN w:val="0"/>
        <w:adjustRightInd w:val="0"/>
        <w:jc w:val="both"/>
        <w:outlineLvl w:val="1"/>
        <w:rPr>
          <w:i/>
          <w:sz w:val="20"/>
          <w:szCs w:val="20"/>
        </w:rPr>
      </w:pPr>
    </w:p>
    <w:p w14:paraId="7AD0384A" w14:textId="77777777" w:rsidR="00EA2610" w:rsidRDefault="00EA2610" w:rsidP="00253BCC">
      <w:pPr>
        <w:autoSpaceDE w:val="0"/>
        <w:autoSpaceDN w:val="0"/>
        <w:adjustRightInd w:val="0"/>
        <w:jc w:val="both"/>
        <w:outlineLvl w:val="1"/>
        <w:rPr>
          <w:i/>
          <w:sz w:val="20"/>
          <w:szCs w:val="20"/>
        </w:rPr>
      </w:pPr>
    </w:p>
    <w:p w14:paraId="210C5E74" w14:textId="77777777" w:rsidR="00EA2610" w:rsidRDefault="00EA2610" w:rsidP="00253BCC">
      <w:pPr>
        <w:autoSpaceDE w:val="0"/>
        <w:autoSpaceDN w:val="0"/>
        <w:adjustRightInd w:val="0"/>
        <w:jc w:val="both"/>
        <w:outlineLvl w:val="1"/>
        <w:rPr>
          <w:i/>
          <w:sz w:val="20"/>
          <w:szCs w:val="20"/>
        </w:rPr>
      </w:pPr>
    </w:p>
    <w:p w14:paraId="72904D72" w14:textId="77777777" w:rsidR="00EA2610" w:rsidRDefault="00EA2610" w:rsidP="00253BCC">
      <w:pPr>
        <w:autoSpaceDE w:val="0"/>
        <w:autoSpaceDN w:val="0"/>
        <w:adjustRightInd w:val="0"/>
        <w:jc w:val="both"/>
        <w:outlineLvl w:val="1"/>
        <w:rPr>
          <w:i/>
          <w:sz w:val="20"/>
          <w:szCs w:val="20"/>
        </w:rPr>
      </w:pPr>
    </w:p>
    <w:p w14:paraId="24F80F4B" w14:textId="77777777" w:rsidR="00EA2610" w:rsidRDefault="00EA2610" w:rsidP="00253BCC">
      <w:pPr>
        <w:autoSpaceDE w:val="0"/>
        <w:autoSpaceDN w:val="0"/>
        <w:adjustRightInd w:val="0"/>
        <w:jc w:val="both"/>
        <w:outlineLvl w:val="1"/>
        <w:rPr>
          <w:i/>
          <w:sz w:val="20"/>
          <w:szCs w:val="20"/>
        </w:rPr>
      </w:pPr>
    </w:p>
    <w:p w14:paraId="5B6F73E8" w14:textId="77777777" w:rsidR="00EA2610" w:rsidRDefault="00EA2610" w:rsidP="00253BCC">
      <w:pPr>
        <w:autoSpaceDE w:val="0"/>
        <w:autoSpaceDN w:val="0"/>
        <w:adjustRightInd w:val="0"/>
        <w:jc w:val="both"/>
        <w:outlineLvl w:val="1"/>
        <w:rPr>
          <w:i/>
          <w:sz w:val="20"/>
          <w:szCs w:val="20"/>
        </w:rPr>
      </w:pPr>
    </w:p>
    <w:p w14:paraId="5DBE65F1" w14:textId="77777777" w:rsidR="00EA2610" w:rsidRDefault="00EA2610" w:rsidP="00253BCC">
      <w:pPr>
        <w:autoSpaceDE w:val="0"/>
        <w:autoSpaceDN w:val="0"/>
        <w:adjustRightInd w:val="0"/>
        <w:jc w:val="both"/>
        <w:outlineLvl w:val="1"/>
        <w:rPr>
          <w:i/>
          <w:sz w:val="20"/>
          <w:szCs w:val="20"/>
        </w:rPr>
      </w:pPr>
    </w:p>
    <w:p w14:paraId="6C59C682" w14:textId="77777777" w:rsidR="00EA2610" w:rsidRDefault="00EA2610" w:rsidP="00253BCC">
      <w:pPr>
        <w:autoSpaceDE w:val="0"/>
        <w:autoSpaceDN w:val="0"/>
        <w:adjustRightInd w:val="0"/>
        <w:jc w:val="both"/>
        <w:outlineLvl w:val="1"/>
        <w:rPr>
          <w:i/>
          <w:sz w:val="20"/>
          <w:szCs w:val="20"/>
        </w:rPr>
      </w:pPr>
    </w:p>
    <w:p w14:paraId="4B216203" w14:textId="77777777" w:rsidR="00EA2610" w:rsidRDefault="00EA2610" w:rsidP="00253BCC">
      <w:pPr>
        <w:autoSpaceDE w:val="0"/>
        <w:autoSpaceDN w:val="0"/>
        <w:adjustRightInd w:val="0"/>
        <w:jc w:val="both"/>
        <w:outlineLvl w:val="1"/>
        <w:rPr>
          <w:i/>
          <w:sz w:val="20"/>
          <w:szCs w:val="20"/>
        </w:rPr>
      </w:pPr>
    </w:p>
    <w:p w14:paraId="5AB9DF6F" w14:textId="77777777" w:rsidR="00EA2610" w:rsidRDefault="00EA2610" w:rsidP="00253BCC">
      <w:pPr>
        <w:autoSpaceDE w:val="0"/>
        <w:autoSpaceDN w:val="0"/>
        <w:adjustRightInd w:val="0"/>
        <w:jc w:val="both"/>
        <w:outlineLvl w:val="1"/>
        <w:rPr>
          <w:i/>
          <w:sz w:val="20"/>
          <w:szCs w:val="20"/>
        </w:rPr>
      </w:pPr>
    </w:p>
    <w:p w14:paraId="27BD9711" w14:textId="77777777" w:rsidR="00EA2610" w:rsidRDefault="00EA2610" w:rsidP="00253BCC">
      <w:pPr>
        <w:autoSpaceDE w:val="0"/>
        <w:autoSpaceDN w:val="0"/>
        <w:adjustRightInd w:val="0"/>
        <w:jc w:val="both"/>
        <w:outlineLvl w:val="1"/>
        <w:rPr>
          <w:i/>
          <w:sz w:val="20"/>
          <w:szCs w:val="20"/>
        </w:rPr>
      </w:pPr>
    </w:p>
    <w:p w14:paraId="2F5936AD" w14:textId="77777777" w:rsidR="00EA2610" w:rsidRDefault="00EA2610" w:rsidP="00253BCC">
      <w:pPr>
        <w:autoSpaceDE w:val="0"/>
        <w:autoSpaceDN w:val="0"/>
        <w:adjustRightInd w:val="0"/>
        <w:jc w:val="both"/>
        <w:outlineLvl w:val="1"/>
        <w:rPr>
          <w:i/>
          <w:sz w:val="20"/>
          <w:szCs w:val="20"/>
        </w:rPr>
      </w:pPr>
    </w:p>
    <w:p w14:paraId="0C9359FA" w14:textId="77777777" w:rsidR="00EA2610" w:rsidRDefault="00EA2610" w:rsidP="00253BCC">
      <w:pPr>
        <w:autoSpaceDE w:val="0"/>
        <w:autoSpaceDN w:val="0"/>
        <w:adjustRightInd w:val="0"/>
        <w:jc w:val="both"/>
        <w:outlineLvl w:val="1"/>
        <w:rPr>
          <w:i/>
          <w:sz w:val="20"/>
          <w:szCs w:val="20"/>
        </w:rPr>
      </w:pPr>
    </w:p>
    <w:p w14:paraId="0BEF781B" w14:textId="77777777" w:rsidR="00EA2610" w:rsidRDefault="00EA2610" w:rsidP="00253BCC">
      <w:pPr>
        <w:autoSpaceDE w:val="0"/>
        <w:autoSpaceDN w:val="0"/>
        <w:adjustRightInd w:val="0"/>
        <w:jc w:val="both"/>
        <w:outlineLvl w:val="1"/>
        <w:rPr>
          <w:i/>
          <w:sz w:val="20"/>
          <w:szCs w:val="20"/>
        </w:rPr>
      </w:pPr>
    </w:p>
    <w:p w14:paraId="7CDF64B1" w14:textId="77777777" w:rsidR="00EA2610" w:rsidRDefault="00EA2610" w:rsidP="00253BCC">
      <w:pPr>
        <w:autoSpaceDE w:val="0"/>
        <w:autoSpaceDN w:val="0"/>
        <w:adjustRightInd w:val="0"/>
        <w:jc w:val="both"/>
        <w:outlineLvl w:val="1"/>
        <w:rPr>
          <w:i/>
          <w:sz w:val="20"/>
          <w:szCs w:val="20"/>
        </w:rPr>
      </w:pPr>
    </w:p>
    <w:p w14:paraId="2126E60B" w14:textId="77777777" w:rsidR="00EA2610" w:rsidRDefault="00EA2610" w:rsidP="00253BCC">
      <w:pPr>
        <w:autoSpaceDE w:val="0"/>
        <w:autoSpaceDN w:val="0"/>
        <w:adjustRightInd w:val="0"/>
        <w:jc w:val="both"/>
        <w:outlineLvl w:val="1"/>
        <w:rPr>
          <w:i/>
          <w:sz w:val="20"/>
          <w:szCs w:val="20"/>
        </w:rPr>
      </w:pPr>
    </w:p>
    <w:p w14:paraId="6C5404B1" w14:textId="77777777" w:rsidR="00EA2610" w:rsidRDefault="00EA2610" w:rsidP="00253BCC">
      <w:pPr>
        <w:autoSpaceDE w:val="0"/>
        <w:autoSpaceDN w:val="0"/>
        <w:adjustRightInd w:val="0"/>
        <w:jc w:val="both"/>
        <w:outlineLvl w:val="1"/>
        <w:rPr>
          <w:i/>
          <w:sz w:val="20"/>
          <w:szCs w:val="20"/>
        </w:rPr>
      </w:pPr>
    </w:p>
    <w:p w14:paraId="6E44EC30" w14:textId="77777777" w:rsidR="00EA2610" w:rsidRDefault="00EA2610" w:rsidP="00253BCC">
      <w:pPr>
        <w:autoSpaceDE w:val="0"/>
        <w:autoSpaceDN w:val="0"/>
        <w:adjustRightInd w:val="0"/>
        <w:jc w:val="both"/>
        <w:outlineLvl w:val="1"/>
        <w:rPr>
          <w:i/>
          <w:sz w:val="20"/>
          <w:szCs w:val="20"/>
        </w:rPr>
      </w:pPr>
    </w:p>
    <w:p w14:paraId="6525F13C" w14:textId="77777777" w:rsidR="00EA2610" w:rsidRDefault="00EA2610" w:rsidP="00253BCC">
      <w:pPr>
        <w:autoSpaceDE w:val="0"/>
        <w:autoSpaceDN w:val="0"/>
        <w:adjustRightInd w:val="0"/>
        <w:jc w:val="both"/>
        <w:outlineLvl w:val="1"/>
        <w:rPr>
          <w:i/>
          <w:sz w:val="20"/>
          <w:szCs w:val="20"/>
        </w:rPr>
      </w:pPr>
    </w:p>
    <w:p w14:paraId="7BA4781D" w14:textId="77777777" w:rsidR="00EA2610" w:rsidRDefault="00EA2610" w:rsidP="00253BCC">
      <w:pPr>
        <w:autoSpaceDE w:val="0"/>
        <w:autoSpaceDN w:val="0"/>
        <w:adjustRightInd w:val="0"/>
        <w:jc w:val="both"/>
        <w:outlineLvl w:val="1"/>
        <w:rPr>
          <w:i/>
          <w:sz w:val="20"/>
          <w:szCs w:val="20"/>
        </w:rPr>
      </w:pPr>
    </w:p>
    <w:p w14:paraId="6FA0F142" w14:textId="77777777" w:rsidR="00EA2610" w:rsidRDefault="00EA2610" w:rsidP="00253BCC">
      <w:pPr>
        <w:autoSpaceDE w:val="0"/>
        <w:autoSpaceDN w:val="0"/>
        <w:adjustRightInd w:val="0"/>
        <w:jc w:val="both"/>
        <w:outlineLvl w:val="1"/>
        <w:rPr>
          <w:i/>
          <w:sz w:val="20"/>
          <w:szCs w:val="20"/>
        </w:rPr>
      </w:pPr>
    </w:p>
    <w:p w14:paraId="0C547394" w14:textId="77777777" w:rsidR="00EA2610" w:rsidRDefault="00EA2610" w:rsidP="00253BCC">
      <w:pPr>
        <w:autoSpaceDE w:val="0"/>
        <w:autoSpaceDN w:val="0"/>
        <w:adjustRightInd w:val="0"/>
        <w:jc w:val="both"/>
        <w:outlineLvl w:val="1"/>
        <w:rPr>
          <w:i/>
          <w:sz w:val="20"/>
          <w:szCs w:val="20"/>
        </w:rPr>
      </w:pPr>
    </w:p>
    <w:p w14:paraId="1EE2BF52" w14:textId="77777777" w:rsidR="00EA2610" w:rsidRDefault="00EA2610" w:rsidP="00253BCC">
      <w:pPr>
        <w:autoSpaceDE w:val="0"/>
        <w:autoSpaceDN w:val="0"/>
        <w:adjustRightInd w:val="0"/>
        <w:jc w:val="both"/>
        <w:outlineLvl w:val="1"/>
        <w:rPr>
          <w:i/>
          <w:sz w:val="20"/>
          <w:szCs w:val="20"/>
        </w:rPr>
      </w:pPr>
    </w:p>
    <w:p w14:paraId="7BD27C5C" w14:textId="77777777" w:rsidR="00EA2610" w:rsidRDefault="00EA2610" w:rsidP="00253BCC">
      <w:pPr>
        <w:autoSpaceDE w:val="0"/>
        <w:autoSpaceDN w:val="0"/>
        <w:adjustRightInd w:val="0"/>
        <w:jc w:val="both"/>
        <w:outlineLvl w:val="1"/>
        <w:rPr>
          <w:i/>
          <w:sz w:val="20"/>
          <w:szCs w:val="20"/>
        </w:rPr>
      </w:pPr>
    </w:p>
    <w:p w14:paraId="54F9D1E0" w14:textId="77777777" w:rsidR="00EA2610" w:rsidRDefault="00EA2610" w:rsidP="00253BCC">
      <w:pPr>
        <w:autoSpaceDE w:val="0"/>
        <w:autoSpaceDN w:val="0"/>
        <w:adjustRightInd w:val="0"/>
        <w:jc w:val="both"/>
        <w:outlineLvl w:val="1"/>
        <w:rPr>
          <w:i/>
          <w:sz w:val="20"/>
          <w:szCs w:val="20"/>
        </w:rPr>
      </w:pPr>
    </w:p>
    <w:p w14:paraId="0EF57357" w14:textId="77777777" w:rsidR="00EA2610" w:rsidRDefault="00EA2610" w:rsidP="00253BCC">
      <w:pPr>
        <w:autoSpaceDE w:val="0"/>
        <w:autoSpaceDN w:val="0"/>
        <w:adjustRightInd w:val="0"/>
        <w:jc w:val="both"/>
        <w:outlineLvl w:val="1"/>
        <w:rPr>
          <w:i/>
          <w:sz w:val="20"/>
          <w:szCs w:val="20"/>
        </w:rPr>
      </w:pPr>
    </w:p>
    <w:p w14:paraId="795698D5" w14:textId="77777777" w:rsidR="00EA2610" w:rsidRDefault="00EA2610" w:rsidP="00253BCC">
      <w:pPr>
        <w:autoSpaceDE w:val="0"/>
        <w:autoSpaceDN w:val="0"/>
        <w:adjustRightInd w:val="0"/>
        <w:jc w:val="both"/>
        <w:outlineLvl w:val="1"/>
        <w:rPr>
          <w:i/>
          <w:sz w:val="20"/>
          <w:szCs w:val="20"/>
        </w:rPr>
      </w:pPr>
    </w:p>
    <w:p w14:paraId="0A32277B" w14:textId="77777777" w:rsidR="00EA2610" w:rsidRDefault="00EA2610" w:rsidP="00253BCC">
      <w:pPr>
        <w:autoSpaceDE w:val="0"/>
        <w:autoSpaceDN w:val="0"/>
        <w:adjustRightInd w:val="0"/>
        <w:jc w:val="both"/>
        <w:outlineLvl w:val="1"/>
        <w:rPr>
          <w:i/>
          <w:sz w:val="20"/>
          <w:szCs w:val="20"/>
        </w:rPr>
      </w:pPr>
    </w:p>
    <w:p w14:paraId="41215627" w14:textId="77777777" w:rsidR="00EA2610" w:rsidRDefault="00EA2610" w:rsidP="00253BCC">
      <w:pPr>
        <w:autoSpaceDE w:val="0"/>
        <w:autoSpaceDN w:val="0"/>
        <w:adjustRightInd w:val="0"/>
        <w:jc w:val="both"/>
        <w:outlineLvl w:val="1"/>
        <w:rPr>
          <w:i/>
          <w:sz w:val="20"/>
          <w:szCs w:val="20"/>
        </w:rPr>
      </w:pPr>
    </w:p>
    <w:p w14:paraId="36F2E00C" w14:textId="77777777" w:rsidR="00EA2610" w:rsidRDefault="00EA2610" w:rsidP="00253BCC">
      <w:pPr>
        <w:autoSpaceDE w:val="0"/>
        <w:autoSpaceDN w:val="0"/>
        <w:adjustRightInd w:val="0"/>
        <w:jc w:val="both"/>
        <w:outlineLvl w:val="1"/>
        <w:rPr>
          <w:i/>
          <w:sz w:val="20"/>
          <w:szCs w:val="20"/>
        </w:rPr>
      </w:pPr>
    </w:p>
    <w:p w14:paraId="1E8A09F2" w14:textId="77777777" w:rsidR="00EA2610" w:rsidRDefault="00EA2610" w:rsidP="00253BCC">
      <w:pPr>
        <w:autoSpaceDE w:val="0"/>
        <w:autoSpaceDN w:val="0"/>
        <w:adjustRightInd w:val="0"/>
        <w:jc w:val="both"/>
        <w:outlineLvl w:val="1"/>
        <w:rPr>
          <w:i/>
          <w:sz w:val="20"/>
          <w:szCs w:val="20"/>
        </w:rPr>
      </w:pPr>
    </w:p>
    <w:p w14:paraId="30AC5DBC" w14:textId="77777777" w:rsidR="00EA2610" w:rsidRDefault="00EA2610" w:rsidP="00253BCC">
      <w:pPr>
        <w:autoSpaceDE w:val="0"/>
        <w:autoSpaceDN w:val="0"/>
        <w:adjustRightInd w:val="0"/>
        <w:jc w:val="both"/>
        <w:outlineLvl w:val="1"/>
        <w:rPr>
          <w:i/>
          <w:sz w:val="20"/>
          <w:szCs w:val="20"/>
        </w:rPr>
      </w:pPr>
    </w:p>
    <w:p w14:paraId="5F94C073" w14:textId="77777777" w:rsidR="00EA2610" w:rsidRDefault="00EA2610" w:rsidP="00253BCC">
      <w:pPr>
        <w:autoSpaceDE w:val="0"/>
        <w:autoSpaceDN w:val="0"/>
        <w:adjustRightInd w:val="0"/>
        <w:jc w:val="both"/>
        <w:outlineLvl w:val="1"/>
        <w:rPr>
          <w:i/>
          <w:sz w:val="20"/>
          <w:szCs w:val="20"/>
        </w:rPr>
      </w:pPr>
    </w:p>
    <w:p w14:paraId="68A7DCBB" w14:textId="77777777" w:rsidR="00EA2610" w:rsidRDefault="00EA2610" w:rsidP="00253BCC">
      <w:pPr>
        <w:autoSpaceDE w:val="0"/>
        <w:autoSpaceDN w:val="0"/>
        <w:adjustRightInd w:val="0"/>
        <w:jc w:val="both"/>
        <w:outlineLvl w:val="1"/>
        <w:rPr>
          <w:i/>
          <w:sz w:val="20"/>
          <w:szCs w:val="20"/>
        </w:rPr>
      </w:pPr>
    </w:p>
    <w:p w14:paraId="0ACBF3CA" w14:textId="77777777" w:rsidR="00EA2610" w:rsidRDefault="00EA2610" w:rsidP="00253BCC">
      <w:pPr>
        <w:autoSpaceDE w:val="0"/>
        <w:autoSpaceDN w:val="0"/>
        <w:adjustRightInd w:val="0"/>
        <w:jc w:val="both"/>
        <w:outlineLvl w:val="1"/>
        <w:rPr>
          <w:i/>
          <w:sz w:val="20"/>
          <w:szCs w:val="20"/>
        </w:rPr>
      </w:pPr>
    </w:p>
    <w:p w14:paraId="4D54378B" w14:textId="77777777" w:rsidR="00EA2610" w:rsidRDefault="00EA2610" w:rsidP="00253BCC">
      <w:pPr>
        <w:autoSpaceDE w:val="0"/>
        <w:autoSpaceDN w:val="0"/>
        <w:adjustRightInd w:val="0"/>
        <w:jc w:val="both"/>
        <w:outlineLvl w:val="1"/>
        <w:rPr>
          <w:i/>
          <w:sz w:val="20"/>
          <w:szCs w:val="20"/>
        </w:rPr>
      </w:pPr>
    </w:p>
    <w:p w14:paraId="32E39AF3" w14:textId="77777777" w:rsidR="00EA2610" w:rsidRDefault="00EA2610" w:rsidP="00253BCC">
      <w:pPr>
        <w:autoSpaceDE w:val="0"/>
        <w:autoSpaceDN w:val="0"/>
        <w:adjustRightInd w:val="0"/>
        <w:jc w:val="both"/>
        <w:outlineLvl w:val="1"/>
        <w:rPr>
          <w:i/>
          <w:sz w:val="20"/>
          <w:szCs w:val="20"/>
        </w:rPr>
      </w:pPr>
    </w:p>
    <w:p w14:paraId="60BC32BE" w14:textId="77777777" w:rsidR="00EA2610" w:rsidRDefault="00EA2610" w:rsidP="00253BCC">
      <w:pPr>
        <w:autoSpaceDE w:val="0"/>
        <w:autoSpaceDN w:val="0"/>
        <w:adjustRightInd w:val="0"/>
        <w:jc w:val="both"/>
        <w:outlineLvl w:val="1"/>
        <w:rPr>
          <w:i/>
          <w:sz w:val="20"/>
          <w:szCs w:val="20"/>
        </w:rPr>
      </w:pPr>
    </w:p>
    <w:p w14:paraId="2EF39464" w14:textId="77777777" w:rsidR="00EA2610" w:rsidRDefault="00EA2610" w:rsidP="00253BCC">
      <w:pPr>
        <w:autoSpaceDE w:val="0"/>
        <w:autoSpaceDN w:val="0"/>
        <w:adjustRightInd w:val="0"/>
        <w:jc w:val="both"/>
        <w:outlineLvl w:val="1"/>
        <w:rPr>
          <w:i/>
          <w:sz w:val="20"/>
          <w:szCs w:val="20"/>
        </w:rPr>
      </w:pPr>
    </w:p>
    <w:p w14:paraId="51909359" w14:textId="77777777" w:rsidR="00EA2610" w:rsidRDefault="00EA2610" w:rsidP="00253BCC">
      <w:pPr>
        <w:autoSpaceDE w:val="0"/>
        <w:autoSpaceDN w:val="0"/>
        <w:adjustRightInd w:val="0"/>
        <w:jc w:val="both"/>
        <w:outlineLvl w:val="1"/>
        <w:rPr>
          <w:i/>
          <w:sz w:val="20"/>
          <w:szCs w:val="20"/>
        </w:rPr>
      </w:pPr>
    </w:p>
    <w:p w14:paraId="3271A110" w14:textId="77777777" w:rsidR="00EA2610" w:rsidRDefault="00EA2610" w:rsidP="00253BCC">
      <w:pPr>
        <w:autoSpaceDE w:val="0"/>
        <w:autoSpaceDN w:val="0"/>
        <w:adjustRightInd w:val="0"/>
        <w:jc w:val="both"/>
        <w:outlineLvl w:val="1"/>
        <w:rPr>
          <w:i/>
          <w:sz w:val="20"/>
          <w:szCs w:val="20"/>
        </w:rPr>
      </w:pPr>
    </w:p>
    <w:p w14:paraId="4C3CB396" w14:textId="77777777" w:rsidR="00EA2610" w:rsidRDefault="00EA2610" w:rsidP="00253BCC">
      <w:pPr>
        <w:autoSpaceDE w:val="0"/>
        <w:autoSpaceDN w:val="0"/>
        <w:adjustRightInd w:val="0"/>
        <w:jc w:val="both"/>
        <w:outlineLvl w:val="1"/>
        <w:rPr>
          <w:i/>
          <w:sz w:val="20"/>
          <w:szCs w:val="20"/>
        </w:rPr>
      </w:pPr>
    </w:p>
    <w:p w14:paraId="4C73737E" w14:textId="77777777" w:rsidR="009A4BC0" w:rsidRDefault="009A4BC0" w:rsidP="00253BCC">
      <w:pPr>
        <w:autoSpaceDE w:val="0"/>
        <w:autoSpaceDN w:val="0"/>
        <w:adjustRightInd w:val="0"/>
        <w:jc w:val="both"/>
        <w:outlineLvl w:val="1"/>
        <w:rPr>
          <w:i/>
          <w:sz w:val="20"/>
          <w:szCs w:val="20"/>
        </w:rPr>
      </w:pPr>
    </w:p>
    <w:p w14:paraId="04227701" w14:textId="77777777" w:rsidR="009A4BC0" w:rsidRDefault="009A4BC0" w:rsidP="00253BCC">
      <w:pPr>
        <w:autoSpaceDE w:val="0"/>
        <w:autoSpaceDN w:val="0"/>
        <w:adjustRightInd w:val="0"/>
        <w:jc w:val="both"/>
        <w:outlineLvl w:val="1"/>
        <w:rPr>
          <w:i/>
          <w:sz w:val="20"/>
          <w:szCs w:val="20"/>
        </w:rPr>
      </w:pPr>
    </w:p>
    <w:p w14:paraId="393C06C1" w14:textId="77777777" w:rsidR="009A4BC0" w:rsidRDefault="009A4BC0" w:rsidP="00253BCC">
      <w:pPr>
        <w:autoSpaceDE w:val="0"/>
        <w:autoSpaceDN w:val="0"/>
        <w:adjustRightInd w:val="0"/>
        <w:jc w:val="both"/>
        <w:outlineLvl w:val="1"/>
        <w:rPr>
          <w:i/>
          <w:sz w:val="20"/>
          <w:szCs w:val="20"/>
        </w:rPr>
      </w:pPr>
    </w:p>
    <w:p w14:paraId="5E4EA90A" w14:textId="77777777" w:rsidR="00EA2610" w:rsidRDefault="00EA2610" w:rsidP="00EA2610">
      <w:pPr>
        <w:pStyle w:val="affe"/>
        <w:tabs>
          <w:tab w:val="left" w:pos="0"/>
        </w:tabs>
        <w:ind w:left="720"/>
        <w:rPr>
          <w:rFonts w:ascii="Times New Roman" w:hAnsi="Times New Roman"/>
          <w:bCs w:val="0"/>
          <w:kern w:val="0"/>
          <w:sz w:val="24"/>
          <w:szCs w:val="24"/>
          <w:lang w:val="ru-RU" w:eastAsia="ru-RU"/>
        </w:rPr>
      </w:pPr>
      <w:r>
        <w:rPr>
          <w:rFonts w:ascii="Times New Roman" w:hAnsi="Times New Roman"/>
          <w:bCs w:val="0"/>
          <w:kern w:val="0"/>
          <w:sz w:val="24"/>
          <w:szCs w:val="24"/>
          <w:lang w:val="ru-RU" w:eastAsia="ru-RU"/>
        </w:rPr>
        <w:lastRenderedPageBreak/>
        <w:t>ФОРМА 4</w:t>
      </w:r>
    </w:p>
    <w:p w14:paraId="0AB7BC4D" w14:textId="77777777" w:rsidR="00EA2610" w:rsidRDefault="00EA2610" w:rsidP="00EA2610"/>
    <w:p w14:paraId="45BF9D61" w14:textId="3A27E0B5" w:rsidR="00EA2610" w:rsidRPr="00A57B06" w:rsidRDefault="00EA2610" w:rsidP="00EA2610">
      <w:pPr>
        <w:jc w:val="center"/>
        <w:rPr>
          <w:b/>
          <w:bCs/>
        </w:rPr>
      </w:pPr>
      <w:r w:rsidRPr="00A57B06">
        <w:rPr>
          <w:b/>
          <w:bCs/>
        </w:rPr>
        <w:t xml:space="preserve">Подтверждение ценового предложения по результатам аукциона в электронной форме, участниками которого могут быть только субъекты малого и среднего предпринимательства на </w:t>
      </w:r>
      <w:r w:rsidR="009A4BC0">
        <w:rPr>
          <w:b/>
          <w:bCs/>
        </w:rPr>
        <w:t>о</w:t>
      </w:r>
      <w:r w:rsidR="009A4BC0" w:rsidRPr="009A4BC0">
        <w:rPr>
          <w:b/>
          <w:bCs/>
        </w:rPr>
        <w:t>казание услуг по программно-техническому сопровождению и обслуживанию,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r w:rsidRPr="00EA2610">
        <w:rPr>
          <w:b/>
          <w:bCs/>
        </w:rPr>
        <w:t>.</w:t>
      </w:r>
    </w:p>
    <w:p w14:paraId="6305700C" w14:textId="77777777" w:rsidR="00EA2610" w:rsidRDefault="00EA2610" w:rsidP="00EA2610">
      <w:pPr>
        <w:jc w:val="center"/>
      </w:pPr>
    </w:p>
    <w:p w14:paraId="62A86615" w14:textId="77777777" w:rsidR="00EA2610" w:rsidRPr="00A57B06" w:rsidRDefault="00EA2610" w:rsidP="00EA2610">
      <w:pPr>
        <w:jc w:val="center"/>
      </w:pPr>
    </w:p>
    <w:p w14:paraId="716118C8" w14:textId="77777777" w:rsidR="00EA2610" w:rsidRDefault="00EA2610" w:rsidP="00EA2610">
      <w:pPr>
        <w:pStyle w:val="affe"/>
        <w:tabs>
          <w:tab w:val="left" w:pos="0"/>
        </w:tabs>
        <w:jc w:val="both"/>
        <w:rPr>
          <w:rFonts w:ascii="Times New Roman" w:hAnsi="Times New Roman"/>
          <w:b w:val="0"/>
          <w:i/>
          <w:iCs/>
          <w:kern w:val="0"/>
          <w:sz w:val="24"/>
          <w:szCs w:val="24"/>
          <w:lang w:val="ru-RU" w:eastAsia="ru-RU"/>
        </w:rPr>
      </w:pPr>
      <w:r w:rsidRPr="00940CFF">
        <w:rPr>
          <w:rFonts w:ascii="Times New Roman" w:hAnsi="Times New Roman"/>
          <w:b w:val="0"/>
          <w:i/>
          <w:iCs/>
          <w:kern w:val="0"/>
          <w:sz w:val="24"/>
          <w:szCs w:val="24"/>
          <w:lang w:val="ru-RU" w:eastAsia="ru-RU"/>
        </w:rPr>
        <w:t>Участник ___________________________ (наименование участника) подтверждает свое ценовое предложение, поданное по результатам проведения аукциона в электронной форме, и утверждает, что ценовое предложение о сумме единичных расценок состоит из:</w:t>
      </w:r>
    </w:p>
    <w:p w14:paraId="350092BD" w14:textId="77777777" w:rsidR="00EA2610" w:rsidRDefault="00EA2610" w:rsidP="00EA2610"/>
    <w:tbl>
      <w:tblPr>
        <w:tblStyle w:val="a8"/>
        <w:tblW w:w="0" w:type="auto"/>
        <w:tblLook w:val="04A0" w:firstRow="1" w:lastRow="0" w:firstColumn="1" w:lastColumn="0" w:noHBand="0" w:noVBand="1"/>
      </w:tblPr>
      <w:tblGrid>
        <w:gridCol w:w="4954"/>
        <w:gridCol w:w="4899"/>
      </w:tblGrid>
      <w:tr w:rsidR="00EA2610" w14:paraId="3F210847" w14:textId="77777777" w:rsidTr="00EA2610">
        <w:tc>
          <w:tcPr>
            <w:tcW w:w="4954" w:type="dxa"/>
          </w:tcPr>
          <w:p w14:paraId="720A2DA8" w14:textId="1457B07F" w:rsidR="00EA2610" w:rsidRDefault="00EA2610" w:rsidP="00EA2610">
            <w:pPr>
              <w:jc w:val="center"/>
            </w:pPr>
            <w:r>
              <w:t>Наименование работ</w:t>
            </w:r>
          </w:p>
        </w:tc>
        <w:tc>
          <w:tcPr>
            <w:tcW w:w="4899" w:type="dxa"/>
          </w:tcPr>
          <w:p w14:paraId="0B866D70" w14:textId="77777777" w:rsidR="00EA2610" w:rsidRDefault="00EA2610" w:rsidP="00DF2212">
            <w:pPr>
              <w:jc w:val="center"/>
            </w:pPr>
            <w:r>
              <w:t>Цена (руб. с НДС)</w:t>
            </w:r>
          </w:p>
        </w:tc>
      </w:tr>
      <w:tr w:rsidR="00EA2610" w14:paraId="1CB3929F" w14:textId="77777777" w:rsidTr="00EA2610">
        <w:trPr>
          <w:trHeight w:val="722"/>
        </w:trPr>
        <w:tc>
          <w:tcPr>
            <w:tcW w:w="4954" w:type="dxa"/>
          </w:tcPr>
          <w:p w14:paraId="7147542C" w14:textId="2F3A8A15" w:rsidR="00EA2610" w:rsidRDefault="009A4BC0" w:rsidP="00DF2212">
            <w:r w:rsidRPr="009A4BC0">
              <w:t>Оказание услуг по программно-техническому сопровождению и обслуживанию,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r>
              <w:t>.</w:t>
            </w:r>
          </w:p>
        </w:tc>
        <w:tc>
          <w:tcPr>
            <w:tcW w:w="4899" w:type="dxa"/>
          </w:tcPr>
          <w:p w14:paraId="587507A8" w14:textId="77777777" w:rsidR="00EA2610" w:rsidRDefault="00EA2610" w:rsidP="00DF2212"/>
        </w:tc>
      </w:tr>
      <w:tr w:rsidR="00EA2610" w14:paraId="21415080" w14:textId="77777777" w:rsidTr="00EA2610">
        <w:trPr>
          <w:trHeight w:val="741"/>
        </w:trPr>
        <w:tc>
          <w:tcPr>
            <w:tcW w:w="4954" w:type="dxa"/>
          </w:tcPr>
          <w:p w14:paraId="28AAC13A" w14:textId="77777777" w:rsidR="00EA2610" w:rsidRDefault="00EA2610" w:rsidP="00DF2212">
            <w:pPr>
              <w:jc w:val="right"/>
            </w:pPr>
            <w:r>
              <w:t>Итого:</w:t>
            </w:r>
          </w:p>
        </w:tc>
        <w:tc>
          <w:tcPr>
            <w:tcW w:w="4899" w:type="dxa"/>
          </w:tcPr>
          <w:p w14:paraId="39C3A297" w14:textId="77777777" w:rsidR="00EA2610" w:rsidRDefault="00EA2610" w:rsidP="00DF2212"/>
        </w:tc>
      </w:tr>
    </w:tbl>
    <w:p w14:paraId="61BA0994" w14:textId="77777777" w:rsidR="00EA2610" w:rsidRPr="00940CFF" w:rsidRDefault="00EA2610" w:rsidP="00EA2610"/>
    <w:p w14:paraId="390E4CC1" w14:textId="77777777" w:rsidR="00EA2610" w:rsidRDefault="00EA2610" w:rsidP="00EA2610">
      <w:pPr>
        <w:pStyle w:val="affe"/>
        <w:tabs>
          <w:tab w:val="left" w:pos="0"/>
        </w:tabs>
        <w:ind w:left="720"/>
        <w:rPr>
          <w:rFonts w:ascii="Times New Roman" w:hAnsi="Times New Roman"/>
          <w:bCs w:val="0"/>
          <w:kern w:val="0"/>
          <w:sz w:val="24"/>
          <w:szCs w:val="24"/>
          <w:lang w:val="ru-RU" w:eastAsia="ru-RU"/>
        </w:rPr>
      </w:pPr>
    </w:p>
    <w:p w14:paraId="74A367B8" w14:textId="77777777" w:rsidR="00EA2610" w:rsidRDefault="00EA2610" w:rsidP="00EA2610">
      <w:pPr>
        <w:autoSpaceDE w:val="0"/>
        <w:autoSpaceDN w:val="0"/>
        <w:adjustRightInd w:val="0"/>
        <w:jc w:val="both"/>
        <w:outlineLvl w:val="1"/>
      </w:pPr>
      <w:r>
        <w:t>Руководитель или</w:t>
      </w:r>
    </w:p>
    <w:p w14:paraId="3BCEF55B" w14:textId="77777777" w:rsidR="00EA2610" w:rsidRDefault="00EA2610" w:rsidP="00EA2610">
      <w:pPr>
        <w:autoSpaceDE w:val="0"/>
        <w:autoSpaceDN w:val="0"/>
        <w:adjustRightInd w:val="0"/>
        <w:jc w:val="both"/>
        <w:outlineLvl w:val="1"/>
      </w:pPr>
      <w:r>
        <w:t xml:space="preserve">иной представитель                  ________________________       </w:t>
      </w:r>
      <w:r>
        <w:tab/>
        <w:t>_____________________</w:t>
      </w:r>
    </w:p>
    <w:p w14:paraId="0DA7731D" w14:textId="77777777" w:rsidR="00EA2610" w:rsidRDefault="00EA2610" w:rsidP="00EA2610">
      <w:pPr>
        <w:autoSpaceDE w:val="0"/>
        <w:autoSpaceDN w:val="0"/>
        <w:adjustRightInd w:val="0"/>
        <w:ind w:firstLine="540"/>
        <w:jc w:val="both"/>
        <w:outlineLvl w:val="1"/>
        <w:rPr>
          <w:i/>
          <w:sz w:val="20"/>
          <w:szCs w:val="20"/>
        </w:rPr>
      </w:pPr>
      <w:r>
        <w:rPr>
          <w:i/>
          <w:sz w:val="20"/>
          <w:szCs w:val="20"/>
        </w:rPr>
        <w:t xml:space="preserve">                                                                                   (</w:t>
      </w:r>
      <w:proofErr w:type="gramStart"/>
      <w:r>
        <w:rPr>
          <w:i/>
          <w:sz w:val="20"/>
          <w:szCs w:val="20"/>
        </w:rPr>
        <w:t xml:space="preserve">подпись)   </w:t>
      </w:r>
      <w:proofErr w:type="gramEnd"/>
      <w:r>
        <w:rPr>
          <w:i/>
          <w:sz w:val="20"/>
          <w:szCs w:val="20"/>
        </w:rPr>
        <w:t xml:space="preserve">                              </w:t>
      </w:r>
      <w:r>
        <w:rPr>
          <w:i/>
          <w:sz w:val="20"/>
          <w:szCs w:val="20"/>
        </w:rPr>
        <w:tab/>
      </w:r>
      <w:r>
        <w:rPr>
          <w:i/>
          <w:sz w:val="20"/>
          <w:szCs w:val="20"/>
        </w:rPr>
        <w:tab/>
        <w:t>(ФИО)</w:t>
      </w:r>
    </w:p>
    <w:p w14:paraId="6BF7C4D9" w14:textId="77777777" w:rsidR="00EA2610" w:rsidRPr="00B52E87" w:rsidRDefault="00EA2610" w:rsidP="00EA2610">
      <w:pPr>
        <w:autoSpaceDE w:val="0"/>
        <w:autoSpaceDN w:val="0"/>
        <w:adjustRightInd w:val="0"/>
        <w:ind w:firstLine="540"/>
        <w:jc w:val="both"/>
        <w:outlineLvl w:val="1"/>
        <w:rPr>
          <w:i/>
          <w:sz w:val="18"/>
          <w:szCs w:val="18"/>
        </w:rPr>
      </w:pPr>
      <w:r>
        <w:rPr>
          <w:i/>
          <w:sz w:val="18"/>
          <w:szCs w:val="18"/>
        </w:rPr>
        <w:t>М.П. *</w:t>
      </w:r>
    </w:p>
    <w:p w14:paraId="1B47A435" w14:textId="77777777" w:rsidR="00EA2610" w:rsidRPr="004B7EAF" w:rsidRDefault="00EA2610" w:rsidP="00EA2610"/>
    <w:p w14:paraId="267343F9" w14:textId="77777777" w:rsidR="00EA2610" w:rsidRDefault="00EA2610" w:rsidP="00EA2610">
      <w:pPr>
        <w:pStyle w:val="affe"/>
        <w:tabs>
          <w:tab w:val="left" w:pos="0"/>
        </w:tabs>
        <w:ind w:left="720"/>
        <w:rPr>
          <w:rFonts w:ascii="Times New Roman" w:hAnsi="Times New Roman"/>
          <w:bCs w:val="0"/>
          <w:kern w:val="0"/>
          <w:sz w:val="24"/>
          <w:szCs w:val="24"/>
          <w:lang w:val="ru-RU" w:eastAsia="ru-RU"/>
        </w:rPr>
      </w:pPr>
    </w:p>
    <w:p w14:paraId="4FC253FD" w14:textId="77777777" w:rsidR="00EA2610" w:rsidRDefault="00EA2610" w:rsidP="00253BCC">
      <w:pPr>
        <w:autoSpaceDE w:val="0"/>
        <w:autoSpaceDN w:val="0"/>
        <w:adjustRightInd w:val="0"/>
        <w:jc w:val="both"/>
        <w:outlineLvl w:val="1"/>
        <w:rPr>
          <w:i/>
          <w:sz w:val="20"/>
          <w:szCs w:val="20"/>
        </w:rPr>
      </w:pPr>
    </w:p>
    <w:p w14:paraId="6D1CEA39" w14:textId="77777777" w:rsidR="00EA2610" w:rsidRDefault="00EA2610" w:rsidP="00253BCC">
      <w:pPr>
        <w:autoSpaceDE w:val="0"/>
        <w:autoSpaceDN w:val="0"/>
        <w:adjustRightInd w:val="0"/>
        <w:jc w:val="both"/>
        <w:outlineLvl w:val="1"/>
        <w:rPr>
          <w:i/>
          <w:sz w:val="20"/>
          <w:szCs w:val="20"/>
        </w:rPr>
      </w:pPr>
    </w:p>
    <w:p w14:paraId="09527A55" w14:textId="77777777" w:rsidR="00EA2610" w:rsidRDefault="00EA2610" w:rsidP="00253BCC">
      <w:pPr>
        <w:autoSpaceDE w:val="0"/>
        <w:autoSpaceDN w:val="0"/>
        <w:adjustRightInd w:val="0"/>
        <w:jc w:val="both"/>
        <w:outlineLvl w:val="1"/>
        <w:rPr>
          <w:i/>
          <w:sz w:val="20"/>
          <w:szCs w:val="20"/>
        </w:rPr>
      </w:pPr>
    </w:p>
    <w:p w14:paraId="3C2BB877" w14:textId="77777777" w:rsidR="00EA2610" w:rsidRDefault="00EA2610" w:rsidP="00253BCC">
      <w:pPr>
        <w:autoSpaceDE w:val="0"/>
        <w:autoSpaceDN w:val="0"/>
        <w:adjustRightInd w:val="0"/>
        <w:jc w:val="both"/>
        <w:outlineLvl w:val="1"/>
        <w:rPr>
          <w:i/>
          <w:sz w:val="20"/>
          <w:szCs w:val="20"/>
        </w:rPr>
      </w:pPr>
    </w:p>
    <w:p w14:paraId="74507FCC" w14:textId="77777777" w:rsidR="00EA2610" w:rsidRDefault="00EA2610" w:rsidP="00253BCC">
      <w:pPr>
        <w:autoSpaceDE w:val="0"/>
        <w:autoSpaceDN w:val="0"/>
        <w:adjustRightInd w:val="0"/>
        <w:jc w:val="both"/>
        <w:outlineLvl w:val="1"/>
        <w:rPr>
          <w:i/>
          <w:sz w:val="20"/>
          <w:szCs w:val="20"/>
        </w:rPr>
      </w:pPr>
    </w:p>
    <w:p w14:paraId="4F43BBC1" w14:textId="77777777" w:rsidR="00EA2610" w:rsidRDefault="00EA2610" w:rsidP="00253BCC">
      <w:pPr>
        <w:autoSpaceDE w:val="0"/>
        <w:autoSpaceDN w:val="0"/>
        <w:adjustRightInd w:val="0"/>
        <w:jc w:val="both"/>
        <w:outlineLvl w:val="1"/>
        <w:rPr>
          <w:i/>
          <w:sz w:val="20"/>
          <w:szCs w:val="20"/>
        </w:rPr>
      </w:pPr>
    </w:p>
    <w:p w14:paraId="7486C4AF" w14:textId="77777777" w:rsidR="00EA2610" w:rsidRDefault="00EA2610" w:rsidP="00253BCC">
      <w:pPr>
        <w:autoSpaceDE w:val="0"/>
        <w:autoSpaceDN w:val="0"/>
        <w:adjustRightInd w:val="0"/>
        <w:jc w:val="both"/>
        <w:outlineLvl w:val="1"/>
        <w:rPr>
          <w:i/>
          <w:sz w:val="20"/>
          <w:szCs w:val="20"/>
        </w:rPr>
      </w:pPr>
    </w:p>
    <w:p w14:paraId="71346B27" w14:textId="77777777" w:rsidR="00EA2610" w:rsidRDefault="00EA2610" w:rsidP="00253BCC">
      <w:pPr>
        <w:autoSpaceDE w:val="0"/>
        <w:autoSpaceDN w:val="0"/>
        <w:adjustRightInd w:val="0"/>
        <w:jc w:val="both"/>
        <w:outlineLvl w:val="1"/>
        <w:rPr>
          <w:i/>
          <w:sz w:val="20"/>
          <w:szCs w:val="20"/>
        </w:rPr>
      </w:pPr>
    </w:p>
    <w:p w14:paraId="02FFA17F" w14:textId="77777777" w:rsidR="00EA2610" w:rsidRDefault="00EA2610" w:rsidP="00253BCC">
      <w:pPr>
        <w:autoSpaceDE w:val="0"/>
        <w:autoSpaceDN w:val="0"/>
        <w:adjustRightInd w:val="0"/>
        <w:jc w:val="both"/>
        <w:outlineLvl w:val="1"/>
        <w:rPr>
          <w:i/>
          <w:sz w:val="20"/>
          <w:szCs w:val="20"/>
        </w:rPr>
      </w:pPr>
    </w:p>
    <w:p w14:paraId="23E32F06" w14:textId="77777777" w:rsidR="00EA2610" w:rsidRDefault="00EA2610" w:rsidP="00253BCC">
      <w:pPr>
        <w:autoSpaceDE w:val="0"/>
        <w:autoSpaceDN w:val="0"/>
        <w:adjustRightInd w:val="0"/>
        <w:jc w:val="both"/>
        <w:outlineLvl w:val="1"/>
        <w:rPr>
          <w:i/>
          <w:sz w:val="20"/>
          <w:szCs w:val="20"/>
        </w:rPr>
      </w:pPr>
    </w:p>
    <w:p w14:paraId="5D8FC143" w14:textId="77777777" w:rsidR="00EA2610" w:rsidRDefault="00EA2610" w:rsidP="00253BCC">
      <w:pPr>
        <w:autoSpaceDE w:val="0"/>
        <w:autoSpaceDN w:val="0"/>
        <w:adjustRightInd w:val="0"/>
        <w:jc w:val="both"/>
        <w:outlineLvl w:val="1"/>
        <w:rPr>
          <w:i/>
          <w:sz w:val="20"/>
          <w:szCs w:val="20"/>
        </w:rPr>
      </w:pPr>
    </w:p>
    <w:p w14:paraId="6EF60E24" w14:textId="77777777" w:rsidR="00EA2610" w:rsidRDefault="00EA2610" w:rsidP="00253BCC">
      <w:pPr>
        <w:autoSpaceDE w:val="0"/>
        <w:autoSpaceDN w:val="0"/>
        <w:adjustRightInd w:val="0"/>
        <w:jc w:val="both"/>
        <w:outlineLvl w:val="1"/>
        <w:rPr>
          <w:i/>
          <w:sz w:val="20"/>
          <w:szCs w:val="20"/>
        </w:rPr>
      </w:pPr>
    </w:p>
    <w:p w14:paraId="70895D02" w14:textId="77777777" w:rsidR="00EA2610" w:rsidRDefault="00EA2610" w:rsidP="00253BCC">
      <w:pPr>
        <w:autoSpaceDE w:val="0"/>
        <w:autoSpaceDN w:val="0"/>
        <w:adjustRightInd w:val="0"/>
        <w:jc w:val="both"/>
        <w:outlineLvl w:val="1"/>
        <w:rPr>
          <w:i/>
          <w:sz w:val="20"/>
          <w:szCs w:val="20"/>
        </w:rPr>
      </w:pPr>
    </w:p>
    <w:p w14:paraId="5E7A9BFF" w14:textId="77777777" w:rsidR="00EA2610" w:rsidRDefault="00EA2610" w:rsidP="00253BCC">
      <w:pPr>
        <w:autoSpaceDE w:val="0"/>
        <w:autoSpaceDN w:val="0"/>
        <w:adjustRightInd w:val="0"/>
        <w:jc w:val="both"/>
        <w:outlineLvl w:val="1"/>
      </w:pPr>
    </w:p>
    <w:p w14:paraId="20BF5D61" w14:textId="77777777" w:rsidR="00EA2610" w:rsidRDefault="00EA2610" w:rsidP="00253BCC">
      <w:pPr>
        <w:autoSpaceDE w:val="0"/>
        <w:autoSpaceDN w:val="0"/>
        <w:adjustRightInd w:val="0"/>
        <w:jc w:val="both"/>
        <w:outlineLvl w:val="1"/>
      </w:pPr>
    </w:p>
    <w:p w14:paraId="686E209C" w14:textId="77777777" w:rsidR="00EA2610" w:rsidRDefault="00EA2610" w:rsidP="00253BCC">
      <w:pPr>
        <w:autoSpaceDE w:val="0"/>
        <w:autoSpaceDN w:val="0"/>
        <w:adjustRightInd w:val="0"/>
        <w:jc w:val="both"/>
        <w:outlineLvl w:val="1"/>
      </w:pPr>
    </w:p>
    <w:p w14:paraId="63E600B9" w14:textId="77777777" w:rsidR="00EA2610" w:rsidRDefault="00EA2610" w:rsidP="00253BCC">
      <w:pPr>
        <w:autoSpaceDE w:val="0"/>
        <w:autoSpaceDN w:val="0"/>
        <w:adjustRightInd w:val="0"/>
        <w:jc w:val="both"/>
        <w:outlineLvl w:val="1"/>
      </w:pPr>
    </w:p>
    <w:p w14:paraId="09B6A34F" w14:textId="77777777" w:rsidR="00EA2610" w:rsidRPr="00253BCC" w:rsidRDefault="00EA2610" w:rsidP="00253BCC">
      <w:pPr>
        <w:autoSpaceDE w:val="0"/>
        <w:autoSpaceDN w:val="0"/>
        <w:adjustRightInd w:val="0"/>
        <w:jc w:val="both"/>
        <w:outlineLvl w:val="1"/>
      </w:pPr>
    </w:p>
    <w:p w14:paraId="5CF861C4" w14:textId="77777777" w:rsidR="00FB6A58" w:rsidRDefault="00FB6A58" w:rsidP="00FB6A58">
      <w:pPr>
        <w:pStyle w:val="affe"/>
        <w:tabs>
          <w:tab w:val="left" w:pos="0"/>
        </w:tabs>
        <w:ind w:left="720"/>
        <w:rPr>
          <w:rFonts w:ascii="Times New Roman" w:hAnsi="Times New Roman"/>
          <w:sz w:val="24"/>
          <w:szCs w:val="24"/>
        </w:rPr>
      </w:pPr>
      <w:r w:rsidRPr="00082C0B">
        <w:rPr>
          <w:rFonts w:ascii="Times New Roman" w:hAnsi="Times New Roman"/>
          <w:bCs w:val="0"/>
          <w:kern w:val="0"/>
          <w:sz w:val="24"/>
          <w:szCs w:val="24"/>
          <w:lang w:val="ru-RU" w:eastAsia="ru-RU"/>
        </w:rPr>
        <w:lastRenderedPageBreak/>
        <w:t>Р</w:t>
      </w:r>
      <w:r>
        <w:rPr>
          <w:rFonts w:ascii="Times New Roman" w:hAnsi="Times New Roman"/>
          <w:bCs w:val="0"/>
          <w:kern w:val="0"/>
          <w:sz w:val="24"/>
          <w:szCs w:val="24"/>
          <w:lang w:val="ru-RU" w:eastAsia="ru-RU"/>
        </w:rPr>
        <w:t>АЗДЕЛ</w:t>
      </w:r>
      <w:r w:rsidRPr="00082C0B">
        <w:rPr>
          <w:rFonts w:ascii="Times New Roman" w:hAnsi="Times New Roman"/>
          <w:bCs w:val="0"/>
          <w:kern w:val="0"/>
          <w:sz w:val="24"/>
          <w:szCs w:val="24"/>
          <w:lang w:val="ru-RU" w:eastAsia="ru-RU"/>
        </w:rPr>
        <w:t xml:space="preserve"> </w:t>
      </w:r>
      <w:r w:rsidRPr="00501E86">
        <w:rPr>
          <w:rFonts w:ascii="Times New Roman" w:hAnsi="Times New Roman"/>
          <w:bCs w:val="0"/>
          <w:kern w:val="0"/>
          <w:sz w:val="24"/>
          <w:szCs w:val="24"/>
          <w:lang w:val="ru-RU" w:eastAsia="ru-RU"/>
        </w:rPr>
        <w:t>4</w:t>
      </w:r>
      <w:r w:rsidRPr="00082C0B">
        <w:rPr>
          <w:rFonts w:ascii="Times New Roman" w:hAnsi="Times New Roman"/>
          <w:bCs w:val="0"/>
          <w:kern w:val="0"/>
          <w:sz w:val="24"/>
          <w:szCs w:val="24"/>
          <w:lang w:val="ru-RU" w:eastAsia="ru-RU"/>
        </w:rPr>
        <w:t>.</w:t>
      </w:r>
      <w:r>
        <w:rPr>
          <w:rFonts w:ascii="Times New Roman" w:hAnsi="Times New Roman"/>
          <w:b w:val="0"/>
          <w:bCs w:val="0"/>
          <w:kern w:val="0"/>
          <w:sz w:val="24"/>
          <w:szCs w:val="24"/>
          <w:lang w:val="ru-RU" w:eastAsia="ru-RU"/>
        </w:rPr>
        <w:t xml:space="preserve"> </w:t>
      </w:r>
      <w:r w:rsidRPr="007C165F">
        <w:rPr>
          <w:rFonts w:ascii="Times New Roman" w:hAnsi="Times New Roman"/>
          <w:sz w:val="24"/>
          <w:szCs w:val="24"/>
        </w:rPr>
        <w:t>ТЕХНИЧЕСКОЕ ЗАДАНИЕ</w:t>
      </w:r>
    </w:p>
    <w:p w14:paraId="3FCB9284" w14:textId="77777777" w:rsidR="00FB6A58" w:rsidRDefault="00FB6A58" w:rsidP="00FB6A58">
      <w:pPr>
        <w:jc w:val="center"/>
      </w:pPr>
      <w:r w:rsidRPr="00407832">
        <w:t>Смотрите файл</w:t>
      </w:r>
      <w:r>
        <w:t xml:space="preserve">, </w:t>
      </w:r>
      <w:r w:rsidRPr="00407832">
        <w:t xml:space="preserve">приложенный к </w:t>
      </w:r>
      <w:r>
        <w:t>документации об аукционе в электронной форме</w:t>
      </w:r>
    </w:p>
    <w:p w14:paraId="7FC0A485" w14:textId="77777777" w:rsidR="00FB6A58" w:rsidRDefault="00FB6A58" w:rsidP="00FB6A58">
      <w:pPr>
        <w:jc w:val="center"/>
      </w:pPr>
      <w:r>
        <w:t xml:space="preserve">Раздел </w:t>
      </w:r>
      <w:r w:rsidRPr="00C44D1E">
        <w:t>4</w:t>
      </w:r>
      <w:r>
        <w:t xml:space="preserve"> </w:t>
      </w:r>
      <w:r w:rsidRPr="005038FF">
        <w:rPr>
          <w:bCs/>
        </w:rPr>
        <w:t>«Техническ</w:t>
      </w:r>
      <w:r>
        <w:rPr>
          <w:bCs/>
        </w:rPr>
        <w:t>ое</w:t>
      </w:r>
      <w:r w:rsidRPr="005038FF">
        <w:rPr>
          <w:bCs/>
        </w:rPr>
        <w:t xml:space="preserve"> </w:t>
      </w:r>
      <w:r>
        <w:rPr>
          <w:bCs/>
        </w:rPr>
        <w:t>задание</w:t>
      </w:r>
      <w:r w:rsidRPr="005038FF">
        <w:rPr>
          <w:bCs/>
        </w:rPr>
        <w:t>»</w:t>
      </w:r>
    </w:p>
    <w:p w14:paraId="1C7488F7" w14:textId="77777777" w:rsidR="00FB6A58" w:rsidRDefault="00FB6A58" w:rsidP="00FB6A58"/>
    <w:p w14:paraId="3DB72EF1" w14:textId="77777777" w:rsidR="00FB6A58" w:rsidRDefault="00FB6A58" w:rsidP="00FB6A58"/>
    <w:p w14:paraId="3790AAC5" w14:textId="77777777" w:rsidR="00FB6A58" w:rsidRPr="00F1753A" w:rsidRDefault="00FB6A58" w:rsidP="00FB6A58">
      <w:pPr>
        <w:ind w:left="360"/>
        <w:jc w:val="center"/>
        <w:rPr>
          <w:b/>
        </w:rPr>
      </w:pPr>
      <w:r>
        <w:rPr>
          <w:b/>
        </w:rPr>
        <w:t xml:space="preserve">РАЗДЕЛ </w:t>
      </w:r>
      <w:r w:rsidRPr="00C44D1E">
        <w:rPr>
          <w:b/>
        </w:rPr>
        <w:t>5</w:t>
      </w:r>
      <w:r>
        <w:rPr>
          <w:b/>
        </w:rPr>
        <w:t xml:space="preserve">. </w:t>
      </w:r>
      <w:r w:rsidRPr="00F1753A">
        <w:rPr>
          <w:b/>
        </w:rPr>
        <w:t>ПРОЕКТ ДОГОВОРА</w:t>
      </w:r>
    </w:p>
    <w:p w14:paraId="43F40B87" w14:textId="77777777" w:rsidR="00FB6A58" w:rsidRDefault="00FB6A58" w:rsidP="00FB6A58">
      <w:pPr>
        <w:jc w:val="center"/>
      </w:pPr>
      <w:r>
        <w:t xml:space="preserve">Смотрите файл, </w:t>
      </w:r>
      <w:r w:rsidRPr="00407832">
        <w:t xml:space="preserve">приложенный к </w:t>
      </w:r>
      <w:r>
        <w:t>документации об аукционе в электронной форме</w:t>
      </w:r>
    </w:p>
    <w:p w14:paraId="046B0A38" w14:textId="77777777" w:rsidR="00FB6A58" w:rsidRDefault="00FB6A58" w:rsidP="00FB6A58">
      <w:pPr>
        <w:jc w:val="center"/>
      </w:pPr>
      <w:r>
        <w:t xml:space="preserve">Раздел </w:t>
      </w:r>
      <w:r w:rsidRPr="00C44D1E">
        <w:t>5</w:t>
      </w:r>
      <w:r>
        <w:t xml:space="preserve"> </w:t>
      </w:r>
      <w:r w:rsidRPr="005038FF">
        <w:rPr>
          <w:bCs/>
        </w:rPr>
        <w:t>«</w:t>
      </w:r>
      <w:r>
        <w:rPr>
          <w:bCs/>
        </w:rPr>
        <w:t>Проект договора</w:t>
      </w:r>
      <w:r w:rsidRPr="005038FF">
        <w:rPr>
          <w:bCs/>
        </w:rPr>
        <w:t>»</w:t>
      </w:r>
    </w:p>
    <w:p w14:paraId="1973C776" w14:textId="77777777" w:rsidR="00FB6A58" w:rsidRDefault="00FB6A58" w:rsidP="00FB6A58"/>
    <w:p w14:paraId="09B7A76D" w14:textId="77777777" w:rsidR="00FB6A58" w:rsidRPr="00D002A6" w:rsidRDefault="00FB6A58" w:rsidP="00FB6A58">
      <w:pPr>
        <w:pStyle w:val="affe"/>
        <w:tabs>
          <w:tab w:val="left" w:pos="0"/>
        </w:tabs>
        <w:rPr>
          <w:rFonts w:ascii="Times New Roman" w:hAnsi="Times New Roman"/>
          <w:sz w:val="24"/>
          <w:szCs w:val="24"/>
        </w:rPr>
      </w:pPr>
      <w:bookmarkStart w:id="23" w:name="_Toc76100469"/>
      <w:r>
        <w:rPr>
          <w:rFonts w:ascii="Times New Roman" w:hAnsi="Times New Roman"/>
          <w:bCs w:val="0"/>
          <w:kern w:val="0"/>
          <w:sz w:val="24"/>
          <w:szCs w:val="24"/>
          <w:lang w:val="ru-RU" w:eastAsia="ru-RU"/>
        </w:rPr>
        <w:t>Р</w:t>
      </w:r>
      <w:r w:rsidRPr="00082C0B">
        <w:rPr>
          <w:rFonts w:ascii="Times New Roman" w:hAnsi="Times New Roman"/>
          <w:bCs w:val="0"/>
          <w:kern w:val="0"/>
          <w:sz w:val="24"/>
          <w:szCs w:val="24"/>
          <w:lang w:val="ru-RU" w:eastAsia="ru-RU"/>
        </w:rPr>
        <w:t>АЗДЕЛ 6.</w:t>
      </w:r>
      <w:r>
        <w:rPr>
          <w:rFonts w:ascii="Times New Roman" w:hAnsi="Times New Roman"/>
          <w:b w:val="0"/>
          <w:bCs w:val="0"/>
          <w:kern w:val="0"/>
          <w:sz w:val="24"/>
          <w:szCs w:val="24"/>
          <w:lang w:val="ru-RU" w:eastAsia="ru-RU"/>
        </w:rPr>
        <w:t xml:space="preserve"> </w:t>
      </w:r>
      <w:r w:rsidRPr="00D002A6">
        <w:rPr>
          <w:rFonts w:ascii="Times New Roman" w:hAnsi="Times New Roman"/>
          <w:sz w:val="24"/>
          <w:szCs w:val="24"/>
        </w:rPr>
        <w:t>ОБОСНОВАНИЕ НАЧАЛЬНОЙ (МАКСИМАЛЬНОЙ) ЦЕНЫ ДОГОВОРА</w:t>
      </w:r>
      <w:bookmarkEnd w:id="23"/>
    </w:p>
    <w:p w14:paraId="659EC4DB" w14:textId="77777777" w:rsidR="00FB6A58" w:rsidRDefault="00FB6A58" w:rsidP="00FB6A58">
      <w:pPr>
        <w:jc w:val="center"/>
      </w:pPr>
      <w:r w:rsidRPr="001E5018">
        <w:t>Смотрите файл</w:t>
      </w:r>
      <w:r>
        <w:t xml:space="preserve">, </w:t>
      </w:r>
      <w:r w:rsidRPr="001E5018">
        <w:t xml:space="preserve">приложенный </w:t>
      </w:r>
      <w:r w:rsidRPr="00407832">
        <w:t xml:space="preserve">к </w:t>
      </w:r>
      <w:r>
        <w:t>документации о проведении аукциона в электронной форме</w:t>
      </w:r>
    </w:p>
    <w:p w14:paraId="16F2F19C" w14:textId="77777777" w:rsidR="00FB6A58" w:rsidRDefault="00FB6A58" w:rsidP="00FB6A58">
      <w:pPr>
        <w:jc w:val="center"/>
      </w:pPr>
      <w:r>
        <w:t xml:space="preserve">Раздел 6 </w:t>
      </w:r>
      <w:r w:rsidRPr="001E5018">
        <w:t>«Обоснование НМЦ договора»</w:t>
      </w:r>
    </w:p>
    <w:p w14:paraId="012B9E4E" w14:textId="77777777" w:rsidR="00FB6A58" w:rsidRPr="00082C0B" w:rsidRDefault="00FB6A58" w:rsidP="00FB6A58">
      <w:pPr>
        <w:ind w:firstLine="708"/>
      </w:pPr>
    </w:p>
    <w:p w14:paraId="0D2EBA66" w14:textId="77777777" w:rsidR="00082C0B" w:rsidRPr="00082C0B" w:rsidRDefault="00082C0B" w:rsidP="00FB6A58">
      <w:pPr>
        <w:widowControl w:val="0"/>
        <w:spacing w:before="120" w:line="276" w:lineRule="auto"/>
        <w:jc w:val="center"/>
      </w:pPr>
    </w:p>
    <w:sectPr w:rsidR="00082C0B" w:rsidRPr="00082C0B" w:rsidSect="000E34F8">
      <w:headerReference w:type="even" r:id="rId63"/>
      <w:footerReference w:type="even" r:id="rId64"/>
      <w:footerReference w:type="default" r:id="rId65"/>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2C623" w14:textId="77777777" w:rsidR="00DA0163" w:rsidRDefault="00DA0163">
      <w:r>
        <w:separator/>
      </w:r>
    </w:p>
  </w:endnote>
  <w:endnote w:type="continuationSeparator" w:id="0">
    <w:p w14:paraId="40D2C5B5" w14:textId="77777777" w:rsidR="00DA0163" w:rsidRDefault="00DA0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ymbol">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Aptos">
    <w:altName w:val="Calibri"/>
    <w:charset w:val="00"/>
    <w:family w:val="swiss"/>
    <w:pitch w:val="variable"/>
    <w:sig w:usb0="20000287" w:usb1="00000003" w:usb2="00000000" w:usb3="00000000" w:csb0="0000019F" w:csb1="00000000"/>
  </w:font>
  <w:font w:name="Tino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C93C5C" w14:textId="77777777" w:rsidR="00DA0163" w:rsidRDefault="00DA0163">
    <w:pPr>
      <w:framePr w:wrap="auto" w:vAnchor="text" w:hAnchor="margin" w:xAlign="right" w:y="1"/>
      <w:widowControl w:val="0"/>
      <w:tabs>
        <w:tab w:val="right" w:pos="8306"/>
      </w:tabs>
      <w:autoSpaceDE w:val="0"/>
      <w:autoSpaceDN w:val="0"/>
      <w:adjustRightInd w:val="0"/>
      <w:jc w:val="right"/>
      <w:rPr>
        <w:rFonts w:ascii="Arial" w:hAnsi="Arial"/>
      </w:rPr>
    </w:pPr>
    <w:r>
      <w:rPr>
        <w:rFonts w:ascii="Arial" w:hAnsi="Arial"/>
      </w:rPr>
      <w:fldChar w:fldCharType="begin"/>
    </w:r>
    <w:r>
      <w:rPr>
        <w:rFonts w:ascii="Arial" w:hAnsi="Arial"/>
      </w:rPr>
      <w:instrText xml:space="preserve">PAGE </w:instrText>
    </w:r>
    <w:r>
      <w:rPr>
        <w:rFonts w:ascii="Arial" w:hAnsi="Arial"/>
      </w:rPr>
      <w:fldChar w:fldCharType="separate"/>
    </w:r>
    <w:r>
      <w:rPr>
        <w:rFonts w:ascii="Arial" w:hAnsi="Arial"/>
        <w:noProof/>
      </w:rPr>
      <w:t>2</w:t>
    </w:r>
    <w:r>
      <w:rPr>
        <w:rFonts w:ascii="Arial" w:hAnsi="Arial"/>
      </w:rPr>
      <w:fldChar w:fldCharType="end"/>
    </w:r>
    <w:r>
      <w:rPr>
        <w:rFonts w:ascii="Arial" w:hAnsi="Arial"/>
      </w:rPr>
      <w:t xml:space="preserve"> </w:t>
    </w:r>
    <w:r>
      <w:rPr>
        <w:rFonts w:ascii="Arial" w:hAnsi="Arial"/>
      </w:rPr>
      <w:tab/>
    </w:r>
  </w:p>
  <w:p w14:paraId="7E1D8570" w14:textId="77777777" w:rsidR="00DA0163" w:rsidRDefault="00DA0163">
    <w:r>
      <w:rPr>
        <w:rFonts w:ascii="Arial" w:hAnsi="Arial"/>
      </w:rPr>
      <w:t xml:space="preserve"> </w:t>
    </w:r>
  </w:p>
  <w:p w14:paraId="4D9508CE" w14:textId="77777777" w:rsidR="00DA0163" w:rsidRDefault="00DA0163"/>
  <w:p w14:paraId="697FAF0F" w14:textId="77777777" w:rsidR="00DA0163" w:rsidRDefault="00DA01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BD8B6" w14:textId="77777777" w:rsidR="00DA0163" w:rsidRPr="003A472C" w:rsidRDefault="00DA0163">
    <w:pPr>
      <w:framePr w:wrap="auto" w:vAnchor="text" w:hAnchor="margin" w:xAlign="right" w:y="1"/>
      <w:widowControl w:val="0"/>
      <w:tabs>
        <w:tab w:val="right" w:pos="8306"/>
      </w:tabs>
      <w:autoSpaceDE w:val="0"/>
      <w:autoSpaceDN w:val="0"/>
      <w:adjustRightInd w:val="0"/>
      <w:jc w:val="right"/>
    </w:pPr>
  </w:p>
  <w:p w14:paraId="31CAEF34" w14:textId="34F8CD88" w:rsidR="00DA0163" w:rsidRDefault="00DA016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F3132D" w14:textId="77777777" w:rsidR="00DA0163" w:rsidRDefault="00DA0163">
      <w:r>
        <w:separator/>
      </w:r>
    </w:p>
  </w:footnote>
  <w:footnote w:type="continuationSeparator" w:id="0">
    <w:p w14:paraId="46721CCC" w14:textId="77777777" w:rsidR="00DA0163" w:rsidRDefault="00DA01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73883" w14:textId="77777777" w:rsidR="00DA0163" w:rsidRDefault="00DA0163">
    <w:pPr>
      <w:pBdr>
        <w:bottom w:val="single" w:sz="6" w:space="1" w:color="auto"/>
      </w:pBdr>
      <w:autoSpaceDE w:val="0"/>
      <w:autoSpaceDN w:val="0"/>
      <w:adjustRightInd w:val="0"/>
      <w:rPr>
        <w:rFonts w:ascii="Arial" w:hAnsi="Arial" w:cs="Arial"/>
        <w:sz w:val="16"/>
        <w:szCs w:val="16"/>
      </w:rPr>
    </w:pPr>
    <w:r>
      <w:rPr>
        <w:rFonts w:ascii="Arial" w:hAnsi="Arial" w:cs="Arial"/>
        <w:sz w:val="16"/>
        <w:szCs w:val="16"/>
      </w:rPr>
      <w:t>Сметный Калькулятор</w:t>
    </w:r>
  </w:p>
  <w:p w14:paraId="60CFEDCD" w14:textId="77777777" w:rsidR="00DA0163" w:rsidRDefault="00DA0163"/>
  <w:p w14:paraId="23E2C71D" w14:textId="77777777" w:rsidR="00DA0163" w:rsidRDefault="00DA016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9"/>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000003"/>
    <w:name w:val="WW8Num12"/>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00000004"/>
    <w:name w:val="WW8Num17"/>
    <w:lvl w:ilvl="0">
      <w:start w:val="1"/>
      <w:numFmt w:val="decimal"/>
      <w:lvlText w:val="%1."/>
      <w:lvlJc w:val="left"/>
      <w:pPr>
        <w:tabs>
          <w:tab w:val="num" w:pos="1211"/>
        </w:tabs>
        <w:ind w:left="1211" w:hanging="360"/>
      </w:pPr>
      <w:rPr>
        <w:b w:val="0"/>
      </w:rPr>
    </w:lvl>
  </w:abstractNum>
  <w:abstractNum w:abstractNumId="4" w15:restartNumberingAfterBreak="0">
    <w:nsid w:val="01FF46CD"/>
    <w:multiLevelType w:val="hybridMultilevel"/>
    <w:tmpl w:val="C1E89DFC"/>
    <w:lvl w:ilvl="0" w:tplc="4E1E4A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35053C4"/>
    <w:multiLevelType w:val="hybridMultilevel"/>
    <w:tmpl w:val="798EC7E0"/>
    <w:lvl w:ilvl="0" w:tplc="4FB8D0E2">
      <w:start w:val="1"/>
      <w:numFmt w:val="decimal"/>
      <w:lvlText w:val="%1)"/>
      <w:lvlJc w:val="left"/>
      <w:pPr>
        <w:ind w:left="119" w:hanging="303"/>
      </w:pPr>
      <w:rPr>
        <w:rFonts w:ascii="Times New Roman" w:eastAsia="Times New Roman" w:hAnsi="Times New Roman" w:hint="default"/>
        <w:w w:val="99"/>
        <w:sz w:val="28"/>
        <w:szCs w:val="28"/>
      </w:rPr>
    </w:lvl>
    <w:lvl w:ilvl="1" w:tplc="E7506796">
      <w:start w:val="1"/>
      <w:numFmt w:val="bullet"/>
      <w:lvlText w:val="•"/>
      <w:lvlJc w:val="left"/>
      <w:pPr>
        <w:ind w:left="1066" w:hanging="303"/>
      </w:pPr>
      <w:rPr>
        <w:rFonts w:hint="default"/>
      </w:rPr>
    </w:lvl>
    <w:lvl w:ilvl="2" w:tplc="4E547E24">
      <w:start w:val="1"/>
      <w:numFmt w:val="bullet"/>
      <w:lvlText w:val="•"/>
      <w:lvlJc w:val="left"/>
      <w:pPr>
        <w:ind w:left="2012" w:hanging="303"/>
      </w:pPr>
      <w:rPr>
        <w:rFonts w:hint="default"/>
      </w:rPr>
    </w:lvl>
    <w:lvl w:ilvl="3" w:tplc="CFAC8CF4">
      <w:start w:val="1"/>
      <w:numFmt w:val="bullet"/>
      <w:lvlText w:val="•"/>
      <w:lvlJc w:val="left"/>
      <w:pPr>
        <w:ind w:left="2958" w:hanging="303"/>
      </w:pPr>
      <w:rPr>
        <w:rFonts w:hint="default"/>
      </w:rPr>
    </w:lvl>
    <w:lvl w:ilvl="4" w:tplc="F0464CEA">
      <w:start w:val="1"/>
      <w:numFmt w:val="bullet"/>
      <w:lvlText w:val="•"/>
      <w:lvlJc w:val="left"/>
      <w:pPr>
        <w:ind w:left="3905" w:hanging="303"/>
      </w:pPr>
      <w:rPr>
        <w:rFonts w:hint="default"/>
      </w:rPr>
    </w:lvl>
    <w:lvl w:ilvl="5" w:tplc="06C29BD4">
      <w:start w:val="1"/>
      <w:numFmt w:val="bullet"/>
      <w:lvlText w:val="•"/>
      <w:lvlJc w:val="left"/>
      <w:pPr>
        <w:ind w:left="4851" w:hanging="303"/>
      </w:pPr>
      <w:rPr>
        <w:rFonts w:hint="default"/>
      </w:rPr>
    </w:lvl>
    <w:lvl w:ilvl="6" w:tplc="C1A6A6B8">
      <w:start w:val="1"/>
      <w:numFmt w:val="bullet"/>
      <w:lvlText w:val="•"/>
      <w:lvlJc w:val="left"/>
      <w:pPr>
        <w:ind w:left="5798" w:hanging="303"/>
      </w:pPr>
      <w:rPr>
        <w:rFonts w:hint="default"/>
      </w:rPr>
    </w:lvl>
    <w:lvl w:ilvl="7" w:tplc="8D1E4558">
      <w:start w:val="1"/>
      <w:numFmt w:val="bullet"/>
      <w:lvlText w:val="•"/>
      <w:lvlJc w:val="left"/>
      <w:pPr>
        <w:ind w:left="6744" w:hanging="303"/>
      </w:pPr>
      <w:rPr>
        <w:rFonts w:hint="default"/>
      </w:rPr>
    </w:lvl>
    <w:lvl w:ilvl="8" w:tplc="D668FA4E">
      <w:start w:val="1"/>
      <w:numFmt w:val="bullet"/>
      <w:lvlText w:val="•"/>
      <w:lvlJc w:val="left"/>
      <w:pPr>
        <w:ind w:left="7691" w:hanging="303"/>
      </w:pPr>
      <w:rPr>
        <w:rFonts w:hint="default"/>
      </w:rPr>
    </w:lvl>
  </w:abstractNum>
  <w:abstractNum w:abstractNumId="6" w15:restartNumberingAfterBreak="0">
    <w:nsid w:val="0A47768D"/>
    <w:multiLevelType w:val="multilevel"/>
    <w:tmpl w:val="154C64D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rPr>
        <w:sz w:val="24"/>
        <w:szCs w:val="24"/>
      </w:r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0B0567F7"/>
    <w:multiLevelType w:val="hybridMultilevel"/>
    <w:tmpl w:val="85801054"/>
    <w:lvl w:ilvl="0" w:tplc="C55C13EA">
      <w:start w:val="1"/>
      <w:numFmt w:val="decimal"/>
      <w:lvlText w:val="%1)"/>
      <w:lvlJc w:val="left"/>
      <w:pPr>
        <w:ind w:left="119" w:hanging="677"/>
      </w:pPr>
      <w:rPr>
        <w:rFonts w:ascii="Times New Roman" w:eastAsia="Times New Roman" w:hAnsi="Times New Roman" w:hint="default"/>
        <w:w w:val="99"/>
        <w:sz w:val="28"/>
        <w:szCs w:val="28"/>
      </w:rPr>
    </w:lvl>
    <w:lvl w:ilvl="1" w:tplc="3EB8AAFE">
      <w:start w:val="1"/>
      <w:numFmt w:val="bullet"/>
      <w:lvlText w:val="•"/>
      <w:lvlJc w:val="left"/>
      <w:pPr>
        <w:ind w:left="1066" w:hanging="677"/>
      </w:pPr>
      <w:rPr>
        <w:rFonts w:hint="default"/>
      </w:rPr>
    </w:lvl>
    <w:lvl w:ilvl="2" w:tplc="77B26540">
      <w:start w:val="1"/>
      <w:numFmt w:val="bullet"/>
      <w:lvlText w:val="•"/>
      <w:lvlJc w:val="left"/>
      <w:pPr>
        <w:ind w:left="2012" w:hanging="677"/>
      </w:pPr>
      <w:rPr>
        <w:rFonts w:hint="default"/>
      </w:rPr>
    </w:lvl>
    <w:lvl w:ilvl="3" w:tplc="9EC21084">
      <w:start w:val="1"/>
      <w:numFmt w:val="bullet"/>
      <w:lvlText w:val="•"/>
      <w:lvlJc w:val="left"/>
      <w:pPr>
        <w:ind w:left="2958" w:hanging="677"/>
      </w:pPr>
      <w:rPr>
        <w:rFonts w:hint="default"/>
      </w:rPr>
    </w:lvl>
    <w:lvl w:ilvl="4" w:tplc="0FBAD9D8">
      <w:start w:val="1"/>
      <w:numFmt w:val="bullet"/>
      <w:lvlText w:val="•"/>
      <w:lvlJc w:val="left"/>
      <w:pPr>
        <w:ind w:left="3905" w:hanging="677"/>
      </w:pPr>
      <w:rPr>
        <w:rFonts w:hint="default"/>
      </w:rPr>
    </w:lvl>
    <w:lvl w:ilvl="5" w:tplc="EB9C5D0C">
      <w:start w:val="1"/>
      <w:numFmt w:val="bullet"/>
      <w:lvlText w:val="•"/>
      <w:lvlJc w:val="left"/>
      <w:pPr>
        <w:ind w:left="4851" w:hanging="677"/>
      </w:pPr>
      <w:rPr>
        <w:rFonts w:hint="default"/>
      </w:rPr>
    </w:lvl>
    <w:lvl w:ilvl="6" w:tplc="EFB6B7F8">
      <w:start w:val="1"/>
      <w:numFmt w:val="bullet"/>
      <w:lvlText w:val="•"/>
      <w:lvlJc w:val="left"/>
      <w:pPr>
        <w:ind w:left="5798" w:hanging="677"/>
      </w:pPr>
      <w:rPr>
        <w:rFonts w:hint="default"/>
      </w:rPr>
    </w:lvl>
    <w:lvl w:ilvl="7" w:tplc="58DC872A">
      <w:start w:val="1"/>
      <w:numFmt w:val="bullet"/>
      <w:lvlText w:val="•"/>
      <w:lvlJc w:val="left"/>
      <w:pPr>
        <w:ind w:left="6744" w:hanging="677"/>
      </w:pPr>
      <w:rPr>
        <w:rFonts w:hint="default"/>
      </w:rPr>
    </w:lvl>
    <w:lvl w:ilvl="8" w:tplc="EF8A28D8">
      <w:start w:val="1"/>
      <w:numFmt w:val="bullet"/>
      <w:lvlText w:val="•"/>
      <w:lvlJc w:val="left"/>
      <w:pPr>
        <w:ind w:left="7691" w:hanging="677"/>
      </w:pPr>
      <w:rPr>
        <w:rFonts w:hint="default"/>
      </w:rPr>
    </w:lvl>
  </w:abstractNum>
  <w:abstractNum w:abstractNumId="8" w15:restartNumberingAfterBreak="0">
    <w:nsid w:val="16381C25"/>
    <w:multiLevelType w:val="hybridMultilevel"/>
    <w:tmpl w:val="C2AE1C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AA858DA"/>
    <w:multiLevelType w:val="hybridMultilevel"/>
    <w:tmpl w:val="D8363984"/>
    <w:lvl w:ilvl="0" w:tplc="4E1E4AD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234F4E8D"/>
    <w:multiLevelType w:val="multilevel"/>
    <w:tmpl w:val="F5960F3E"/>
    <w:lvl w:ilvl="0">
      <w:start w:val="1"/>
      <w:numFmt w:val="decimal"/>
      <w:lvlText w:val="%1."/>
      <w:lvlJc w:val="left"/>
      <w:pPr>
        <w:ind w:left="360" w:hanging="360"/>
      </w:pPr>
    </w:lvl>
    <w:lvl w:ilvl="1">
      <w:start w:val="1"/>
      <w:numFmt w:val="decimal"/>
      <w:pStyle w:val="a"/>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C67353"/>
    <w:multiLevelType w:val="hybridMultilevel"/>
    <w:tmpl w:val="12F0D170"/>
    <w:lvl w:ilvl="0" w:tplc="69D6D604">
      <w:start w:val="1"/>
      <w:numFmt w:val="decimal"/>
      <w:lvlText w:val="%1)"/>
      <w:lvlJc w:val="left"/>
      <w:pPr>
        <w:ind w:left="119" w:hanging="571"/>
      </w:pPr>
      <w:rPr>
        <w:rFonts w:ascii="Times New Roman" w:eastAsia="Times New Roman" w:hAnsi="Times New Roman" w:hint="default"/>
        <w:w w:val="99"/>
        <w:sz w:val="28"/>
        <w:szCs w:val="28"/>
      </w:rPr>
    </w:lvl>
    <w:lvl w:ilvl="1" w:tplc="E6CE167C">
      <w:start w:val="1"/>
      <w:numFmt w:val="bullet"/>
      <w:lvlText w:val="•"/>
      <w:lvlJc w:val="left"/>
      <w:pPr>
        <w:ind w:left="1066" w:hanging="571"/>
      </w:pPr>
      <w:rPr>
        <w:rFonts w:hint="default"/>
      </w:rPr>
    </w:lvl>
    <w:lvl w:ilvl="2" w:tplc="D2349300">
      <w:start w:val="1"/>
      <w:numFmt w:val="bullet"/>
      <w:lvlText w:val="•"/>
      <w:lvlJc w:val="left"/>
      <w:pPr>
        <w:ind w:left="2012" w:hanging="571"/>
      </w:pPr>
      <w:rPr>
        <w:rFonts w:hint="default"/>
      </w:rPr>
    </w:lvl>
    <w:lvl w:ilvl="3" w:tplc="EEC0DD6C">
      <w:start w:val="1"/>
      <w:numFmt w:val="bullet"/>
      <w:lvlText w:val="•"/>
      <w:lvlJc w:val="left"/>
      <w:pPr>
        <w:ind w:left="2958" w:hanging="571"/>
      </w:pPr>
      <w:rPr>
        <w:rFonts w:hint="default"/>
      </w:rPr>
    </w:lvl>
    <w:lvl w:ilvl="4" w:tplc="001C8866">
      <w:start w:val="1"/>
      <w:numFmt w:val="bullet"/>
      <w:lvlText w:val="•"/>
      <w:lvlJc w:val="left"/>
      <w:pPr>
        <w:ind w:left="3905" w:hanging="571"/>
      </w:pPr>
      <w:rPr>
        <w:rFonts w:hint="default"/>
      </w:rPr>
    </w:lvl>
    <w:lvl w:ilvl="5" w:tplc="2C0293A2">
      <w:start w:val="1"/>
      <w:numFmt w:val="bullet"/>
      <w:lvlText w:val="•"/>
      <w:lvlJc w:val="left"/>
      <w:pPr>
        <w:ind w:left="4851" w:hanging="571"/>
      </w:pPr>
      <w:rPr>
        <w:rFonts w:hint="default"/>
      </w:rPr>
    </w:lvl>
    <w:lvl w:ilvl="6" w:tplc="3A5C523C">
      <w:start w:val="1"/>
      <w:numFmt w:val="bullet"/>
      <w:lvlText w:val="•"/>
      <w:lvlJc w:val="left"/>
      <w:pPr>
        <w:ind w:left="5798" w:hanging="571"/>
      </w:pPr>
      <w:rPr>
        <w:rFonts w:hint="default"/>
      </w:rPr>
    </w:lvl>
    <w:lvl w:ilvl="7" w:tplc="394470D0">
      <w:start w:val="1"/>
      <w:numFmt w:val="bullet"/>
      <w:lvlText w:val="•"/>
      <w:lvlJc w:val="left"/>
      <w:pPr>
        <w:ind w:left="6744" w:hanging="571"/>
      </w:pPr>
      <w:rPr>
        <w:rFonts w:hint="default"/>
      </w:rPr>
    </w:lvl>
    <w:lvl w:ilvl="8" w:tplc="4A366BFE">
      <w:start w:val="1"/>
      <w:numFmt w:val="bullet"/>
      <w:lvlText w:val="•"/>
      <w:lvlJc w:val="left"/>
      <w:pPr>
        <w:ind w:left="7691" w:hanging="571"/>
      </w:pPr>
      <w:rPr>
        <w:rFonts w:hint="default"/>
      </w:rPr>
    </w:lvl>
  </w:abstractNum>
  <w:abstractNum w:abstractNumId="12" w15:restartNumberingAfterBreak="0">
    <w:nsid w:val="2A763463"/>
    <w:multiLevelType w:val="multilevel"/>
    <w:tmpl w:val="EDC67034"/>
    <w:lvl w:ilvl="0">
      <w:start w:val="11"/>
      <w:numFmt w:val="decimal"/>
      <w:lvlText w:val="%1."/>
      <w:lvlJc w:val="left"/>
      <w:pPr>
        <w:ind w:left="600" w:hanging="600"/>
      </w:pPr>
      <w:rPr>
        <w:rFonts w:hint="default"/>
      </w:rPr>
    </w:lvl>
    <w:lvl w:ilvl="1">
      <w:start w:val="15"/>
      <w:numFmt w:val="decimal"/>
      <w:lvlText w:val="%1.%2."/>
      <w:lvlJc w:val="left"/>
      <w:pPr>
        <w:ind w:left="-231" w:hanging="600"/>
      </w:pPr>
      <w:rPr>
        <w:rFonts w:hint="default"/>
      </w:rPr>
    </w:lvl>
    <w:lvl w:ilvl="2">
      <w:start w:val="1"/>
      <w:numFmt w:val="decimal"/>
      <w:lvlText w:val="%1.%2.%3."/>
      <w:lvlJc w:val="left"/>
      <w:pPr>
        <w:ind w:left="-942" w:hanging="720"/>
      </w:pPr>
      <w:rPr>
        <w:rFonts w:hint="default"/>
      </w:rPr>
    </w:lvl>
    <w:lvl w:ilvl="3">
      <w:start w:val="1"/>
      <w:numFmt w:val="decimal"/>
      <w:lvlText w:val="%1.%2.%3.%4."/>
      <w:lvlJc w:val="left"/>
      <w:pPr>
        <w:ind w:left="-177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3075" w:hanging="1080"/>
      </w:pPr>
      <w:rPr>
        <w:rFonts w:hint="default"/>
      </w:rPr>
    </w:lvl>
    <w:lvl w:ilvl="6">
      <w:start w:val="1"/>
      <w:numFmt w:val="decimal"/>
      <w:lvlText w:val="%1.%2.%3.%4.%5.%6.%7."/>
      <w:lvlJc w:val="left"/>
      <w:pPr>
        <w:ind w:left="-3546" w:hanging="1440"/>
      </w:pPr>
      <w:rPr>
        <w:rFonts w:hint="default"/>
      </w:rPr>
    </w:lvl>
    <w:lvl w:ilvl="7">
      <w:start w:val="1"/>
      <w:numFmt w:val="decimal"/>
      <w:lvlText w:val="%1.%2.%3.%4.%5.%6.%7.%8."/>
      <w:lvlJc w:val="left"/>
      <w:pPr>
        <w:ind w:left="-4377" w:hanging="1440"/>
      </w:pPr>
      <w:rPr>
        <w:rFonts w:hint="default"/>
      </w:rPr>
    </w:lvl>
    <w:lvl w:ilvl="8">
      <w:start w:val="1"/>
      <w:numFmt w:val="decimal"/>
      <w:lvlText w:val="%1.%2.%3.%4.%5.%6.%7.%8.%9."/>
      <w:lvlJc w:val="left"/>
      <w:pPr>
        <w:ind w:left="-4848" w:hanging="1800"/>
      </w:pPr>
      <w:rPr>
        <w:rFonts w:hint="default"/>
      </w:rPr>
    </w:lvl>
  </w:abstractNum>
  <w:abstractNum w:abstractNumId="13" w15:restartNumberingAfterBreak="0">
    <w:nsid w:val="32C15E0F"/>
    <w:multiLevelType w:val="hybridMultilevel"/>
    <w:tmpl w:val="3D229F6A"/>
    <w:lvl w:ilvl="0" w:tplc="4E1E4AD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378D5FE0"/>
    <w:multiLevelType w:val="hybridMultilevel"/>
    <w:tmpl w:val="460A6E6C"/>
    <w:lvl w:ilvl="0" w:tplc="C44A07E6">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F23C3C"/>
    <w:multiLevelType w:val="hybridMultilevel"/>
    <w:tmpl w:val="13A642E6"/>
    <w:lvl w:ilvl="0" w:tplc="ECEA7C0C">
      <w:start w:val="1"/>
      <w:numFmt w:val="decimal"/>
      <w:lvlText w:val="%1)"/>
      <w:lvlJc w:val="left"/>
      <w:pPr>
        <w:ind w:left="119" w:hanging="303"/>
      </w:pPr>
      <w:rPr>
        <w:rFonts w:ascii="Times New Roman" w:eastAsia="Times New Roman" w:hAnsi="Times New Roman" w:hint="default"/>
        <w:w w:val="99"/>
        <w:sz w:val="28"/>
        <w:szCs w:val="28"/>
      </w:rPr>
    </w:lvl>
    <w:lvl w:ilvl="1" w:tplc="4D46E954">
      <w:start w:val="1"/>
      <w:numFmt w:val="bullet"/>
      <w:lvlText w:val="•"/>
      <w:lvlJc w:val="left"/>
      <w:pPr>
        <w:ind w:left="1066" w:hanging="303"/>
      </w:pPr>
      <w:rPr>
        <w:rFonts w:hint="default"/>
      </w:rPr>
    </w:lvl>
    <w:lvl w:ilvl="2" w:tplc="F7503D8A">
      <w:start w:val="1"/>
      <w:numFmt w:val="bullet"/>
      <w:lvlText w:val="•"/>
      <w:lvlJc w:val="left"/>
      <w:pPr>
        <w:ind w:left="2012" w:hanging="303"/>
      </w:pPr>
      <w:rPr>
        <w:rFonts w:hint="default"/>
      </w:rPr>
    </w:lvl>
    <w:lvl w:ilvl="3" w:tplc="63205DE0">
      <w:start w:val="1"/>
      <w:numFmt w:val="bullet"/>
      <w:lvlText w:val="•"/>
      <w:lvlJc w:val="left"/>
      <w:pPr>
        <w:ind w:left="2958" w:hanging="303"/>
      </w:pPr>
      <w:rPr>
        <w:rFonts w:hint="default"/>
      </w:rPr>
    </w:lvl>
    <w:lvl w:ilvl="4" w:tplc="DCCC18AE">
      <w:start w:val="1"/>
      <w:numFmt w:val="bullet"/>
      <w:lvlText w:val="•"/>
      <w:lvlJc w:val="left"/>
      <w:pPr>
        <w:ind w:left="3905" w:hanging="303"/>
      </w:pPr>
      <w:rPr>
        <w:rFonts w:hint="default"/>
      </w:rPr>
    </w:lvl>
    <w:lvl w:ilvl="5" w:tplc="09544BCA">
      <w:start w:val="1"/>
      <w:numFmt w:val="bullet"/>
      <w:lvlText w:val="•"/>
      <w:lvlJc w:val="left"/>
      <w:pPr>
        <w:ind w:left="4851" w:hanging="303"/>
      </w:pPr>
      <w:rPr>
        <w:rFonts w:hint="default"/>
      </w:rPr>
    </w:lvl>
    <w:lvl w:ilvl="6" w:tplc="02107208">
      <w:start w:val="1"/>
      <w:numFmt w:val="bullet"/>
      <w:lvlText w:val="•"/>
      <w:lvlJc w:val="left"/>
      <w:pPr>
        <w:ind w:left="5798" w:hanging="303"/>
      </w:pPr>
      <w:rPr>
        <w:rFonts w:hint="default"/>
      </w:rPr>
    </w:lvl>
    <w:lvl w:ilvl="7" w:tplc="05BC58F4">
      <w:start w:val="1"/>
      <w:numFmt w:val="bullet"/>
      <w:lvlText w:val="•"/>
      <w:lvlJc w:val="left"/>
      <w:pPr>
        <w:ind w:left="6744" w:hanging="303"/>
      </w:pPr>
      <w:rPr>
        <w:rFonts w:hint="default"/>
      </w:rPr>
    </w:lvl>
    <w:lvl w:ilvl="8" w:tplc="05B8CC52">
      <w:start w:val="1"/>
      <w:numFmt w:val="bullet"/>
      <w:lvlText w:val="•"/>
      <w:lvlJc w:val="left"/>
      <w:pPr>
        <w:ind w:left="7691" w:hanging="303"/>
      </w:pPr>
      <w:rPr>
        <w:rFonts w:hint="default"/>
      </w:rPr>
    </w:lvl>
  </w:abstractNum>
  <w:abstractNum w:abstractNumId="16" w15:restartNumberingAfterBreak="0">
    <w:nsid w:val="3E3E07FD"/>
    <w:multiLevelType w:val="hybridMultilevel"/>
    <w:tmpl w:val="3C805382"/>
    <w:lvl w:ilvl="0" w:tplc="092C5784">
      <w:start w:val="1"/>
      <w:numFmt w:val="decimal"/>
      <w:lvlText w:val="%1)"/>
      <w:lvlJc w:val="left"/>
      <w:pPr>
        <w:ind w:left="119" w:hanging="303"/>
      </w:pPr>
      <w:rPr>
        <w:rFonts w:ascii="Times New Roman" w:eastAsia="Times New Roman" w:hAnsi="Times New Roman" w:hint="default"/>
        <w:w w:val="99"/>
        <w:sz w:val="28"/>
        <w:szCs w:val="28"/>
      </w:rPr>
    </w:lvl>
    <w:lvl w:ilvl="1" w:tplc="B7CC80D4">
      <w:start w:val="1"/>
      <w:numFmt w:val="bullet"/>
      <w:lvlText w:val="•"/>
      <w:lvlJc w:val="left"/>
      <w:pPr>
        <w:ind w:left="1066" w:hanging="303"/>
      </w:pPr>
      <w:rPr>
        <w:rFonts w:hint="default"/>
      </w:rPr>
    </w:lvl>
    <w:lvl w:ilvl="2" w:tplc="E93432DC">
      <w:start w:val="1"/>
      <w:numFmt w:val="bullet"/>
      <w:lvlText w:val="•"/>
      <w:lvlJc w:val="left"/>
      <w:pPr>
        <w:ind w:left="2012" w:hanging="303"/>
      </w:pPr>
      <w:rPr>
        <w:rFonts w:hint="default"/>
      </w:rPr>
    </w:lvl>
    <w:lvl w:ilvl="3" w:tplc="B39C114E">
      <w:start w:val="1"/>
      <w:numFmt w:val="bullet"/>
      <w:lvlText w:val="•"/>
      <w:lvlJc w:val="left"/>
      <w:pPr>
        <w:ind w:left="2958" w:hanging="303"/>
      </w:pPr>
      <w:rPr>
        <w:rFonts w:hint="default"/>
      </w:rPr>
    </w:lvl>
    <w:lvl w:ilvl="4" w:tplc="46E646BA">
      <w:start w:val="1"/>
      <w:numFmt w:val="bullet"/>
      <w:lvlText w:val="•"/>
      <w:lvlJc w:val="left"/>
      <w:pPr>
        <w:ind w:left="3905" w:hanging="303"/>
      </w:pPr>
      <w:rPr>
        <w:rFonts w:hint="default"/>
      </w:rPr>
    </w:lvl>
    <w:lvl w:ilvl="5" w:tplc="BE30A7C8">
      <w:start w:val="1"/>
      <w:numFmt w:val="bullet"/>
      <w:lvlText w:val="•"/>
      <w:lvlJc w:val="left"/>
      <w:pPr>
        <w:ind w:left="4851" w:hanging="303"/>
      </w:pPr>
      <w:rPr>
        <w:rFonts w:hint="default"/>
      </w:rPr>
    </w:lvl>
    <w:lvl w:ilvl="6" w:tplc="54525ED8">
      <w:start w:val="1"/>
      <w:numFmt w:val="bullet"/>
      <w:lvlText w:val="•"/>
      <w:lvlJc w:val="left"/>
      <w:pPr>
        <w:ind w:left="5798" w:hanging="303"/>
      </w:pPr>
      <w:rPr>
        <w:rFonts w:hint="default"/>
      </w:rPr>
    </w:lvl>
    <w:lvl w:ilvl="7" w:tplc="FFC83CA6">
      <w:start w:val="1"/>
      <w:numFmt w:val="bullet"/>
      <w:lvlText w:val="•"/>
      <w:lvlJc w:val="left"/>
      <w:pPr>
        <w:ind w:left="6744" w:hanging="303"/>
      </w:pPr>
      <w:rPr>
        <w:rFonts w:hint="default"/>
      </w:rPr>
    </w:lvl>
    <w:lvl w:ilvl="8" w:tplc="3800C740">
      <w:start w:val="1"/>
      <w:numFmt w:val="bullet"/>
      <w:lvlText w:val="•"/>
      <w:lvlJc w:val="left"/>
      <w:pPr>
        <w:ind w:left="7691" w:hanging="303"/>
      </w:pPr>
      <w:rPr>
        <w:rFonts w:hint="default"/>
      </w:rPr>
    </w:lvl>
  </w:abstractNum>
  <w:abstractNum w:abstractNumId="17" w15:restartNumberingAfterBreak="0">
    <w:nsid w:val="438C08E5"/>
    <w:multiLevelType w:val="hybridMultilevel"/>
    <w:tmpl w:val="B19C43D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4A864D7F"/>
    <w:multiLevelType w:val="hybridMultilevel"/>
    <w:tmpl w:val="4B6869EC"/>
    <w:lvl w:ilvl="0" w:tplc="0602B928">
      <w:start w:val="1"/>
      <w:numFmt w:val="decimal"/>
      <w:lvlText w:val="%1)"/>
      <w:lvlJc w:val="left"/>
      <w:pPr>
        <w:ind w:left="779" w:hanging="360"/>
      </w:pPr>
      <w:rPr>
        <w:rFonts w:ascii="Times New Roman" w:eastAsia="Times New Roman" w:hAnsi="Times New Roman" w:cs="Times New Roman"/>
      </w:rPr>
    </w:lvl>
    <w:lvl w:ilvl="1" w:tplc="04190019" w:tentative="1">
      <w:start w:val="1"/>
      <w:numFmt w:val="lowerLetter"/>
      <w:lvlText w:val="%2."/>
      <w:lvlJc w:val="left"/>
      <w:pPr>
        <w:ind w:left="1499" w:hanging="360"/>
      </w:pPr>
    </w:lvl>
    <w:lvl w:ilvl="2" w:tplc="0419001B" w:tentative="1">
      <w:start w:val="1"/>
      <w:numFmt w:val="lowerRoman"/>
      <w:lvlText w:val="%3."/>
      <w:lvlJc w:val="right"/>
      <w:pPr>
        <w:ind w:left="2219" w:hanging="180"/>
      </w:pPr>
    </w:lvl>
    <w:lvl w:ilvl="3" w:tplc="0419000F" w:tentative="1">
      <w:start w:val="1"/>
      <w:numFmt w:val="decimal"/>
      <w:lvlText w:val="%4."/>
      <w:lvlJc w:val="left"/>
      <w:pPr>
        <w:ind w:left="2939" w:hanging="360"/>
      </w:pPr>
    </w:lvl>
    <w:lvl w:ilvl="4" w:tplc="04190019" w:tentative="1">
      <w:start w:val="1"/>
      <w:numFmt w:val="lowerLetter"/>
      <w:lvlText w:val="%5."/>
      <w:lvlJc w:val="left"/>
      <w:pPr>
        <w:ind w:left="3659" w:hanging="360"/>
      </w:pPr>
    </w:lvl>
    <w:lvl w:ilvl="5" w:tplc="0419001B" w:tentative="1">
      <w:start w:val="1"/>
      <w:numFmt w:val="lowerRoman"/>
      <w:lvlText w:val="%6."/>
      <w:lvlJc w:val="right"/>
      <w:pPr>
        <w:ind w:left="4379" w:hanging="180"/>
      </w:pPr>
    </w:lvl>
    <w:lvl w:ilvl="6" w:tplc="0419000F" w:tentative="1">
      <w:start w:val="1"/>
      <w:numFmt w:val="decimal"/>
      <w:lvlText w:val="%7."/>
      <w:lvlJc w:val="left"/>
      <w:pPr>
        <w:ind w:left="5099" w:hanging="360"/>
      </w:pPr>
    </w:lvl>
    <w:lvl w:ilvl="7" w:tplc="04190019" w:tentative="1">
      <w:start w:val="1"/>
      <w:numFmt w:val="lowerLetter"/>
      <w:lvlText w:val="%8."/>
      <w:lvlJc w:val="left"/>
      <w:pPr>
        <w:ind w:left="5819" w:hanging="360"/>
      </w:pPr>
    </w:lvl>
    <w:lvl w:ilvl="8" w:tplc="0419001B" w:tentative="1">
      <w:start w:val="1"/>
      <w:numFmt w:val="lowerRoman"/>
      <w:lvlText w:val="%9."/>
      <w:lvlJc w:val="right"/>
      <w:pPr>
        <w:ind w:left="6539" w:hanging="180"/>
      </w:pPr>
    </w:lvl>
  </w:abstractNum>
  <w:abstractNum w:abstractNumId="19" w15:restartNumberingAfterBreak="0">
    <w:nsid w:val="4C661FEE"/>
    <w:multiLevelType w:val="hybridMultilevel"/>
    <w:tmpl w:val="6436E942"/>
    <w:lvl w:ilvl="0" w:tplc="4E1E4AD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4D2C5271"/>
    <w:multiLevelType w:val="hybridMultilevel"/>
    <w:tmpl w:val="E6366982"/>
    <w:lvl w:ilvl="0" w:tplc="484C1E1E">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E262F2"/>
    <w:multiLevelType w:val="hybridMultilevel"/>
    <w:tmpl w:val="5BC60DD4"/>
    <w:lvl w:ilvl="0" w:tplc="DCAEADC8">
      <w:start w:val="1"/>
      <w:numFmt w:val="decimal"/>
      <w:lvlText w:val="%1."/>
      <w:lvlJc w:val="left"/>
      <w:pPr>
        <w:ind w:left="113"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B64B87"/>
    <w:multiLevelType w:val="hybridMultilevel"/>
    <w:tmpl w:val="D02017F0"/>
    <w:lvl w:ilvl="0" w:tplc="0928BBB6">
      <w:start w:val="1"/>
      <w:numFmt w:val="decimal"/>
      <w:lvlText w:val="%1."/>
      <w:lvlJc w:val="left"/>
      <w:pPr>
        <w:ind w:left="779" w:hanging="360"/>
      </w:pPr>
      <w:rPr>
        <w:rFonts w:hint="default"/>
      </w:rPr>
    </w:lvl>
    <w:lvl w:ilvl="1" w:tplc="04190019" w:tentative="1">
      <w:start w:val="1"/>
      <w:numFmt w:val="lowerLetter"/>
      <w:lvlText w:val="%2."/>
      <w:lvlJc w:val="left"/>
      <w:pPr>
        <w:ind w:left="1499" w:hanging="360"/>
      </w:pPr>
    </w:lvl>
    <w:lvl w:ilvl="2" w:tplc="0419001B" w:tentative="1">
      <w:start w:val="1"/>
      <w:numFmt w:val="lowerRoman"/>
      <w:lvlText w:val="%3."/>
      <w:lvlJc w:val="right"/>
      <w:pPr>
        <w:ind w:left="2219" w:hanging="180"/>
      </w:pPr>
    </w:lvl>
    <w:lvl w:ilvl="3" w:tplc="0419000F" w:tentative="1">
      <w:start w:val="1"/>
      <w:numFmt w:val="decimal"/>
      <w:lvlText w:val="%4."/>
      <w:lvlJc w:val="left"/>
      <w:pPr>
        <w:ind w:left="2939" w:hanging="360"/>
      </w:pPr>
    </w:lvl>
    <w:lvl w:ilvl="4" w:tplc="04190019" w:tentative="1">
      <w:start w:val="1"/>
      <w:numFmt w:val="lowerLetter"/>
      <w:lvlText w:val="%5."/>
      <w:lvlJc w:val="left"/>
      <w:pPr>
        <w:ind w:left="3659" w:hanging="360"/>
      </w:pPr>
    </w:lvl>
    <w:lvl w:ilvl="5" w:tplc="0419001B" w:tentative="1">
      <w:start w:val="1"/>
      <w:numFmt w:val="lowerRoman"/>
      <w:lvlText w:val="%6."/>
      <w:lvlJc w:val="right"/>
      <w:pPr>
        <w:ind w:left="4379" w:hanging="180"/>
      </w:pPr>
    </w:lvl>
    <w:lvl w:ilvl="6" w:tplc="0419000F" w:tentative="1">
      <w:start w:val="1"/>
      <w:numFmt w:val="decimal"/>
      <w:lvlText w:val="%7."/>
      <w:lvlJc w:val="left"/>
      <w:pPr>
        <w:ind w:left="5099" w:hanging="360"/>
      </w:pPr>
    </w:lvl>
    <w:lvl w:ilvl="7" w:tplc="04190019" w:tentative="1">
      <w:start w:val="1"/>
      <w:numFmt w:val="lowerLetter"/>
      <w:lvlText w:val="%8."/>
      <w:lvlJc w:val="left"/>
      <w:pPr>
        <w:ind w:left="5819" w:hanging="360"/>
      </w:pPr>
    </w:lvl>
    <w:lvl w:ilvl="8" w:tplc="0419001B" w:tentative="1">
      <w:start w:val="1"/>
      <w:numFmt w:val="lowerRoman"/>
      <w:lvlText w:val="%9."/>
      <w:lvlJc w:val="right"/>
      <w:pPr>
        <w:ind w:left="6539" w:hanging="180"/>
      </w:pPr>
    </w:lvl>
  </w:abstractNum>
  <w:abstractNum w:abstractNumId="23" w15:restartNumberingAfterBreak="0">
    <w:nsid w:val="5F645147"/>
    <w:multiLevelType w:val="multilevel"/>
    <w:tmpl w:val="A3F4418E"/>
    <w:lvl w:ilvl="0">
      <w:start w:val="11"/>
      <w:numFmt w:val="decimal"/>
      <w:lvlText w:val="%1."/>
      <w:lvlJc w:val="left"/>
      <w:pPr>
        <w:ind w:left="600" w:hanging="600"/>
      </w:pPr>
      <w:rPr>
        <w:rFonts w:hint="default"/>
      </w:rPr>
    </w:lvl>
    <w:lvl w:ilvl="1">
      <w:start w:val="17"/>
      <w:numFmt w:val="decimal"/>
      <w:lvlText w:val="%1.%2."/>
      <w:lvlJc w:val="left"/>
      <w:pPr>
        <w:ind w:left="369" w:hanging="600"/>
      </w:pPr>
      <w:rPr>
        <w:rFonts w:hint="default"/>
      </w:rPr>
    </w:lvl>
    <w:lvl w:ilvl="2">
      <w:start w:val="1"/>
      <w:numFmt w:val="decimal"/>
      <w:lvlText w:val="%1.%2.%3."/>
      <w:lvlJc w:val="left"/>
      <w:pPr>
        <w:ind w:left="258" w:hanging="720"/>
      </w:pPr>
      <w:rPr>
        <w:rFonts w:hint="default"/>
      </w:rPr>
    </w:lvl>
    <w:lvl w:ilvl="3">
      <w:start w:val="1"/>
      <w:numFmt w:val="decimal"/>
      <w:lvlText w:val="%1.%2.%3.%4."/>
      <w:lvlJc w:val="left"/>
      <w:pPr>
        <w:ind w:left="27" w:hanging="720"/>
      </w:pPr>
      <w:rPr>
        <w:rFonts w:hint="default"/>
      </w:rPr>
    </w:lvl>
    <w:lvl w:ilvl="4">
      <w:start w:val="1"/>
      <w:numFmt w:val="decimal"/>
      <w:lvlText w:val="%1.%2.%3.%4.%5."/>
      <w:lvlJc w:val="left"/>
      <w:pPr>
        <w:ind w:left="156" w:hanging="1080"/>
      </w:pPr>
      <w:rPr>
        <w:rFonts w:hint="default"/>
      </w:rPr>
    </w:lvl>
    <w:lvl w:ilvl="5">
      <w:start w:val="1"/>
      <w:numFmt w:val="decimal"/>
      <w:lvlText w:val="%1.%2.%3.%4.%5.%6."/>
      <w:lvlJc w:val="left"/>
      <w:pPr>
        <w:ind w:left="-75" w:hanging="1080"/>
      </w:pPr>
      <w:rPr>
        <w:rFonts w:hint="default"/>
      </w:rPr>
    </w:lvl>
    <w:lvl w:ilvl="6">
      <w:start w:val="1"/>
      <w:numFmt w:val="decimal"/>
      <w:lvlText w:val="%1.%2.%3.%4.%5.%6.%7."/>
      <w:lvlJc w:val="left"/>
      <w:pPr>
        <w:ind w:left="54" w:hanging="1440"/>
      </w:pPr>
      <w:rPr>
        <w:rFonts w:hint="default"/>
      </w:rPr>
    </w:lvl>
    <w:lvl w:ilvl="7">
      <w:start w:val="1"/>
      <w:numFmt w:val="decimal"/>
      <w:lvlText w:val="%1.%2.%3.%4.%5.%6.%7.%8."/>
      <w:lvlJc w:val="left"/>
      <w:pPr>
        <w:ind w:left="-177" w:hanging="1440"/>
      </w:pPr>
      <w:rPr>
        <w:rFonts w:hint="default"/>
      </w:rPr>
    </w:lvl>
    <w:lvl w:ilvl="8">
      <w:start w:val="1"/>
      <w:numFmt w:val="decimal"/>
      <w:lvlText w:val="%1.%2.%3.%4.%5.%6.%7.%8.%9."/>
      <w:lvlJc w:val="left"/>
      <w:pPr>
        <w:ind w:left="-48" w:hanging="1800"/>
      </w:pPr>
      <w:rPr>
        <w:rFonts w:hint="default"/>
      </w:rPr>
    </w:lvl>
  </w:abstractNum>
  <w:abstractNum w:abstractNumId="24" w15:restartNumberingAfterBreak="0">
    <w:nsid w:val="60A31B99"/>
    <w:multiLevelType w:val="multilevel"/>
    <w:tmpl w:val="9CD2D5E6"/>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b w:val="0"/>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64A01F2B"/>
    <w:multiLevelType w:val="multilevel"/>
    <w:tmpl w:val="FEB89F8E"/>
    <w:lvl w:ilvl="0">
      <w:start w:val="3"/>
      <w:numFmt w:val="decimal"/>
      <w:lvlText w:val="%1."/>
      <w:lvlJc w:val="left"/>
      <w:pPr>
        <w:ind w:left="360" w:hanging="360"/>
      </w:pPr>
      <w:rPr>
        <w:rFonts w:hint="default"/>
      </w:rPr>
    </w:lvl>
    <w:lvl w:ilvl="1">
      <w:start w:val="2"/>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26" w15:restartNumberingAfterBreak="0">
    <w:nsid w:val="6EDC3946"/>
    <w:multiLevelType w:val="hybridMultilevel"/>
    <w:tmpl w:val="FD24EB8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0F06BD"/>
    <w:multiLevelType w:val="hybridMultilevel"/>
    <w:tmpl w:val="55B211A6"/>
    <w:lvl w:ilvl="0" w:tplc="73A8603A">
      <w:start w:val="1"/>
      <w:numFmt w:val="decimal"/>
      <w:lvlText w:val="%1)"/>
      <w:lvlJc w:val="left"/>
      <w:pPr>
        <w:ind w:left="119" w:hanging="303"/>
      </w:pPr>
      <w:rPr>
        <w:rFonts w:ascii="Times New Roman" w:eastAsia="Times New Roman" w:hAnsi="Times New Roman" w:hint="default"/>
        <w:w w:val="99"/>
        <w:sz w:val="28"/>
        <w:szCs w:val="28"/>
      </w:rPr>
    </w:lvl>
    <w:lvl w:ilvl="1" w:tplc="E5C439FE">
      <w:start w:val="1"/>
      <w:numFmt w:val="bullet"/>
      <w:lvlText w:val="•"/>
      <w:lvlJc w:val="left"/>
      <w:pPr>
        <w:ind w:left="1066" w:hanging="303"/>
      </w:pPr>
      <w:rPr>
        <w:rFonts w:hint="default"/>
      </w:rPr>
    </w:lvl>
    <w:lvl w:ilvl="2" w:tplc="22B6EE5E">
      <w:start w:val="1"/>
      <w:numFmt w:val="bullet"/>
      <w:lvlText w:val="•"/>
      <w:lvlJc w:val="left"/>
      <w:pPr>
        <w:ind w:left="2012" w:hanging="303"/>
      </w:pPr>
      <w:rPr>
        <w:rFonts w:hint="default"/>
      </w:rPr>
    </w:lvl>
    <w:lvl w:ilvl="3" w:tplc="43600594">
      <w:start w:val="1"/>
      <w:numFmt w:val="bullet"/>
      <w:lvlText w:val="•"/>
      <w:lvlJc w:val="left"/>
      <w:pPr>
        <w:ind w:left="2958" w:hanging="303"/>
      </w:pPr>
      <w:rPr>
        <w:rFonts w:hint="default"/>
      </w:rPr>
    </w:lvl>
    <w:lvl w:ilvl="4" w:tplc="64F0A050">
      <w:start w:val="1"/>
      <w:numFmt w:val="bullet"/>
      <w:lvlText w:val="•"/>
      <w:lvlJc w:val="left"/>
      <w:pPr>
        <w:ind w:left="3905" w:hanging="303"/>
      </w:pPr>
      <w:rPr>
        <w:rFonts w:hint="default"/>
      </w:rPr>
    </w:lvl>
    <w:lvl w:ilvl="5" w:tplc="8BFCEB7E">
      <w:start w:val="1"/>
      <w:numFmt w:val="bullet"/>
      <w:lvlText w:val="•"/>
      <w:lvlJc w:val="left"/>
      <w:pPr>
        <w:ind w:left="4851" w:hanging="303"/>
      </w:pPr>
      <w:rPr>
        <w:rFonts w:hint="default"/>
      </w:rPr>
    </w:lvl>
    <w:lvl w:ilvl="6" w:tplc="CC7088A2">
      <w:start w:val="1"/>
      <w:numFmt w:val="bullet"/>
      <w:lvlText w:val="•"/>
      <w:lvlJc w:val="left"/>
      <w:pPr>
        <w:ind w:left="5798" w:hanging="303"/>
      </w:pPr>
      <w:rPr>
        <w:rFonts w:hint="default"/>
      </w:rPr>
    </w:lvl>
    <w:lvl w:ilvl="7" w:tplc="34D8B796">
      <w:start w:val="1"/>
      <w:numFmt w:val="bullet"/>
      <w:lvlText w:val="•"/>
      <w:lvlJc w:val="left"/>
      <w:pPr>
        <w:ind w:left="6744" w:hanging="303"/>
      </w:pPr>
      <w:rPr>
        <w:rFonts w:hint="default"/>
      </w:rPr>
    </w:lvl>
    <w:lvl w:ilvl="8" w:tplc="8EB898D8">
      <w:start w:val="1"/>
      <w:numFmt w:val="bullet"/>
      <w:lvlText w:val="•"/>
      <w:lvlJc w:val="left"/>
      <w:pPr>
        <w:ind w:left="7691" w:hanging="303"/>
      </w:pPr>
      <w:rPr>
        <w:rFonts w:hint="default"/>
      </w:rPr>
    </w:lvl>
  </w:abstractNum>
  <w:abstractNum w:abstractNumId="28" w15:restartNumberingAfterBreak="0">
    <w:nsid w:val="755638BE"/>
    <w:multiLevelType w:val="hybridMultilevel"/>
    <w:tmpl w:val="32C4EE36"/>
    <w:lvl w:ilvl="0" w:tplc="35DEE57C">
      <w:start w:val="1"/>
      <w:numFmt w:val="decimal"/>
      <w:lvlText w:val="%1)"/>
      <w:lvlJc w:val="left"/>
      <w:pPr>
        <w:ind w:left="119" w:hanging="418"/>
      </w:pPr>
      <w:rPr>
        <w:rFonts w:ascii="Times New Roman" w:eastAsia="Times New Roman" w:hAnsi="Times New Roman" w:hint="default"/>
        <w:w w:val="99"/>
        <w:sz w:val="28"/>
        <w:szCs w:val="28"/>
      </w:rPr>
    </w:lvl>
    <w:lvl w:ilvl="1" w:tplc="7B3E54F8">
      <w:start w:val="1"/>
      <w:numFmt w:val="bullet"/>
      <w:lvlText w:val="•"/>
      <w:lvlJc w:val="left"/>
      <w:pPr>
        <w:ind w:left="1066" w:hanging="418"/>
      </w:pPr>
      <w:rPr>
        <w:rFonts w:hint="default"/>
      </w:rPr>
    </w:lvl>
    <w:lvl w:ilvl="2" w:tplc="29BEAA6C">
      <w:start w:val="1"/>
      <w:numFmt w:val="bullet"/>
      <w:lvlText w:val="•"/>
      <w:lvlJc w:val="left"/>
      <w:pPr>
        <w:ind w:left="2012" w:hanging="418"/>
      </w:pPr>
      <w:rPr>
        <w:rFonts w:hint="default"/>
      </w:rPr>
    </w:lvl>
    <w:lvl w:ilvl="3" w:tplc="94B8F93A">
      <w:start w:val="1"/>
      <w:numFmt w:val="bullet"/>
      <w:lvlText w:val="•"/>
      <w:lvlJc w:val="left"/>
      <w:pPr>
        <w:ind w:left="2958" w:hanging="418"/>
      </w:pPr>
      <w:rPr>
        <w:rFonts w:hint="default"/>
      </w:rPr>
    </w:lvl>
    <w:lvl w:ilvl="4" w:tplc="C6ECC820">
      <w:start w:val="1"/>
      <w:numFmt w:val="bullet"/>
      <w:lvlText w:val="•"/>
      <w:lvlJc w:val="left"/>
      <w:pPr>
        <w:ind w:left="3905" w:hanging="418"/>
      </w:pPr>
      <w:rPr>
        <w:rFonts w:hint="default"/>
      </w:rPr>
    </w:lvl>
    <w:lvl w:ilvl="5" w:tplc="28DCDA4E">
      <w:start w:val="1"/>
      <w:numFmt w:val="bullet"/>
      <w:lvlText w:val="•"/>
      <w:lvlJc w:val="left"/>
      <w:pPr>
        <w:ind w:left="4851" w:hanging="418"/>
      </w:pPr>
      <w:rPr>
        <w:rFonts w:hint="default"/>
      </w:rPr>
    </w:lvl>
    <w:lvl w:ilvl="6" w:tplc="A282EA08">
      <w:start w:val="1"/>
      <w:numFmt w:val="bullet"/>
      <w:lvlText w:val="•"/>
      <w:lvlJc w:val="left"/>
      <w:pPr>
        <w:ind w:left="5798" w:hanging="418"/>
      </w:pPr>
      <w:rPr>
        <w:rFonts w:hint="default"/>
      </w:rPr>
    </w:lvl>
    <w:lvl w:ilvl="7" w:tplc="F8522B14">
      <w:start w:val="1"/>
      <w:numFmt w:val="bullet"/>
      <w:lvlText w:val="•"/>
      <w:lvlJc w:val="left"/>
      <w:pPr>
        <w:ind w:left="6744" w:hanging="418"/>
      </w:pPr>
      <w:rPr>
        <w:rFonts w:hint="default"/>
      </w:rPr>
    </w:lvl>
    <w:lvl w:ilvl="8" w:tplc="2A9AAC60">
      <w:start w:val="1"/>
      <w:numFmt w:val="bullet"/>
      <w:lvlText w:val="•"/>
      <w:lvlJc w:val="left"/>
      <w:pPr>
        <w:ind w:left="7691" w:hanging="418"/>
      </w:pPr>
      <w:rPr>
        <w:rFonts w:hint="default"/>
      </w:rPr>
    </w:lvl>
  </w:abstractNum>
  <w:abstractNum w:abstractNumId="29" w15:restartNumberingAfterBreak="0">
    <w:nsid w:val="7A277D81"/>
    <w:multiLevelType w:val="multilevel"/>
    <w:tmpl w:val="EDC67034"/>
    <w:lvl w:ilvl="0">
      <w:start w:val="11"/>
      <w:numFmt w:val="decimal"/>
      <w:lvlText w:val="%1."/>
      <w:lvlJc w:val="left"/>
      <w:pPr>
        <w:ind w:left="600" w:hanging="600"/>
      </w:pPr>
      <w:rPr>
        <w:rFonts w:hint="default"/>
      </w:rPr>
    </w:lvl>
    <w:lvl w:ilvl="1">
      <w:start w:val="15"/>
      <w:numFmt w:val="decimal"/>
      <w:lvlText w:val="%1.%2."/>
      <w:lvlJc w:val="left"/>
      <w:pPr>
        <w:ind w:left="-231" w:hanging="600"/>
      </w:pPr>
      <w:rPr>
        <w:rFonts w:hint="default"/>
      </w:rPr>
    </w:lvl>
    <w:lvl w:ilvl="2">
      <w:start w:val="1"/>
      <w:numFmt w:val="decimal"/>
      <w:lvlText w:val="%1.%2.%3."/>
      <w:lvlJc w:val="left"/>
      <w:pPr>
        <w:ind w:left="-942" w:hanging="720"/>
      </w:pPr>
      <w:rPr>
        <w:rFonts w:hint="default"/>
      </w:rPr>
    </w:lvl>
    <w:lvl w:ilvl="3">
      <w:start w:val="1"/>
      <w:numFmt w:val="decimal"/>
      <w:lvlText w:val="%1.%2.%3.%4."/>
      <w:lvlJc w:val="left"/>
      <w:pPr>
        <w:ind w:left="-177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3075" w:hanging="1080"/>
      </w:pPr>
      <w:rPr>
        <w:rFonts w:hint="default"/>
      </w:rPr>
    </w:lvl>
    <w:lvl w:ilvl="6">
      <w:start w:val="1"/>
      <w:numFmt w:val="decimal"/>
      <w:lvlText w:val="%1.%2.%3.%4.%5.%6.%7."/>
      <w:lvlJc w:val="left"/>
      <w:pPr>
        <w:ind w:left="-3546" w:hanging="1440"/>
      </w:pPr>
      <w:rPr>
        <w:rFonts w:hint="default"/>
      </w:rPr>
    </w:lvl>
    <w:lvl w:ilvl="7">
      <w:start w:val="1"/>
      <w:numFmt w:val="decimal"/>
      <w:lvlText w:val="%1.%2.%3.%4.%5.%6.%7.%8."/>
      <w:lvlJc w:val="left"/>
      <w:pPr>
        <w:ind w:left="-4377" w:hanging="1440"/>
      </w:pPr>
      <w:rPr>
        <w:rFonts w:hint="default"/>
      </w:rPr>
    </w:lvl>
    <w:lvl w:ilvl="8">
      <w:start w:val="1"/>
      <w:numFmt w:val="decimal"/>
      <w:lvlText w:val="%1.%2.%3.%4.%5.%6.%7.%8.%9."/>
      <w:lvlJc w:val="left"/>
      <w:pPr>
        <w:ind w:left="-4848" w:hanging="1800"/>
      </w:pPr>
      <w:rPr>
        <w:rFonts w:hint="default"/>
      </w:rPr>
    </w:lvl>
  </w:abstractNum>
  <w:num w:numId="1">
    <w:abstractNumId w:val="0"/>
  </w:num>
  <w:num w:numId="2">
    <w:abstractNumId w:val="26"/>
  </w:num>
  <w:num w:numId="3">
    <w:abstractNumId w:val="10"/>
  </w:num>
  <w:num w:numId="4">
    <w:abstractNumId w:val="8"/>
  </w:num>
  <w:num w:numId="5">
    <w:abstractNumId w:val="7"/>
  </w:num>
  <w:num w:numId="6">
    <w:abstractNumId w:val="5"/>
  </w:num>
  <w:num w:numId="7">
    <w:abstractNumId w:val="27"/>
  </w:num>
  <w:num w:numId="8">
    <w:abstractNumId w:val="16"/>
  </w:num>
  <w:num w:numId="9">
    <w:abstractNumId w:val="15"/>
  </w:num>
  <w:num w:numId="10">
    <w:abstractNumId w:val="28"/>
  </w:num>
  <w:num w:numId="11">
    <w:abstractNumId w:val="11"/>
  </w:num>
  <w:num w:numId="12">
    <w:abstractNumId w:val="25"/>
  </w:num>
  <w:num w:numId="13">
    <w:abstractNumId w:val="18"/>
  </w:num>
  <w:num w:numId="14">
    <w:abstractNumId w:val="22"/>
  </w:num>
  <w:num w:numId="15">
    <w:abstractNumId w:val="12"/>
  </w:num>
  <w:num w:numId="16">
    <w:abstractNumId w:val="23"/>
  </w:num>
  <w:num w:numId="17">
    <w:abstractNumId w:val="20"/>
  </w:num>
  <w:num w:numId="18">
    <w:abstractNumId w:val="7"/>
    <w:lvlOverride w:ilvl="0">
      <w:startOverride w:val="1"/>
    </w:lvlOverride>
    <w:lvlOverride w:ilvl="1"/>
    <w:lvlOverride w:ilvl="2"/>
    <w:lvlOverride w:ilvl="3"/>
    <w:lvlOverride w:ilvl="4"/>
    <w:lvlOverride w:ilvl="5"/>
    <w:lvlOverride w:ilvl="6"/>
    <w:lvlOverride w:ilvl="7"/>
    <w:lvlOverride w:ilvl="8"/>
  </w:num>
  <w:num w:numId="19">
    <w:abstractNumId w:val="2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lvlOverride w:ilvl="2"/>
    <w:lvlOverride w:ilvl="3"/>
    <w:lvlOverride w:ilvl="4"/>
    <w:lvlOverride w:ilvl="5"/>
    <w:lvlOverride w:ilvl="6"/>
    <w:lvlOverride w:ilvl="7"/>
    <w:lvlOverride w:ilvl="8"/>
  </w:num>
  <w:num w:numId="21">
    <w:abstractNumId w:val="17"/>
  </w:num>
  <w:num w:numId="22">
    <w:abstractNumId w:val="2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lvlOverride w:ilvl="2"/>
    <w:lvlOverride w:ilvl="3"/>
    <w:lvlOverride w:ilvl="4"/>
    <w:lvlOverride w:ilvl="5"/>
    <w:lvlOverride w:ilvl="6"/>
    <w:lvlOverride w:ilvl="7"/>
    <w:lvlOverride w:ilvl="8"/>
  </w:num>
  <w:num w:numId="26">
    <w:abstractNumId w:val="28"/>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1"/>
    </w:lvlOverride>
    <w:lvlOverride w:ilvl="1"/>
    <w:lvlOverride w:ilvl="2"/>
    <w:lvlOverride w:ilvl="3"/>
    <w:lvlOverride w:ilvl="4"/>
    <w:lvlOverride w:ilvl="5"/>
    <w:lvlOverride w:ilvl="6"/>
    <w:lvlOverride w:ilvl="7"/>
    <w:lvlOverride w:ilvl="8"/>
  </w:num>
  <w:num w:numId="28">
    <w:abstractNumId w:val="11"/>
    <w:lvlOverride w:ilvl="0">
      <w:startOverride w:val="1"/>
    </w:lvlOverride>
    <w:lvlOverride w:ilvl="1"/>
    <w:lvlOverride w:ilvl="2"/>
    <w:lvlOverride w:ilvl="3"/>
    <w:lvlOverride w:ilvl="4"/>
    <w:lvlOverride w:ilvl="5"/>
    <w:lvlOverride w:ilvl="6"/>
    <w:lvlOverride w:ilvl="7"/>
    <w:lvlOverride w:ilvl="8"/>
  </w:num>
  <w:num w:numId="29">
    <w:abstractNumId w:val="23"/>
    <w:lvlOverride w:ilvl="0">
      <w:startOverride w:val="1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19"/>
  </w:num>
  <w:num w:numId="35">
    <w:abstractNumId w:val="9"/>
  </w:num>
  <w:num w:numId="36">
    <w:abstractNumId w:val="13"/>
  </w:num>
  <w:num w:numId="37">
    <w:abstractNumId w:val="29"/>
  </w:num>
  <w:num w:numId="38">
    <w:abstractNumId w:val="14"/>
  </w:num>
  <w:num w:numId="39">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061"/>
    <w:rsid w:val="0000351A"/>
    <w:rsid w:val="000067A0"/>
    <w:rsid w:val="00007CB8"/>
    <w:rsid w:val="00010C04"/>
    <w:rsid w:val="000118C6"/>
    <w:rsid w:val="000127B5"/>
    <w:rsid w:val="000128A8"/>
    <w:rsid w:val="00012A37"/>
    <w:rsid w:val="0001304F"/>
    <w:rsid w:val="00014425"/>
    <w:rsid w:val="00015797"/>
    <w:rsid w:val="000157F3"/>
    <w:rsid w:val="00017123"/>
    <w:rsid w:val="00024016"/>
    <w:rsid w:val="00024381"/>
    <w:rsid w:val="00024A7D"/>
    <w:rsid w:val="00024B15"/>
    <w:rsid w:val="00024BE3"/>
    <w:rsid w:val="0002557E"/>
    <w:rsid w:val="0002587F"/>
    <w:rsid w:val="000259B3"/>
    <w:rsid w:val="00026DC0"/>
    <w:rsid w:val="00027B25"/>
    <w:rsid w:val="000341E0"/>
    <w:rsid w:val="0003695B"/>
    <w:rsid w:val="00037DDC"/>
    <w:rsid w:val="000408C7"/>
    <w:rsid w:val="00042900"/>
    <w:rsid w:val="000433C5"/>
    <w:rsid w:val="000438BB"/>
    <w:rsid w:val="0004540C"/>
    <w:rsid w:val="00045754"/>
    <w:rsid w:val="00046709"/>
    <w:rsid w:val="0005030A"/>
    <w:rsid w:val="00052196"/>
    <w:rsid w:val="00053747"/>
    <w:rsid w:val="000569AC"/>
    <w:rsid w:val="000577FD"/>
    <w:rsid w:val="00061C44"/>
    <w:rsid w:val="00064520"/>
    <w:rsid w:val="00064C5D"/>
    <w:rsid w:val="0006528F"/>
    <w:rsid w:val="000657FC"/>
    <w:rsid w:val="00070DF7"/>
    <w:rsid w:val="00071637"/>
    <w:rsid w:val="000716C4"/>
    <w:rsid w:val="00072396"/>
    <w:rsid w:val="00072922"/>
    <w:rsid w:val="000731EA"/>
    <w:rsid w:val="00074641"/>
    <w:rsid w:val="00076491"/>
    <w:rsid w:val="0007737E"/>
    <w:rsid w:val="00077641"/>
    <w:rsid w:val="00080002"/>
    <w:rsid w:val="0008021F"/>
    <w:rsid w:val="0008150F"/>
    <w:rsid w:val="00082C0B"/>
    <w:rsid w:val="000861BB"/>
    <w:rsid w:val="000900C8"/>
    <w:rsid w:val="000931AA"/>
    <w:rsid w:val="00094E5B"/>
    <w:rsid w:val="0009697A"/>
    <w:rsid w:val="00097CFB"/>
    <w:rsid w:val="000A00CA"/>
    <w:rsid w:val="000A04C8"/>
    <w:rsid w:val="000A13AA"/>
    <w:rsid w:val="000A1661"/>
    <w:rsid w:val="000A1DF7"/>
    <w:rsid w:val="000A23D9"/>
    <w:rsid w:val="000A2659"/>
    <w:rsid w:val="000A3B89"/>
    <w:rsid w:val="000A455D"/>
    <w:rsid w:val="000A5801"/>
    <w:rsid w:val="000B1189"/>
    <w:rsid w:val="000B37D8"/>
    <w:rsid w:val="000B670E"/>
    <w:rsid w:val="000C18AA"/>
    <w:rsid w:val="000C6F9C"/>
    <w:rsid w:val="000E34F8"/>
    <w:rsid w:val="000E532C"/>
    <w:rsid w:val="000F144B"/>
    <w:rsid w:val="000F1639"/>
    <w:rsid w:val="000F2DBC"/>
    <w:rsid w:val="000F4E86"/>
    <w:rsid w:val="000F6123"/>
    <w:rsid w:val="00105A42"/>
    <w:rsid w:val="001063AF"/>
    <w:rsid w:val="0010688C"/>
    <w:rsid w:val="0011004A"/>
    <w:rsid w:val="00110E38"/>
    <w:rsid w:val="00111A7A"/>
    <w:rsid w:val="001172C5"/>
    <w:rsid w:val="00117C7D"/>
    <w:rsid w:val="00122CBF"/>
    <w:rsid w:val="001240F2"/>
    <w:rsid w:val="00126012"/>
    <w:rsid w:val="00126A2B"/>
    <w:rsid w:val="0012709E"/>
    <w:rsid w:val="00130004"/>
    <w:rsid w:val="00131627"/>
    <w:rsid w:val="001342EA"/>
    <w:rsid w:val="001361F7"/>
    <w:rsid w:val="001366DD"/>
    <w:rsid w:val="00136DA8"/>
    <w:rsid w:val="001410DB"/>
    <w:rsid w:val="001442CE"/>
    <w:rsid w:val="0014791D"/>
    <w:rsid w:val="00147F0B"/>
    <w:rsid w:val="0015004E"/>
    <w:rsid w:val="00155539"/>
    <w:rsid w:val="00155878"/>
    <w:rsid w:val="001565C9"/>
    <w:rsid w:val="00161AE5"/>
    <w:rsid w:val="0016609C"/>
    <w:rsid w:val="00166938"/>
    <w:rsid w:val="00167918"/>
    <w:rsid w:val="00173738"/>
    <w:rsid w:val="00173778"/>
    <w:rsid w:val="0017540A"/>
    <w:rsid w:val="00176A64"/>
    <w:rsid w:val="00182F33"/>
    <w:rsid w:val="001842F8"/>
    <w:rsid w:val="001847B2"/>
    <w:rsid w:val="00185E14"/>
    <w:rsid w:val="001875FB"/>
    <w:rsid w:val="0018783E"/>
    <w:rsid w:val="0019010C"/>
    <w:rsid w:val="001923B1"/>
    <w:rsid w:val="001928F4"/>
    <w:rsid w:val="00193226"/>
    <w:rsid w:val="001948A8"/>
    <w:rsid w:val="00195656"/>
    <w:rsid w:val="001A2B73"/>
    <w:rsid w:val="001A4B3A"/>
    <w:rsid w:val="001B04CB"/>
    <w:rsid w:val="001B1FA9"/>
    <w:rsid w:val="001B2912"/>
    <w:rsid w:val="001B2BB9"/>
    <w:rsid w:val="001B3A71"/>
    <w:rsid w:val="001B6793"/>
    <w:rsid w:val="001B69FD"/>
    <w:rsid w:val="001C31A2"/>
    <w:rsid w:val="001C4200"/>
    <w:rsid w:val="001C43AA"/>
    <w:rsid w:val="001C4DB2"/>
    <w:rsid w:val="001C4ECD"/>
    <w:rsid w:val="001C5679"/>
    <w:rsid w:val="001C6DD1"/>
    <w:rsid w:val="001D0B2B"/>
    <w:rsid w:val="001D14D1"/>
    <w:rsid w:val="001D1C16"/>
    <w:rsid w:val="001D3C17"/>
    <w:rsid w:val="001D5417"/>
    <w:rsid w:val="001D5C97"/>
    <w:rsid w:val="001D5CEF"/>
    <w:rsid w:val="001D62A1"/>
    <w:rsid w:val="001D7E7B"/>
    <w:rsid w:val="001E021F"/>
    <w:rsid w:val="001E1934"/>
    <w:rsid w:val="001E5081"/>
    <w:rsid w:val="001F001B"/>
    <w:rsid w:val="001F036A"/>
    <w:rsid w:val="001F24B8"/>
    <w:rsid w:val="001F6D35"/>
    <w:rsid w:val="00203A2A"/>
    <w:rsid w:val="002047DC"/>
    <w:rsid w:val="00206FCE"/>
    <w:rsid w:val="0021267F"/>
    <w:rsid w:val="00213018"/>
    <w:rsid w:val="00213566"/>
    <w:rsid w:val="00213EE2"/>
    <w:rsid w:val="002143B2"/>
    <w:rsid w:val="00214E1D"/>
    <w:rsid w:val="00216F9C"/>
    <w:rsid w:val="0022069D"/>
    <w:rsid w:val="002214F7"/>
    <w:rsid w:val="0022244C"/>
    <w:rsid w:val="00223533"/>
    <w:rsid w:val="00224EC0"/>
    <w:rsid w:val="00225E2F"/>
    <w:rsid w:val="002278D9"/>
    <w:rsid w:val="002355A2"/>
    <w:rsid w:val="0023654E"/>
    <w:rsid w:val="002375B0"/>
    <w:rsid w:val="00241CC6"/>
    <w:rsid w:val="00242189"/>
    <w:rsid w:val="0024254A"/>
    <w:rsid w:val="00244A37"/>
    <w:rsid w:val="00244A48"/>
    <w:rsid w:val="002509DF"/>
    <w:rsid w:val="00253BCC"/>
    <w:rsid w:val="002543B7"/>
    <w:rsid w:val="002552BD"/>
    <w:rsid w:val="0025557C"/>
    <w:rsid w:val="00255E1F"/>
    <w:rsid w:val="00261EED"/>
    <w:rsid w:val="00263140"/>
    <w:rsid w:val="00263833"/>
    <w:rsid w:val="00263D32"/>
    <w:rsid w:val="00264EA6"/>
    <w:rsid w:val="00267C49"/>
    <w:rsid w:val="00270379"/>
    <w:rsid w:val="00271975"/>
    <w:rsid w:val="00271D31"/>
    <w:rsid w:val="00271F32"/>
    <w:rsid w:val="00273EB4"/>
    <w:rsid w:val="002741CC"/>
    <w:rsid w:val="00275356"/>
    <w:rsid w:val="0027555C"/>
    <w:rsid w:val="00275E6C"/>
    <w:rsid w:val="00276028"/>
    <w:rsid w:val="00277D6D"/>
    <w:rsid w:val="00281082"/>
    <w:rsid w:val="00281D7F"/>
    <w:rsid w:val="002866E7"/>
    <w:rsid w:val="00286B21"/>
    <w:rsid w:val="00286FA9"/>
    <w:rsid w:val="0029014C"/>
    <w:rsid w:val="0029094C"/>
    <w:rsid w:val="00291C75"/>
    <w:rsid w:val="00292788"/>
    <w:rsid w:val="00292E5A"/>
    <w:rsid w:val="00293212"/>
    <w:rsid w:val="002A0A22"/>
    <w:rsid w:val="002A2660"/>
    <w:rsid w:val="002A3EF6"/>
    <w:rsid w:val="002A50E3"/>
    <w:rsid w:val="002B0705"/>
    <w:rsid w:val="002B12C1"/>
    <w:rsid w:val="002B3687"/>
    <w:rsid w:val="002B55FF"/>
    <w:rsid w:val="002C1B0E"/>
    <w:rsid w:val="002C2552"/>
    <w:rsid w:val="002C30C4"/>
    <w:rsid w:val="002C4C65"/>
    <w:rsid w:val="002C78BD"/>
    <w:rsid w:val="002C7A13"/>
    <w:rsid w:val="002D09F8"/>
    <w:rsid w:val="002D0D9C"/>
    <w:rsid w:val="002D5F7B"/>
    <w:rsid w:val="002D6260"/>
    <w:rsid w:val="002E0193"/>
    <w:rsid w:val="002E21D3"/>
    <w:rsid w:val="002E3259"/>
    <w:rsid w:val="002E6B77"/>
    <w:rsid w:val="002E7202"/>
    <w:rsid w:val="002F3F02"/>
    <w:rsid w:val="002F447F"/>
    <w:rsid w:val="002F7225"/>
    <w:rsid w:val="003005F8"/>
    <w:rsid w:val="00301023"/>
    <w:rsid w:val="0030247D"/>
    <w:rsid w:val="0030287A"/>
    <w:rsid w:val="00305F35"/>
    <w:rsid w:val="003074E5"/>
    <w:rsid w:val="0031085E"/>
    <w:rsid w:val="00310F3B"/>
    <w:rsid w:val="00311C21"/>
    <w:rsid w:val="00313BF1"/>
    <w:rsid w:val="003145A0"/>
    <w:rsid w:val="003164CA"/>
    <w:rsid w:val="0032100F"/>
    <w:rsid w:val="0032140D"/>
    <w:rsid w:val="00322437"/>
    <w:rsid w:val="00323961"/>
    <w:rsid w:val="00324728"/>
    <w:rsid w:val="00324C2C"/>
    <w:rsid w:val="00326B09"/>
    <w:rsid w:val="00332B69"/>
    <w:rsid w:val="003348F9"/>
    <w:rsid w:val="003356AC"/>
    <w:rsid w:val="003376FD"/>
    <w:rsid w:val="00340A83"/>
    <w:rsid w:val="00343A50"/>
    <w:rsid w:val="00343D09"/>
    <w:rsid w:val="00346874"/>
    <w:rsid w:val="00350C59"/>
    <w:rsid w:val="0035269C"/>
    <w:rsid w:val="0035382D"/>
    <w:rsid w:val="003547BF"/>
    <w:rsid w:val="003551A0"/>
    <w:rsid w:val="003606C0"/>
    <w:rsid w:val="00361237"/>
    <w:rsid w:val="003636C1"/>
    <w:rsid w:val="00365339"/>
    <w:rsid w:val="00367787"/>
    <w:rsid w:val="003707C9"/>
    <w:rsid w:val="00370E7D"/>
    <w:rsid w:val="003713B2"/>
    <w:rsid w:val="003713BC"/>
    <w:rsid w:val="00372774"/>
    <w:rsid w:val="00372CBF"/>
    <w:rsid w:val="003737E3"/>
    <w:rsid w:val="00374C0C"/>
    <w:rsid w:val="00375418"/>
    <w:rsid w:val="003832D3"/>
    <w:rsid w:val="00383ABD"/>
    <w:rsid w:val="00383AEF"/>
    <w:rsid w:val="00384DA6"/>
    <w:rsid w:val="00391911"/>
    <w:rsid w:val="003925EE"/>
    <w:rsid w:val="00392D70"/>
    <w:rsid w:val="0039336A"/>
    <w:rsid w:val="003A0A46"/>
    <w:rsid w:val="003A1CDB"/>
    <w:rsid w:val="003A1DAF"/>
    <w:rsid w:val="003A2069"/>
    <w:rsid w:val="003A28EC"/>
    <w:rsid w:val="003A3D11"/>
    <w:rsid w:val="003A76EE"/>
    <w:rsid w:val="003B0FB4"/>
    <w:rsid w:val="003B2356"/>
    <w:rsid w:val="003B28A7"/>
    <w:rsid w:val="003B2F3E"/>
    <w:rsid w:val="003B37AA"/>
    <w:rsid w:val="003B581F"/>
    <w:rsid w:val="003C4893"/>
    <w:rsid w:val="003C4BF7"/>
    <w:rsid w:val="003C580C"/>
    <w:rsid w:val="003D1BC0"/>
    <w:rsid w:val="003D1D72"/>
    <w:rsid w:val="003D2886"/>
    <w:rsid w:val="003D28EC"/>
    <w:rsid w:val="003D5709"/>
    <w:rsid w:val="003E1507"/>
    <w:rsid w:val="003E2783"/>
    <w:rsid w:val="003E29AA"/>
    <w:rsid w:val="003E3645"/>
    <w:rsid w:val="003E4611"/>
    <w:rsid w:val="003F0024"/>
    <w:rsid w:val="003F0FD1"/>
    <w:rsid w:val="003F6424"/>
    <w:rsid w:val="003F7311"/>
    <w:rsid w:val="00405812"/>
    <w:rsid w:val="0040770E"/>
    <w:rsid w:val="0040798E"/>
    <w:rsid w:val="00410565"/>
    <w:rsid w:val="00411720"/>
    <w:rsid w:val="00412CD6"/>
    <w:rsid w:val="00412E9E"/>
    <w:rsid w:val="0041468D"/>
    <w:rsid w:val="0041635B"/>
    <w:rsid w:val="004213D2"/>
    <w:rsid w:val="004221DE"/>
    <w:rsid w:val="00425176"/>
    <w:rsid w:val="00434BCA"/>
    <w:rsid w:val="0043671C"/>
    <w:rsid w:val="00436FBE"/>
    <w:rsid w:val="0043741F"/>
    <w:rsid w:val="004401A0"/>
    <w:rsid w:val="00441367"/>
    <w:rsid w:val="004419BA"/>
    <w:rsid w:val="004421B9"/>
    <w:rsid w:val="0044282B"/>
    <w:rsid w:val="004500A2"/>
    <w:rsid w:val="00450BC1"/>
    <w:rsid w:val="00455EFF"/>
    <w:rsid w:val="00456BA6"/>
    <w:rsid w:val="00457DDA"/>
    <w:rsid w:val="00460A31"/>
    <w:rsid w:val="00463EFE"/>
    <w:rsid w:val="004655A9"/>
    <w:rsid w:val="00466ECF"/>
    <w:rsid w:val="00470253"/>
    <w:rsid w:val="00470396"/>
    <w:rsid w:val="004716EF"/>
    <w:rsid w:val="004718E8"/>
    <w:rsid w:val="00474E47"/>
    <w:rsid w:val="004764F7"/>
    <w:rsid w:val="00482EDD"/>
    <w:rsid w:val="0048450D"/>
    <w:rsid w:val="00484F89"/>
    <w:rsid w:val="004854E7"/>
    <w:rsid w:val="004870C0"/>
    <w:rsid w:val="004922AF"/>
    <w:rsid w:val="00492EF3"/>
    <w:rsid w:val="00493118"/>
    <w:rsid w:val="00496261"/>
    <w:rsid w:val="0049696D"/>
    <w:rsid w:val="00496C6B"/>
    <w:rsid w:val="00496CCA"/>
    <w:rsid w:val="004A04A8"/>
    <w:rsid w:val="004A0F30"/>
    <w:rsid w:val="004A3ECC"/>
    <w:rsid w:val="004A76F0"/>
    <w:rsid w:val="004A787B"/>
    <w:rsid w:val="004B3D39"/>
    <w:rsid w:val="004B5EDB"/>
    <w:rsid w:val="004C0AE3"/>
    <w:rsid w:val="004C0D0C"/>
    <w:rsid w:val="004C2EB4"/>
    <w:rsid w:val="004C753D"/>
    <w:rsid w:val="004D13A0"/>
    <w:rsid w:val="004D1494"/>
    <w:rsid w:val="004D7001"/>
    <w:rsid w:val="004D77F5"/>
    <w:rsid w:val="004E402F"/>
    <w:rsid w:val="004F0A4B"/>
    <w:rsid w:val="004F0D13"/>
    <w:rsid w:val="004F21C5"/>
    <w:rsid w:val="004F460F"/>
    <w:rsid w:val="004F4A3B"/>
    <w:rsid w:val="004F4BAB"/>
    <w:rsid w:val="004F7EE5"/>
    <w:rsid w:val="00501E86"/>
    <w:rsid w:val="0050388B"/>
    <w:rsid w:val="005041B3"/>
    <w:rsid w:val="00505E07"/>
    <w:rsid w:val="00513D87"/>
    <w:rsid w:val="005145C5"/>
    <w:rsid w:val="00515653"/>
    <w:rsid w:val="00515FE3"/>
    <w:rsid w:val="0051709C"/>
    <w:rsid w:val="00520883"/>
    <w:rsid w:val="005225F9"/>
    <w:rsid w:val="00523827"/>
    <w:rsid w:val="005272B2"/>
    <w:rsid w:val="005302CA"/>
    <w:rsid w:val="00531219"/>
    <w:rsid w:val="00531FB6"/>
    <w:rsid w:val="00532009"/>
    <w:rsid w:val="0053593C"/>
    <w:rsid w:val="005360E1"/>
    <w:rsid w:val="005362AB"/>
    <w:rsid w:val="00537292"/>
    <w:rsid w:val="00540828"/>
    <w:rsid w:val="00541AC7"/>
    <w:rsid w:val="005432A7"/>
    <w:rsid w:val="00544225"/>
    <w:rsid w:val="00545420"/>
    <w:rsid w:val="00552513"/>
    <w:rsid w:val="005551CC"/>
    <w:rsid w:val="005560B3"/>
    <w:rsid w:val="00560DBD"/>
    <w:rsid w:val="00562A76"/>
    <w:rsid w:val="00562AF4"/>
    <w:rsid w:val="00563C44"/>
    <w:rsid w:val="005729C2"/>
    <w:rsid w:val="00572C5C"/>
    <w:rsid w:val="00573971"/>
    <w:rsid w:val="00575E09"/>
    <w:rsid w:val="00576E49"/>
    <w:rsid w:val="00577B71"/>
    <w:rsid w:val="00580795"/>
    <w:rsid w:val="005809BD"/>
    <w:rsid w:val="00581405"/>
    <w:rsid w:val="00583A2A"/>
    <w:rsid w:val="005856B8"/>
    <w:rsid w:val="0058574C"/>
    <w:rsid w:val="0058586C"/>
    <w:rsid w:val="00585D1A"/>
    <w:rsid w:val="00586615"/>
    <w:rsid w:val="00587BBA"/>
    <w:rsid w:val="005900EE"/>
    <w:rsid w:val="00590D2D"/>
    <w:rsid w:val="00591375"/>
    <w:rsid w:val="00591752"/>
    <w:rsid w:val="00591B1F"/>
    <w:rsid w:val="005938CB"/>
    <w:rsid w:val="00593C63"/>
    <w:rsid w:val="005941FB"/>
    <w:rsid w:val="0059553D"/>
    <w:rsid w:val="005A0159"/>
    <w:rsid w:val="005A1C9E"/>
    <w:rsid w:val="005A41D1"/>
    <w:rsid w:val="005A558E"/>
    <w:rsid w:val="005A76B5"/>
    <w:rsid w:val="005B0F55"/>
    <w:rsid w:val="005B1092"/>
    <w:rsid w:val="005B1AA4"/>
    <w:rsid w:val="005B233F"/>
    <w:rsid w:val="005B469B"/>
    <w:rsid w:val="005B4ABF"/>
    <w:rsid w:val="005B5A6B"/>
    <w:rsid w:val="005B7FE9"/>
    <w:rsid w:val="005C02AD"/>
    <w:rsid w:val="005C12DF"/>
    <w:rsid w:val="005C20EE"/>
    <w:rsid w:val="005C371E"/>
    <w:rsid w:val="005C545A"/>
    <w:rsid w:val="005C5D5A"/>
    <w:rsid w:val="005C5E2C"/>
    <w:rsid w:val="005D0159"/>
    <w:rsid w:val="005D0DFF"/>
    <w:rsid w:val="005D12B4"/>
    <w:rsid w:val="005D3F51"/>
    <w:rsid w:val="005D6277"/>
    <w:rsid w:val="005D6DB7"/>
    <w:rsid w:val="005E02BB"/>
    <w:rsid w:val="005E0AC4"/>
    <w:rsid w:val="005E180E"/>
    <w:rsid w:val="005E309F"/>
    <w:rsid w:val="005E332B"/>
    <w:rsid w:val="005E4505"/>
    <w:rsid w:val="005E45C3"/>
    <w:rsid w:val="005E79B9"/>
    <w:rsid w:val="005F17BD"/>
    <w:rsid w:val="005F293D"/>
    <w:rsid w:val="005F6241"/>
    <w:rsid w:val="005F6B55"/>
    <w:rsid w:val="005F71AD"/>
    <w:rsid w:val="00602FDC"/>
    <w:rsid w:val="006032D3"/>
    <w:rsid w:val="00603BC2"/>
    <w:rsid w:val="00605335"/>
    <w:rsid w:val="006106EF"/>
    <w:rsid w:val="00611A59"/>
    <w:rsid w:val="00611C27"/>
    <w:rsid w:val="00612DE6"/>
    <w:rsid w:val="006217AD"/>
    <w:rsid w:val="006230FE"/>
    <w:rsid w:val="00624134"/>
    <w:rsid w:val="0062675E"/>
    <w:rsid w:val="00626E5A"/>
    <w:rsid w:val="006302C5"/>
    <w:rsid w:val="00630671"/>
    <w:rsid w:val="00630A83"/>
    <w:rsid w:val="00632917"/>
    <w:rsid w:val="00635A8D"/>
    <w:rsid w:val="00642401"/>
    <w:rsid w:val="00644709"/>
    <w:rsid w:val="00646D2A"/>
    <w:rsid w:val="00647EF7"/>
    <w:rsid w:val="006515AF"/>
    <w:rsid w:val="00652C58"/>
    <w:rsid w:val="0065489A"/>
    <w:rsid w:val="00657D50"/>
    <w:rsid w:val="00661B7F"/>
    <w:rsid w:val="00664791"/>
    <w:rsid w:val="00664965"/>
    <w:rsid w:val="006656A7"/>
    <w:rsid w:val="0066634D"/>
    <w:rsid w:val="006730D6"/>
    <w:rsid w:val="00674774"/>
    <w:rsid w:val="00674FE2"/>
    <w:rsid w:val="00675332"/>
    <w:rsid w:val="00676544"/>
    <w:rsid w:val="00677141"/>
    <w:rsid w:val="00681B78"/>
    <w:rsid w:val="00683874"/>
    <w:rsid w:val="0068694A"/>
    <w:rsid w:val="0069129F"/>
    <w:rsid w:val="0069341F"/>
    <w:rsid w:val="00693F42"/>
    <w:rsid w:val="00694DF9"/>
    <w:rsid w:val="006950AD"/>
    <w:rsid w:val="006A0828"/>
    <w:rsid w:val="006A4FCA"/>
    <w:rsid w:val="006A5C07"/>
    <w:rsid w:val="006A63F9"/>
    <w:rsid w:val="006B0CF0"/>
    <w:rsid w:val="006B2DF2"/>
    <w:rsid w:val="006B4369"/>
    <w:rsid w:val="006B4465"/>
    <w:rsid w:val="006B5898"/>
    <w:rsid w:val="006B65DD"/>
    <w:rsid w:val="006B711C"/>
    <w:rsid w:val="006B77A4"/>
    <w:rsid w:val="006C585D"/>
    <w:rsid w:val="006D0374"/>
    <w:rsid w:val="006D0BCF"/>
    <w:rsid w:val="006D2F42"/>
    <w:rsid w:val="006D41F0"/>
    <w:rsid w:val="006D525E"/>
    <w:rsid w:val="006D773E"/>
    <w:rsid w:val="006D7DFE"/>
    <w:rsid w:val="006E0245"/>
    <w:rsid w:val="006E22B8"/>
    <w:rsid w:val="006E60CA"/>
    <w:rsid w:val="006E70D9"/>
    <w:rsid w:val="006E7ED3"/>
    <w:rsid w:val="006F04D0"/>
    <w:rsid w:val="006F0D19"/>
    <w:rsid w:val="006F3F5C"/>
    <w:rsid w:val="006F6864"/>
    <w:rsid w:val="006F7700"/>
    <w:rsid w:val="006F7F10"/>
    <w:rsid w:val="00704BEF"/>
    <w:rsid w:val="0070689C"/>
    <w:rsid w:val="00707BCE"/>
    <w:rsid w:val="00711335"/>
    <w:rsid w:val="00711853"/>
    <w:rsid w:val="007118E1"/>
    <w:rsid w:val="00714A22"/>
    <w:rsid w:val="00716282"/>
    <w:rsid w:val="00717455"/>
    <w:rsid w:val="00717FD0"/>
    <w:rsid w:val="00726C57"/>
    <w:rsid w:val="00730161"/>
    <w:rsid w:val="00730E5C"/>
    <w:rsid w:val="0073551F"/>
    <w:rsid w:val="007356B9"/>
    <w:rsid w:val="007360A2"/>
    <w:rsid w:val="00736517"/>
    <w:rsid w:val="007365CB"/>
    <w:rsid w:val="007368F0"/>
    <w:rsid w:val="00737A6E"/>
    <w:rsid w:val="00741CAC"/>
    <w:rsid w:val="00743D54"/>
    <w:rsid w:val="00745756"/>
    <w:rsid w:val="0075020A"/>
    <w:rsid w:val="007502B2"/>
    <w:rsid w:val="00752576"/>
    <w:rsid w:val="00752707"/>
    <w:rsid w:val="00752FDE"/>
    <w:rsid w:val="00754495"/>
    <w:rsid w:val="00757359"/>
    <w:rsid w:val="00757A47"/>
    <w:rsid w:val="00760F64"/>
    <w:rsid w:val="00763F35"/>
    <w:rsid w:val="007665FD"/>
    <w:rsid w:val="007742AD"/>
    <w:rsid w:val="00783D87"/>
    <w:rsid w:val="00783DB9"/>
    <w:rsid w:val="00785494"/>
    <w:rsid w:val="007854F4"/>
    <w:rsid w:val="00786D01"/>
    <w:rsid w:val="00787DAA"/>
    <w:rsid w:val="007902A5"/>
    <w:rsid w:val="0079235D"/>
    <w:rsid w:val="00796269"/>
    <w:rsid w:val="00796FC8"/>
    <w:rsid w:val="007A5461"/>
    <w:rsid w:val="007A64AF"/>
    <w:rsid w:val="007A6AE0"/>
    <w:rsid w:val="007A77B9"/>
    <w:rsid w:val="007B0383"/>
    <w:rsid w:val="007B0840"/>
    <w:rsid w:val="007B2186"/>
    <w:rsid w:val="007B3D40"/>
    <w:rsid w:val="007B4544"/>
    <w:rsid w:val="007B5C3E"/>
    <w:rsid w:val="007B5DFE"/>
    <w:rsid w:val="007C06FE"/>
    <w:rsid w:val="007C1C1B"/>
    <w:rsid w:val="007C1F6E"/>
    <w:rsid w:val="007C2BED"/>
    <w:rsid w:val="007C3F49"/>
    <w:rsid w:val="007C620B"/>
    <w:rsid w:val="007C65FE"/>
    <w:rsid w:val="007D066F"/>
    <w:rsid w:val="007D165F"/>
    <w:rsid w:val="007D1F8B"/>
    <w:rsid w:val="007D3208"/>
    <w:rsid w:val="007D42ED"/>
    <w:rsid w:val="007E2676"/>
    <w:rsid w:val="007E6865"/>
    <w:rsid w:val="007E69F1"/>
    <w:rsid w:val="007F282F"/>
    <w:rsid w:val="007F40FB"/>
    <w:rsid w:val="007F713C"/>
    <w:rsid w:val="007F72B4"/>
    <w:rsid w:val="008012D3"/>
    <w:rsid w:val="0080195F"/>
    <w:rsid w:val="008025C4"/>
    <w:rsid w:val="0080275F"/>
    <w:rsid w:val="00804172"/>
    <w:rsid w:val="00805E35"/>
    <w:rsid w:val="00806488"/>
    <w:rsid w:val="008128ED"/>
    <w:rsid w:val="00813B8E"/>
    <w:rsid w:val="00814FE0"/>
    <w:rsid w:val="008152AE"/>
    <w:rsid w:val="008171C1"/>
    <w:rsid w:val="00820335"/>
    <w:rsid w:val="008224E4"/>
    <w:rsid w:val="008227C4"/>
    <w:rsid w:val="0082455C"/>
    <w:rsid w:val="00825FE3"/>
    <w:rsid w:val="00827B9D"/>
    <w:rsid w:val="00831207"/>
    <w:rsid w:val="008314AC"/>
    <w:rsid w:val="00833248"/>
    <w:rsid w:val="00834E33"/>
    <w:rsid w:val="0083506E"/>
    <w:rsid w:val="00835B08"/>
    <w:rsid w:val="008369FC"/>
    <w:rsid w:val="00837E51"/>
    <w:rsid w:val="008416C2"/>
    <w:rsid w:val="00843628"/>
    <w:rsid w:val="00844749"/>
    <w:rsid w:val="00845C5D"/>
    <w:rsid w:val="0085078D"/>
    <w:rsid w:val="008512FB"/>
    <w:rsid w:val="00851B89"/>
    <w:rsid w:val="00852AD8"/>
    <w:rsid w:val="00852DD0"/>
    <w:rsid w:val="00854292"/>
    <w:rsid w:val="00855E2F"/>
    <w:rsid w:val="008571E8"/>
    <w:rsid w:val="00857A2E"/>
    <w:rsid w:val="008606BF"/>
    <w:rsid w:val="00864504"/>
    <w:rsid w:val="00864ACB"/>
    <w:rsid w:val="00864C18"/>
    <w:rsid w:val="00866E1A"/>
    <w:rsid w:val="00870FAA"/>
    <w:rsid w:val="00872674"/>
    <w:rsid w:val="00874C62"/>
    <w:rsid w:val="0087745D"/>
    <w:rsid w:val="00877DA9"/>
    <w:rsid w:val="00883FDD"/>
    <w:rsid w:val="008843EC"/>
    <w:rsid w:val="00884E3C"/>
    <w:rsid w:val="00887254"/>
    <w:rsid w:val="008877E4"/>
    <w:rsid w:val="00891695"/>
    <w:rsid w:val="0089178F"/>
    <w:rsid w:val="00893D55"/>
    <w:rsid w:val="00896D95"/>
    <w:rsid w:val="008A0738"/>
    <w:rsid w:val="008A0A52"/>
    <w:rsid w:val="008A258A"/>
    <w:rsid w:val="008A262F"/>
    <w:rsid w:val="008B1001"/>
    <w:rsid w:val="008B1778"/>
    <w:rsid w:val="008B2B5A"/>
    <w:rsid w:val="008B3D4C"/>
    <w:rsid w:val="008B7013"/>
    <w:rsid w:val="008C1610"/>
    <w:rsid w:val="008C36B1"/>
    <w:rsid w:val="008C4C1A"/>
    <w:rsid w:val="008C5774"/>
    <w:rsid w:val="008C6922"/>
    <w:rsid w:val="008C7140"/>
    <w:rsid w:val="008D1076"/>
    <w:rsid w:val="008D3B24"/>
    <w:rsid w:val="008D418F"/>
    <w:rsid w:val="008D5650"/>
    <w:rsid w:val="008D56F9"/>
    <w:rsid w:val="008D70BC"/>
    <w:rsid w:val="008E367B"/>
    <w:rsid w:val="008E4DE3"/>
    <w:rsid w:val="008E6BBC"/>
    <w:rsid w:val="008E785E"/>
    <w:rsid w:val="008F45DB"/>
    <w:rsid w:val="008F4810"/>
    <w:rsid w:val="008F4835"/>
    <w:rsid w:val="008F4A5D"/>
    <w:rsid w:val="008F5CEE"/>
    <w:rsid w:val="008F793B"/>
    <w:rsid w:val="008F7BCB"/>
    <w:rsid w:val="00901CAC"/>
    <w:rsid w:val="00901D44"/>
    <w:rsid w:val="00903D15"/>
    <w:rsid w:val="00904CC2"/>
    <w:rsid w:val="009061A6"/>
    <w:rsid w:val="00911E39"/>
    <w:rsid w:val="009139F4"/>
    <w:rsid w:val="00914CAC"/>
    <w:rsid w:val="0091729E"/>
    <w:rsid w:val="009204F7"/>
    <w:rsid w:val="009224F6"/>
    <w:rsid w:val="00922BF4"/>
    <w:rsid w:val="00925596"/>
    <w:rsid w:val="00930A25"/>
    <w:rsid w:val="00935D68"/>
    <w:rsid w:val="009420F7"/>
    <w:rsid w:val="00943AD9"/>
    <w:rsid w:val="0094567B"/>
    <w:rsid w:val="00946510"/>
    <w:rsid w:val="00946EA4"/>
    <w:rsid w:val="009478D5"/>
    <w:rsid w:val="009513FA"/>
    <w:rsid w:val="00952442"/>
    <w:rsid w:val="00952757"/>
    <w:rsid w:val="00955820"/>
    <w:rsid w:val="00955A5A"/>
    <w:rsid w:val="00956988"/>
    <w:rsid w:val="0095745A"/>
    <w:rsid w:val="00961413"/>
    <w:rsid w:val="00961AB8"/>
    <w:rsid w:val="00963213"/>
    <w:rsid w:val="00965CE2"/>
    <w:rsid w:val="009669A4"/>
    <w:rsid w:val="009670A2"/>
    <w:rsid w:val="00971DB0"/>
    <w:rsid w:val="00972A3D"/>
    <w:rsid w:val="00973FD6"/>
    <w:rsid w:val="009745A1"/>
    <w:rsid w:val="00975044"/>
    <w:rsid w:val="00981B83"/>
    <w:rsid w:val="0099125D"/>
    <w:rsid w:val="00991711"/>
    <w:rsid w:val="0099521A"/>
    <w:rsid w:val="009967C2"/>
    <w:rsid w:val="009969A0"/>
    <w:rsid w:val="009A13AE"/>
    <w:rsid w:val="009A2FD5"/>
    <w:rsid w:val="009A4BC0"/>
    <w:rsid w:val="009A5AB3"/>
    <w:rsid w:val="009B07B2"/>
    <w:rsid w:val="009B2123"/>
    <w:rsid w:val="009B4E5C"/>
    <w:rsid w:val="009B5681"/>
    <w:rsid w:val="009B63BE"/>
    <w:rsid w:val="009C1912"/>
    <w:rsid w:val="009C30FA"/>
    <w:rsid w:val="009C3773"/>
    <w:rsid w:val="009C4B0E"/>
    <w:rsid w:val="009C513F"/>
    <w:rsid w:val="009C739A"/>
    <w:rsid w:val="009D089A"/>
    <w:rsid w:val="009D110B"/>
    <w:rsid w:val="009D297C"/>
    <w:rsid w:val="009D2B67"/>
    <w:rsid w:val="009D3A7B"/>
    <w:rsid w:val="009D3CD5"/>
    <w:rsid w:val="009D42C8"/>
    <w:rsid w:val="009D53D7"/>
    <w:rsid w:val="009E461F"/>
    <w:rsid w:val="009E539D"/>
    <w:rsid w:val="009E6129"/>
    <w:rsid w:val="009E6187"/>
    <w:rsid w:val="009E65EC"/>
    <w:rsid w:val="009E676B"/>
    <w:rsid w:val="009F0061"/>
    <w:rsid w:val="009F11E3"/>
    <w:rsid w:val="009F5489"/>
    <w:rsid w:val="009F54E9"/>
    <w:rsid w:val="009F5AF8"/>
    <w:rsid w:val="009F7486"/>
    <w:rsid w:val="00A00291"/>
    <w:rsid w:val="00A0207F"/>
    <w:rsid w:val="00A03F43"/>
    <w:rsid w:val="00A05DBC"/>
    <w:rsid w:val="00A06C70"/>
    <w:rsid w:val="00A11425"/>
    <w:rsid w:val="00A201A0"/>
    <w:rsid w:val="00A21286"/>
    <w:rsid w:val="00A21E8B"/>
    <w:rsid w:val="00A2272A"/>
    <w:rsid w:val="00A22911"/>
    <w:rsid w:val="00A233D3"/>
    <w:rsid w:val="00A25274"/>
    <w:rsid w:val="00A3288A"/>
    <w:rsid w:val="00A33158"/>
    <w:rsid w:val="00A33A5F"/>
    <w:rsid w:val="00A36359"/>
    <w:rsid w:val="00A37199"/>
    <w:rsid w:val="00A371C6"/>
    <w:rsid w:val="00A41896"/>
    <w:rsid w:val="00A421C7"/>
    <w:rsid w:val="00A425C6"/>
    <w:rsid w:val="00A42FA1"/>
    <w:rsid w:val="00A5095A"/>
    <w:rsid w:val="00A511E7"/>
    <w:rsid w:val="00A51B7C"/>
    <w:rsid w:val="00A52229"/>
    <w:rsid w:val="00A533BD"/>
    <w:rsid w:val="00A61901"/>
    <w:rsid w:val="00A61D25"/>
    <w:rsid w:val="00A62478"/>
    <w:rsid w:val="00A63A80"/>
    <w:rsid w:val="00A655B6"/>
    <w:rsid w:val="00A66C8A"/>
    <w:rsid w:val="00A67E90"/>
    <w:rsid w:val="00A70371"/>
    <w:rsid w:val="00A73D96"/>
    <w:rsid w:val="00A74858"/>
    <w:rsid w:val="00A761C4"/>
    <w:rsid w:val="00A76CBD"/>
    <w:rsid w:val="00A80011"/>
    <w:rsid w:val="00A81DA3"/>
    <w:rsid w:val="00A81E1F"/>
    <w:rsid w:val="00A82313"/>
    <w:rsid w:val="00A824E4"/>
    <w:rsid w:val="00A844D0"/>
    <w:rsid w:val="00A8710D"/>
    <w:rsid w:val="00A908AF"/>
    <w:rsid w:val="00A9103B"/>
    <w:rsid w:val="00A91CB5"/>
    <w:rsid w:val="00A91E54"/>
    <w:rsid w:val="00A921A8"/>
    <w:rsid w:val="00A946B2"/>
    <w:rsid w:val="00A94BD9"/>
    <w:rsid w:val="00A96544"/>
    <w:rsid w:val="00AA060C"/>
    <w:rsid w:val="00AA4938"/>
    <w:rsid w:val="00AA6F74"/>
    <w:rsid w:val="00AB08CE"/>
    <w:rsid w:val="00AB2408"/>
    <w:rsid w:val="00AB28CE"/>
    <w:rsid w:val="00AB4D70"/>
    <w:rsid w:val="00AB614F"/>
    <w:rsid w:val="00AC003A"/>
    <w:rsid w:val="00AC2246"/>
    <w:rsid w:val="00AC2586"/>
    <w:rsid w:val="00AC26AD"/>
    <w:rsid w:val="00AC443F"/>
    <w:rsid w:val="00AC68E3"/>
    <w:rsid w:val="00AC7E58"/>
    <w:rsid w:val="00AD0839"/>
    <w:rsid w:val="00AD2B29"/>
    <w:rsid w:val="00AD2F4E"/>
    <w:rsid w:val="00AD36CE"/>
    <w:rsid w:val="00AD3EB1"/>
    <w:rsid w:val="00AD521B"/>
    <w:rsid w:val="00AD5459"/>
    <w:rsid w:val="00AD7998"/>
    <w:rsid w:val="00AD7E66"/>
    <w:rsid w:val="00AE0B6D"/>
    <w:rsid w:val="00AE4057"/>
    <w:rsid w:val="00AE4263"/>
    <w:rsid w:val="00AE53A9"/>
    <w:rsid w:val="00AF1BC2"/>
    <w:rsid w:val="00AF4278"/>
    <w:rsid w:val="00B0238C"/>
    <w:rsid w:val="00B05C15"/>
    <w:rsid w:val="00B07C36"/>
    <w:rsid w:val="00B131B3"/>
    <w:rsid w:val="00B162B6"/>
    <w:rsid w:val="00B20322"/>
    <w:rsid w:val="00B224A9"/>
    <w:rsid w:val="00B23142"/>
    <w:rsid w:val="00B24349"/>
    <w:rsid w:val="00B251CF"/>
    <w:rsid w:val="00B252D3"/>
    <w:rsid w:val="00B267DF"/>
    <w:rsid w:val="00B27757"/>
    <w:rsid w:val="00B311E2"/>
    <w:rsid w:val="00B31DDA"/>
    <w:rsid w:val="00B323B7"/>
    <w:rsid w:val="00B3270C"/>
    <w:rsid w:val="00B32BE3"/>
    <w:rsid w:val="00B3798B"/>
    <w:rsid w:val="00B42400"/>
    <w:rsid w:val="00B44BF0"/>
    <w:rsid w:val="00B4526E"/>
    <w:rsid w:val="00B45F1D"/>
    <w:rsid w:val="00B515E8"/>
    <w:rsid w:val="00B525CB"/>
    <w:rsid w:val="00B53039"/>
    <w:rsid w:val="00B53729"/>
    <w:rsid w:val="00B53A5B"/>
    <w:rsid w:val="00B56807"/>
    <w:rsid w:val="00B57277"/>
    <w:rsid w:val="00B57870"/>
    <w:rsid w:val="00B6060F"/>
    <w:rsid w:val="00B61BBB"/>
    <w:rsid w:val="00B63CEE"/>
    <w:rsid w:val="00B66611"/>
    <w:rsid w:val="00B6674E"/>
    <w:rsid w:val="00B716D2"/>
    <w:rsid w:val="00B7272F"/>
    <w:rsid w:val="00B74DDB"/>
    <w:rsid w:val="00B7696C"/>
    <w:rsid w:val="00B77D0B"/>
    <w:rsid w:val="00B8097A"/>
    <w:rsid w:val="00B82D0C"/>
    <w:rsid w:val="00B844EA"/>
    <w:rsid w:val="00B84E2F"/>
    <w:rsid w:val="00B87CEC"/>
    <w:rsid w:val="00B91930"/>
    <w:rsid w:val="00B93786"/>
    <w:rsid w:val="00B94313"/>
    <w:rsid w:val="00B960FF"/>
    <w:rsid w:val="00B968B8"/>
    <w:rsid w:val="00B97C42"/>
    <w:rsid w:val="00BA16CA"/>
    <w:rsid w:val="00BB13D1"/>
    <w:rsid w:val="00BB2717"/>
    <w:rsid w:val="00BB2D53"/>
    <w:rsid w:val="00BB608A"/>
    <w:rsid w:val="00BB67DD"/>
    <w:rsid w:val="00BC0FF3"/>
    <w:rsid w:val="00BC39FB"/>
    <w:rsid w:val="00BC4B08"/>
    <w:rsid w:val="00BC4F01"/>
    <w:rsid w:val="00BC5B34"/>
    <w:rsid w:val="00BC5DC5"/>
    <w:rsid w:val="00BC723A"/>
    <w:rsid w:val="00BC7278"/>
    <w:rsid w:val="00BD19F3"/>
    <w:rsid w:val="00BD282C"/>
    <w:rsid w:val="00BD39AE"/>
    <w:rsid w:val="00BD41D3"/>
    <w:rsid w:val="00BD5B47"/>
    <w:rsid w:val="00BE0D69"/>
    <w:rsid w:val="00BE2C72"/>
    <w:rsid w:val="00BE2DB2"/>
    <w:rsid w:val="00BE4691"/>
    <w:rsid w:val="00BE5B8C"/>
    <w:rsid w:val="00BE6307"/>
    <w:rsid w:val="00BE78E4"/>
    <w:rsid w:val="00BF030D"/>
    <w:rsid w:val="00BF0966"/>
    <w:rsid w:val="00BF3C4F"/>
    <w:rsid w:val="00BF49CC"/>
    <w:rsid w:val="00BF62B5"/>
    <w:rsid w:val="00BF70C5"/>
    <w:rsid w:val="00BF7275"/>
    <w:rsid w:val="00C001E3"/>
    <w:rsid w:val="00C03313"/>
    <w:rsid w:val="00C0383E"/>
    <w:rsid w:val="00C03BF7"/>
    <w:rsid w:val="00C07343"/>
    <w:rsid w:val="00C105F7"/>
    <w:rsid w:val="00C10A91"/>
    <w:rsid w:val="00C10DC7"/>
    <w:rsid w:val="00C1164C"/>
    <w:rsid w:val="00C1356F"/>
    <w:rsid w:val="00C147D4"/>
    <w:rsid w:val="00C15D4E"/>
    <w:rsid w:val="00C1727A"/>
    <w:rsid w:val="00C224B3"/>
    <w:rsid w:val="00C230A4"/>
    <w:rsid w:val="00C251A9"/>
    <w:rsid w:val="00C258EA"/>
    <w:rsid w:val="00C33044"/>
    <w:rsid w:val="00C33C17"/>
    <w:rsid w:val="00C351F8"/>
    <w:rsid w:val="00C3654F"/>
    <w:rsid w:val="00C37064"/>
    <w:rsid w:val="00C373D0"/>
    <w:rsid w:val="00C40839"/>
    <w:rsid w:val="00C408DC"/>
    <w:rsid w:val="00C40C95"/>
    <w:rsid w:val="00C41BE4"/>
    <w:rsid w:val="00C41C39"/>
    <w:rsid w:val="00C4213C"/>
    <w:rsid w:val="00C43C7C"/>
    <w:rsid w:val="00C44398"/>
    <w:rsid w:val="00C44D1E"/>
    <w:rsid w:val="00C4547F"/>
    <w:rsid w:val="00C52AC4"/>
    <w:rsid w:val="00C54528"/>
    <w:rsid w:val="00C54BD8"/>
    <w:rsid w:val="00C550F8"/>
    <w:rsid w:val="00C56E58"/>
    <w:rsid w:val="00C60159"/>
    <w:rsid w:val="00C64093"/>
    <w:rsid w:val="00C6516D"/>
    <w:rsid w:val="00C71444"/>
    <w:rsid w:val="00C732BB"/>
    <w:rsid w:val="00C73A44"/>
    <w:rsid w:val="00C75BFB"/>
    <w:rsid w:val="00C76B06"/>
    <w:rsid w:val="00C776AC"/>
    <w:rsid w:val="00C80487"/>
    <w:rsid w:val="00C83ADB"/>
    <w:rsid w:val="00C84C6C"/>
    <w:rsid w:val="00C867CC"/>
    <w:rsid w:val="00C86D27"/>
    <w:rsid w:val="00C91267"/>
    <w:rsid w:val="00C91C6E"/>
    <w:rsid w:val="00C92A93"/>
    <w:rsid w:val="00C95951"/>
    <w:rsid w:val="00C95FD2"/>
    <w:rsid w:val="00C961D1"/>
    <w:rsid w:val="00C97B1C"/>
    <w:rsid w:val="00CA11C9"/>
    <w:rsid w:val="00CA1245"/>
    <w:rsid w:val="00CA2E4B"/>
    <w:rsid w:val="00CA34B0"/>
    <w:rsid w:val="00CA3C30"/>
    <w:rsid w:val="00CA4B4E"/>
    <w:rsid w:val="00CA50D3"/>
    <w:rsid w:val="00CA538A"/>
    <w:rsid w:val="00CA57F2"/>
    <w:rsid w:val="00CA5CD9"/>
    <w:rsid w:val="00CA7904"/>
    <w:rsid w:val="00CB0C14"/>
    <w:rsid w:val="00CB117D"/>
    <w:rsid w:val="00CC1F84"/>
    <w:rsid w:val="00CC2D1C"/>
    <w:rsid w:val="00CC594D"/>
    <w:rsid w:val="00CC686F"/>
    <w:rsid w:val="00CD02E3"/>
    <w:rsid w:val="00CD1E25"/>
    <w:rsid w:val="00CD2111"/>
    <w:rsid w:val="00CD2CF5"/>
    <w:rsid w:val="00CD5382"/>
    <w:rsid w:val="00CD58C9"/>
    <w:rsid w:val="00CD5C20"/>
    <w:rsid w:val="00CD6179"/>
    <w:rsid w:val="00CD6EFD"/>
    <w:rsid w:val="00CE08A7"/>
    <w:rsid w:val="00CE2A81"/>
    <w:rsid w:val="00CE2E1D"/>
    <w:rsid w:val="00CE593E"/>
    <w:rsid w:val="00CE6B81"/>
    <w:rsid w:val="00CE6EEF"/>
    <w:rsid w:val="00CE7D59"/>
    <w:rsid w:val="00CF0DD7"/>
    <w:rsid w:val="00CF4184"/>
    <w:rsid w:val="00CF4DCB"/>
    <w:rsid w:val="00CF5E2D"/>
    <w:rsid w:val="00CF60E1"/>
    <w:rsid w:val="00D00040"/>
    <w:rsid w:val="00D00FA9"/>
    <w:rsid w:val="00D0189F"/>
    <w:rsid w:val="00D05D9D"/>
    <w:rsid w:val="00D0697F"/>
    <w:rsid w:val="00D13675"/>
    <w:rsid w:val="00D14754"/>
    <w:rsid w:val="00D151C1"/>
    <w:rsid w:val="00D17853"/>
    <w:rsid w:val="00D17ABC"/>
    <w:rsid w:val="00D204E6"/>
    <w:rsid w:val="00D21F80"/>
    <w:rsid w:val="00D31982"/>
    <w:rsid w:val="00D34022"/>
    <w:rsid w:val="00D346C2"/>
    <w:rsid w:val="00D36316"/>
    <w:rsid w:val="00D41B9E"/>
    <w:rsid w:val="00D43562"/>
    <w:rsid w:val="00D4713B"/>
    <w:rsid w:val="00D472BF"/>
    <w:rsid w:val="00D4782F"/>
    <w:rsid w:val="00D47942"/>
    <w:rsid w:val="00D517BE"/>
    <w:rsid w:val="00D563A4"/>
    <w:rsid w:val="00D564C3"/>
    <w:rsid w:val="00D60194"/>
    <w:rsid w:val="00D61C91"/>
    <w:rsid w:val="00D669EC"/>
    <w:rsid w:val="00D70807"/>
    <w:rsid w:val="00D71EBE"/>
    <w:rsid w:val="00D73420"/>
    <w:rsid w:val="00D745A7"/>
    <w:rsid w:val="00D74A94"/>
    <w:rsid w:val="00D74DFF"/>
    <w:rsid w:val="00D77F59"/>
    <w:rsid w:val="00D80732"/>
    <w:rsid w:val="00D80D6E"/>
    <w:rsid w:val="00D815D0"/>
    <w:rsid w:val="00D817A1"/>
    <w:rsid w:val="00D841F3"/>
    <w:rsid w:val="00D84BF7"/>
    <w:rsid w:val="00D84E82"/>
    <w:rsid w:val="00D85212"/>
    <w:rsid w:val="00D858F5"/>
    <w:rsid w:val="00D90346"/>
    <w:rsid w:val="00D913D9"/>
    <w:rsid w:val="00D9528A"/>
    <w:rsid w:val="00D975AE"/>
    <w:rsid w:val="00D977B4"/>
    <w:rsid w:val="00DA0163"/>
    <w:rsid w:val="00DA1368"/>
    <w:rsid w:val="00DA208E"/>
    <w:rsid w:val="00DA20E2"/>
    <w:rsid w:val="00DA2BA6"/>
    <w:rsid w:val="00DA2C2D"/>
    <w:rsid w:val="00DA35CA"/>
    <w:rsid w:val="00DA445B"/>
    <w:rsid w:val="00DA447E"/>
    <w:rsid w:val="00DA458F"/>
    <w:rsid w:val="00DA4AE5"/>
    <w:rsid w:val="00DA6AF1"/>
    <w:rsid w:val="00DB1AD3"/>
    <w:rsid w:val="00DB1C7F"/>
    <w:rsid w:val="00DB2382"/>
    <w:rsid w:val="00DB2B14"/>
    <w:rsid w:val="00DB4093"/>
    <w:rsid w:val="00DB6C33"/>
    <w:rsid w:val="00DC07DC"/>
    <w:rsid w:val="00DC1A1A"/>
    <w:rsid w:val="00DC2073"/>
    <w:rsid w:val="00DC22E5"/>
    <w:rsid w:val="00DC2354"/>
    <w:rsid w:val="00DC2E45"/>
    <w:rsid w:val="00DC5324"/>
    <w:rsid w:val="00DC6776"/>
    <w:rsid w:val="00DD0BD9"/>
    <w:rsid w:val="00DD3D21"/>
    <w:rsid w:val="00DD6A09"/>
    <w:rsid w:val="00DE2FE2"/>
    <w:rsid w:val="00DE3141"/>
    <w:rsid w:val="00DE3165"/>
    <w:rsid w:val="00DE3E08"/>
    <w:rsid w:val="00DE7118"/>
    <w:rsid w:val="00DF0831"/>
    <w:rsid w:val="00DF1971"/>
    <w:rsid w:val="00DF4DB5"/>
    <w:rsid w:val="00E022AE"/>
    <w:rsid w:val="00E03884"/>
    <w:rsid w:val="00E05C34"/>
    <w:rsid w:val="00E102BC"/>
    <w:rsid w:val="00E10779"/>
    <w:rsid w:val="00E13B99"/>
    <w:rsid w:val="00E14ED1"/>
    <w:rsid w:val="00E1789E"/>
    <w:rsid w:val="00E20B27"/>
    <w:rsid w:val="00E22EC3"/>
    <w:rsid w:val="00E2411D"/>
    <w:rsid w:val="00E25B55"/>
    <w:rsid w:val="00E262CA"/>
    <w:rsid w:val="00E2701D"/>
    <w:rsid w:val="00E2798D"/>
    <w:rsid w:val="00E30663"/>
    <w:rsid w:val="00E310D1"/>
    <w:rsid w:val="00E3133D"/>
    <w:rsid w:val="00E33A4F"/>
    <w:rsid w:val="00E35ED3"/>
    <w:rsid w:val="00E41CC5"/>
    <w:rsid w:val="00E4399F"/>
    <w:rsid w:val="00E44A38"/>
    <w:rsid w:val="00E4646E"/>
    <w:rsid w:val="00E464D2"/>
    <w:rsid w:val="00E46943"/>
    <w:rsid w:val="00E50EA8"/>
    <w:rsid w:val="00E5431D"/>
    <w:rsid w:val="00E56D2C"/>
    <w:rsid w:val="00E572A3"/>
    <w:rsid w:val="00E6014E"/>
    <w:rsid w:val="00E655CB"/>
    <w:rsid w:val="00E66E9A"/>
    <w:rsid w:val="00E67BE6"/>
    <w:rsid w:val="00E70706"/>
    <w:rsid w:val="00E746C1"/>
    <w:rsid w:val="00E7491C"/>
    <w:rsid w:val="00E74B05"/>
    <w:rsid w:val="00E75D10"/>
    <w:rsid w:val="00E76650"/>
    <w:rsid w:val="00E7679D"/>
    <w:rsid w:val="00E76AC9"/>
    <w:rsid w:val="00E80106"/>
    <w:rsid w:val="00E82F17"/>
    <w:rsid w:val="00E87C46"/>
    <w:rsid w:val="00E90163"/>
    <w:rsid w:val="00E90376"/>
    <w:rsid w:val="00E95C8D"/>
    <w:rsid w:val="00E96762"/>
    <w:rsid w:val="00EA1B23"/>
    <w:rsid w:val="00EA2610"/>
    <w:rsid w:val="00EA2FD4"/>
    <w:rsid w:val="00EA4172"/>
    <w:rsid w:val="00EA4D48"/>
    <w:rsid w:val="00EA72D9"/>
    <w:rsid w:val="00EA737B"/>
    <w:rsid w:val="00EB0692"/>
    <w:rsid w:val="00EB2AB3"/>
    <w:rsid w:val="00EB6F5C"/>
    <w:rsid w:val="00EC0AB3"/>
    <w:rsid w:val="00EC0DFD"/>
    <w:rsid w:val="00EC1F6F"/>
    <w:rsid w:val="00EC4E4E"/>
    <w:rsid w:val="00EC4F64"/>
    <w:rsid w:val="00EC559D"/>
    <w:rsid w:val="00EC6392"/>
    <w:rsid w:val="00ED0137"/>
    <w:rsid w:val="00ED2576"/>
    <w:rsid w:val="00ED3946"/>
    <w:rsid w:val="00ED4129"/>
    <w:rsid w:val="00ED6055"/>
    <w:rsid w:val="00ED62FE"/>
    <w:rsid w:val="00EE12B5"/>
    <w:rsid w:val="00EE1B0C"/>
    <w:rsid w:val="00EE1B57"/>
    <w:rsid w:val="00EE1BAA"/>
    <w:rsid w:val="00EE2CF4"/>
    <w:rsid w:val="00EE5582"/>
    <w:rsid w:val="00EF1126"/>
    <w:rsid w:val="00EF2F4B"/>
    <w:rsid w:val="00EF33E6"/>
    <w:rsid w:val="00EF3504"/>
    <w:rsid w:val="00EF4042"/>
    <w:rsid w:val="00EF4CEB"/>
    <w:rsid w:val="00EF5222"/>
    <w:rsid w:val="00EF530A"/>
    <w:rsid w:val="00F029AC"/>
    <w:rsid w:val="00F04FC9"/>
    <w:rsid w:val="00F10842"/>
    <w:rsid w:val="00F12F5B"/>
    <w:rsid w:val="00F1331D"/>
    <w:rsid w:val="00F1389D"/>
    <w:rsid w:val="00F16479"/>
    <w:rsid w:val="00F22F77"/>
    <w:rsid w:val="00F31CDE"/>
    <w:rsid w:val="00F3578A"/>
    <w:rsid w:val="00F3595F"/>
    <w:rsid w:val="00F36AE7"/>
    <w:rsid w:val="00F3703B"/>
    <w:rsid w:val="00F37899"/>
    <w:rsid w:val="00F37DB0"/>
    <w:rsid w:val="00F411D8"/>
    <w:rsid w:val="00F41AE9"/>
    <w:rsid w:val="00F42AA6"/>
    <w:rsid w:val="00F44B40"/>
    <w:rsid w:val="00F466C3"/>
    <w:rsid w:val="00F5458D"/>
    <w:rsid w:val="00F5599B"/>
    <w:rsid w:val="00F624A7"/>
    <w:rsid w:val="00F62715"/>
    <w:rsid w:val="00F6272F"/>
    <w:rsid w:val="00F65925"/>
    <w:rsid w:val="00F66306"/>
    <w:rsid w:val="00F726AC"/>
    <w:rsid w:val="00F72741"/>
    <w:rsid w:val="00F72FFA"/>
    <w:rsid w:val="00F731DC"/>
    <w:rsid w:val="00F75059"/>
    <w:rsid w:val="00F7555E"/>
    <w:rsid w:val="00F764C5"/>
    <w:rsid w:val="00F76587"/>
    <w:rsid w:val="00F76766"/>
    <w:rsid w:val="00F77250"/>
    <w:rsid w:val="00F80062"/>
    <w:rsid w:val="00F807B0"/>
    <w:rsid w:val="00F80FE1"/>
    <w:rsid w:val="00F81044"/>
    <w:rsid w:val="00F81347"/>
    <w:rsid w:val="00F81CD9"/>
    <w:rsid w:val="00F82D65"/>
    <w:rsid w:val="00F8524D"/>
    <w:rsid w:val="00F85DE5"/>
    <w:rsid w:val="00F86832"/>
    <w:rsid w:val="00F8768B"/>
    <w:rsid w:val="00F905F5"/>
    <w:rsid w:val="00F91001"/>
    <w:rsid w:val="00F921AD"/>
    <w:rsid w:val="00F925E5"/>
    <w:rsid w:val="00F92F51"/>
    <w:rsid w:val="00F935BA"/>
    <w:rsid w:val="00F9512F"/>
    <w:rsid w:val="00F97878"/>
    <w:rsid w:val="00FA1050"/>
    <w:rsid w:val="00FA2FFF"/>
    <w:rsid w:val="00FA622E"/>
    <w:rsid w:val="00FA6CEB"/>
    <w:rsid w:val="00FB10E0"/>
    <w:rsid w:val="00FB2120"/>
    <w:rsid w:val="00FB3BB1"/>
    <w:rsid w:val="00FB4D74"/>
    <w:rsid w:val="00FB6A58"/>
    <w:rsid w:val="00FB7AC1"/>
    <w:rsid w:val="00FC19B1"/>
    <w:rsid w:val="00FC1B53"/>
    <w:rsid w:val="00FC21F3"/>
    <w:rsid w:val="00FC4C36"/>
    <w:rsid w:val="00FC76DB"/>
    <w:rsid w:val="00FC7F16"/>
    <w:rsid w:val="00FD1B23"/>
    <w:rsid w:val="00FD1FDF"/>
    <w:rsid w:val="00FD2F4F"/>
    <w:rsid w:val="00FD4A2D"/>
    <w:rsid w:val="00FD6772"/>
    <w:rsid w:val="00FD721E"/>
    <w:rsid w:val="00FD74C5"/>
    <w:rsid w:val="00FE2B9A"/>
    <w:rsid w:val="00FF25F0"/>
    <w:rsid w:val="00FF4DF8"/>
    <w:rsid w:val="00FF4E24"/>
    <w:rsid w:val="00FF7853"/>
    <w:rsid w:val="00FF7D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DC6D"/>
  <w15:docId w15:val="{C98AC6E8-0EB4-4E8F-9E67-FA9F996B6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368F0"/>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C105F7"/>
    <w:pPr>
      <w:keepNext/>
      <w:suppressAutoHyphens/>
      <w:spacing w:before="240" w:after="60"/>
      <w:outlineLvl w:val="0"/>
    </w:pPr>
    <w:rPr>
      <w:rFonts w:ascii="Arial" w:hAnsi="Arial" w:cs="Arial"/>
      <w:b/>
      <w:bCs/>
      <w:kern w:val="32"/>
      <w:sz w:val="32"/>
      <w:szCs w:val="32"/>
      <w:lang w:eastAsia="ar-SA"/>
    </w:rPr>
  </w:style>
  <w:style w:type="paragraph" w:styleId="2">
    <w:name w:val="heading 2"/>
    <w:basedOn w:val="a0"/>
    <w:next w:val="a0"/>
    <w:link w:val="20"/>
    <w:uiPriority w:val="99"/>
    <w:qFormat/>
    <w:rsid w:val="007368F0"/>
    <w:pPr>
      <w:keepNext/>
      <w:widowControl w:val="0"/>
      <w:numPr>
        <w:ilvl w:val="1"/>
        <w:numId w:val="1"/>
      </w:numPr>
      <w:tabs>
        <w:tab w:val="left" w:pos="5103"/>
        <w:tab w:val="left" w:pos="5529"/>
      </w:tabs>
      <w:suppressAutoHyphens/>
      <w:spacing w:line="278" w:lineRule="auto"/>
      <w:outlineLvl w:val="1"/>
    </w:pPr>
    <w:rPr>
      <w:sz w:val="28"/>
      <w:szCs w:val="28"/>
      <w:lang w:eastAsia="ar-SA"/>
    </w:rPr>
  </w:style>
  <w:style w:type="paragraph" w:styleId="3">
    <w:name w:val="heading 3"/>
    <w:basedOn w:val="a0"/>
    <w:next w:val="a0"/>
    <w:link w:val="30"/>
    <w:uiPriority w:val="99"/>
    <w:qFormat/>
    <w:rsid w:val="007368F0"/>
    <w:pPr>
      <w:keepNext/>
      <w:numPr>
        <w:ilvl w:val="2"/>
        <w:numId w:val="1"/>
      </w:numPr>
      <w:suppressAutoHyphens/>
      <w:spacing w:before="240" w:after="60"/>
      <w:outlineLvl w:val="2"/>
    </w:pPr>
    <w:rPr>
      <w:rFonts w:ascii="Arial" w:hAnsi="Arial" w:cs="Arial"/>
      <w:b/>
      <w:bCs/>
      <w:sz w:val="26"/>
      <w:szCs w:val="26"/>
      <w:lang w:eastAsia="ar-SA"/>
    </w:rPr>
  </w:style>
  <w:style w:type="paragraph" w:styleId="4">
    <w:name w:val="heading 4"/>
    <w:basedOn w:val="a0"/>
    <w:next w:val="a0"/>
    <w:link w:val="40"/>
    <w:uiPriority w:val="9"/>
    <w:semiHidden/>
    <w:unhideWhenUsed/>
    <w:qFormat/>
    <w:rsid w:val="003737E3"/>
    <w:pPr>
      <w:keepNext/>
      <w:keepLines/>
      <w:spacing w:before="20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9"/>
    <w:rsid w:val="007368F0"/>
    <w:rPr>
      <w:rFonts w:ascii="Times New Roman" w:eastAsia="Times New Roman" w:hAnsi="Times New Roman" w:cs="Times New Roman"/>
      <w:sz w:val="28"/>
      <w:szCs w:val="28"/>
      <w:lang w:eastAsia="ar-SA"/>
    </w:rPr>
  </w:style>
  <w:style w:type="character" w:customStyle="1" w:styleId="30">
    <w:name w:val="Заголовок 3 Знак"/>
    <w:basedOn w:val="a1"/>
    <w:link w:val="3"/>
    <w:uiPriority w:val="99"/>
    <w:rsid w:val="007368F0"/>
    <w:rPr>
      <w:rFonts w:ascii="Arial" w:eastAsia="Times New Roman" w:hAnsi="Arial" w:cs="Arial"/>
      <w:b/>
      <w:bCs/>
      <w:sz w:val="26"/>
      <w:szCs w:val="26"/>
      <w:lang w:eastAsia="ar-SA"/>
    </w:rPr>
  </w:style>
  <w:style w:type="paragraph" w:customStyle="1" w:styleId="ConsPlusNormal">
    <w:name w:val="ConsPlusNormal"/>
    <w:link w:val="ConsPlusNormal0"/>
    <w:uiPriority w:val="99"/>
    <w:qFormat/>
    <w:rsid w:val="007368F0"/>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rsid w:val="007368F0"/>
    <w:rPr>
      <w:rFonts w:ascii="Times New Roman" w:eastAsia="Times New Roman" w:hAnsi="Times New Roman" w:cs="Times New Roman"/>
      <w:sz w:val="20"/>
      <w:szCs w:val="20"/>
      <w:lang w:eastAsia="ru-RU"/>
    </w:rPr>
  </w:style>
  <w:style w:type="character" w:styleId="a4">
    <w:name w:val="Hyperlink"/>
    <w:rsid w:val="007368F0"/>
    <w:rPr>
      <w:color w:val="0000FF"/>
      <w:u w:val="single"/>
    </w:rPr>
  </w:style>
  <w:style w:type="paragraph" w:styleId="a5">
    <w:name w:val="List Paragraph"/>
    <w:aliases w:val="Заголовок_3,H4,Bullet List,FooterText,numbered,Paragraphe de liste1,lp1,Подпись рисунка,ПКФ Список,Абзац списка5,Табичный текст,Булет 1,Bullet Number,Нумерованый список,List Paragraph1,lp11,List Paragraph11,Bullet 1,Use Case List Paragraph"/>
    <w:basedOn w:val="a0"/>
    <w:link w:val="a6"/>
    <w:uiPriority w:val="34"/>
    <w:qFormat/>
    <w:rsid w:val="007368F0"/>
    <w:pPr>
      <w:ind w:left="720"/>
      <w:contextualSpacing/>
    </w:pPr>
  </w:style>
  <w:style w:type="paragraph" w:customStyle="1" w:styleId="a7">
    <w:name w:val="Содержимое таблицы"/>
    <w:basedOn w:val="a0"/>
    <w:uiPriority w:val="99"/>
    <w:rsid w:val="007368F0"/>
    <w:pPr>
      <w:widowControl w:val="0"/>
      <w:suppressLineNumbers/>
      <w:suppressAutoHyphens/>
    </w:pPr>
    <w:rPr>
      <w:kern w:val="1"/>
      <w:lang w:eastAsia="ar-SA"/>
    </w:rPr>
  </w:style>
  <w:style w:type="table" w:styleId="a8">
    <w:name w:val="Table Grid"/>
    <w:basedOn w:val="a2"/>
    <w:uiPriority w:val="39"/>
    <w:rsid w:val="007368F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0"/>
    <w:link w:val="aa"/>
    <w:uiPriority w:val="99"/>
    <w:unhideWhenUsed/>
    <w:rsid w:val="007368F0"/>
    <w:pPr>
      <w:tabs>
        <w:tab w:val="center" w:pos="4677"/>
        <w:tab w:val="right" w:pos="9355"/>
      </w:tabs>
    </w:pPr>
  </w:style>
  <w:style w:type="character" w:customStyle="1" w:styleId="aa">
    <w:name w:val="Верхний колонтитул Знак"/>
    <w:basedOn w:val="a1"/>
    <w:link w:val="a9"/>
    <w:uiPriority w:val="99"/>
    <w:rsid w:val="007368F0"/>
    <w:rPr>
      <w:rFonts w:ascii="Times New Roman" w:eastAsia="Times New Roman" w:hAnsi="Times New Roman" w:cs="Times New Roman"/>
      <w:sz w:val="24"/>
      <w:szCs w:val="24"/>
      <w:lang w:eastAsia="ru-RU"/>
    </w:rPr>
  </w:style>
  <w:style w:type="paragraph" w:styleId="ab">
    <w:name w:val="footer"/>
    <w:basedOn w:val="a0"/>
    <w:link w:val="ac"/>
    <w:uiPriority w:val="99"/>
    <w:unhideWhenUsed/>
    <w:rsid w:val="007368F0"/>
    <w:pPr>
      <w:tabs>
        <w:tab w:val="center" w:pos="4677"/>
        <w:tab w:val="right" w:pos="9355"/>
      </w:tabs>
    </w:pPr>
  </w:style>
  <w:style w:type="character" w:customStyle="1" w:styleId="ac">
    <w:name w:val="Нижний колонтитул Знак"/>
    <w:basedOn w:val="a1"/>
    <w:link w:val="ab"/>
    <w:uiPriority w:val="99"/>
    <w:rsid w:val="007368F0"/>
    <w:rPr>
      <w:rFonts w:ascii="Times New Roman" w:eastAsia="Times New Roman" w:hAnsi="Times New Roman" w:cs="Times New Roman"/>
      <w:sz w:val="24"/>
      <w:szCs w:val="24"/>
      <w:lang w:eastAsia="ru-RU"/>
    </w:rPr>
  </w:style>
  <w:style w:type="table" w:customStyle="1" w:styleId="11">
    <w:name w:val="Сетка таблицы1"/>
    <w:basedOn w:val="a2"/>
    <w:next w:val="a8"/>
    <w:uiPriority w:val="39"/>
    <w:rsid w:val="007368F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Текст сноски1,Знак111"/>
    <w:basedOn w:val="a0"/>
    <w:link w:val="ae"/>
    <w:uiPriority w:val="99"/>
    <w:rsid w:val="007368F0"/>
    <w:pPr>
      <w:suppressAutoHyphens/>
    </w:pPr>
    <w:rPr>
      <w:sz w:val="20"/>
      <w:szCs w:val="20"/>
      <w:lang w:eastAsia="ar-SA"/>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Текст сноски1 Знак"/>
    <w:basedOn w:val="a1"/>
    <w:link w:val="ad"/>
    <w:uiPriority w:val="99"/>
    <w:rsid w:val="007368F0"/>
    <w:rPr>
      <w:rFonts w:ascii="Times New Roman" w:eastAsia="Times New Roman" w:hAnsi="Times New Roman" w:cs="Times New Roman"/>
      <w:sz w:val="20"/>
      <w:szCs w:val="20"/>
      <w:lang w:eastAsia="ar-SA"/>
    </w:rPr>
  </w:style>
  <w:style w:type="paragraph" w:customStyle="1" w:styleId="Basic">
    <w:name w:val="Basic"/>
    <w:basedOn w:val="a0"/>
    <w:uiPriority w:val="99"/>
    <w:rsid w:val="007368F0"/>
    <w:pPr>
      <w:overflowPunct w:val="0"/>
      <w:autoSpaceDE w:val="0"/>
      <w:autoSpaceDN w:val="0"/>
      <w:adjustRightInd w:val="0"/>
      <w:ind w:firstLine="709"/>
      <w:jc w:val="both"/>
    </w:pPr>
    <w:rPr>
      <w:sz w:val="30"/>
      <w:szCs w:val="20"/>
    </w:rPr>
  </w:style>
  <w:style w:type="paragraph" w:customStyle="1" w:styleId="left">
    <w:name w:val="left"/>
    <w:basedOn w:val="a0"/>
    <w:uiPriority w:val="99"/>
    <w:rsid w:val="007368F0"/>
    <w:pPr>
      <w:spacing w:before="100" w:beforeAutospacing="1" w:after="100" w:afterAutospacing="1"/>
    </w:pPr>
  </w:style>
  <w:style w:type="paragraph" w:styleId="af">
    <w:name w:val="No Spacing"/>
    <w:link w:val="af0"/>
    <w:uiPriority w:val="1"/>
    <w:qFormat/>
    <w:rsid w:val="007368F0"/>
    <w:pPr>
      <w:spacing w:after="0" w:line="240" w:lineRule="auto"/>
      <w:jc w:val="both"/>
    </w:pPr>
    <w:rPr>
      <w:rFonts w:ascii="Times New Roman" w:eastAsia="Times New Roman" w:hAnsi="Times New Roman" w:cs="Times New Roman"/>
      <w:sz w:val="24"/>
      <w:szCs w:val="24"/>
      <w:lang w:eastAsia="ru-RU"/>
    </w:rPr>
  </w:style>
  <w:style w:type="character" w:styleId="af1">
    <w:name w:val="FollowedHyperlink"/>
    <w:basedOn w:val="a1"/>
    <w:uiPriority w:val="99"/>
    <w:unhideWhenUsed/>
    <w:rsid w:val="007368F0"/>
    <w:rPr>
      <w:color w:val="800080" w:themeColor="followedHyperlink"/>
      <w:u w:val="single"/>
    </w:rPr>
  </w:style>
  <w:style w:type="paragraph" w:styleId="af2">
    <w:name w:val="Body Text"/>
    <w:basedOn w:val="a0"/>
    <w:link w:val="af3"/>
    <w:uiPriority w:val="99"/>
    <w:rsid w:val="00286B21"/>
    <w:pPr>
      <w:suppressAutoHyphens/>
      <w:spacing w:after="120"/>
    </w:pPr>
    <w:rPr>
      <w:lang w:eastAsia="ar-SA"/>
    </w:rPr>
  </w:style>
  <w:style w:type="character" w:customStyle="1" w:styleId="af3">
    <w:name w:val="Основной текст Знак"/>
    <w:basedOn w:val="a1"/>
    <w:link w:val="af2"/>
    <w:uiPriority w:val="99"/>
    <w:rsid w:val="00286B21"/>
    <w:rPr>
      <w:rFonts w:ascii="Times New Roman" w:eastAsia="Times New Roman" w:hAnsi="Times New Roman" w:cs="Times New Roman"/>
      <w:sz w:val="24"/>
      <w:szCs w:val="24"/>
      <w:lang w:eastAsia="ar-SA"/>
    </w:rPr>
  </w:style>
  <w:style w:type="paragraph" w:customStyle="1" w:styleId="12">
    <w:name w:val="Абзац списка1"/>
    <w:basedOn w:val="a0"/>
    <w:uiPriority w:val="99"/>
    <w:rsid w:val="00286B21"/>
    <w:pPr>
      <w:suppressAutoHyphens/>
      <w:ind w:left="720"/>
      <w:contextualSpacing/>
    </w:pPr>
    <w:rPr>
      <w:lang w:eastAsia="ar-SA"/>
    </w:rPr>
  </w:style>
  <w:style w:type="table" w:customStyle="1" w:styleId="21">
    <w:name w:val="Сетка таблицы2"/>
    <w:basedOn w:val="a2"/>
    <w:next w:val="a8"/>
    <w:uiPriority w:val="59"/>
    <w:rsid w:val="0028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0"/>
    <w:link w:val="af5"/>
    <w:uiPriority w:val="99"/>
    <w:unhideWhenUsed/>
    <w:rsid w:val="00B3270C"/>
    <w:rPr>
      <w:rFonts w:ascii="Tahoma" w:hAnsi="Tahoma" w:cs="Tahoma"/>
      <w:sz w:val="16"/>
      <w:szCs w:val="16"/>
    </w:rPr>
  </w:style>
  <w:style w:type="character" w:customStyle="1" w:styleId="af5">
    <w:name w:val="Текст выноски Знак"/>
    <w:basedOn w:val="a1"/>
    <w:link w:val="af4"/>
    <w:uiPriority w:val="99"/>
    <w:rsid w:val="00B3270C"/>
    <w:rPr>
      <w:rFonts w:ascii="Tahoma" w:eastAsia="Times New Roman" w:hAnsi="Tahoma" w:cs="Tahoma"/>
      <w:sz w:val="16"/>
      <w:szCs w:val="16"/>
      <w:lang w:eastAsia="ru-RU"/>
    </w:rPr>
  </w:style>
  <w:style w:type="character" w:customStyle="1" w:styleId="10">
    <w:name w:val="Заголовок 1 Знак"/>
    <w:basedOn w:val="a1"/>
    <w:link w:val="1"/>
    <w:rsid w:val="00C105F7"/>
    <w:rPr>
      <w:rFonts w:ascii="Arial" w:eastAsia="Times New Roman" w:hAnsi="Arial" w:cs="Arial"/>
      <w:b/>
      <w:bCs/>
      <w:kern w:val="32"/>
      <w:sz w:val="32"/>
      <w:szCs w:val="32"/>
      <w:lang w:eastAsia="ar-SA"/>
    </w:rPr>
  </w:style>
  <w:style w:type="numbering" w:customStyle="1" w:styleId="13">
    <w:name w:val="Нет списка1"/>
    <w:next w:val="a3"/>
    <w:uiPriority w:val="99"/>
    <w:semiHidden/>
    <w:unhideWhenUsed/>
    <w:rsid w:val="00C105F7"/>
  </w:style>
  <w:style w:type="character" w:customStyle="1" w:styleId="WW8Num1z0">
    <w:name w:val="WW8Num1z0"/>
    <w:uiPriority w:val="99"/>
    <w:rsid w:val="00C105F7"/>
    <w:rPr>
      <w:rFonts w:ascii="Symbol" w:hAnsi="Symbol" w:cs="OpenSymbol"/>
    </w:rPr>
  </w:style>
  <w:style w:type="character" w:customStyle="1" w:styleId="WW8Num7z0">
    <w:name w:val="WW8Num7z0"/>
    <w:uiPriority w:val="99"/>
    <w:rsid w:val="00C105F7"/>
    <w:rPr>
      <w:b w:val="0"/>
    </w:rPr>
  </w:style>
  <w:style w:type="character" w:customStyle="1" w:styleId="WW8Num16z0">
    <w:name w:val="WW8Num16z0"/>
    <w:uiPriority w:val="99"/>
    <w:rsid w:val="00C105F7"/>
    <w:rPr>
      <w:sz w:val="24"/>
    </w:rPr>
  </w:style>
  <w:style w:type="character" w:customStyle="1" w:styleId="WW8Num17z0">
    <w:name w:val="WW8Num17z0"/>
    <w:uiPriority w:val="99"/>
    <w:rsid w:val="00C105F7"/>
    <w:rPr>
      <w:b w:val="0"/>
    </w:rPr>
  </w:style>
  <w:style w:type="character" w:customStyle="1" w:styleId="14">
    <w:name w:val="Основной шрифт абзаца1"/>
    <w:uiPriority w:val="99"/>
    <w:rsid w:val="00C105F7"/>
  </w:style>
  <w:style w:type="character" w:customStyle="1" w:styleId="af6">
    <w:name w:val="Символ сноски"/>
    <w:uiPriority w:val="99"/>
    <w:rsid w:val="00C105F7"/>
    <w:rPr>
      <w:vertAlign w:val="superscript"/>
    </w:rPr>
  </w:style>
  <w:style w:type="character" w:styleId="af7">
    <w:name w:val="footnote reference"/>
    <w:uiPriority w:val="99"/>
    <w:rsid w:val="00C105F7"/>
    <w:rPr>
      <w:vertAlign w:val="superscript"/>
    </w:rPr>
  </w:style>
  <w:style w:type="character" w:styleId="af8">
    <w:name w:val="endnote reference"/>
    <w:uiPriority w:val="99"/>
    <w:rsid w:val="00C105F7"/>
    <w:rPr>
      <w:vertAlign w:val="superscript"/>
    </w:rPr>
  </w:style>
  <w:style w:type="character" w:customStyle="1" w:styleId="af9">
    <w:name w:val="Символы концевой сноски"/>
    <w:uiPriority w:val="99"/>
    <w:rsid w:val="00C105F7"/>
  </w:style>
  <w:style w:type="paragraph" w:customStyle="1" w:styleId="15">
    <w:name w:val="Заголовок1"/>
    <w:basedOn w:val="a0"/>
    <w:next w:val="af2"/>
    <w:uiPriority w:val="99"/>
    <w:rsid w:val="00C105F7"/>
    <w:pPr>
      <w:keepNext/>
      <w:suppressAutoHyphens/>
      <w:spacing w:before="240" w:after="120"/>
    </w:pPr>
    <w:rPr>
      <w:rFonts w:ascii="Arial" w:eastAsia="Lucida Sans Unicode" w:hAnsi="Arial" w:cs="Tahoma"/>
      <w:sz w:val="28"/>
      <w:szCs w:val="28"/>
      <w:lang w:eastAsia="ar-SA"/>
    </w:rPr>
  </w:style>
  <w:style w:type="paragraph" w:styleId="afa">
    <w:name w:val="List"/>
    <w:basedOn w:val="af2"/>
    <w:uiPriority w:val="99"/>
    <w:rsid w:val="00C105F7"/>
    <w:rPr>
      <w:rFonts w:ascii="Arial" w:hAnsi="Arial" w:cs="Tahoma"/>
    </w:rPr>
  </w:style>
  <w:style w:type="paragraph" w:customStyle="1" w:styleId="16">
    <w:name w:val="Название1"/>
    <w:basedOn w:val="a0"/>
    <w:uiPriority w:val="99"/>
    <w:rsid w:val="00C105F7"/>
    <w:pPr>
      <w:suppressLineNumbers/>
      <w:suppressAutoHyphens/>
      <w:spacing w:before="120" w:after="120"/>
    </w:pPr>
    <w:rPr>
      <w:rFonts w:ascii="Arial" w:hAnsi="Arial" w:cs="Tahoma"/>
      <w:i/>
      <w:iCs/>
      <w:sz w:val="20"/>
      <w:lang w:eastAsia="ar-SA"/>
    </w:rPr>
  </w:style>
  <w:style w:type="paragraph" w:customStyle="1" w:styleId="17">
    <w:name w:val="Указатель1"/>
    <w:basedOn w:val="a0"/>
    <w:uiPriority w:val="99"/>
    <w:rsid w:val="00C105F7"/>
    <w:pPr>
      <w:suppressLineNumbers/>
      <w:suppressAutoHyphens/>
    </w:pPr>
    <w:rPr>
      <w:rFonts w:ascii="Arial" w:hAnsi="Arial" w:cs="Tahoma"/>
      <w:lang w:eastAsia="ar-SA"/>
    </w:rPr>
  </w:style>
  <w:style w:type="paragraph" w:customStyle="1" w:styleId="FR1">
    <w:name w:val="FR1"/>
    <w:uiPriority w:val="99"/>
    <w:rsid w:val="00C105F7"/>
    <w:pPr>
      <w:widowControl w:val="0"/>
      <w:suppressAutoHyphens/>
      <w:spacing w:before="240" w:after="0" w:line="240" w:lineRule="auto"/>
      <w:jc w:val="both"/>
    </w:pPr>
    <w:rPr>
      <w:rFonts w:ascii="Arial" w:eastAsia="Arial" w:hAnsi="Arial" w:cs="Arial"/>
      <w:sz w:val="16"/>
      <w:szCs w:val="16"/>
      <w:lang w:eastAsia="ar-SA"/>
    </w:rPr>
  </w:style>
  <w:style w:type="paragraph" w:customStyle="1" w:styleId="afb">
    <w:name w:val="Стиль текста"/>
    <w:basedOn w:val="af2"/>
    <w:uiPriority w:val="99"/>
    <w:rsid w:val="00C105F7"/>
    <w:pPr>
      <w:keepLines/>
      <w:spacing w:before="60" w:after="60"/>
      <w:jc w:val="both"/>
    </w:pPr>
    <w:rPr>
      <w:szCs w:val="20"/>
    </w:rPr>
  </w:style>
  <w:style w:type="paragraph" w:customStyle="1" w:styleId="Heading">
    <w:name w:val="Heading"/>
    <w:uiPriority w:val="99"/>
    <w:rsid w:val="00C105F7"/>
    <w:pPr>
      <w:suppressAutoHyphens/>
      <w:autoSpaceDE w:val="0"/>
      <w:spacing w:after="0" w:line="240" w:lineRule="auto"/>
    </w:pPr>
    <w:rPr>
      <w:rFonts w:ascii="Arial" w:eastAsia="Arial" w:hAnsi="Arial" w:cs="Arial"/>
      <w:b/>
      <w:bCs/>
      <w:lang w:eastAsia="ar-SA"/>
    </w:rPr>
  </w:style>
  <w:style w:type="paragraph" w:customStyle="1" w:styleId="18">
    <w:name w:val="Знак1"/>
    <w:basedOn w:val="a0"/>
    <w:uiPriority w:val="99"/>
    <w:rsid w:val="00C105F7"/>
    <w:pPr>
      <w:widowControl w:val="0"/>
      <w:suppressAutoHyphens/>
      <w:spacing w:after="160" w:line="240" w:lineRule="exact"/>
      <w:jc w:val="right"/>
    </w:pPr>
    <w:rPr>
      <w:rFonts w:ascii="Arial" w:hAnsi="Arial" w:cs="Arial"/>
      <w:sz w:val="20"/>
      <w:szCs w:val="20"/>
      <w:lang w:val="en-GB" w:eastAsia="ar-SA"/>
    </w:rPr>
  </w:style>
  <w:style w:type="paragraph" w:customStyle="1" w:styleId="afc">
    <w:name w:val="Знак Знак Знак"/>
    <w:basedOn w:val="a0"/>
    <w:uiPriority w:val="99"/>
    <w:rsid w:val="00C105F7"/>
    <w:pPr>
      <w:widowControl w:val="0"/>
      <w:suppressAutoHyphens/>
      <w:spacing w:after="160" w:line="240" w:lineRule="exact"/>
      <w:jc w:val="right"/>
    </w:pPr>
    <w:rPr>
      <w:sz w:val="20"/>
      <w:szCs w:val="20"/>
      <w:lang w:val="en-GB" w:eastAsia="ar-SA"/>
    </w:rPr>
  </w:style>
  <w:style w:type="paragraph" w:customStyle="1" w:styleId="a20">
    <w:name w:val="a2"/>
    <w:basedOn w:val="a0"/>
    <w:uiPriority w:val="99"/>
    <w:rsid w:val="00C105F7"/>
    <w:pPr>
      <w:suppressAutoHyphens/>
      <w:spacing w:before="60" w:after="60"/>
      <w:jc w:val="both"/>
    </w:pPr>
    <w:rPr>
      <w:lang w:eastAsia="ar-SA"/>
    </w:rPr>
  </w:style>
  <w:style w:type="paragraph" w:customStyle="1" w:styleId="afd">
    <w:name w:val="Заголовок таблицы"/>
    <w:basedOn w:val="a7"/>
    <w:uiPriority w:val="99"/>
    <w:rsid w:val="00C105F7"/>
    <w:pPr>
      <w:jc w:val="center"/>
    </w:pPr>
    <w:rPr>
      <w:rFonts w:ascii="Arial" w:eastAsia="Lucida Sans Unicode" w:hAnsi="Arial"/>
      <w:b/>
      <w:bCs/>
      <w:sz w:val="20"/>
    </w:rPr>
  </w:style>
  <w:style w:type="paragraph" w:customStyle="1" w:styleId="a">
    <w:name w:val="Пункты"/>
    <w:basedOn w:val="2"/>
    <w:link w:val="afe"/>
    <w:qFormat/>
    <w:rsid w:val="00C105F7"/>
    <w:pPr>
      <w:widowControl/>
      <w:numPr>
        <w:numId w:val="3"/>
      </w:numPr>
      <w:tabs>
        <w:tab w:val="clear" w:pos="5103"/>
        <w:tab w:val="clear" w:pos="5529"/>
        <w:tab w:val="left" w:pos="1134"/>
      </w:tabs>
      <w:suppressAutoHyphens w:val="0"/>
      <w:spacing w:before="120" w:line="240" w:lineRule="auto"/>
      <w:ind w:left="0" w:firstLine="567"/>
      <w:jc w:val="both"/>
    </w:pPr>
    <w:rPr>
      <w:rFonts w:cs="Arial"/>
      <w:bCs/>
      <w:iCs/>
      <w:color w:val="000000"/>
      <w:sz w:val="24"/>
      <w:lang w:eastAsia="ru-RU"/>
    </w:rPr>
  </w:style>
  <w:style w:type="character" w:customStyle="1" w:styleId="afe">
    <w:name w:val="Пункты Знак"/>
    <w:link w:val="a"/>
    <w:rsid w:val="00C105F7"/>
    <w:rPr>
      <w:rFonts w:ascii="Times New Roman" w:eastAsia="Times New Roman" w:hAnsi="Times New Roman" w:cs="Arial"/>
      <w:bCs/>
      <w:iCs/>
      <w:color w:val="000000"/>
      <w:sz w:val="24"/>
      <w:szCs w:val="28"/>
      <w:lang w:eastAsia="ru-RU"/>
    </w:rPr>
  </w:style>
  <w:style w:type="character" w:customStyle="1" w:styleId="aff">
    <w:name w:val="Основной текст документа"/>
    <w:rsid w:val="00C105F7"/>
    <w:rPr>
      <w:sz w:val="22"/>
    </w:rPr>
  </w:style>
  <w:style w:type="paragraph" w:customStyle="1" w:styleId="ConsPlusNonformat">
    <w:name w:val="ConsPlusNonformat"/>
    <w:uiPriority w:val="99"/>
    <w:rsid w:val="00C105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Знак3"/>
    <w:basedOn w:val="a0"/>
    <w:uiPriority w:val="99"/>
    <w:rsid w:val="00C105F7"/>
    <w:pPr>
      <w:spacing w:after="160" w:line="240" w:lineRule="exact"/>
    </w:pPr>
    <w:rPr>
      <w:rFonts w:ascii="Verdana" w:hAnsi="Verdana" w:cs="Verdana"/>
      <w:sz w:val="20"/>
      <w:szCs w:val="20"/>
      <w:lang w:val="en-US" w:eastAsia="en-US"/>
    </w:rPr>
  </w:style>
  <w:style w:type="paragraph" w:customStyle="1" w:styleId="310">
    <w:name w:val="Знак31"/>
    <w:basedOn w:val="a0"/>
    <w:uiPriority w:val="99"/>
    <w:rsid w:val="00C105F7"/>
    <w:pPr>
      <w:spacing w:after="160" w:line="240" w:lineRule="exact"/>
    </w:pPr>
    <w:rPr>
      <w:rFonts w:ascii="Verdana" w:hAnsi="Verdana" w:cs="Verdana"/>
      <w:sz w:val="20"/>
      <w:szCs w:val="20"/>
      <w:lang w:val="en-US" w:eastAsia="en-US"/>
    </w:rPr>
  </w:style>
  <w:style w:type="character" w:customStyle="1" w:styleId="sl">
    <w:name w:val="s_l"/>
    <w:rsid w:val="00C105F7"/>
    <w:rPr>
      <w:sz w:val="20"/>
      <w:szCs w:val="20"/>
    </w:rPr>
  </w:style>
  <w:style w:type="character" w:customStyle="1" w:styleId="finded">
    <w:name w:val="finded"/>
    <w:rsid w:val="00C105F7"/>
    <w:rPr>
      <w:b/>
      <w:bCs/>
      <w:color w:val="FF0000"/>
      <w:shd w:val="clear" w:color="auto" w:fill="FFFF00"/>
    </w:rPr>
  </w:style>
  <w:style w:type="character" w:customStyle="1" w:styleId="a6">
    <w:name w:val="Абзац списка Знак"/>
    <w:aliases w:val="Заголовок_3 Знак,H4 Знак,Bullet List Знак,FooterText Знак,numbered Знак,Paragraphe de liste1 Знак,lp1 Знак,Подпись рисунка Знак,ПКФ Список Знак,Абзац списка5 Знак,Табичный текст Знак,Булет 1 Знак,Bullet Number Знак,List Paragraph1 Знак"/>
    <w:link w:val="a5"/>
    <w:uiPriority w:val="34"/>
    <w:qFormat/>
    <w:rsid w:val="00C105F7"/>
    <w:rPr>
      <w:rFonts w:ascii="Times New Roman" w:eastAsia="Times New Roman" w:hAnsi="Times New Roman" w:cs="Times New Roman"/>
      <w:sz w:val="24"/>
      <w:szCs w:val="24"/>
      <w:lang w:eastAsia="ru-RU"/>
    </w:rPr>
  </w:style>
  <w:style w:type="table" w:customStyle="1" w:styleId="32">
    <w:name w:val="Сетка таблицы3"/>
    <w:basedOn w:val="a2"/>
    <w:next w:val="a8"/>
    <w:uiPriority w:val="59"/>
    <w:rsid w:val="00C105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Normal (Web)"/>
    <w:basedOn w:val="a0"/>
    <w:uiPriority w:val="99"/>
    <w:semiHidden/>
    <w:unhideWhenUsed/>
    <w:rsid w:val="00C105F7"/>
    <w:pPr>
      <w:spacing w:before="100" w:beforeAutospacing="1" w:after="100" w:afterAutospacing="1"/>
    </w:pPr>
  </w:style>
  <w:style w:type="character" w:styleId="aff1">
    <w:name w:val="Strong"/>
    <w:uiPriority w:val="22"/>
    <w:qFormat/>
    <w:rsid w:val="00C105F7"/>
    <w:rPr>
      <w:b/>
      <w:bCs/>
    </w:rPr>
  </w:style>
  <w:style w:type="paragraph" w:customStyle="1" w:styleId="aff2">
    <w:name w:val="~Текст техн. документа"/>
    <w:link w:val="aff3"/>
    <w:qFormat/>
    <w:rsid w:val="00F5599B"/>
    <w:pPr>
      <w:shd w:val="clear" w:color="auto" w:fill="FFFFFF"/>
      <w:spacing w:after="0" w:line="360" w:lineRule="auto"/>
      <w:ind w:firstLine="720"/>
      <w:jc w:val="both"/>
    </w:pPr>
    <w:rPr>
      <w:rFonts w:ascii="Times New Roman" w:eastAsia="Times New Roman" w:hAnsi="Times New Roman" w:cs="Times New Roman"/>
      <w:color w:val="000000"/>
      <w:sz w:val="24"/>
      <w:szCs w:val="24"/>
      <w:lang w:eastAsia="ru-RU"/>
    </w:rPr>
  </w:style>
  <w:style w:type="character" w:customStyle="1" w:styleId="aff3">
    <w:name w:val="~Текст техн. документа Знак"/>
    <w:link w:val="aff2"/>
    <w:rsid w:val="00F5599B"/>
    <w:rPr>
      <w:rFonts w:ascii="Times New Roman" w:eastAsia="Times New Roman" w:hAnsi="Times New Roman" w:cs="Times New Roman"/>
      <w:color w:val="000000"/>
      <w:sz w:val="24"/>
      <w:szCs w:val="24"/>
      <w:shd w:val="clear" w:color="auto" w:fill="FFFFFF"/>
      <w:lang w:eastAsia="ru-RU"/>
    </w:rPr>
  </w:style>
  <w:style w:type="paragraph" w:customStyle="1" w:styleId="aff4">
    <w:name w:val="~Текст отчета о НИР"/>
    <w:link w:val="19"/>
    <w:rsid w:val="00F5599B"/>
    <w:pPr>
      <w:suppressAutoHyphens/>
      <w:spacing w:after="0" w:line="360" w:lineRule="auto"/>
      <w:ind w:firstLine="720"/>
      <w:jc w:val="both"/>
    </w:pPr>
    <w:rPr>
      <w:rFonts w:ascii="Times New Roman" w:eastAsia="Times New Roman" w:hAnsi="Times New Roman" w:cs="Times New Roman"/>
      <w:sz w:val="24"/>
      <w:szCs w:val="24"/>
      <w:lang w:eastAsia="ar-SA"/>
    </w:rPr>
  </w:style>
  <w:style w:type="character" w:customStyle="1" w:styleId="19">
    <w:name w:val="~Текст отчета о НИР Знак1"/>
    <w:link w:val="aff4"/>
    <w:rsid w:val="00F5599B"/>
    <w:rPr>
      <w:rFonts w:ascii="Times New Roman" w:eastAsia="Times New Roman" w:hAnsi="Times New Roman" w:cs="Times New Roman"/>
      <w:sz w:val="24"/>
      <w:szCs w:val="24"/>
      <w:lang w:eastAsia="ar-SA"/>
    </w:rPr>
  </w:style>
  <w:style w:type="character" w:customStyle="1" w:styleId="n-product-specname-inner">
    <w:name w:val="n-product-spec__name-inner"/>
    <w:basedOn w:val="a1"/>
    <w:rsid w:val="00F5599B"/>
  </w:style>
  <w:style w:type="table" w:customStyle="1" w:styleId="41">
    <w:name w:val="Сетка таблицы4"/>
    <w:basedOn w:val="a2"/>
    <w:next w:val="a8"/>
    <w:uiPriority w:val="39"/>
    <w:rsid w:val="004A7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8"/>
    <w:uiPriority w:val="99"/>
    <w:rsid w:val="004A7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8"/>
    <w:uiPriority w:val="39"/>
    <w:rsid w:val="00581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8"/>
    <w:uiPriority w:val="39"/>
    <w:rsid w:val="00581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3737E3"/>
    <w:rPr>
      <w:rFonts w:asciiTheme="majorHAnsi" w:eastAsiaTheme="majorEastAsia" w:hAnsiTheme="majorHAnsi" w:cstheme="majorBidi"/>
      <w:b/>
      <w:bCs/>
      <w:i/>
      <w:iCs/>
      <w:color w:val="4F81BD" w:themeColor="accent1"/>
      <w:sz w:val="24"/>
      <w:szCs w:val="24"/>
      <w:lang w:eastAsia="ru-RU"/>
    </w:rPr>
  </w:style>
  <w:style w:type="paragraph" w:styleId="33">
    <w:name w:val="Body Text 3"/>
    <w:basedOn w:val="a0"/>
    <w:link w:val="34"/>
    <w:uiPriority w:val="99"/>
    <w:semiHidden/>
    <w:unhideWhenUsed/>
    <w:rsid w:val="003737E3"/>
    <w:pPr>
      <w:spacing w:after="120"/>
    </w:pPr>
    <w:rPr>
      <w:sz w:val="16"/>
      <w:szCs w:val="16"/>
    </w:rPr>
  </w:style>
  <w:style w:type="character" w:customStyle="1" w:styleId="34">
    <w:name w:val="Основной текст 3 Знак"/>
    <w:basedOn w:val="a1"/>
    <w:link w:val="33"/>
    <w:uiPriority w:val="99"/>
    <w:semiHidden/>
    <w:rsid w:val="003737E3"/>
    <w:rPr>
      <w:rFonts w:ascii="Times New Roman" w:eastAsia="Times New Roman" w:hAnsi="Times New Roman" w:cs="Times New Roman"/>
      <w:sz w:val="16"/>
      <w:szCs w:val="16"/>
      <w:lang w:eastAsia="ru-RU"/>
    </w:rPr>
  </w:style>
  <w:style w:type="character" w:customStyle="1" w:styleId="1a">
    <w:name w:val="Неразрешенное упоминание1"/>
    <w:basedOn w:val="a1"/>
    <w:uiPriority w:val="99"/>
    <w:semiHidden/>
    <w:unhideWhenUsed/>
    <w:rsid w:val="00C776AC"/>
    <w:rPr>
      <w:color w:val="605E5C"/>
      <w:shd w:val="clear" w:color="auto" w:fill="E1DFDD"/>
    </w:rPr>
  </w:style>
  <w:style w:type="character" w:customStyle="1" w:styleId="1b">
    <w:name w:val="Верхний колонтитул Знак1"/>
    <w:basedOn w:val="a1"/>
    <w:uiPriority w:val="99"/>
    <w:rsid w:val="00EB6F5C"/>
    <w:rPr>
      <w:sz w:val="24"/>
      <w:szCs w:val="24"/>
      <w:lang w:eastAsia="ar-SA"/>
    </w:rPr>
  </w:style>
  <w:style w:type="character" w:customStyle="1" w:styleId="1c">
    <w:name w:val="Нижний колонтитул Знак1"/>
    <w:basedOn w:val="a1"/>
    <w:uiPriority w:val="99"/>
    <w:rsid w:val="00EB6F5C"/>
    <w:rPr>
      <w:sz w:val="24"/>
      <w:szCs w:val="24"/>
      <w:lang w:eastAsia="ar-SA"/>
    </w:rPr>
  </w:style>
  <w:style w:type="character" w:styleId="aff5">
    <w:name w:val="annotation reference"/>
    <w:basedOn w:val="a1"/>
    <w:uiPriority w:val="99"/>
    <w:semiHidden/>
    <w:unhideWhenUsed/>
    <w:rsid w:val="00EB6F5C"/>
    <w:rPr>
      <w:sz w:val="16"/>
      <w:szCs w:val="16"/>
    </w:rPr>
  </w:style>
  <w:style w:type="paragraph" w:styleId="aff6">
    <w:name w:val="annotation text"/>
    <w:basedOn w:val="a0"/>
    <w:link w:val="aff7"/>
    <w:uiPriority w:val="99"/>
    <w:unhideWhenUsed/>
    <w:rsid w:val="00EB6F5C"/>
    <w:pPr>
      <w:suppressAutoHyphens/>
    </w:pPr>
    <w:rPr>
      <w:sz w:val="20"/>
      <w:szCs w:val="20"/>
      <w:lang w:eastAsia="ar-SA"/>
    </w:rPr>
  </w:style>
  <w:style w:type="character" w:customStyle="1" w:styleId="aff7">
    <w:name w:val="Текст примечания Знак"/>
    <w:basedOn w:val="a1"/>
    <w:link w:val="aff6"/>
    <w:uiPriority w:val="99"/>
    <w:rsid w:val="00EB6F5C"/>
    <w:rPr>
      <w:rFonts w:ascii="Times New Roman" w:eastAsia="Times New Roman" w:hAnsi="Times New Roman" w:cs="Times New Roman"/>
      <w:sz w:val="20"/>
      <w:szCs w:val="20"/>
      <w:lang w:eastAsia="ar-SA"/>
    </w:rPr>
  </w:style>
  <w:style w:type="paragraph" w:styleId="aff8">
    <w:name w:val="annotation subject"/>
    <w:basedOn w:val="aff6"/>
    <w:next w:val="aff6"/>
    <w:link w:val="aff9"/>
    <w:uiPriority w:val="99"/>
    <w:semiHidden/>
    <w:unhideWhenUsed/>
    <w:rsid w:val="00EB6F5C"/>
    <w:rPr>
      <w:b/>
      <w:bCs/>
    </w:rPr>
  </w:style>
  <w:style w:type="character" w:customStyle="1" w:styleId="aff9">
    <w:name w:val="Тема примечания Знак"/>
    <w:basedOn w:val="aff7"/>
    <w:link w:val="aff8"/>
    <w:uiPriority w:val="99"/>
    <w:semiHidden/>
    <w:rsid w:val="00EB6F5C"/>
    <w:rPr>
      <w:rFonts w:ascii="Times New Roman" w:eastAsia="Times New Roman" w:hAnsi="Times New Roman" w:cs="Times New Roman"/>
      <w:b/>
      <w:bCs/>
      <w:sz w:val="20"/>
      <w:szCs w:val="20"/>
      <w:lang w:eastAsia="ar-SA"/>
    </w:rPr>
  </w:style>
  <w:style w:type="character" w:customStyle="1" w:styleId="af0">
    <w:name w:val="Без интервала Знак"/>
    <w:basedOn w:val="a1"/>
    <w:link w:val="af"/>
    <w:uiPriority w:val="1"/>
    <w:locked/>
    <w:rsid w:val="00EB6F5C"/>
    <w:rPr>
      <w:rFonts w:ascii="Times New Roman" w:eastAsia="Times New Roman" w:hAnsi="Times New Roman" w:cs="Times New Roman"/>
      <w:sz w:val="24"/>
      <w:szCs w:val="24"/>
      <w:lang w:eastAsia="ru-RU"/>
    </w:rPr>
  </w:style>
  <w:style w:type="paragraph" w:styleId="affa">
    <w:name w:val="Revision"/>
    <w:hidden/>
    <w:uiPriority w:val="99"/>
    <w:semiHidden/>
    <w:rsid w:val="00EB6F5C"/>
    <w:pPr>
      <w:spacing w:after="0" w:line="240" w:lineRule="auto"/>
    </w:pPr>
    <w:rPr>
      <w:rFonts w:ascii="Times New Roman" w:eastAsia="Times New Roman" w:hAnsi="Times New Roman" w:cs="Times New Roman"/>
      <w:sz w:val="24"/>
      <w:szCs w:val="24"/>
      <w:lang w:eastAsia="ar-SA"/>
    </w:rPr>
  </w:style>
  <w:style w:type="paragraph" w:customStyle="1" w:styleId="formattext">
    <w:name w:val="formattext"/>
    <w:basedOn w:val="a0"/>
    <w:uiPriority w:val="99"/>
    <w:rsid w:val="00EB6F5C"/>
    <w:pPr>
      <w:spacing w:before="100" w:beforeAutospacing="1" w:after="100" w:afterAutospacing="1"/>
    </w:pPr>
  </w:style>
  <w:style w:type="character" w:customStyle="1" w:styleId="1d">
    <w:name w:val="Абзац списка Знак1"/>
    <w:aliases w:val="Заголовок_3 Знак1,H4 Знак1,Bullet List Знак1,FooterText Знак1,numbered Знак1,Paragraphe de liste1 Знак1,lp1 Знак1,Подпись рисунка Знак1,ПКФ Список Знак1,Абзац списка5 Знак1,Табичный текст Знак1,Булет 1 Знак1,Bullet Number Знак1"/>
    <w:locked/>
    <w:rsid w:val="00EB6F5C"/>
    <w:rPr>
      <w:sz w:val="24"/>
      <w:szCs w:val="24"/>
      <w:lang w:eastAsia="ar-SA" w:bidi="ar-SA"/>
    </w:rPr>
  </w:style>
  <w:style w:type="character" w:customStyle="1" w:styleId="22">
    <w:name w:val="Основной текст (2)_"/>
    <w:basedOn w:val="a1"/>
    <w:link w:val="23"/>
    <w:rsid w:val="00EB6F5C"/>
    <w:rPr>
      <w:sz w:val="26"/>
      <w:szCs w:val="26"/>
      <w:shd w:val="clear" w:color="auto" w:fill="FFFFFF"/>
    </w:rPr>
  </w:style>
  <w:style w:type="paragraph" w:customStyle="1" w:styleId="23">
    <w:name w:val="Основной текст (2)"/>
    <w:basedOn w:val="a0"/>
    <w:link w:val="22"/>
    <w:rsid w:val="00EB6F5C"/>
    <w:pPr>
      <w:widowControl w:val="0"/>
      <w:shd w:val="clear" w:color="auto" w:fill="FFFFFF"/>
      <w:spacing w:line="322" w:lineRule="exact"/>
      <w:ind w:firstLine="19"/>
    </w:pPr>
    <w:rPr>
      <w:rFonts w:asciiTheme="minorHAnsi" w:eastAsiaTheme="minorHAnsi" w:hAnsiTheme="minorHAnsi" w:cstheme="minorBidi"/>
      <w:sz w:val="26"/>
      <w:szCs w:val="26"/>
      <w:lang w:eastAsia="en-US"/>
    </w:rPr>
  </w:style>
  <w:style w:type="paragraph" w:customStyle="1" w:styleId="1e">
    <w:name w:val="Без интервала1"/>
    <w:link w:val="NoSpacingChar"/>
    <w:qFormat/>
    <w:rsid w:val="00EB6F5C"/>
    <w:pPr>
      <w:suppressAutoHyphens/>
      <w:spacing w:after="0" w:line="100" w:lineRule="atLeast"/>
    </w:pPr>
    <w:rPr>
      <w:rFonts w:ascii="Calibri" w:eastAsia="SimSun" w:hAnsi="Calibri" w:cs="Calibri"/>
      <w:kern w:val="1"/>
      <w:lang w:eastAsia="ar-SA"/>
    </w:rPr>
  </w:style>
  <w:style w:type="character" w:customStyle="1" w:styleId="NoSpacingChar">
    <w:name w:val="No Spacing Char"/>
    <w:link w:val="1e"/>
    <w:locked/>
    <w:rsid w:val="00EB6F5C"/>
    <w:rPr>
      <w:rFonts w:ascii="Calibri" w:eastAsia="SimSun" w:hAnsi="Calibri" w:cs="Calibri"/>
      <w:kern w:val="1"/>
      <w:lang w:eastAsia="ar-SA"/>
    </w:rPr>
  </w:style>
  <w:style w:type="paragraph" w:customStyle="1" w:styleId="Bureau">
    <w:name w:val="Bureau"/>
    <w:uiPriority w:val="99"/>
    <w:rsid w:val="00EB6F5C"/>
    <w:pPr>
      <w:overflowPunct w:val="0"/>
      <w:autoSpaceDE w:val="0"/>
      <w:autoSpaceDN w:val="0"/>
      <w:adjustRightInd w:val="0"/>
      <w:spacing w:before="60" w:after="0" w:line="240" w:lineRule="auto"/>
      <w:ind w:firstLine="720"/>
      <w:jc w:val="both"/>
      <w:textAlignment w:val="baseline"/>
    </w:pPr>
    <w:rPr>
      <w:rFonts w:ascii="Times New Roman" w:eastAsia="Times New Roman" w:hAnsi="Times New Roman" w:cs="Times New Roman"/>
      <w:sz w:val="26"/>
      <w:szCs w:val="20"/>
      <w:lang w:eastAsia="ru-RU"/>
    </w:rPr>
  </w:style>
  <w:style w:type="character" w:customStyle="1" w:styleId="FootnoteTextChar">
    <w:name w:val="Footnote Text Char"/>
    <w:aliases w:val="Знак3 Char,Текст сноски1 Char,Знак111 Char,Основной текст1 Знак1 Char,Основной текст1 Знак Знак Char,Основной текст1 Знак Char,Footnote Text Char Знак Char,Footnote Text Char Знак Знак Знак Char"/>
    <w:basedOn w:val="a1"/>
    <w:uiPriority w:val="99"/>
    <w:semiHidden/>
    <w:rsid w:val="00EB6F5C"/>
    <w:rPr>
      <w:sz w:val="20"/>
      <w:szCs w:val="20"/>
      <w:lang w:eastAsia="ar-SA"/>
    </w:rPr>
  </w:style>
  <w:style w:type="paragraph" w:styleId="affb">
    <w:name w:val="Plain Text"/>
    <w:basedOn w:val="a0"/>
    <w:link w:val="affc"/>
    <w:uiPriority w:val="99"/>
    <w:semiHidden/>
    <w:rsid w:val="00EB6F5C"/>
    <w:rPr>
      <w:rFonts w:ascii="Consolas" w:hAnsi="Consolas" w:cs="Consolas"/>
      <w:sz w:val="21"/>
      <w:szCs w:val="21"/>
      <w:lang w:eastAsia="en-US"/>
    </w:rPr>
  </w:style>
  <w:style w:type="character" w:customStyle="1" w:styleId="affc">
    <w:name w:val="Текст Знак"/>
    <w:basedOn w:val="a1"/>
    <w:link w:val="affb"/>
    <w:uiPriority w:val="99"/>
    <w:semiHidden/>
    <w:rsid w:val="00EB6F5C"/>
    <w:rPr>
      <w:rFonts w:ascii="Consolas" w:eastAsia="Times New Roman" w:hAnsi="Consolas" w:cs="Consolas"/>
      <w:sz w:val="21"/>
      <w:szCs w:val="21"/>
    </w:rPr>
  </w:style>
  <w:style w:type="character" w:styleId="affd">
    <w:name w:val="Emphasis"/>
    <w:basedOn w:val="a1"/>
    <w:uiPriority w:val="99"/>
    <w:qFormat/>
    <w:rsid w:val="00EB6F5C"/>
    <w:rPr>
      <w:i/>
      <w:iCs/>
    </w:rPr>
  </w:style>
  <w:style w:type="character" w:customStyle="1" w:styleId="1f">
    <w:name w:val="Неразрешенное упоминание1"/>
    <w:basedOn w:val="a1"/>
    <w:uiPriority w:val="99"/>
    <w:semiHidden/>
    <w:rsid w:val="00EB6F5C"/>
    <w:rPr>
      <w:color w:val="auto"/>
      <w:shd w:val="clear" w:color="auto" w:fill="auto"/>
    </w:rPr>
  </w:style>
  <w:style w:type="paragraph" w:customStyle="1" w:styleId="ConsNormal">
    <w:name w:val="ConsNormal"/>
    <w:uiPriority w:val="99"/>
    <w:rsid w:val="00EB6F5C"/>
    <w:pPr>
      <w:autoSpaceDE w:val="0"/>
      <w:autoSpaceDN w:val="0"/>
      <w:adjustRightInd w:val="0"/>
      <w:spacing w:after="0" w:line="240" w:lineRule="auto"/>
      <w:jc w:val="both"/>
    </w:pPr>
    <w:rPr>
      <w:rFonts w:ascii="Courier New" w:eastAsia="Times New Roman" w:hAnsi="Courier New" w:cs="Courier New"/>
      <w:sz w:val="20"/>
      <w:szCs w:val="20"/>
    </w:rPr>
  </w:style>
  <w:style w:type="paragraph" w:styleId="HTML">
    <w:name w:val="HTML Preformatted"/>
    <w:basedOn w:val="a0"/>
    <w:link w:val="HTML0"/>
    <w:uiPriority w:val="99"/>
    <w:semiHidden/>
    <w:unhideWhenUsed/>
    <w:rsid w:val="00EB6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semiHidden/>
    <w:rsid w:val="00EB6F5C"/>
    <w:rPr>
      <w:rFonts w:ascii="Courier New" w:eastAsia="Times New Roman" w:hAnsi="Courier New" w:cs="Courier New"/>
      <w:sz w:val="20"/>
      <w:szCs w:val="20"/>
      <w:lang w:eastAsia="ru-RU"/>
    </w:rPr>
  </w:style>
  <w:style w:type="paragraph" w:customStyle="1" w:styleId="affe">
    <w:basedOn w:val="a0"/>
    <w:next w:val="a0"/>
    <w:qFormat/>
    <w:rsid w:val="00082C0B"/>
    <w:pPr>
      <w:spacing w:before="240" w:after="60"/>
      <w:jc w:val="center"/>
      <w:outlineLvl w:val="0"/>
    </w:pPr>
    <w:rPr>
      <w:rFonts w:ascii="Calibri Light" w:hAnsi="Calibri Light"/>
      <w:b/>
      <w:bCs/>
      <w:kern w:val="28"/>
      <w:sz w:val="32"/>
      <w:szCs w:val="32"/>
      <w:lang w:val="x-none" w:eastAsia="x-none"/>
    </w:rPr>
  </w:style>
  <w:style w:type="character" w:customStyle="1" w:styleId="1f0">
    <w:name w:val="Название Знак1"/>
    <w:link w:val="afff"/>
    <w:uiPriority w:val="99"/>
    <w:rsid w:val="00082C0B"/>
    <w:rPr>
      <w:rFonts w:ascii="Calibri Light" w:eastAsia="Times New Roman" w:hAnsi="Calibri Light" w:cs="Times New Roman"/>
      <w:b/>
      <w:bCs/>
      <w:kern w:val="28"/>
      <w:sz w:val="32"/>
      <w:szCs w:val="32"/>
    </w:rPr>
  </w:style>
  <w:style w:type="paragraph" w:styleId="afff">
    <w:name w:val="Title"/>
    <w:basedOn w:val="a0"/>
    <w:next w:val="a0"/>
    <w:link w:val="1f0"/>
    <w:uiPriority w:val="99"/>
    <w:qFormat/>
    <w:rsid w:val="00082C0B"/>
    <w:pPr>
      <w:pBdr>
        <w:bottom w:val="single" w:sz="8" w:space="4" w:color="4F81BD" w:themeColor="accent1"/>
      </w:pBdr>
      <w:spacing w:after="300"/>
      <w:contextualSpacing/>
    </w:pPr>
    <w:rPr>
      <w:rFonts w:ascii="Calibri Light" w:hAnsi="Calibri Light"/>
      <w:b/>
      <w:bCs/>
      <w:kern w:val="28"/>
      <w:sz w:val="32"/>
      <w:szCs w:val="32"/>
      <w:lang w:eastAsia="en-US"/>
    </w:rPr>
  </w:style>
  <w:style w:type="character" w:customStyle="1" w:styleId="afff0">
    <w:name w:val="Название Знак"/>
    <w:basedOn w:val="a1"/>
    <w:uiPriority w:val="10"/>
    <w:rsid w:val="00082C0B"/>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Default">
    <w:name w:val="Default"/>
    <w:uiPriority w:val="99"/>
    <w:rsid w:val="00914CA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Times12">
    <w:name w:val="Times 12"/>
    <w:basedOn w:val="a0"/>
    <w:rsid w:val="00F62715"/>
    <w:pPr>
      <w:overflowPunct w:val="0"/>
      <w:autoSpaceDE w:val="0"/>
      <w:autoSpaceDN w:val="0"/>
      <w:ind w:firstLine="567"/>
      <w:jc w:val="both"/>
    </w:pPr>
    <w:rPr>
      <w:rFonts w:eastAsiaTheme="minorHAnsi"/>
    </w:rPr>
  </w:style>
  <w:style w:type="paragraph" w:customStyle="1" w:styleId="1f1">
    <w:name w:val="Обычный1"/>
    <w:link w:val="Normal"/>
    <w:uiPriority w:val="99"/>
    <w:qFormat/>
    <w:rsid w:val="00544225"/>
    <w:pPr>
      <w:widowControl w:val="0"/>
      <w:suppressAutoHyphens/>
      <w:spacing w:before="100" w:after="100" w:line="240" w:lineRule="auto"/>
    </w:pPr>
    <w:rPr>
      <w:rFonts w:ascii="Times New Roman" w:eastAsia="Arial" w:hAnsi="Times New Roman" w:cs="Courier New"/>
      <w:sz w:val="24"/>
      <w:szCs w:val="24"/>
      <w:lang w:eastAsia="zh-CN" w:bidi="hi-IN"/>
    </w:rPr>
  </w:style>
  <w:style w:type="character" w:customStyle="1" w:styleId="Normal">
    <w:name w:val="Normal Знак"/>
    <w:link w:val="1f1"/>
    <w:uiPriority w:val="99"/>
    <w:qFormat/>
    <w:rsid w:val="00544225"/>
    <w:rPr>
      <w:rFonts w:ascii="Times New Roman" w:eastAsia="Arial" w:hAnsi="Times New Roman" w:cs="Courier New"/>
      <w:sz w:val="24"/>
      <w:szCs w:val="24"/>
      <w:lang w:eastAsia="zh-CN" w:bidi="hi-IN"/>
    </w:rPr>
  </w:style>
  <w:style w:type="paragraph" w:customStyle="1" w:styleId="msonormal0">
    <w:name w:val="msonormal"/>
    <w:basedOn w:val="a0"/>
    <w:uiPriority w:val="99"/>
    <w:semiHidden/>
    <w:rsid w:val="00544225"/>
    <w:pPr>
      <w:spacing w:before="100" w:beforeAutospacing="1" w:after="100" w:afterAutospacing="1"/>
    </w:pPr>
  </w:style>
  <w:style w:type="character" w:customStyle="1" w:styleId="1f2">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Знак111 Знак"/>
    <w:basedOn w:val="a1"/>
    <w:uiPriority w:val="99"/>
    <w:semiHidden/>
    <w:rsid w:val="00544225"/>
    <w:rPr>
      <w:rFonts w:ascii="Times New Roman" w:eastAsia="Times New Roman" w:hAnsi="Times New Roman" w:cs="Times New Roman"/>
      <w:sz w:val="20"/>
      <w:szCs w:val="20"/>
      <w:lang w:eastAsia="ru-RU"/>
    </w:rPr>
  </w:style>
  <w:style w:type="character" w:customStyle="1" w:styleId="1f3">
    <w:name w:val="Заголовок Знак1"/>
    <w:basedOn w:val="a1"/>
    <w:uiPriority w:val="10"/>
    <w:rsid w:val="00544225"/>
    <w:rPr>
      <w:rFonts w:asciiTheme="majorHAnsi" w:eastAsiaTheme="majorEastAsia" w:hAnsiTheme="majorHAnsi" w:cstheme="majorBidi" w:hint="default"/>
      <w:spacing w:val="-10"/>
      <w:kern w:val="28"/>
      <w:sz w:val="56"/>
      <w:szCs w:val="56"/>
      <w:lang w:eastAsia="ru-RU"/>
    </w:rPr>
  </w:style>
  <w:style w:type="character" w:customStyle="1" w:styleId="FooterChar">
    <w:name w:val="Footer Char"/>
    <w:basedOn w:val="a1"/>
    <w:uiPriority w:val="99"/>
    <w:rsid w:val="00544225"/>
  </w:style>
  <w:style w:type="table" w:customStyle="1" w:styleId="6">
    <w:name w:val="Сетка таблицы6"/>
    <w:basedOn w:val="a2"/>
    <w:next w:val="a8"/>
    <w:uiPriority w:val="39"/>
    <w:rsid w:val="00544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6630">
      <w:bodyDiv w:val="1"/>
      <w:marLeft w:val="0"/>
      <w:marRight w:val="0"/>
      <w:marTop w:val="0"/>
      <w:marBottom w:val="0"/>
      <w:divBdr>
        <w:top w:val="none" w:sz="0" w:space="0" w:color="auto"/>
        <w:left w:val="none" w:sz="0" w:space="0" w:color="auto"/>
        <w:bottom w:val="none" w:sz="0" w:space="0" w:color="auto"/>
        <w:right w:val="none" w:sz="0" w:space="0" w:color="auto"/>
      </w:divBdr>
    </w:div>
    <w:div w:id="58214133">
      <w:bodyDiv w:val="1"/>
      <w:marLeft w:val="0"/>
      <w:marRight w:val="0"/>
      <w:marTop w:val="0"/>
      <w:marBottom w:val="0"/>
      <w:divBdr>
        <w:top w:val="none" w:sz="0" w:space="0" w:color="auto"/>
        <w:left w:val="none" w:sz="0" w:space="0" w:color="auto"/>
        <w:bottom w:val="none" w:sz="0" w:space="0" w:color="auto"/>
        <w:right w:val="none" w:sz="0" w:space="0" w:color="auto"/>
      </w:divBdr>
    </w:div>
    <w:div w:id="90127792">
      <w:bodyDiv w:val="1"/>
      <w:marLeft w:val="0"/>
      <w:marRight w:val="0"/>
      <w:marTop w:val="0"/>
      <w:marBottom w:val="0"/>
      <w:divBdr>
        <w:top w:val="none" w:sz="0" w:space="0" w:color="auto"/>
        <w:left w:val="none" w:sz="0" w:space="0" w:color="auto"/>
        <w:bottom w:val="none" w:sz="0" w:space="0" w:color="auto"/>
        <w:right w:val="none" w:sz="0" w:space="0" w:color="auto"/>
      </w:divBdr>
    </w:div>
    <w:div w:id="174923251">
      <w:bodyDiv w:val="1"/>
      <w:marLeft w:val="0"/>
      <w:marRight w:val="0"/>
      <w:marTop w:val="0"/>
      <w:marBottom w:val="0"/>
      <w:divBdr>
        <w:top w:val="none" w:sz="0" w:space="0" w:color="auto"/>
        <w:left w:val="none" w:sz="0" w:space="0" w:color="auto"/>
        <w:bottom w:val="none" w:sz="0" w:space="0" w:color="auto"/>
        <w:right w:val="none" w:sz="0" w:space="0" w:color="auto"/>
      </w:divBdr>
    </w:div>
    <w:div w:id="225460567">
      <w:bodyDiv w:val="1"/>
      <w:marLeft w:val="0"/>
      <w:marRight w:val="0"/>
      <w:marTop w:val="0"/>
      <w:marBottom w:val="0"/>
      <w:divBdr>
        <w:top w:val="none" w:sz="0" w:space="0" w:color="auto"/>
        <w:left w:val="none" w:sz="0" w:space="0" w:color="auto"/>
        <w:bottom w:val="none" w:sz="0" w:space="0" w:color="auto"/>
        <w:right w:val="none" w:sz="0" w:space="0" w:color="auto"/>
      </w:divBdr>
    </w:div>
    <w:div w:id="284241017">
      <w:bodyDiv w:val="1"/>
      <w:marLeft w:val="0"/>
      <w:marRight w:val="0"/>
      <w:marTop w:val="0"/>
      <w:marBottom w:val="0"/>
      <w:divBdr>
        <w:top w:val="none" w:sz="0" w:space="0" w:color="auto"/>
        <w:left w:val="none" w:sz="0" w:space="0" w:color="auto"/>
        <w:bottom w:val="none" w:sz="0" w:space="0" w:color="auto"/>
        <w:right w:val="none" w:sz="0" w:space="0" w:color="auto"/>
      </w:divBdr>
    </w:div>
    <w:div w:id="326790798">
      <w:bodyDiv w:val="1"/>
      <w:marLeft w:val="0"/>
      <w:marRight w:val="0"/>
      <w:marTop w:val="0"/>
      <w:marBottom w:val="0"/>
      <w:divBdr>
        <w:top w:val="none" w:sz="0" w:space="0" w:color="auto"/>
        <w:left w:val="none" w:sz="0" w:space="0" w:color="auto"/>
        <w:bottom w:val="none" w:sz="0" w:space="0" w:color="auto"/>
        <w:right w:val="none" w:sz="0" w:space="0" w:color="auto"/>
      </w:divBdr>
    </w:div>
    <w:div w:id="334962374">
      <w:bodyDiv w:val="1"/>
      <w:marLeft w:val="0"/>
      <w:marRight w:val="0"/>
      <w:marTop w:val="0"/>
      <w:marBottom w:val="0"/>
      <w:divBdr>
        <w:top w:val="none" w:sz="0" w:space="0" w:color="auto"/>
        <w:left w:val="none" w:sz="0" w:space="0" w:color="auto"/>
        <w:bottom w:val="none" w:sz="0" w:space="0" w:color="auto"/>
        <w:right w:val="none" w:sz="0" w:space="0" w:color="auto"/>
      </w:divBdr>
    </w:div>
    <w:div w:id="371929258">
      <w:bodyDiv w:val="1"/>
      <w:marLeft w:val="0"/>
      <w:marRight w:val="0"/>
      <w:marTop w:val="0"/>
      <w:marBottom w:val="0"/>
      <w:divBdr>
        <w:top w:val="none" w:sz="0" w:space="0" w:color="auto"/>
        <w:left w:val="none" w:sz="0" w:space="0" w:color="auto"/>
        <w:bottom w:val="none" w:sz="0" w:space="0" w:color="auto"/>
        <w:right w:val="none" w:sz="0" w:space="0" w:color="auto"/>
      </w:divBdr>
    </w:div>
    <w:div w:id="373506452">
      <w:bodyDiv w:val="1"/>
      <w:marLeft w:val="0"/>
      <w:marRight w:val="0"/>
      <w:marTop w:val="0"/>
      <w:marBottom w:val="0"/>
      <w:divBdr>
        <w:top w:val="none" w:sz="0" w:space="0" w:color="auto"/>
        <w:left w:val="none" w:sz="0" w:space="0" w:color="auto"/>
        <w:bottom w:val="none" w:sz="0" w:space="0" w:color="auto"/>
        <w:right w:val="none" w:sz="0" w:space="0" w:color="auto"/>
      </w:divBdr>
    </w:div>
    <w:div w:id="501556092">
      <w:bodyDiv w:val="1"/>
      <w:marLeft w:val="0"/>
      <w:marRight w:val="0"/>
      <w:marTop w:val="0"/>
      <w:marBottom w:val="0"/>
      <w:divBdr>
        <w:top w:val="none" w:sz="0" w:space="0" w:color="auto"/>
        <w:left w:val="none" w:sz="0" w:space="0" w:color="auto"/>
        <w:bottom w:val="none" w:sz="0" w:space="0" w:color="auto"/>
        <w:right w:val="none" w:sz="0" w:space="0" w:color="auto"/>
      </w:divBdr>
    </w:div>
    <w:div w:id="507401567">
      <w:bodyDiv w:val="1"/>
      <w:marLeft w:val="0"/>
      <w:marRight w:val="0"/>
      <w:marTop w:val="0"/>
      <w:marBottom w:val="0"/>
      <w:divBdr>
        <w:top w:val="none" w:sz="0" w:space="0" w:color="auto"/>
        <w:left w:val="none" w:sz="0" w:space="0" w:color="auto"/>
        <w:bottom w:val="none" w:sz="0" w:space="0" w:color="auto"/>
        <w:right w:val="none" w:sz="0" w:space="0" w:color="auto"/>
      </w:divBdr>
    </w:div>
    <w:div w:id="586423062">
      <w:bodyDiv w:val="1"/>
      <w:marLeft w:val="0"/>
      <w:marRight w:val="0"/>
      <w:marTop w:val="0"/>
      <w:marBottom w:val="0"/>
      <w:divBdr>
        <w:top w:val="none" w:sz="0" w:space="0" w:color="auto"/>
        <w:left w:val="none" w:sz="0" w:space="0" w:color="auto"/>
        <w:bottom w:val="none" w:sz="0" w:space="0" w:color="auto"/>
        <w:right w:val="none" w:sz="0" w:space="0" w:color="auto"/>
      </w:divBdr>
    </w:div>
    <w:div w:id="589850358">
      <w:bodyDiv w:val="1"/>
      <w:marLeft w:val="0"/>
      <w:marRight w:val="0"/>
      <w:marTop w:val="0"/>
      <w:marBottom w:val="0"/>
      <w:divBdr>
        <w:top w:val="none" w:sz="0" w:space="0" w:color="auto"/>
        <w:left w:val="none" w:sz="0" w:space="0" w:color="auto"/>
        <w:bottom w:val="none" w:sz="0" w:space="0" w:color="auto"/>
        <w:right w:val="none" w:sz="0" w:space="0" w:color="auto"/>
      </w:divBdr>
    </w:div>
    <w:div w:id="616984403">
      <w:bodyDiv w:val="1"/>
      <w:marLeft w:val="0"/>
      <w:marRight w:val="0"/>
      <w:marTop w:val="0"/>
      <w:marBottom w:val="0"/>
      <w:divBdr>
        <w:top w:val="none" w:sz="0" w:space="0" w:color="auto"/>
        <w:left w:val="none" w:sz="0" w:space="0" w:color="auto"/>
        <w:bottom w:val="none" w:sz="0" w:space="0" w:color="auto"/>
        <w:right w:val="none" w:sz="0" w:space="0" w:color="auto"/>
      </w:divBdr>
    </w:div>
    <w:div w:id="632906017">
      <w:bodyDiv w:val="1"/>
      <w:marLeft w:val="0"/>
      <w:marRight w:val="0"/>
      <w:marTop w:val="0"/>
      <w:marBottom w:val="0"/>
      <w:divBdr>
        <w:top w:val="none" w:sz="0" w:space="0" w:color="auto"/>
        <w:left w:val="none" w:sz="0" w:space="0" w:color="auto"/>
        <w:bottom w:val="none" w:sz="0" w:space="0" w:color="auto"/>
        <w:right w:val="none" w:sz="0" w:space="0" w:color="auto"/>
      </w:divBdr>
    </w:div>
    <w:div w:id="648440525">
      <w:bodyDiv w:val="1"/>
      <w:marLeft w:val="0"/>
      <w:marRight w:val="0"/>
      <w:marTop w:val="0"/>
      <w:marBottom w:val="0"/>
      <w:divBdr>
        <w:top w:val="none" w:sz="0" w:space="0" w:color="auto"/>
        <w:left w:val="none" w:sz="0" w:space="0" w:color="auto"/>
        <w:bottom w:val="none" w:sz="0" w:space="0" w:color="auto"/>
        <w:right w:val="none" w:sz="0" w:space="0" w:color="auto"/>
      </w:divBdr>
    </w:div>
    <w:div w:id="680662945">
      <w:bodyDiv w:val="1"/>
      <w:marLeft w:val="0"/>
      <w:marRight w:val="0"/>
      <w:marTop w:val="0"/>
      <w:marBottom w:val="0"/>
      <w:divBdr>
        <w:top w:val="none" w:sz="0" w:space="0" w:color="auto"/>
        <w:left w:val="none" w:sz="0" w:space="0" w:color="auto"/>
        <w:bottom w:val="none" w:sz="0" w:space="0" w:color="auto"/>
        <w:right w:val="none" w:sz="0" w:space="0" w:color="auto"/>
      </w:divBdr>
    </w:div>
    <w:div w:id="718745779">
      <w:bodyDiv w:val="1"/>
      <w:marLeft w:val="0"/>
      <w:marRight w:val="0"/>
      <w:marTop w:val="0"/>
      <w:marBottom w:val="0"/>
      <w:divBdr>
        <w:top w:val="none" w:sz="0" w:space="0" w:color="auto"/>
        <w:left w:val="none" w:sz="0" w:space="0" w:color="auto"/>
        <w:bottom w:val="none" w:sz="0" w:space="0" w:color="auto"/>
        <w:right w:val="none" w:sz="0" w:space="0" w:color="auto"/>
      </w:divBdr>
    </w:div>
    <w:div w:id="725182520">
      <w:bodyDiv w:val="1"/>
      <w:marLeft w:val="0"/>
      <w:marRight w:val="0"/>
      <w:marTop w:val="0"/>
      <w:marBottom w:val="0"/>
      <w:divBdr>
        <w:top w:val="none" w:sz="0" w:space="0" w:color="auto"/>
        <w:left w:val="none" w:sz="0" w:space="0" w:color="auto"/>
        <w:bottom w:val="none" w:sz="0" w:space="0" w:color="auto"/>
        <w:right w:val="none" w:sz="0" w:space="0" w:color="auto"/>
      </w:divBdr>
    </w:div>
    <w:div w:id="749236816">
      <w:bodyDiv w:val="1"/>
      <w:marLeft w:val="0"/>
      <w:marRight w:val="0"/>
      <w:marTop w:val="0"/>
      <w:marBottom w:val="0"/>
      <w:divBdr>
        <w:top w:val="none" w:sz="0" w:space="0" w:color="auto"/>
        <w:left w:val="none" w:sz="0" w:space="0" w:color="auto"/>
        <w:bottom w:val="none" w:sz="0" w:space="0" w:color="auto"/>
        <w:right w:val="none" w:sz="0" w:space="0" w:color="auto"/>
      </w:divBdr>
    </w:div>
    <w:div w:id="801272934">
      <w:bodyDiv w:val="1"/>
      <w:marLeft w:val="0"/>
      <w:marRight w:val="0"/>
      <w:marTop w:val="0"/>
      <w:marBottom w:val="0"/>
      <w:divBdr>
        <w:top w:val="none" w:sz="0" w:space="0" w:color="auto"/>
        <w:left w:val="none" w:sz="0" w:space="0" w:color="auto"/>
        <w:bottom w:val="none" w:sz="0" w:space="0" w:color="auto"/>
        <w:right w:val="none" w:sz="0" w:space="0" w:color="auto"/>
      </w:divBdr>
    </w:div>
    <w:div w:id="836191321">
      <w:bodyDiv w:val="1"/>
      <w:marLeft w:val="0"/>
      <w:marRight w:val="0"/>
      <w:marTop w:val="0"/>
      <w:marBottom w:val="0"/>
      <w:divBdr>
        <w:top w:val="none" w:sz="0" w:space="0" w:color="auto"/>
        <w:left w:val="none" w:sz="0" w:space="0" w:color="auto"/>
        <w:bottom w:val="none" w:sz="0" w:space="0" w:color="auto"/>
        <w:right w:val="none" w:sz="0" w:space="0" w:color="auto"/>
      </w:divBdr>
    </w:div>
    <w:div w:id="840506397">
      <w:bodyDiv w:val="1"/>
      <w:marLeft w:val="0"/>
      <w:marRight w:val="0"/>
      <w:marTop w:val="0"/>
      <w:marBottom w:val="0"/>
      <w:divBdr>
        <w:top w:val="none" w:sz="0" w:space="0" w:color="auto"/>
        <w:left w:val="none" w:sz="0" w:space="0" w:color="auto"/>
        <w:bottom w:val="none" w:sz="0" w:space="0" w:color="auto"/>
        <w:right w:val="none" w:sz="0" w:space="0" w:color="auto"/>
      </w:divBdr>
    </w:div>
    <w:div w:id="854611701">
      <w:bodyDiv w:val="1"/>
      <w:marLeft w:val="0"/>
      <w:marRight w:val="0"/>
      <w:marTop w:val="0"/>
      <w:marBottom w:val="0"/>
      <w:divBdr>
        <w:top w:val="none" w:sz="0" w:space="0" w:color="auto"/>
        <w:left w:val="none" w:sz="0" w:space="0" w:color="auto"/>
        <w:bottom w:val="none" w:sz="0" w:space="0" w:color="auto"/>
        <w:right w:val="none" w:sz="0" w:space="0" w:color="auto"/>
      </w:divBdr>
    </w:div>
    <w:div w:id="865097277">
      <w:bodyDiv w:val="1"/>
      <w:marLeft w:val="0"/>
      <w:marRight w:val="0"/>
      <w:marTop w:val="0"/>
      <w:marBottom w:val="0"/>
      <w:divBdr>
        <w:top w:val="none" w:sz="0" w:space="0" w:color="auto"/>
        <w:left w:val="none" w:sz="0" w:space="0" w:color="auto"/>
        <w:bottom w:val="none" w:sz="0" w:space="0" w:color="auto"/>
        <w:right w:val="none" w:sz="0" w:space="0" w:color="auto"/>
      </w:divBdr>
    </w:div>
    <w:div w:id="924145672">
      <w:bodyDiv w:val="1"/>
      <w:marLeft w:val="0"/>
      <w:marRight w:val="0"/>
      <w:marTop w:val="0"/>
      <w:marBottom w:val="0"/>
      <w:divBdr>
        <w:top w:val="none" w:sz="0" w:space="0" w:color="auto"/>
        <w:left w:val="none" w:sz="0" w:space="0" w:color="auto"/>
        <w:bottom w:val="none" w:sz="0" w:space="0" w:color="auto"/>
        <w:right w:val="none" w:sz="0" w:space="0" w:color="auto"/>
      </w:divBdr>
    </w:div>
    <w:div w:id="996029705">
      <w:bodyDiv w:val="1"/>
      <w:marLeft w:val="0"/>
      <w:marRight w:val="0"/>
      <w:marTop w:val="0"/>
      <w:marBottom w:val="0"/>
      <w:divBdr>
        <w:top w:val="none" w:sz="0" w:space="0" w:color="auto"/>
        <w:left w:val="none" w:sz="0" w:space="0" w:color="auto"/>
        <w:bottom w:val="none" w:sz="0" w:space="0" w:color="auto"/>
        <w:right w:val="none" w:sz="0" w:space="0" w:color="auto"/>
      </w:divBdr>
    </w:div>
    <w:div w:id="1128282262">
      <w:bodyDiv w:val="1"/>
      <w:marLeft w:val="0"/>
      <w:marRight w:val="0"/>
      <w:marTop w:val="0"/>
      <w:marBottom w:val="0"/>
      <w:divBdr>
        <w:top w:val="none" w:sz="0" w:space="0" w:color="auto"/>
        <w:left w:val="none" w:sz="0" w:space="0" w:color="auto"/>
        <w:bottom w:val="none" w:sz="0" w:space="0" w:color="auto"/>
        <w:right w:val="none" w:sz="0" w:space="0" w:color="auto"/>
      </w:divBdr>
    </w:div>
    <w:div w:id="1128283783">
      <w:bodyDiv w:val="1"/>
      <w:marLeft w:val="0"/>
      <w:marRight w:val="0"/>
      <w:marTop w:val="0"/>
      <w:marBottom w:val="0"/>
      <w:divBdr>
        <w:top w:val="none" w:sz="0" w:space="0" w:color="auto"/>
        <w:left w:val="none" w:sz="0" w:space="0" w:color="auto"/>
        <w:bottom w:val="none" w:sz="0" w:space="0" w:color="auto"/>
        <w:right w:val="none" w:sz="0" w:space="0" w:color="auto"/>
      </w:divBdr>
    </w:div>
    <w:div w:id="1195312161">
      <w:bodyDiv w:val="1"/>
      <w:marLeft w:val="0"/>
      <w:marRight w:val="0"/>
      <w:marTop w:val="0"/>
      <w:marBottom w:val="0"/>
      <w:divBdr>
        <w:top w:val="none" w:sz="0" w:space="0" w:color="auto"/>
        <w:left w:val="none" w:sz="0" w:space="0" w:color="auto"/>
        <w:bottom w:val="none" w:sz="0" w:space="0" w:color="auto"/>
        <w:right w:val="none" w:sz="0" w:space="0" w:color="auto"/>
      </w:divBdr>
    </w:div>
    <w:div w:id="1217736940">
      <w:bodyDiv w:val="1"/>
      <w:marLeft w:val="0"/>
      <w:marRight w:val="0"/>
      <w:marTop w:val="0"/>
      <w:marBottom w:val="0"/>
      <w:divBdr>
        <w:top w:val="none" w:sz="0" w:space="0" w:color="auto"/>
        <w:left w:val="none" w:sz="0" w:space="0" w:color="auto"/>
        <w:bottom w:val="none" w:sz="0" w:space="0" w:color="auto"/>
        <w:right w:val="none" w:sz="0" w:space="0" w:color="auto"/>
      </w:divBdr>
    </w:div>
    <w:div w:id="1222908787">
      <w:bodyDiv w:val="1"/>
      <w:marLeft w:val="0"/>
      <w:marRight w:val="0"/>
      <w:marTop w:val="0"/>
      <w:marBottom w:val="0"/>
      <w:divBdr>
        <w:top w:val="none" w:sz="0" w:space="0" w:color="auto"/>
        <w:left w:val="none" w:sz="0" w:space="0" w:color="auto"/>
        <w:bottom w:val="none" w:sz="0" w:space="0" w:color="auto"/>
        <w:right w:val="none" w:sz="0" w:space="0" w:color="auto"/>
      </w:divBdr>
    </w:div>
    <w:div w:id="1224099506">
      <w:bodyDiv w:val="1"/>
      <w:marLeft w:val="0"/>
      <w:marRight w:val="0"/>
      <w:marTop w:val="0"/>
      <w:marBottom w:val="0"/>
      <w:divBdr>
        <w:top w:val="none" w:sz="0" w:space="0" w:color="auto"/>
        <w:left w:val="none" w:sz="0" w:space="0" w:color="auto"/>
        <w:bottom w:val="none" w:sz="0" w:space="0" w:color="auto"/>
        <w:right w:val="none" w:sz="0" w:space="0" w:color="auto"/>
      </w:divBdr>
    </w:div>
    <w:div w:id="1234314580">
      <w:bodyDiv w:val="1"/>
      <w:marLeft w:val="0"/>
      <w:marRight w:val="0"/>
      <w:marTop w:val="0"/>
      <w:marBottom w:val="0"/>
      <w:divBdr>
        <w:top w:val="none" w:sz="0" w:space="0" w:color="auto"/>
        <w:left w:val="none" w:sz="0" w:space="0" w:color="auto"/>
        <w:bottom w:val="none" w:sz="0" w:space="0" w:color="auto"/>
        <w:right w:val="none" w:sz="0" w:space="0" w:color="auto"/>
      </w:divBdr>
    </w:div>
    <w:div w:id="1291522105">
      <w:bodyDiv w:val="1"/>
      <w:marLeft w:val="0"/>
      <w:marRight w:val="0"/>
      <w:marTop w:val="0"/>
      <w:marBottom w:val="0"/>
      <w:divBdr>
        <w:top w:val="none" w:sz="0" w:space="0" w:color="auto"/>
        <w:left w:val="none" w:sz="0" w:space="0" w:color="auto"/>
        <w:bottom w:val="none" w:sz="0" w:space="0" w:color="auto"/>
        <w:right w:val="none" w:sz="0" w:space="0" w:color="auto"/>
      </w:divBdr>
    </w:div>
    <w:div w:id="1323390171">
      <w:bodyDiv w:val="1"/>
      <w:marLeft w:val="0"/>
      <w:marRight w:val="0"/>
      <w:marTop w:val="0"/>
      <w:marBottom w:val="0"/>
      <w:divBdr>
        <w:top w:val="none" w:sz="0" w:space="0" w:color="auto"/>
        <w:left w:val="none" w:sz="0" w:space="0" w:color="auto"/>
        <w:bottom w:val="none" w:sz="0" w:space="0" w:color="auto"/>
        <w:right w:val="none" w:sz="0" w:space="0" w:color="auto"/>
      </w:divBdr>
    </w:div>
    <w:div w:id="1345283687">
      <w:bodyDiv w:val="1"/>
      <w:marLeft w:val="0"/>
      <w:marRight w:val="0"/>
      <w:marTop w:val="0"/>
      <w:marBottom w:val="0"/>
      <w:divBdr>
        <w:top w:val="none" w:sz="0" w:space="0" w:color="auto"/>
        <w:left w:val="none" w:sz="0" w:space="0" w:color="auto"/>
        <w:bottom w:val="none" w:sz="0" w:space="0" w:color="auto"/>
        <w:right w:val="none" w:sz="0" w:space="0" w:color="auto"/>
      </w:divBdr>
    </w:div>
    <w:div w:id="1420979460">
      <w:bodyDiv w:val="1"/>
      <w:marLeft w:val="0"/>
      <w:marRight w:val="0"/>
      <w:marTop w:val="0"/>
      <w:marBottom w:val="0"/>
      <w:divBdr>
        <w:top w:val="none" w:sz="0" w:space="0" w:color="auto"/>
        <w:left w:val="none" w:sz="0" w:space="0" w:color="auto"/>
        <w:bottom w:val="none" w:sz="0" w:space="0" w:color="auto"/>
        <w:right w:val="none" w:sz="0" w:space="0" w:color="auto"/>
      </w:divBdr>
    </w:div>
    <w:div w:id="1471821605">
      <w:bodyDiv w:val="1"/>
      <w:marLeft w:val="0"/>
      <w:marRight w:val="0"/>
      <w:marTop w:val="0"/>
      <w:marBottom w:val="0"/>
      <w:divBdr>
        <w:top w:val="none" w:sz="0" w:space="0" w:color="auto"/>
        <w:left w:val="none" w:sz="0" w:space="0" w:color="auto"/>
        <w:bottom w:val="none" w:sz="0" w:space="0" w:color="auto"/>
        <w:right w:val="none" w:sz="0" w:space="0" w:color="auto"/>
      </w:divBdr>
    </w:div>
    <w:div w:id="1490634443">
      <w:bodyDiv w:val="1"/>
      <w:marLeft w:val="0"/>
      <w:marRight w:val="0"/>
      <w:marTop w:val="0"/>
      <w:marBottom w:val="0"/>
      <w:divBdr>
        <w:top w:val="none" w:sz="0" w:space="0" w:color="auto"/>
        <w:left w:val="none" w:sz="0" w:space="0" w:color="auto"/>
        <w:bottom w:val="none" w:sz="0" w:space="0" w:color="auto"/>
        <w:right w:val="none" w:sz="0" w:space="0" w:color="auto"/>
      </w:divBdr>
    </w:div>
    <w:div w:id="1501235232">
      <w:bodyDiv w:val="1"/>
      <w:marLeft w:val="0"/>
      <w:marRight w:val="0"/>
      <w:marTop w:val="0"/>
      <w:marBottom w:val="0"/>
      <w:divBdr>
        <w:top w:val="none" w:sz="0" w:space="0" w:color="auto"/>
        <w:left w:val="none" w:sz="0" w:space="0" w:color="auto"/>
        <w:bottom w:val="none" w:sz="0" w:space="0" w:color="auto"/>
        <w:right w:val="none" w:sz="0" w:space="0" w:color="auto"/>
      </w:divBdr>
    </w:div>
    <w:div w:id="1502239040">
      <w:bodyDiv w:val="1"/>
      <w:marLeft w:val="0"/>
      <w:marRight w:val="0"/>
      <w:marTop w:val="0"/>
      <w:marBottom w:val="0"/>
      <w:divBdr>
        <w:top w:val="none" w:sz="0" w:space="0" w:color="auto"/>
        <w:left w:val="none" w:sz="0" w:space="0" w:color="auto"/>
        <w:bottom w:val="none" w:sz="0" w:space="0" w:color="auto"/>
        <w:right w:val="none" w:sz="0" w:space="0" w:color="auto"/>
      </w:divBdr>
    </w:div>
    <w:div w:id="1531381648">
      <w:bodyDiv w:val="1"/>
      <w:marLeft w:val="0"/>
      <w:marRight w:val="0"/>
      <w:marTop w:val="0"/>
      <w:marBottom w:val="0"/>
      <w:divBdr>
        <w:top w:val="none" w:sz="0" w:space="0" w:color="auto"/>
        <w:left w:val="none" w:sz="0" w:space="0" w:color="auto"/>
        <w:bottom w:val="none" w:sz="0" w:space="0" w:color="auto"/>
        <w:right w:val="none" w:sz="0" w:space="0" w:color="auto"/>
      </w:divBdr>
    </w:div>
    <w:div w:id="1576015914">
      <w:bodyDiv w:val="1"/>
      <w:marLeft w:val="0"/>
      <w:marRight w:val="0"/>
      <w:marTop w:val="0"/>
      <w:marBottom w:val="0"/>
      <w:divBdr>
        <w:top w:val="none" w:sz="0" w:space="0" w:color="auto"/>
        <w:left w:val="none" w:sz="0" w:space="0" w:color="auto"/>
        <w:bottom w:val="none" w:sz="0" w:space="0" w:color="auto"/>
        <w:right w:val="none" w:sz="0" w:space="0" w:color="auto"/>
      </w:divBdr>
    </w:div>
    <w:div w:id="1586065420">
      <w:bodyDiv w:val="1"/>
      <w:marLeft w:val="0"/>
      <w:marRight w:val="0"/>
      <w:marTop w:val="0"/>
      <w:marBottom w:val="0"/>
      <w:divBdr>
        <w:top w:val="none" w:sz="0" w:space="0" w:color="auto"/>
        <w:left w:val="none" w:sz="0" w:space="0" w:color="auto"/>
        <w:bottom w:val="none" w:sz="0" w:space="0" w:color="auto"/>
        <w:right w:val="none" w:sz="0" w:space="0" w:color="auto"/>
      </w:divBdr>
    </w:div>
    <w:div w:id="1733036499">
      <w:bodyDiv w:val="1"/>
      <w:marLeft w:val="0"/>
      <w:marRight w:val="0"/>
      <w:marTop w:val="0"/>
      <w:marBottom w:val="0"/>
      <w:divBdr>
        <w:top w:val="none" w:sz="0" w:space="0" w:color="auto"/>
        <w:left w:val="none" w:sz="0" w:space="0" w:color="auto"/>
        <w:bottom w:val="none" w:sz="0" w:space="0" w:color="auto"/>
        <w:right w:val="none" w:sz="0" w:space="0" w:color="auto"/>
      </w:divBdr>
    </w:div>
    <w:div w:id="1733430800">
      <w:bodyDiv w:val="1"/>
      <w:marLeft w:val="0"/>
      <w:marRight w:val="0"/>
      <w:marTop w:val="0"/>
      <w:marBottom w:val="0"/>
      <w:divBdr>
        <w:top w:val="none" w:sz="0" w:space="0" w:color="auto"/>
        <w:left w:val="none" w:sz="0" w:space="0" w:color="auto"/>
        <w:bottom w:val="none" w:sz="0" w:space="0" w:color="auto"/>
        <w:right w:val="none" w:sz="0" w:space="0" w:color="auto"/>
      </w:divBdr>
    </w:div>
    <w:div w:id="1748192203">
      <w:bodyDiv w:val="1"/>
      <w:marLeft w:val="0"/>
      <w:marRight w:val="0"/>
      <w:marTop w:val="0"/>
      <w:marBottom w:val="0"/>
      <w:divBdr>
        <w:top w:val="none" w:sz="0" w:space="0" w:color="auto"/>
        <w:left w:val="none" w:sz="0" w:space="0" w:color="auto"/>
        <w:bottom w:val="none" w:sz="0" w:space="0" w:color="auto"/>
        <w:right w:val="none" w:sz="0" w:space="0" w:color="auto"/>
      </w:divBdr>
    </w:div>
    <w:div w:id="1778716623">
      <w:bodyDiv w:val="1"/>
      <w:marLeft w:val="0"/>
      <w:marRight w:val="0"/>
      <w:marTop w:val="0"/>
      <w:marBottom w:val="0"/>
      <w:divBdr>
        <w:top w:val="none" w:sz="0" w:space="0" w:color="auto"/>
        <w:left w:val="none" w:sz="0" w:space="0" w:color="auto"/>
        <w:bottom w:val="none" w:sz="0" w:space="0" w:color="auto"/>
        <w:right w:val="none" w:sz="0" w:space="0" w:color="auto"/>
      </w:divBdr>
    </w:div>
    <w:div w:id="1805587251">
      <w:bodyDiv w:val="1"/>
      <w:marLeft w:val="0"/>
      <w:marRight w:val="0"/>
      <w:marTop w:val="0"/>
      <w:marBottom w:val="0"/>
      <w:divBdr>
        <w:top w:val="none" w:sz="0" w:space="0" w:color="auto"/>
        <w:left w:val="none" w:sz="0" w:space="0" w:color="auto"/>
        <w:bottom w:val="none" w:sz="0" w:space="0" w:color="auto"/>
        <w:right w:val="none" w:sz="0" w:space="0" w:color="auto"/>
      </w:divBdr>
    </w:div>
    <w:div w:id="1896546760">
      <w:bodyDiv w:val="1"/>
      <w:marLeft w:val="0"/>
      <w:marRight w:val="0"/>
      <w:marTop w:val="0"/>
      <w:marBottom w:val="0"/>
      <w:divBdr>
        <w:top w:val="none" w:sz="0" w:space="0" w:color="auto"/>
        <w:left w:val="none" w:sz="0" w:space="0" w:color="auto"/>
        <w:bottom w:val="none" w:sz="0" w:space="0" w:color="auto"/>
        <w:right w:val="none" w:sz="0" w:space="0" w:color="auto"/>
      </w:divBdr>
    </w:div>
    <w:div w:id="1907642843">
      <w:bodyDiv w:val="1"/>
      <w:marLeft w:val="0"/>
      <w:marRight w:val="0"/>
      <w:marTop w:val="0"/>
      <w:marBottom w:val="0"/>
      <w:divBdr>
        <w:top w:val="none" w:sz="0" w:space="0" w:color="auto"/>
        <w:left w:val="none" w:sz="0" w:space="0" w:color="auto"/>
        <w:bottom w:val="none" w:sz="0" w:space="0" w:color="auto"/>
        <w:right w:val="none" w:sz="0" w:space="0" w:color="auto"/>
      </w:divBdr>
    </w:div>
    <w:div w:id="1929921220">
      <w:bodyDiv w:val="1"/>
      <w:marLeft w:val="0"/>
      <w:marRight w:val="0"/>
      <w:marTop w:val="0"/>
      <w:marBottom w:val="0"/>
      <w:divBdr>
        <w:top w:val="none" w:sz="0" w:space="0" w:color="auto"/>
        <w:left w:val="none" w:sz="0" w:space="0" w:color="auto"/>
        <w:bottom w:val="none" w:sz="0" w:space="0" w:color="auto"/>
        <w:right w:val="none" w:sz="0" w:space="0" w:color="auto"/>
      </w:divBdr>
    </w:div>
    <w:div w:id="1947350433">
      <w:bodyDiv w:val="1"/>
      <w:marLeft w:val="0"/>
      <w:marRight w:val="0"/>
      <w:marTop w:val="0"/>
      <w:marBottom w:val="0"/>
      <w:divBdr>
        <w:top w:val="none" w:sz="0" w:space="0" w:color="auto"/>
        <w:left w:val="none" w:sz="0" w:space="0" w:color="auto"/>
        <w:bottom w:val="none" w:sz="0" w:space="0" w:color="auto"/>
        <w:right w:val="none" w:sz="0" w:space="0" w:color="auto"/>
      </w:divBdr>
    </w:div>
    <w:div w:id="1956786294">
      <w:bodyDiv w:val="1"/>
      <w:marLeft w:val="0"/>
      <w:marRight w:val="0"/>
      <w:marTop w:val="0"/>
      <w:marBottom w:val="0"/>
      <w:divBdr>
        <w:top w:val="none" w:sz="0" w:space="0" w:color="auto"/>
        <w:left w:val="none" w:sz="0" w:space="0" w:color="auto"/>
        <w:bottom w:val="none" w:sz="0" w:space="0" w:color="auto"/>
        <w:right w:val="none" w:sz="0" w:space="0" w:color="auto"/>
      </w:divBdr>
    </w:div>
    <w:div w:id="2084450765">
      <w:bodyDiv w:val="1"/>
      <w:marLeft w:val="0"/>
      <w:marRight w:val="0"/>
      <w:marTop w:val="0"/>
      <w:marBottom w:val="0"/>
      <w:divBdr>
        <w:top w:val="none" w:sz="0" w:space="0" w:color="auto"/>
        <w:left w:val="none" w:sz="0" w:space="0" w:color="auto"/>
        <w:bottom w:val="none" w:sz="0" w:space="0" w:color="auto"/>
        <w:right w:val="none" w:sz="0" w:space="0" w:color="auto"/>
      </w:divBdr>
    </w:div>
    <w:div w:id="2091467742">
      <w:bodyDiv w:val="1"/>
      <w:marLeft w:val="0"/>
      <w:marRight w:val="0"/>
      <w:marTop w:val="0"/>
      <w:marBottom w:val="0"/>
      <w:divBdr>
        <w:top w:val="none" w:sz="0" w:space="0" w:color="auto"/>
        <w:left w:val="none" w:sz="0" w:space="0" w:color="auto"/>
        <w:bottom w:val="none" w:sz="0" w:space="0" w:color="auto"/>
        <w:right w:val="none" w:sz="0" w:space="0" w:color="auto"/>
      </w:divBdr>
    </w:div>
    <w:div w:id="210757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89202&amp;dst=3942&amp;field=134&amp;date=28.09.2021" TargetMode="External"/><Relationship Id="rId18" Type="http://schemas.openxmlformats.org/officeDocument/2006/relationships/hyperlink" Target="https://login.consultant.ru/link/?req=doc&amp;base=LAW&amp;n=389325&amp;dst=2086&amp;field=134&amp;date=28.09.2021" TargetMode="External"/><Relationship Id="rId26" Type="http://schemas.openxmlformats.org/officeDocument/2006/relationships/hyperlink" Target="https://login.consultant.ru/link/?req=doc&amp;base=LAW&amp;n=415151&amp;dst=552&amp;field=134&amp;date=21.10.2022" TargetMode="External"/><Relationship Id="rId39" Type="http://schemas.openxmlformats.org/officeDocument/2006/relationships/hyperlink" Target="https://login.consultant.ru/link/?req=doc&amp;base=LAW&amp;n=389325&amp;dst=101897&amp;field=134&amp;date=28.09.2021" TargetMode="External"/><Relationship Id="rId21" Type="http://schemas.openxmlformats.org/officeDocument/2006/relationships/hyperlink" Target="file:///Q:\0%20-%20&#1042;&#1053;&#1045;&#1041;&#1070;&#1044;&#1046;&#1045;&#1058;\3%20-%20&#1058;&#1045;&#1053;&#1044;&#1045;&#1056;&#1067;\&#1064;&#1072;&#1073;&#1083;&#1086;&#1085;&#1099;%20-%20&#1058;&#1077;&#1085;&#1076;&#1077;&#1088;\&#1055;&#1086;&#1083;&#1086;&#1078;&#1077;&#1085;&#1080;&#1077;%20&#1086;%20&#1079;&#1072;&#1082;&#1091;&#1087;&#1082;&#1077;\&#1055;&#1086;&#1083;&#1086;&#1078;&#1077;&#1085;&#1080;&#1077;%20&#1086;%20&#1079;&#1072;&#1082;&#1091;&#1087;&#1082;&#1077;%20&#1040;&#1040;&#1053;&#1048;&#1048;%20&#1086;&#1090;%2023.01.2017.doc" TargetMode="External"/><Relationship Id="rId34" Type="http://schemas.openxmlformats.org/officeDocument/2006/relationships/hyperlink" Target="https://login.consultant.ru/link/?req=doc&amp;base=LAW&amp;n=424165&amp;dst=100045&amp;field=134&amp;date=21.10.2022" TargetMode="External"/><Relationship Id="rId42" Type="http://schemas.openxmlformats.org/officeDocument/2006/relationships/hyperlink" Target="https://login.consultant.ru/link/?req=doc&amp;base=LAW&amp;n=389325&amp;dst=2086&amp;field=134&amp;date=28.09.2021" TargetMode="External"/><Relationship Id="rId47" Type="http://schemas.openxmlformats.org/officeDocument/2006/relationships/hyperlink" Target="consultantplus://offline/ref=AD773626FDEF5EE72A7591BEC918754CAB7C1AE87E8B4995BC8C53C0F833F9E44B6D9C8C88C28D9C021C0997228C84017F4623D761324445D30EA" TargetMode="External"/><Relationship Id="rId50" Type="http://schemas.openxmlformats.org/officeDocument/2006/relationships/hyperlink" Target="consultantplus://offline/ref=AD773626FDEF5EE72A7591BEC918754CAB7C1AE87E8B4995BC8C53C0F833F9E44B6D9C8F88CB839E514619936BD9881F7E503DDD7F31D40DA" TargetMode="External"/><Relationship Id="rId55" Type="http://schemas.openxmlformats.org/officeDocument/2006/relationships/hyperlink" Target="https://login.consultant.ru/link/?req=doc&amp;base=LAW&amp;n=149911&amp;date=21.10.2022"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389325&amp;dst=2054&amp;field=134&amp;date=28.09.2021" TargetMode="External"/><Relationship Id="rId29" Type="http://schemas.openxmlformats.org/officeDocument/2006/relationships/hyperlink" Target="https://login.consultant.ru/link/?req=doc&amp;base=LAW&amp;n=424165&amp;dst=100045&amp;field=134&amp;date=21.10.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mon-nas1\druksakh\&#1047;&#1040;&#1050;&#1059;&#1055;&#1050;&#1048;\5.&#1050;&#1059;&#1050;\2025\&#1054;&#1040;%20&#8470;%2016%201&#1057;%20&#1041;&#1091;&#1093;&#1075;&#1072;&#1083;&#1090;&#1077;&#1088;&#1080;&#1103;\&#1044;&#1086;&#1082;&#1091;&#1084;&#1077;&#1085;&#1090;&#1072;&#1094;&#1080;&#1103;%20&#1072;&#1075;&#1077;&#1085;&#1090;&#1080;&#1088;&#1086;&#1074;&#1072;&#1085;&#1080;&#1077;.docx" TargetMode="External"/><Relationship Id="rId24" Type="http://schemas.openxmlformats.org/officeDocument/2006/relationships/hyperlink" Target="https://login.consultant.ru/link/?req=doc&amp;base=LAW&amp;n=410706&amp;dst=10646&amp;field=134&amp;date=21.10.2022" TargetMode="External"/><Relationship Id="rId32" Type="http://schemas.openxmlformats.org/officeDocument/2006/relationships/hyperlink" Target="https://login.consultant.ru/link/?req=doc&amp;base=LAW&amp;n=421875&amp;dst=2448&amp;field=134&amp;date=24.10.2022" TargetMode="External"/><Relationship Id="rId37" Type="http://schemas.openxmlformats.org/officeDocument/2006/relationships/hyperlink" Target="https://login.consultant.ru/link/?req=doc&amp;base=LAW&amp;n=389202&amp;dst=3942&amp;field=134&amp;date=28.09.2021" TargetMode="External"/><Relationship Id="rId40" Type="http://schemas.openxmlformats.org/officeDocument/2006/relationships/hyperlink" Target="https://login.consultant.ru/link/?req=doc&amp;base=LAW&amp;n=389325&amp;dst=2054&amp;field=134&amp;date=28.09.2021" TargetMode="External"/><Relationship Id="rId45" Type="http://schemas.openxmlformats.org/officeDocument/2006/relationships/hyperlink" Target="https://corp.roseltorg.ru/" TargetMode="External"/><Relationship Id="rId53" Type="http://schemas.openxmlformats.org/officeDocument/2006/relationships/hyperlink" Target="https://login.consultant.ru/link/?req=doc&amp;base=LAW&amp;n=149911&amp;date=21.10.2022" TargetMode="External"/><Relationship Id="rId58" Type="http://schemas.openxmlformats.org/officeDocument/2006/relationships/hyperlink" Target="https://login.consultant.ru/link/?req=doc&amp;base=LAW&amp;n=421875&amp;dst=330&amp;field=134&amp;date=21.10.2022"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389325&amp;dst=101897&amp;field=134&amp;date=28.09.2021" TargetMode="External"/><Relationship Id="rId23" Type="http://schemas.openxmlformats.org/officeDocument/2006/relationships/hyperlink" Target="consultantplus://offline/ref=87A0ED5D67134289D20191145191C13F18908D91464F5B1E63A3A14A4C99F10C2AEA9B8126FEAEB277B04AF2B556B8F6E3913FA4FB7Eo17DL" TargetMode="External"/><Relationship Id="rId28" Type="http://schemas.openxmlformats.org/officeDocument/2006/relationships/hyperlink" Target="https://login.consultant.ru/link/?req=doc&amp;base=LAW&amp;n=424165&amp;dst=100045&amp;field=134&amp;date=21.10.2022" TargetMode="External"/><Relationship Id="rId36" Type="http://schemas.openxmlformats.org/officeDocument/2006/relationships/hyperlink" Target="https://login.consultant.ru/link/?req=doc&amp;base=LAW&amp;n=377029&amp;dst=512&amp;field=134&amp;date=28.09.2021" TargetMode="External"/><Relationship Id="rId49" Type="http://schemas.openxmlformats.org/officeDocument/2006/relationships/hyperlink" Target="consultantplus://offline/ref=AD773626FDEF5EE72A7591BEC918754CAB7C1AE87E8B4995BC8C53C0F833F9E44B6D9C8F88C4879E514619936BD9881F7E503DDD7F31D40DA" TargetMode="External"/><Relationship Id="rId57" Type="http://schemas.openxmlformats.org/officeDocument/2006/relationships/hyperlink" Target="https://login.consultant.ru/link/?req=doc&amp;base=LAW&amp;n=410706&amp;dst=10647&amp;field=134&amp;date=21.10.2022" TargetMode="External"/><Relationship Id="rId61" Type="http://schemas.openxmlformats.org/officeDocument/2006/relationships/hyperlink" Target="https://login.consultant.ru/link/?req=doc&amp;base=LAW&amp;n=424165&amp;dst=100168&amp;field=134&amp;date=21.10.2022" TargetMode="External"/><Relationship Id="rId10" Type="http://schemas.openxmlformats.org/officeDocument/2006/relationships/hyperlink" Target="https://login.consultant.ru/link/?req=doc&amp;base=LAW&amp;n=435981&amp;date=07.03.2023" TargetMode="External"/><Relationship Id="rId19" Type="http://schemas.openxmlformats.org/officeDocument/2006/relationships/hyperlink" Target="https://login.consultant.ru/link/?req=doc&amp;base=LAW&amp;n=377029&amp;dst=2620&amp;field=134&amp;date=28.09.2021" TargetMode="External"/><Relationship Id="rId31" Type="http://schemas.openxmlformats.org/officeDocument/2006/relationships/hyperlink" Target="https://login.consultant.ru/link/?req=doc&amp;base=LAW&amp;n=421875&amp;dst=330&amp;field=134&amp;date=24.10.2022" TargetMode="External"/><Relationship Id="rId44" Type="http://schemas.openxmlformats.org/officeDocument/2006/relationships/hyperlink" Target="https://login.consultant.ru/link/?req=doc&amp;base=LAW&amp;n=388927&amp;dst=467&amp;field=134&amp;date=28.09.2021" TargetMode="External"/><Relationship Id="rId52" Type="http://schemas.openxmlformats.org/officeDocument/2006/relationships/hyperlink" Target="consultantplus://offline/ref=AD773626FDEF5EE72A7591BEC918754CAB7C14EB7A854995BC8C53C0F833F9E4596DC48088C29B950D095FC667DD00A" TargetMode="External"/><Relationship Id="rId60" Type="http://schemas.openxmlformats.org/officeDocument/2006/relationships/hyperlink" Target="https://login.consultant.ru/link/?req=doc&amp;base=LAW&amp;n=421875&amp;dst=2448&amp;field=134&amp;date=21.10.2022"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ogin.consultant.ru/link/?req=doc&amp;base=LAW&amp;n=435981&amp;date=07.03.2023" TargetMode="External"/><Relationship Id="rId14" Type="http://schemas.openxmlformats.org/officeDocument/2006/relationships/hyperlink" Target="https://login.consultant.ru/link/?req=doc&amp;base=LAW&amp;n=389202&amp;dst=1104&amp;field=134&amp;date=28.09.2021" TargetMode="External"/><Relationship Id="rId22" Type="http://schemas.openxmlformats.org/officeDocument/2006/relationships/hyperlink" Target="https://login.consultant.ru/link/?req=doc&amp;base=LAW&amp;n=421875&amp;dst=2441&amp;field=134&amp;date=21.10.2022" TargetMode="External"/><Relationship Id="rId27" Type="http://schemas.openxmlformats.org/officeDocument/2006/relationships/hyperlink" Target="https://login.consultant.ru/link/?req=doc&amp;base=LAW&amp;n=424165&amp;dst=100249&amp;field=134&amp;date=21.10.2022" TargetMode="External"/><Relationship Id="rId30" Type="http://schemas.openxmlformats.org/officeDocument/2006/relationships/hyperlink" Target="https://login.consultant.ru/link/?req=doc&amp;base=LAW&amp;n=424165&amp;dst=100045&amp;field=134&amp;date=21.10.2022" TargetMode="External"/><Relationship Id="rId35" Type="http://schemas.openxmlformats.org/officeDocument/2006/relationships/hyperlink" Target="mailto:k.perevozchikova@aodruk.ru" TargetMode="External"/><Relationship Id="rId43" Type="http://schemas.openxmlformats.org/officeDocument/2006/relationships/hyperlink" Target="https://login.consultant.ru/link/?req=doc&amp;base=LAW&amp;n=377029&amp;dst=2620&amp;field=134&amp;date=28.09.2021" TargetMode="External"/><Relationship Id="rId48" Type="http://schemas.openxmlformats.org/officeDocument/2006/relationships/hyperlink" Target="consultantplus://offline/ref=AD773626FDEF5EE72A7591BEC918754CAB7C1AE87E8B4995BC8C53C0F833F9E44B6D9C8F88C6819E514619936BD9881F7E503DDD7F31D40DA" TargetMode="External"/><Relationship Id="rId56" Type="http://schemas.openxmlformats.org/officeDocument/2006/relationships/hyperlink" Target="https://login.consultant.ru/link/?req=doc&amp;base=LAW&amp;n=424830&amp;date=21.10.2022" TargetMode="External"/><Relationship Id="rId64"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consultantplus://offline/ref=AD773626FDEF5EE72A7591BEC918754CAB7C15EF7E804995BC8C53C0F833F9E44B6D9C8F8EC1859E514619936BD9881F7E503DDD7F31D40DA" TargetMode="External"/><Relationship Id="rId3" Type="http://schemas.openxmlformats.org/officeDocument/2006/relationships/styles" Target="styles.xml"/><Relationship Id="rId12" Type="http://schemas.openxmlformats.org/officeDocument/2006/relationships/hyperlink" Target="https://login.consultant.ru/link/?req=doc&amp;base=LAW&amp;n=377029&amp;dst=512&amp;field=134&amp;date=28.09.2021" TargetMode="External"/><Relationship Id="rId17" Type="http://schemas.openxmlformats.org/officeDocument/2006/relationships/hyperlink" Target="https://login.consultant.ru/link/?req=doc&amp;base=LAW&amp;n=389325&amp;dst=2072&amp;field=134&amp;date=28.09.2021" TargetMode="External"/><Relationship Id="rId25" Type="http://schemas.openxmlformats.org/officeDocument/2006/relationships/hyperlink" Target="https://login.consultant.ru/link/?req=doc&amp;base=LAW&amp;n=424165&amp;dst=100176&amp;field=134&amp;date=21.10.2022" TargetMode="External"/><Relationship Id="rId33" Type="http://schemas.openxmlformats.org/officeDocument/2006/relationships/hyperlink" Target="https://login.consultant.ru/link/?req=doc&amp;base=LAW&amp;n=424165&amp;dst=100042&amp;field=134&amp;date=21.10.2022" TargetMode="External"/><Relationship Id="rId38" Type="http://schemas.openxmlformats.org/officeDocument/2006/relationships/hyperlink" Target="https://login.consultant.ru/link/?req=doc&amp;base=LAW&amp;n=389202&amp;dst=1104&amp;field=134&amp;date=28.09.2021" TargetMode="External"/><Relationship Id="rId46" Type="http://schemas.openxmlformats.org/officeDocument/2006/relationships/hyperlink" Target="https://corp.roseltorg.ru/" TargetMode="External"/><Relationship Id="rId59" Type="http://schemas.openxmlformats.org/officeDocument/2006/relationships/hyperlink" Target="https://login.consultant.ru/link/?req=doc&amp;base=LAW&amp;n=420486&amp;date=21.10.2022" TargetMode="External"/><Relationship Id="rId67" Type="http://schemas.openxmlformats.org/officeDocument/2006/relationships/theme" Target="theme/theme1.xml"/><Relationship Id="rId20" Type="http://schemas.openxmlformats.org/officeDocument/2006/relationships/hyperlink" Target="https://login.consultant.ru/link/?req=doc&amp;base=LAW&amp;n=388927&amp;dst=440&amp;field=134&amp;date=28.09.2021" TargetMode="External"/><Relationship Id="rId41" Type="http://schemas.openxmlformats.org/officeDocument/2006/relationships/hyperlink" Target="https://login.consultant.ru/link/?req=doc&amp;base=LAW&amp;n=389325&amp;dst=2072&amp;field=134&amp;date=28.09.2021" TargetMode="External"/><Relationship Id="rId54" Type="http://schemas.openxmlformats.org/officeDocument/2006/relationships/hyperlink" Target="https://login.consultant.ru/link/?req=doc&amp;base=LAW&amp;n=149911&amp;date=21.10.2022" TargetMode="External"/><Relationship Id="rId62" Type="http://schemas.openxmlformats.org/officeDocument/2006/relationships/hyperlink" Target="https://login.consultant.ru/link/?req=doc&amp;base=LAW&amp;n=424165&amp;dst=100019&amp;field=134&amp;date=21.10.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9E1E9-6B50-494C-B04C-9103BFCDE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38</Pages>
  <Words>15920</Words>
  <Characters>90750</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89</cp:revision>
  <cp:lastPrinted>2024-11-25T11:46:00Z</cp:lastPrinted>
  <dcterms:created xsi:type="dcterms:W3CDTF">2025-09-24T00:54:00Z</dcterms:created>
  <dcterms:modified xsi:type="dcterms:W3CDTF">2026-10-08T05:27:00Z</dcterms:modified>
</cp:coreProperties>
</file>