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55D" w:rsidRDefault="00722A15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ind w:firstLine="851"/>
        <w:jc w:val="center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Обоснование начальной (максимальной) цены договора (обоснование цены единицы товара, работы, услуги)</w:t>
      </w:r>
    </w:p>
    <w:p w:rsidR="00A6255D" w:rsidRDefault="00722A15">
      <w:pPr>
        <w:shd w:val="clear" w:color="auto" w:fill="FFFFFF"/>
        <w:spacing w:line="343" w:lineRule="atLeast"/>
        <w:ind w:firstLine="851"/>
        <w:jc w:val="center"/>
        <w:textAlignment w:val="baseline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Оказание услуг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расчета заработной платы для нужд ЗАО «НРЭБ»</w:t>
      </w:r>
    </w:p>
    <w:p w:rsidR="00A6255D" w:rsidRDefault="00A6255D">
      <w:pPr>
        <w:shd w:val="clear" w:color="auto" w:fill="FFFFFF"/>
        <w:spacing w:line="343" w:lineRule="atLeast"/>
        <w:ind w:firstLine="851"/>
        <w:jc w:val="center"/>
        <w:textAlignment w:val="baseline"/>
        <w:outlineLvl w:val="1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4798"/>
      </w:tblGrid>
      <w:tr w:rsidR="00A6255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spacing w:after="300"/>
              <w:rPr>
                <w:sz w:val="28"/>
                <w:szCs w:val="28"/>
              </w:rPr>
            </w:pPr>
            <w:bookmarkStart w:id="0" w:name="l55"/>
            <w:bookmarkEnd w:id="0"/>
            <w:r>
              <w:rPr>
                <w:sz w:val="28"/>
                <w:szCs w:val="28"/>
              </w:rPr>
              <w:t>Начальная (максимальная) цена договора (цена единицы товара, работы, услуги)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rPr>
                <w:i/>
                <w:iCs/>
                <w:sz w:val="28"/>
                <w:szCs w:val="28"/>
              </w:rPr>
            </w:pPr>
            <w:r w:rsidRPr="006338EF">
              <w:rPr>
                <w:i/>
                <w:iCs/>
                <w:sz w:val="28"/>
                <w:szCs w:val="28"/>
              </w:rPr>
              <w:t>2 105 833</w:t>
            </w:r>
            <w:r>
              <w:rPr>
                <w:i/>
                <w:iCs/>
                <w:sz w:val="28"/>
                <w:szCs w:val="28"/>
              </w:rPr>
              <w:t>,</w:t>
            </w:r>
            <w:r w:rsidRPr="006338EF">
              <w:rPr>
                <w:i/>
                <w:iCs/>
                <w:sz w:val="28"/>
                <w:szCs w:val="28"/>
              </w:rPr>
              <w:t>33</w:t>
            </w:r>
            <w:r>
              <w:rPr>
                <w:i/>
                <w:iCs/>
                <w:sz w:val="28"/>
                <w:szCs w:val="28"/>
              </w:rPr>
              <w:t xml:space="preserve"> (два миллиона сто пять тысяч восемьсот тридцать три рубля) рублей </w:t>
            </w:r>
            <w:r w:rsidRPr="006338EF">
              <w:rPr>
                <w:i/>
                <w:iCs/>
                <w:sz w:val="28"/>
                <w:szCs w:val="28"/>
              </w:rPr>
              <w:t xml:space="preserve">33 </w:t>
            </w:r>
            <w:r>
              <w:rPr>
                <w:i/>
                <w:iCs/>
                <w:sz w:val="28"/>
                <w:szCs w:val="28"/>
              </w:rPr>
              <w:t xml:space="preserve">копеек, в том числе НДС </w:t>
            </w:r>
          </w:p>
          <w:p w:rsidR="00A6255D" w:rsidRDefault="00A6255D">
            <w:pPr>
              <w:rPr>
                <w:i/>
                <w:sz w:val="28"/>
                <w:szCs w:val="28"/>
              </w:rPr>
            </w:pPr>
          </w:p>
          <w:p w:rsidR="00A6255D" w:rsidRDefault="00722A15" w:rsidP="006338E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Начальная максимальная цена за 1 час </w:t>
            </w:r>
            <w:r w:rsidR="006338EF">
              <w:rPr>
                <w:i/>
                <w:sz w:val="28"/>
                <w:szCs w:val="28"/>
              </w:rPr>
              <w:t>4 211</w:t>
            </w:r>
            <w:r>
              <w:rPr>
                <w:i/>
                <w:sz w:val="28"/>
                <w:szCs w:val="28"/>
              </w:rPr>
              <w:t>,</w:t>
            </w:r>
            <w:r w:rsidR="006338EF">
              <w:rPr>
                <w:i/>
                <w:sz w:val="28"/>
                <w:szCs w:val="28"/>
              </w:rPr>
              <w:t>67</w:t>
            </w:r>
            <w:r>
              <w:rPr>
                <w:i/>
                <w:sz w:val="28"/>
                <w:szCs w:val="28"/>
              </w:rPr>
              <w:t xml:space="preserve"> руб. Объем услу</w:t>
            </w:r>
            <w:bookmarkStart w:id="1" w:name="_GoBack"/>
            <w:bookmarkEnd w:id="1"/>
            <w:r>
              <w:rPr>
                <w:i/>
                <w:sz w:val="28"/>
                <w:szCs w:val="28"/>
              </w:rPr>
              <w:t>г составляет не более 500 часов.</w:t>
            </w:r>
          </w:p>
        </w:tc>
      </w:tr>
      <w:tr w:rsidR="00A6255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spacing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Используемый метод определения начальной (максимальной) цены договора (цены единицы товара, работы, услуги) с обоснованием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spacing w:after="3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Метод сопоставимых рыночных цен (анализ рынка)</w:t>
            </w:r>
          </w:p>
        </w:tc>
      </w:tr>
      <w:tr w:rsidR="00A6255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Организационно-распорядительный документ Заказчика, требования которого применялись при формировании начальной (максимальной) цены договора (цены единицы товара, работы, услуги) (при наличии)</w:t>
            </w:r>
          </w:p>
          <w:p w:rsidR="00A6255D" w:rsidRDefault="00A6255D">
            <w:pPr>
              <w:spacing w:after="300"/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 w:rsidP="0032473F">
            <w:pPr>
              <w:spacing w:after="300"/>
              <w:ind w:firstLine="23"/>
              <w:jc w:val="both"/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Порядок определения и обоснования начальной (максимальной) цены договора (Приложение 5 к Положению о закупке товаров, работ, услуг для нужд </w:t>
            </w:r>
            <w:r w:rsidR="0032473F">
              <w:rPr>
                <w:bCs/>
                <w:i/>
                <w:sz w:val="28"/>
                <w:szCs w:val="28"/>
              </w:rPr>
              <w:t>ООО</w:t>
            </w:r>
            <w:r>
              <w:rPr>
                <w:bCs/>
                <w:i/>
                <w:sz w:val="28"/>
                <w:szCs w:val="28"/>
              </w:rPr>
              <w:t xml:space="preserve"> «</w:t>
            </w:r>
            <w:r w:rsidR="004D19CA">
              <w:rPr>
                <w:bCs/>
                <w:i/>
                <w:sz w:val="28"/>
                <w:szCs w:val="28"/>
              </w:rPr>
              <w:t>Севрыбфлот</w:t>
            </w:r>
            <w:r>
              <w:rPr>
                <w:bCs/>
                <w:i/>
                <w:sz w:val="28"/>
                <w:szCs w:val="28"/>
              </w:rPr>
              <w:t>»)</w:t>
            </w:r>
          </w:p>
        </w:tc>
      </w:tr>
      <w:tr w:rsidR="00A6255D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spacing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начальной (максимальной) цены договора (цены единицы товара, работы, услуги)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A6255D" w:rsidRDefault="00722A15">
            <w:pPr>
              <w:spacing w:after="300"/>
              <w:ind w:firstLine="2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Приложение (расчет НМЦ) </w:t>
            </w:r>
          </w:p>
        </w:tc>
      </w:tr>
    </w:tbl>
    <w:p w:rsidR="00A6255D" w:rsidRDefault="00A6255D"/>
    <w:p w:rsidR="00A6255D" w:rsidRDefault="00A6255D">
      <w:pPr>
        <w:widowControl w:val="0"/>
        <w:tabs>
          <w:tab w:val="left" w:pos="0"/>
        </w:tabs>
        <w:ind w:right="-2"/>
      </w:pPr>
    </w:p>
    <w:p w:rsidR="00A6255D" w:rsidRDefault="00A6255D">
      <w:pPr>
        <w:widowControl w:val="0"/>
        <w:tabs>
          <w:tab w:val="left" w:pos="0"/>
        </w:tabs>
        <w:ind w:right="-2"/>
      </w:pPr>
    </w:p>
    <w:p w:rsidR="00A6255D" w:rsidRDefault="00722A15">
      <w:pPr>
        <w:widowControl w:val="0"/>
        <w:tabs>
          <w:tab w:val="left" w:pos="0"/>
        </w:tabs>
        <w:ind w:right="-2"/>
        <w:rPr>
          <w:sz w:val="28"/>
          <w:szCs w:val="28"/>
        </w:rPr>
      </w:pPr>
      <w:r>
        <w:rPr>
          <w:sz w:val="28"/>
          <w:szCs w:val="28"/>
        </w:rPr>
        <w:t>Главный бухгалтер ЗАО «НРЭБ»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О.В.Астафьева</w:t>
      </w:r>
    </w:p>
    <w:p w:rsidR="00A6255D" w:rsidRDefault="00A6255D"/>
    <w:sectPr w:rsidR="00A62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A15" w:rsidRDefault="00722A15">
      <w:r>
        <w:separator/>
      </w:r>
    </w:p>
  </w:endnote>
  <w:endnote w:type="continuationSeparator" w:id="0">
    <w:p w:rsidR="00722A15" w:rsidRDefault="00722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A15" w:rsidRDefault="00722A15">
      <w:r>
        <w:separator/>
      </w:r>
    </w:p>
  </w:footnote>
  <w:footnote w:type="continuationSeparator" w:id="0">
    <w:p w:rsidR="00722A15" w:rsidRDefault="00722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006"/>
    <w:rsid w:val="0004667A"/>
    <w:rsid w:val="00063E57"/>
    <w:rsid w:val="000721A5"/>
    <w:rsid w:val="0008362B"/>
    <w:rsid w:val="000E3A04"/>
    <w:rsid w:val="00137AAB"/>
    <w:rsid w:val="001D38E1"/>
    <w:rsid w:val="00291DDA"/>
    <w:rsid w:val="00294892"/>
    <w:rsid w:val="002A360A"/>
    <w:rsid w:val="002A59D0"/>
    <w:rsid w:val="002D4354"/>
    <w:rsid w:val="002D5A88"/>
    <w:rsid w:val="0032473F"/>
    <w:rsid w:val="00357308"/>
    <w:rsid w:val="003954D0"/>
    <w:rsid w:val="003A681A"/>
    <w:rsid w:val="003B3DB3"/>
    <w:rsid w:val="00402491"/>
    <w:rsid w:val="00434045"/>
    <w:rsid w:val="00451E02"/>
    <w:rsid w:val="0045623B"/>
    <w:rsid w:val="004C37F7"/>
    <w:rsid w:val="004C68C4"/>
    <w:rsid w:val="004D19CA"/>
    <w:rsid w:val="004F52BD"/>
    <w:rsid w:val="004F5B68"/>
    <w:rsid w:val="0052148C"/>
    <w:rsid w:val="00535A75"/>
    <w:rsid w:val="00541F03"/>
    <w:rsid w:val="00552738"/>
    <w:rsid w:val="00552B16"/>
    <w:rsid w:val="00567BBB"/>
    <w:rsid w:val="0057161B"/>
    <w:rsid w:val="00585D5E"/>
    <w:rsid w:val="005A7E46"/>
    <w:rsid w:val="005B2366"/>
    <w:rsid w:val="005E2042"/>
    <w:rsid w:val="005F0220"/>
    <w:rsid w:val="006338EF"/>
    <w:rsid w:val="00670F54"/>
    <w:rsid w:val="006A32BD"/>
    <w:rsid w:val="006B4B94"/>
    <w:rsid w:val="006D6713"/>
    <w:rsid w:val="006D70DC"/>
    <w:rsid w:val="00707E52"/>
    <w:rsid w:val="00722A15"/>
    <w:rsid w:val="00770DF7"/>
    <w:rsid w:val="007A3BDC"/>
    <w:rsid w:val="007C7942"/>
    <w:rsid w:val="007E6597"/>
    <w:rsid w:val="008636FC"/>
    <w:rsid w:val="008821D6"/>
    <w:rsid w:val="008847FC"/>
    <w:rsid w:val="00960494"/>
    <w:rsid w:val="00976676"/>
    <w:rsid w:val="009B0A33"/>
    <w:rsid w:val="009C5A5C"/>
    <w:rsid w:val="009E77ED"/>
    <w:rsid w:val="009F1E9A"/>
    <w:rsid w:val="00A22286"/>
    <w:rsid w:val="00A22D83"/>
    <w:rsid w:val="00A41748"/>
    <w:rsid w:val="00A442BD"/>
    <w:rsid w:val="00A47606"/>
    <w:rsid w:val="00A56C92"/>
    <w:rsid w:val="00A60FD3"/>
    <w:rsid w:val="00A6255D"/>
    <w:rsid w:val="00A93246"/>
    <w:rsid w:val="00AA60A6"/>
    <w:rsid w:val="00B110B1"/>
    <w:rsid w:val="00B51592"/>
    <w:rsid w:val="00B74097"/>
    <w:rsid w:val="00BB1EB6"/>
    <w:rsid w:val="00C33006"/>
    <w:rsid w:val="00C4193C"/>
    <w:rsid w:val="00C45650"/>
    <w:rsid w:val="00C71EDA"/>
    <w:rsid w:val="00C779BA"/>
    <w:rsid w:val="00C80982"/>
    <w:rsid w:val="00C91F3F"/>
    <w:rsid w:val="00CB551B"/>
    <w:rsid w:val="00D62ED4"/>
    <w:rsid w:val="00D71D8E"/>
    <w:rsid w:val="00DA7914"/>
    <w:rsid w:val="00DC06C5"/>
    <w:rsid w:val="00E019D5"/>
    <w:rsid w:val="00E02DEE"/>
    <w:rsid w:val="00E166DF"/>
    <w:rsid w:val="00E267C6"/>
    <w:rsid w:val="00E434FB"/>
    <w:rsid w:val="00E57DDC"/>
    <w:rsid w:val="00E80883"/>
    <w:rsid w:val="00EA527C"/>
    <w:rsid w:val="00EB3050"/>
    <w:rsid w:val="00F3144E"/>
    <w:rsid w:val="00F51AE8"/>
    <w:rsid w:val="00F535EE"/>
    <w:rsid w:val="00F66C9A"/>
    <w:rsid w:val="00F85075"/>
    <w:rsid w:val="00FF0D83"/>
    <w:rsid w:val="32071CED"/>
    <w:rsid w:val="5AD1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5E8551-E440-4896-A502-0934E128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Pr>
      <w:rFonts w:eastAsia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21</cp:revision>
  <cp:lastPrinted>2025-09-08T01:16:00Z</cp:lastPrinted>
  <dcterms:created xsi:type="dcterms:W3CDTF">2025-04-14T07:32:00Z</dcterms:created>
  <dcterms:modified xsi:type="dcterms:W3CDTF">2026-10-06T06:46:00Z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eyJoZGlkIjoiNTNjMGE5MmU2NWM3M2I2YTE1YjY5NWY5M2YxYzBlNzgifQ==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26A8DEAAB15B473B9A0C96E104AEF8CA_12</vt:lpwstr>
  </property>
</Properties>
</file>