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94069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ДОГОВОР № ____________</w:t>
      </w:r>
    </w:p>
    <w:p w14:paraId="4568B803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выполнение работ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 переводу клиентской части автоматизированной системы централизации и автоматизации казначейской и финансовой функции (АИС УКО) на отечественную ОС</w:t>
      </w:r>
    </w:p>
    <w:p w14:paraId="5D6829F3" w14:textId="77777777" w:rsidR="002827ED" w:rsidRDefault="002827ED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</w:rPr>
      </w:pPr>
    </w:p>
    <w:p w14:paraId="001E2779" w14:textId="77777777" w:rsidR="002827ED" w:rsidRDefault="00B655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__________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«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 »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20__ г.</w:t>
      </w:r>
    </w:p>
    <w:p w14:paraId="1FDCF86B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32E1D5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bidi="ru-RU"/>
        </w:rPr>
        <w:t xml:space="preserve">Публичное акционерное общество «Федеральная сетевая компания -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bidi="ru-RU"/>
        </w:rPr>
        <w:t>Рос</w:t>
      </w: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bidi="ru-RU"/>
        </w:rPr>
        <w:t>сети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bidi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именуемое в дальнейшем </w:t>
      </w: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bidi="ru-RU"/>
        </w:rPr>
        <w:t>«Заказчик»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, в лице ________________________________________</w:t>
      </w: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bidi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действующего на основании ______________________, с одной стороны, и _____________________________________________, именуемое в дальнейшем </w:t>
      </w: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bidi="ru-RU"/>
        </w:rPr>
        <w:t>«Исполнитель»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, в лице ____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</w:t>
      </w: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bidi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действующего на основании ___________________________, далее именуемые «Стороны», по результатам закупочной процедуры, объявленной извещением от __________№______, на основании протокола  по выбору победителя закупочно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й процедуры на право заключения договора от___________ № _________, заключили настоящий договор (далее - Договор) о нижеследующем:</w:t>
      </w:r>
    </w:p>
    <w:p w14:paraId="6A0EA31C" w14:textId="77777777" w:rsidR="002827ED" w:rsidRDefault="002827E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4E945764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1. ПРЕДМЕТ ДОГОВОРА</w:t>
      </w:r>
    </w:p>
    <w:p w14:paraId="2BE97896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1.1. Заказчик поручает и оплачивает, а Исполнитель принимает на себя обязательства выполнить работы по п</w:t>
      </w:r>
      <w:r>
        <w:rPr>
          <w:rFonts w:ascii="Times New Roman" w:eastAsia="Times New Roman" w:hAnsi="Times New Roman" w:cs="Times New Roman"/>
          <w:sz w:val="26"/>
          <w:szCs w:val="26"/>
        </w:rPr>
        <w:t>ереводу клиентской части автоматизированной системы централизации и автоматизации казначейской и финансовой функции (АИС УКО) на отечественную ОС (далее - Работы).</w:t>
      </w:r>
    </w:p>
    <w:p w14:paraId="36C3E37E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1.2. Состав Работ согласован Сторонами в Техническом задании (Приложение № 1 к Договору). Календарный план-график выполнения Работ согласован Сторонами в Приложении № 3 к Договору.</w:t>
      </w:r>
    </w:p>
    <w:p w14:paraId="13FB19D0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1.3. Срок выполнения Работ: </w:t>
      </w:r>
    </w:p>
    <w:p w14:paraId="231A0D84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начало «___» __________20__, окончание «___» _</w:t>
      </w:r>
      <w:r>
        <w:rPr>
          <w:rFonts w:ascii="Times New Roman" w:eastAsia="Times New Roman" w:hAnsi="Times New Roman" w:cs="Times New Roman"/>
          <w:sz w:val="26"/>
          <w:szCs w:val="26"/>
        </w:rPr>
        <w:t>___________20__.</w:t>
      </w:r>
    </w:p>
    <w:p w14:paraId="39854956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95B2D8D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2. СТОИМОСТЬ И ПОРЯДОК ОПЛАТЫ</w:t>
      </w:r>
    </w:p>
    <w:p w14:paraId="49EF54BC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2.1. Стоимость Работ определяется в соответствии с Приложением № 2 к Договору, составляет _______ (____________) рублей ____ копеек, кроме того НДС _______ (____________) рублей ____ копеек, общая цена по Дог</w:t>
      </w:r>
      <w:r>
        <w:rPr>
          <w:rFonts w:ascii="Times New Roman" w:eastAsia="Times New Roman" w:hAnsi="Times New Roman" w:cs="Times New Roman"/>
          <w:sz w:val="26"/>
          <w:szCs w:val="26"/>
        </w:rPr>
        <w:t>овору с НДС составляет _______ (___________) рублей ____ копеек.</w:t>
      </w:r>
    </w:p>
    <w:p w14:paraId="7D929A51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2.2. Стоимость Работ, указанная в пункте 2.1 Договора, включает в себя стоимость всех затрат Исполнителя для исполнения своих обязательств по Договору.</w:t>
      </w:r>
    </w:p>
    <w:p w14:paraId="7C371673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2.3. Оплата выполненных по Договору Раб</w:t>
      </w:r>
      <w:r>
        <w:rPr>
          <w:rFonts w:ascii="Times New Roman" w:eastAsia="Times New Roman" w:hAnsi="Times New Roman" w:cs="Times New Roman"/>
          <w:sz w:val="26"/>
          <w:szCs w:val="26"/>
        </w:rPr>
        <w:t>от производится за каждый выполненный этап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течение *30 рабочих дней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 даты подписания Сторонами Акта сдачи-приемки выполненных Работ (форма - приложение 4 к Договору) на основании выставленного Исполнителем Заказчику надлежаще оформленного счета.</w:t>
      </w:r>
    </w:p>
    <w:p w14:paraId="686531E3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lang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bidi="ru-RU"/>
        </w:rPr>
        <w:t>* Приме</w:t>
      </w:r>
      <w:r>
        <w:rPr>
          <w:rFonts w:ascii="Times New Roman" w:eastAsia="Times New Roman" w:hAnsi="Times New Roman" w:cs="Times New Roman"/>
          <w:b/>
          <w:bCs/>
          <w:i/>
          <w:iCs/>
          <w:lang w:bidi="ru-RU"/>
        </w:rPr>
        <w:t xml:space="preserve">чание: указывается срок оплаты с учетом требований внутренних документов Заказчика и законодательства Российской Федерации. </w:t>
      </w:r>
    </w:p>
    <w:p w14:paraId="0D37B1E7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lang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bidi="ru-RU"/>
        </w:rPr>
        <w:t xml:space="preserve">Если по результатам закупки Стороной по Договору является субъект малого </w:t>
      </w:r>
      <w:r>
        <w:rPr>
          <w:rFonts w:ascii="Times New Roman" w:eastAsia="Times New Roman" w:hAnsi="Times New Roman" w:cs="Times New Roman"/>
          <w:b/>
          <w:bCs/>
          <w:i/>
          <w:iCs/>
          <w:lang w:bidi="ru-RU"/>
        </w:rPr>
        <w:br/>
        <w:t xml:space="preserve">и среднего предпринимательства, максимальный срок оплаты </w:t>
      </w:r>
      <w:r>
        <w:rPr>
          <w:rFonts w:ascii="Times New Roman" w:eastAsia="Times New Roman" w:hAnsi="Times New Roman" w:cs="Times New Roman"/>
          <w:b/>
          <w:bCs/>
          <w:i/>
          <w:iCs/>
          <w:lang w:bidi="ru-RU"/>
        </w:rPr>
        <w:t xml:space="preserve">должен составлять </w:t>
      </w:r>
      <w:r>
        <w:rPr>
          <w:rFonts w:ascii="Times New Roman" w:eastAsia="Times New Roman" w:hAnsi="Times New Roman" w:cs="Times New Roman"/>
          <w:b/>
          <w:bCs/>
          <w:i/>
          <w:iCs/>
          <w:lang w:bidi="ru-RU"/>
        </w:rPr>
        <w:br/>
        <w:t xml:space="preserve">7 рабочих дней со дня подписания Заказчиком Акта сдачи-приемки выполненных Работ. </w:t>
      </w:r>
    </w:p>
    <w:p w14:paraId="2CB095A1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u w:val="single"/>
          <w:lang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u w:val="single"/>
          <w:lang w:bidi="ru-RU"/>
        </w:rPr>
        <w:lastRenderedPageBreak/>
        <w:t>До определения Стороны по Договору по результатам закупочных процедур данное примечание не исключается; после определения Стороны по Договору примечание с</w:t>
      </w:r>
      <w:r>
        <w:rPr>
          <w:rFonts w:ascii="Times New Roman" w:eastAsia="Times New Roman" w:hAnsi="Times New Roman" w:cs="Times New Roman"/>
          <w:b/>
          <w:bCs/>
          <w:i/>
          <w:iCs/>
          <w:u w:val="single"/>
          <w:lang w:bidi="ru-RU"/>
        </w:rPr>
        <w:t>ледует удалить</w:t>
      </w:r>
      <w:r>
        <w:rPr>
          <w:rFonts w:ascii="Times New Roman" w:eastAsia="Times New Roman" w:hAnsi="Times New Roman" w:cs="Times New Roman"/>
          <w:b/>
          <w:bCs/>
          <w:i/>
          <w:iCs/>
          <w:lang w:bidi="ru-RU"/>
        </w:rPr>
        <w:t>.</w:t>
      </w:r>
    </w:p>
    <w:p w14:paraId="0D69097F" w14:textId="77777777" w:rsidR="002827ED" w:rsidRDefault="002827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119E15F8" w14:textId="77777777" w:rsidR="002827ED" w:rsidRDefault="00B655E9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2.4. </w:t>
      </w:r>
      <w:r>
        <w:rPr>
          <w:rFonts w:ascii="Times New Roman" w:eastAsia="Times New Roman" w:hAnsi="Times New Roman" w:cs="Times New Roman"/>
          <w:sz w:val="26"/>
          <w:szCs w:val="26"/>
        </w:rPr>
        <w:t>Расчеты по Договору осуществляются безналичными платежами в рублях на расчётный счет Исполнителя, указанный в Договоре. Датой оплаты считается дата списания денежных средств с расчетного счета Заказчика.</w:t>
      </w:r>
    </w:p>
    <w:p w14:paraId="78BD93D9" w14:textId="77777777" w:rsidR="002827ED" w:rsidRDefault="00B655E9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2.5. При изменении платежных реквизитов, указанных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Договоре, Исполнитель обязан уведомить Заказчика о новых платежных реквизитах в течение 3 (трех) рабочих дней. В случае несвоевременного уведомления об изменении платежных реквизитов, все риски, связанные с перечислением Заказчиком денежных средств по пла</w:t>
      </w:r>
      <w:r>
        <w:rPr>
          <w:rFonts w:ascii="Times New Roman" w:eastAsia="Times New Roman" w:hAnsi="Times New Roman" w:cs="Times New Roman"/>
          <w:sz w:val="26"/>
          <w:szCs w:val="26"/>
        </w:rPr>
        <w:t>тежным реквизитам, указанным в Договоре, несет Исполнитель. Заключение дополнительного соглашения к Договору в случае изменения реквизитов Сторон (Стороны) не требуется.</w:t>
      </w:r>
    </w:p>
    <w:p w14:paraId="1BDDD3FC" w14:textId="77777777" w:rsidR="002827ED" w:rsidRDefault="00B655E9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2.6. Счет-фактура выставляется в соответствии с требованиями налогового законодательст</w:t>
      </w:r>
      <w:r>
        <w:rPr>
          <w:rFonts w:ascii="Times New Roman" w:eastAsia="Times New Roman" w:hAnsi="Times New Roman" w:cs="Times New Roman"/>
          <w:sz w:val="26"/>
          <w:szCs w:val="26"/>
        </w:rPr>
        <w:t>ва Российской Федерации.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</w:p>
    <w:p w14:paraId="281A309B" w14:textId="77777777" w:rsidR="002827ED" w:rsidRDefault="00B655E9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2.7. Стороны ежеквартально производят сверку расчетов по Договору. Исполнитель не позднее 10 числа месяца, следующего за очередным кварталом, направляет Заказчику акт сверки расчетов в двух экземплярах. Заказчик не позднее 10 рабо</w:t>
      </w:r>
      <w:r>
        <w:rPr>
          <w:rFonts w:ascii="Times New Roman" w:eastAsia="Times New Roman" w:hAnsi="Times New Roman" w:cs="Times New Roman"/>
          <w:sz w:val="26"/>
          <w:szCs w:val="26"/>
        </w:rPr>
        <w:t>чих дней с даты получения акта сверки расчетов подписывает его (при отсутствии замечаний) и второй экземпляр возвращает Исполнителю.</w:t>
      </w:r>
    </w:p>
    <w:p w14:paraId="0FC77DC8" w14:textId="77777777" w:rsidR="002827ED" w:rsidRDefault="00B655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завершении исполнения Договора Стороны производят сверку расчетов по Договору. Исполнитель не позднее 5 рабочих дней с </w:t>
      </w:r>
      <w:r>
        <w:rPr>
          <w:rFonts w:ascii="Times New Roman" w:eastAsia="Times New Roman" w:hAnsi="Times New Roman" w:cs="Times New Roman"/>
          <w:sz w:val="26"/>
          <w:szCs w:val="26"/>
        </w:rPr>
        <w:t>даты окончательного платежа Заказчиком направляет Заказчику акт сверки расчетов в двух экземплярах. Заказчик не позднее 10 рабочих дней с даты получения акта сверки расчетов подписывает его (при отсутствии замечаний) и второй экземпляр возвращает Исполните</w:t>
      </w:r>
      <w:r>
        <w:rPr>
          <w:rFonts w:ascii="Times New Roman" w:eastAsia="Times New Roman" w:hAnsi="Times New Roman" w:cs="Times New Roman"/>
          <w:sz w:val="26"/>
          <w:szCs w:val="26"/>
        </w:rPr>
        <w:t>лю.</w:t>
      </w:r>
    </w:p>
    <w:p w14:paraId="73312277" w14:textId="77777777" w:rsidR="002827ED" w:rsidRDefault="002827E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F043401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3. ПРАВА И ОБЯЗАННОСТИ СТОРОН</w:t>
      </w:r>
    </w:p>
    <w:p w14:paraId="1F4BDF1C" w14:textId="77777777" w:rsidR="002827ED" w:rsidRDefault="00B655E9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3.1. Исполнитель имеет право:</w:t>
      </w:r>
    </w:p>
    <w:p w14:paraId="3CBAF95B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3.1.1. По согласованию с Заказчиком выполнить Работы в целом и/или отдельные этапы досрочно. </w:t>
      </w:r>
    </w:p>
    <w:p w14:paraId="6BFCFD22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3.1.2. При условии письменного уведомления Заказчика, в случае просрочки оплаты Заказчиком по Дог</w:t>
      </w:r>
      <w:r>
        <w:rPr>
          <w:rFonts w:ascii="Times New Roman" w:eastAsia="Times New Roman" w:hAnsi="Times New Roman" w:cs="Times New Roman"/>
          <w:sz w:val="26"/>
          <w:szCs w:val="26"/>
        </w:rPr>
        <w:t>овору, приостановить выполнение Работ на срок не более периода просрочки. Общий срок выполнения Работ продляется на срок такой приостановки.</w:t>
      </w:r>
    </w:p>
    <w:p w14:paraId="638802D3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3.2. Исполнитель обязан:</w:t>
      </w:r>
    </w:p>
    <w:p w14:paraId="73E1540E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3.2.1. Обеспечить своевременное и качественное выполнение Работ в соответствии с Техническ</w:t>
      </w:r>
      <w:r>
        <w:rPr>
          <w:rFonts w:ascii="Times New Roman" w:eastAsia="Times New Roman" w:hAnsi="Times New Roman" w:cs="Times New Roman"/>
          <w:sz w:val="26"/>
          <w:szCs w:val="26"/>
        </w:rPr>
        <w:t>им заданием (Приложение 1 к Договору), Календарным планом-графиком выполнения Работ и передать результаты выполненных Работ Заказчику.</w:t>
      </w:r>
    </w:p>
    <w:p w14:paraId="2662A382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3.2.2. Рассматривать заявки Заказчика о появлении в процессе Работ новых задач, идей и решений и представлять мотивирован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ные ответы о возможности (невозможности) реализации изменений, перечне и стоимости дополнительных Работ и заключать соответствующие дополнительные соглашения для реализации заявок Заказчика. </w:t>
      </w:r>
    </w:p>
    <w:p w14:paraId="312786F9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3.2.3. Согласовать с Заказчиком необходимость использования охра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няемых результатов интеллектуальной деятельности, принадлежащих Исполнителю и/или третьим лицам, и приобретение прав на их использование (пункт 7.1 Договора). </w:t>
      </w:r>
    </w:p>
    <w:p w14:paraId="5471C2A4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lastRenderedPageBreak/>
        <w:t xml:space="preserve">3.2.4. </w:t>
      </w:r>
      <w:r>
        <w:rPr>
          <w:rFonts w:ascii="Times New Roman" w:eastAsia="Times New Roman" w:hAnsi="Times New Roman" w:cs="Times New Roman"/>
          <w:sz w:val="26"/>
          <w:szCs w:val="26"/>
        </w:rPr>
        <w:t>Не нарушать прав третьих лиц на результаты интеллектуальной деятельности.</w:t>
      </w:r>
    </w:p>
    <w:p w14:paraId="2B44F2A8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3.2.5. Возмести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ть Заказчику убытки, если они причинены вследствие предъявления к нему требований третьих лиц, связанных с нарушением их прав на результаты интеллектуальной деятельности.</w:t>
      </w:r>
    </w:p>
    <w:p w14:paraId="0F1DF226" w14:textId="77777777" w:rsidR="002827ED" w:rsidRDefault="00B655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3.2.6. Выполнить свои обязательства по Договору своими силами.</w:t>
      </w:r>
    </w:p>
    <w:p w14:paraId="0ADF4A7D" w14:textId="77777777" w:rsidR="002827ED" w:rsidRDefault="00B655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Исполнитель вправе привлечь третьих лиц к исполнению Договора при условии согласования Заказчиком возможности привлечения третьих лиц, перечня привлекаемых лиц и объемов Работ, передаваемых 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субисполнение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 При этом Исполнитель несет ответственность за убытки, причиненные третьим лицом при исполнении Договора.</w:t>
      </w:r>
    </w:p>
    <w:p w14:paraId="3339571B" w14:textId="77777777" w:rsidR="002827ED" w:rsidRDefault="00B655E9">
      <w:pPr>
        <w:pStyle w:val="ConsPlusNormal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Исполнитель обязан представить Заказчику копии договоров с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Субисполнителями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, заключенных для целей исполнения Договора.</w:t>
      </w:r>
    </w:p>
    <w:p w14:paraId="39CF7B67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3.2.7. Письменно согласовывать с Заказчиком сообщения с упоминанием </w:t>
      </w:r>
      <w:r>
        <w:rPr>
          <w:rFonts w:ascii="Times New Roman" w:eastAsia="Times New Roman" w:hAnsi="Times New Roman" w:cs="Times New Roman"/>
          <w:sz w:val="26"/>
          <w:szCs w:val="26"/>
        </w:rPr>
        <w:br/>
        <w:t>ПАО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», ссылки на фирменное наименование, размещение фирменной символики ПАО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» в полиграфических изделиях, выставочных стендах, на интернет-сайтах и в средствах массовой ин</w:t>
      </w:r>
      <w:r>
        <w:rPr>
          <w:rFonts w:ascii="Times New Roman" w:eastAsia="Times New Roman" w:hAnsi="Times New Roman" w:cs="Times New Roman"/>
          <w:sz w:val="26"/>
          <w:szCs w:val="26"/>
        </w:rPr>
        <w:t>формации.</w:t>
      </w:r>
    </w:p>
    <w:p w14:paraId="67BDFB07" w14:textId="77777777" w:rsidR="002827ED" w:rsidRDefault="00B655E9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3.2.8. 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Представлять Заказчику информацию об изменении состава (по сравнению с существовавшим на дату заключения настоящего договора) собственников Исполнителя, третьих лиц, привлеченных Исполнителем к исполнению своих обязательств по Договору (со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става участников; в отношении участников, являющихся юридическими лицами, - состава их участников и т.д.), включая бенефициаров (в том числе конечных), а также состава исполнительных органов Исполнителя, третьих лиц, привлеченных Исполнителем к исполнению 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своих обязательств по Договору. Информация (вместе с копиями подтверждающих документов) представляется в ПАО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Россети»по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форме, указанной в Приложении 6 к Договору, не позднее 3 календарных дней с даты наступления соответствующего события (юридического фак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та) способом, позволяющим подтвердить дату получения.</w:t>
      </w:r>
    </w:p>
    <w:p w14:paraId="7E5428DC" w14:textId="77777777" w:rsidR="002827ED" w:rsidRDefault="00B655E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В случае если информация о полной цепочке собственников Исполнителя, третьего лица, привлеченного Исполнителем к исполнению своих обязательств по Договору, содержит персональные данные, Исполнитель обес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печивает получение и направление одновременно с указанной информацией оформленных в соответствии с требованиями Федерального закона «О персональных данных» письменных согласий на обработку персональных данных, по форме, указанной в Приложении 6.1 к Договор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у.</w:t>
      </w:r>
    </w:p>
    <w:p w14:paraId="7DB080A5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3.2.9. 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Выполнять требования Правил информационной безопасности Заказчика, утвержденных Заказчиком (далее - Правила),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в части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касающейся Исполнителя, а также обеспечить их исполнение от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субисполнителей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br/>
        <w:t>(в случае привлечения). В течение одного календарног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о дня с момента начала исполнения Договора Исполнитель обязан ознакомить своих работников и работников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субисполнителей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(в случае привлечения) с Правилами. В случае внесения Заказчиком изменений в Правила Исполнитель обязан руководствоваться актуальными Пра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вилами, предоставленными Заказчиком.</w:t>
      </w:r>
    </w:p>
    <w:p w14:paraId="77443C8A" w14:textId="77777777" w:rsidR="002827ED" w:rsidRDefault="00B655E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Выполнять Требования при реализации удаленного доступа работников контрагента к ИТ-инфраструктуре ПАО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» (Приложение № 7 к Договору).</w:t>
      </w:r>
    </w:p>
    <w:p w14:paraId="0FD36B0E" w14:textId="77777777" w:rsidR="002827ED" w:rsidRDefault="00B655E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3.2.10. Выполнить иные обязанности, предусмотренные Договором.</w:t>
      </w:r>
    </w:p>
    <w:p w14:paraId="3CBEA15F" w14:textId="77777777" w:rsidR="002827ED" w:rsidRDefault="00B655E9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3.3. Заказчик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вправе:</w:t>
      </w:r>
    </w:p>
    <w:p w14:paraId="78419692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3.3.1. В любое время получать информацию о ходе выполнения Работ Исполнителем в процессе осуществления Работ по Договору.</w:t>
      </w:r>
    </w:p>
    <w:p w14:paraId="073A4FCF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3.3.2. Письменно обращаться к Исполнителю с заявкой о внесении в выполняемые Работы дополнений и изменений.</w:t>
      </w:r>
    </w:p>
    <w:p w14:paraId="631479E9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3.4. Заказчик обяз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ан:</w:t>
      </w:r>
    </w:p>
    <w:p w14:paraId="2395C4F3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3.4.1. Предоставить Исполнителю доступ и право использования информацией, связанной с выполнением Работ, а также доступ и право использования того оборудования Заказчика, которое необходимо Исполнителю для выполнения Работ.</w:t>
      </w:r>
    </w:p>
    <w:p w14:paraId="43B167EF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3.4.2. Совершить все необход</w:t>
      </w:r>
      <w:r>
        <w:rPr>
          <w:rFonts w:ascii="Times New Roman" w:eastAsia="Times New Roman" w:hAnsi="Times New Roman" w:cs="Times New Roman"/>
          <w:sz w:val="26"/>
          <w:szCs w:val="26"/>
        </w:rPr>
        <w:t>имые действия для своевременной приемки Работ и подписания соответствующего Акта сдачи-приемки выполненных Работ в соответствии с условиями Договора.</w:t>
      </w:r>
    </w:p>
    <w:p w14:paraId="07ED0482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3.4.3. Своевременно оплачивать результат принятых Работ в порядке, предусмотренном Договором.</w:t>
      </w:r>
    </w:p>
    <w:p w14:paraId="2AD2AA0C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3.4.4. Перед</w:t>
      </w:r>
      <w:r>
        <w:rPr>
          <w:rFonts w:ascii="Times New Roman" w:eastAsia="Times New Roman" w:hAnsi="Times New Roman" w:cs="Times New Roman"/>
          <w:sz w:val="26"/>
          <w:szCs w:val="26"/>
        </w:rPr>
        <w:t>авать Исполнителю только те материалы (тексты, логотипы, товарные знаки, изображения и т.п.), права на которые (исключительные, смежные, на товарный знак и т.п.) принадлежат Заказчику. Представление таких материалов не должно нарушать авторские, смежные ил</w:t>
      </w:r>
      <w:r>
        <w:rPr>
          <w:rFonts w:ascii="Times New Roman" w:eastAsia="Times New Roman" w:hAnsi="Times New Roman" w:cs="Times New Roman"/>
          <w:sz w:val="26"/>
          <w:szCs w:val="26"/>
        </w:rPr>
        <w:t>и любые другие права третьих лиц.</w:t>
      </w:r>
    </w:p>
    <w:p w14:paraId="6ED25863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3.4.5. Выполнять иные обязанности, предусмотренные Договором.  </w:t>
      </w:r>
    </w:p>
    <w:p w14:paraId="1695B97D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8F9BD11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4. ПОРЯДОК СДАЧИ-ПРИЕМКИ РАБОТ</w:t>
      </w:r>
    </w:p>
    <w:p w14:paraId="6FD6E1AE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4.1. Приемка и оценка результатов выполненных Работ (этапов Работ) </w:t>
      </w:r>
      <w:r>
        <w:rPr>
          <w:rFonts w:ascii="Times New Roman" w:eastAsia="Times New Roman" w:hAnsi="Times New Roman" w:cs="Times New Roman"/>
          <w:sz w:val="26"/>
          <w:szCs w:val="26"/>
        </w:rPr>
        <w:t>осуществляется в соответствии с Техническим заданием (Приложение № 1 к Договору) и Календарным планом-графиком выполнения Работ (Приложение № 3 к Договору).</w:t>
      </w:r>
    </w:p>
    <w:p w14:paraId="219CCC5F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4.2. По окончании выполнения Работ (этапа Работ) Исполнитель представляет Заказчику Акт сдачи-прием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ки выполненных Работ по форме Приложения № 4 к Договору (далее - Акт сдачи-приемки) и результаты выполненных Работ, предусмотренные Договором, а также счет-фактуру, выставленную в соответствии с законодательством Российской Федерации.</w:t>
      </w:r>
    </w:p>
    <w:p w14:paraId="17590B3E" w14:textId="77777777" w:rsidR="002827ED" w:rsidRDefault="00B655E9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4.2.1. 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Подписанные Исполнителем оригиналы Акта сдачи-приемки в двух экземплярах направляются Заказчику способом, позволяющим подтвердить дату получения, не позднее 1 (одного) дня с даты фактического исполнения соответствующих обязательств по Договору.</w:t>
      </w:r>
    </w:p>
    <w:p w14:paraId="4E10FBE0" w14:textId="77777777" w:rsidR="002827ED" w:rsidRDefault="00B655E9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4.2.2. Рабо</w:t>
      </w:r>
      <w:r>
        <w:rPr>
          <w:rFonts w:ascii="Times New Roman" w:eastAsia="Times New Roman" w:hAnsi="Times New Roman" w:cs="Times New Roman"/>
          <w:sz w:val="26"/>
          <w:szCs w:val="26"/>
        </w:rPr>
        <w:t>ты, предусмотренные Договором, считаются полностью выполненными с даты приемки в целом результатов Работ, предусмотренных Календарным планом-графиком Работ согласно Приложению № 3 к Договору.</w:t>
      </w:r>
    </w:p>
    <w:p w14:paraId="7C9B9C9C" w14:textId="77777777" w:rsidR="002827ED" w:rsidRDefault="00B655E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4.3. Заказчик должен в течение </w:t>
      </w:r>
      <w:r>
        <w:rPr>
          <w:rFonts w:ascii="Times New Roman" w:hAnsi="Times New Roman"/>
          <w:sz w:val="26"/>
          <w:szCs w:val="26"/>
        </w:rPr>
        <w:t>10 (десяти) календарных 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ты представления Акта сдачи-приемки Исполнителем либо подписать направленный Акт, либо представить письменный мотивированный отказ от подписания Акта (здесь и далее - «Мотивированный отказ»). </w:t>
      </w:r>
    </w:p>
    <w:p w14:paraId="78D3FD83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4.4. В случае представления Заказчиком Мотивированного отказа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нем должны быть перечислены недостатки выполненных Работ, описаны причины, по которым результат Работ признан неприемлемым, сроки и способы устранения недостатков. </w:t>
      </w:r>
    </w:p>
    <w:p w14:paraId="77B179B5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4.5. Сдача-приемка выполненных Работ осуществляется с соблюдением следующих требований по </w:t>
      </w:r>
      <w:r>
        <w:rPr>
          <w:rFonts w:ascii="Times New Roman" w:eastAsia="Times New Roman" w:hAnsi="Times New Roman" w:cs="Times New Roman"/>
          <w:sz w:val="26"/>
          <w:szCs w:val="26"/>
        </w:rPr>
        <w:t>представлению первичной учетной документации:</w:t>
      </w:r>
    </w:p>
    <w:p w14:paraId="6E96FCFA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4.5.1. Оригиналы Акта сдачи-приемки в двух экземплярах подписываются Исполнителем и направляются для подписания Заказчиком способом, позволяющим подтвердить дату получения.</w:t>
      </w:r>
    </w:p>
    <w:p w14:paraId="3173F623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4.5.2. До направления подписанных со </w:t>
      </w:r>
      <w:r>
        <w:rPr>
          <w:rFonts w:ascii="Times New Roman" w:eastAsia="Times New Roman" w:hAnsi="Times New Roman" w:cs="Times New Roman"/>
          <w:sz w:val="26"/>
          <w:szCs w:val="26"/>
        </w:rPr>
        <w:t>стороны Исполнителя оригиналов Актов сдачи-приемки (на бумажном носителе) проекты актов направляются Заказчику посредством электронной почты по реквизитам, указанным в пункте 12.6 Договора.</w:t>
      </w:r>
    </w:p>
    <w:p w14:paraId="48B6652C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4.5.3. В случае получения от Заказчика Мотивированного отказа от п</w:t>
      </w:r>
      <w:r>
        <w:rPr>
          <w:rFonts w:ascii="Times New Roman" w:eastAsia="Times New Roman" w:hAnsi="Times New Roman" w:cs="Times New Roman"/>
          <w:sz w:val="26"/>
          <w:szCs w:val="26"/>
        </w:rPr>
        <w:t>одписания Акта сдачи-приемки, Исполнитель обязан устранить выявленные замечания в установленные Заказчиком сроки, представить Заказчику на повторную проверку результаты выполненных Работ и направить Заказчику надлежаще оформленные и подписанные уполномочен</w:t>
      </w:r>
      <w:r>
        <w:rPr>
          <w:rFonts w:ascii="Times New Roman" w:eastAsia="Times New Roman" w:hAnsi="Times New Roman" w:cs="Times New Roman"/>
          <w:sz w:val="26"/>
          <w:szCs w:val="26"/>
        </w:rPr>
        <w:t>ным лицом Акты сдачи-приемки повторно с соблюдением положений настоящего раздела Договора.</w:t>
      </w:r>
    </w:p>
    <w:p w14:paraId="18541544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4.6. В течение </w:t>
      </w:r>
      <w:r>
        <w:rPr>
          <w:rFonts w:ascii="Times New Roman" w:hAnsi="Times New Roman"/>
          <w:sz w:val="26"/>
          <w:szCs w:val="26"/>
        </w:rPr>
        <w:t>3 (трех) календарных 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после получения уведомления от Исполнителя об устранении недостатков Заказчик обязан провести повторную проверку и, в случае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отсутствия недостатков, принять от Исполнителя результаты выполненных Работ в предусмотренном Договором порядке.</w:t>
      </w:r>
    </w:p>
    <w:p w14:paraId="6CC081BB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4.7. Исполнитель устраняет за свой счет как скрытые, так и явные недостатки. Обнаружение недостатков и замечаний, а также их последующее устра</w:t>
      </w:r>
      <w:r>
        <w:rPr>
          <w:rFonts w:ascii="Times New Roman" w:eastAsia="Times New Roman" w:hAnsi="Times New Roman" w:cs="Times New Roman"/>
          <w:sz w:val="26"/>
          <w:szCs w:val="26"/>
        </w:rPr>
        <w:t>нение в рамках приемки Работ по соответствующему этапу не лишает Заказчика впоследствии, в течение гарантийного срока (пункт 4.8 Договора) предъявлять аналогичные требования Исполнителю об исправлении недостатков (ошибок, недоработок), в случае обнаружения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как явных, так и скрытых недостатков (которые могут быть выявлены только в процессе использования результатов Работ).</w:t>
      </w:r>
    </w:p>
    <w:p w14:paraId="303DCD55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4.8.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На результаты выполненных Работ устанавливается гарантийный срок 12 месяцев. Гарантийный срок начинает исчисляться с даты подписания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Сторонами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последнего по Договору </w:t>
      </w:r>
      <w:r>
        <w:rPr>
          <w:rFonts w:ascii="Times New Roman" w:eastAsia="Times New Roman" w:hAnsi="Times New Roman" w:cs="Times New Roman"/>
          <w:sz w:val="26"/>
          <w:szCs w:val="26"/>
        </w:rPr>
        <w:t>Акта сдачи-приемки (форма - Приложение № 4 к Договору). Исполнитель за свой счет устраняет недостатки, обнаруженные в результатах выполненных Работ, включая как скрытые, так и явные недостатки, обнаруженные Заказчиком в те</w:t>
      </w:r>
      <w:r>
        <w:rPr>
          <w:rFonts w:ascii="Times New Roman" w:eastAsia="Times New Roman" w:hAnsi="Times New Roman" w:cs="Times New Roman"/>
          <w:sz w:val="26"/>
          <w:szCs w:val="26"/>
        </w:rPr>
        <w:t>чение гарантийного срока при использовании результатов выполненных Работ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lang w:bidi="ru-RU"/>
        </w:rPr>
        <w:t xml:space="preserve">. </w:t>
      </w:r>
    </w:p>
    <w:p w14:paraId="4DFB0D05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  <w:lang w:bidi="ru-RU"/>
        </w:rPr>
        <w:t xml:space="preserve">По результатам устранения недостатков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highlight w:val="white"/>
          <w:lang w:bidi="ru-RU"/>
        </w:rPr>
        <w:t>в результатах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highlight w:val="white"/>
          <w:lang w:bidi="ru-RU"/>
        </w:rPr>
        <w:t xml:space="preserve"> выполненных по Договору Работ Исполнитель обязан обновлять всю проектную документацию, включая пользовательские инструкции, подго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  <w:lang w:bidi="ru-RU"/>
        </w:rPr>
        <w:t>товленные в ходе выполнения Работ по Договору.</w:t>
      </w:r>
    </w:p>
    <w:p w14:paraId="332F5C2C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4.9. После окончания гарантийного срока по Договору Стороны оформляют в произвольной форме протокол об отсутствии взаимных претензий.</w:t>
      </w:r>
    </w:p>
    <w:p w14:paraId="3AEFD848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E4902E6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5. ОТВЕТСТВЕННОСТЬ СТОРОН</w:t>
      </w:r>
    </w:p>
    <w:p w14:paraId="7200E2A1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5.1. </w:t>
      </w:r>
      <w:r>
        <w:rPr>
          <w:rFonts w:ascii="Times New Roman" w:eastAsia="Times New Roman" w:hAnsi="Times New Roman" w:cs="Times New Roman"/>
          <w:sz w:val="26"/>
          <w:szCs w:val="26"/>
        </w:rPr>
        <w:t>В случае нарушения Исполнителем сроков выполнения своих обязательств по Договору (в том числе сроков выполнения Работ, как конечных, так и промежуточных, включая сроки устранения недостатков, и иные сроки, установленные Заказчиком или Сторонами совместно),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Заказчик вправе потребовать уплаты неустойки в виде пени, в размере 0,01% (ноль целых одна сотая процента) за каждый день просрочки от стоимости Работ по Договору в целом. </w:t>
      </w:r>
    </w:p>
    <w:p w14:paraId="270339B8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5.2. В случае неоплаты и/или несвоевременной оплаты Заказчиком счетов Исполнителя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без законных оснований Исполнитель вправе потребовать оплаты неустойки в виде пени, в размере 0,01% (ноль целых одна сотая процента) за каждый </w:t>
      </w: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рабочий день просрочки от суммы задолженности, но не более 10% (десяти процентов) от стоимости неоплаченного плат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ежа. </w:t>
      </w:r>
    </w:p>
    <w:p w14:paraId="41CA0BCE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5.3. В случае выявления Заказчиком фактов неисполнения или ненадлежащего исполнения Исполнителем (его работниками) требований пунктов 3.2.3, 3.2.6, 3.2.9 Договора Исполнитель обязан уплатить штраф в размере 100 000,00 (сто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тысяч)  рублей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за каждый сл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учай неисполнения или ненадлежащего исполнения указанных обязательств, а также полностью возместить Заказчику убытки, причиненные таким нарушением обязательств в полной сумме сверх суммы штрафа. </w:t>
      </w:r>
    </w:p>
    <w:p w14:paraId="7F33AE01" w14:textId="77777777" w:rsidR="002827ED" w:rsidRDefault="00B655E9">
      <w:pPr>
        <w:pStyle w:val="a5"/>
        <w:ind w:firstLine="709"/>
        <w:rPr>
          <w:rFonts w:ascii="Times New Roman" w:eastAsia="Times New Roman" w:hAnsi="Times New Roman" w:cs="Times New Roman"/>
          <w:b w:val="0"/>
          <w:bCs w:val="0"/>
          <w:sz w:val="26"/>
          <w:szCs w:val="26"/>
          <w:lang w:bidi="en-US"/>
        </w:rPr>
      </w:pPr>
      <w:r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5.4.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sz w:val="26"/>
          <w:szCs w:val="26"/>
          <w:lang w:bidi="en-US"/>
        </w:rPr>
        <w:t>Если Исполнитель нарушит гарантии (любую одну, нескольк</w:t>
      </w:r>
      <w:r>
        <w:rPr>
          <w:rFonts w:ascii="Times New Roman" w:eastAsia="Times New Roman" w:hAnsi="Times New Roman" w:cs="Times New Roman"/>
          <w:b w:val="0"/>
          <w:bCs w:val="0"/>
          <w:sz w:val="26"/>
          <w:szCs w:val="26"/>
          <w:lang w:bidi="en-US"/>
        </w:rPr>
        <w:t>о или все вместе), указанные в п. 12.1 Договора, и это повлечет предъявление налоговыми органами требований к Заказчику об уплате налогов, сборов, страховых взносов, штрафов, пеней, отказ в возможности признать расходы для целей налогообложения прибыли или</w:t>
      </w:r>
      <w:r>
        <w:rPr>
          <w:rFonts w:ascii="Times New Roman" w:eastAsia="Times New Roman" w:hAnsi="Times New Roman" w:cs="Times New Roman"/>
          <w:b w:val="0"/>
          <w:bCs w:val="0"/>
          <w:sz w:val="26"/>
          <w:szCs w:val="26"/>
          <w:lang w:bidi="en-US"/>
        </w:rPr>
        <w:t xml:space="preserve"> включить НДС в состав налоговых вычетов, то Исполнитель обязуется возместить Заказчику убытки, который последний понес вследствие таких нарушений. </w:t>
      </w:r>
    </w:p>
    <w:p w14:paraId="7CA76A33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5.5. Исполнитель в соответствии со ст. 406.1 Гражданского кодекса Российской Федерации возмещает Заказчику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все убытки последнего, возникшие в случаях, указанных в п. 5.5 Договора. При этом факт оспаривания или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неоспаривания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налоговых доначислений в налоговом органе, в том числе вышестоящем, или в суде, а также факт оспаривания или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неоспаривания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в суде претензий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третьих лиц не влияет на обязанность Исполнителя возместить имущественные потери.</w:t>
      </w:r>
    </w:p>
    <w:p w14:paraId="3DA220E3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5.6. </w:t>
      </w:r>
      <w:r>
        <w:rPr>
          <w:rFonts w:ascii="Times New Roman" w:hAnsi="Times New Roman"/>
          <w:sz w:val="26"/>
          <w:szCs w:val="26"/>
        </w:rPr>
        <w:t>Если Исполнитель нарушит гарантии, указанные в пункте 12.1.1 Договора, и это повлечет убытки, либо предъявление требований к Заказчику, либо иные негативные последствия</w:t>
      </w:r>
      <w:r>
        <w:rPr>
          <w:rFonts w:ascii="Times New Roman" w:hAnsi="Times New Roman"/>
          <w:sz w:val="26"/>
          <w:szCs w:val="26"/>
        </w:rPr>
        <w:t xml:space="preserve">, Исполнитель обязуется возместить Заказчику убытки, которые последний понес вследствие таких нарушений, и кроме того, Заказчик вправе требовать уплаты Исполнителем штрафа в размере  0,1% (ноль целых одна десятая процента) от общей цены Договора за каждый </w:t>
      </w:r>
      <w:r>
        <w:rPr>
          <w:rFonts w:ascii="Times New Roman" w:hAnsi="Times New Roman"/>
          <w:sz w:val="26"/>
          <w:szCs w:val="26"/>
        </w:rPr>
        <w:t>зафиксированный случай, а также требовать восстановления нарушенного права (восстановить утраченную информацию, либо удалить раскрытую информацию, либо восстановить нарушенные права иным образом).</w:t>
      </w:r>
    </w:p>
    <w:p w14:paraId="0FD46FC5" w14:textId="77777777" w:rsidR="002827ED" w:rsidRDefault="002827E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63D0A118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6. ПОРЯДОК ДОСРОЧНОГО РАСТОРЖЕНИЯ ДОГОВОРА</w:t>
      </w:r>
    </w:p>
    <w:p w14:paraId="55C10F54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6.1. Договор мо</w:t>
      </w:r>
      <w:r>
        <w:rPr>
          <w:rFonts w:ascii="Times New Roman" w:eastAsia="Times New Roman" w:hAnsi="Times New Roman" w:cs="Times New Roman"/>
          <w:sz w:val="26"/>
          <w:szCs w:val="26"/>
        </w:rPr>
        <w:t>жет быть досрочно расторгнут по соглашению Сторон, - в этом случае порядок и условия досрочного расторжения определяются Сторонами соответствующим соглашением к Договору.</w:t>
      </w:r>
    </w:p>
    <w:p w14:paraId="6A75DBC9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6.2. Заказчик вправе в одностороннем порядке (без обращения в суд) отказаться от испо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лнения Договора, без возмещения Исполнителю понесенных расходов по Договору или убытков, в следующих случаях: </w:t>
      </w:r>
    </w:p>
    <w:p w14:paraId="467D98CB" w14:textId="77777777" w:rsidR="002827ED" w:rsidRDefault="00B655E9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причине нарушения сроков выполнения Исполнителем своих обязательств по Договору, как конечных, так и промежуточных более чем на 30 дней;</w:t>
      </w:r>
    </w:p>
    <w:p w14:paraId="5B5B775D" w14:textId="77777777" w:rsidR="002827ED" w:rsidRDefault="00B655E9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слу</w:t>
      </w:r>
      <w:r>
        <w:rPr>
          <w:rFonts w:ascii="Times New Roman" w:eastAsia="Times New Roman" w:hAnsi="Times New Roman" w:cs="Times New Roman"/>
          <w:sz w:val="26"/>
          <w:szCs w:val="26"/>
        </w:rPr>
        <w:t>чае некачественного выполнения Работ (в том числе по этапу);</w:t>
      </w:r>
    </w:p>
    <w:p w14:paraId="5EFF1FE6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6.3. Договор может быть досрочно расторгнут по инициативе Исполнителя в случае, если просрочка оплаты за принятые Заказчиком Работы составила 45 (сорок пять) календарных дней, в этом случае Заказ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чик обязан оплатить Исполнителю фактически выполненный объем Работ на дату предполагаемого досрочного </w:t>
      </w: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расторжения Договора, при условии приемки результатов Работ в соответствии с условиями Договора. </w:t>
      </w:r>
    </w:p>
    <w:p w14:paraId="7C7790B8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6.4. Договор может быть досрочно расторгнут по иным осно</w:t>
      </w:r>
      <w:r>
        <w:rPr>
          <w:rFonts w:ascii="Times New Roman" w:eastAsia="Times New Roman" w:hAnsi="Times New Roman" w:cs="Times New Roman"/>
          <w:sz w:val="26"/>
          <w:szCs w:val="26"/>
        </w:rPr>
        <w:t>ваниям, предусмотренным Гражданским кодексом Российской Федерации.</w:t>
      </w:r>
    </w:p>
    <w:p w14:paraId="11F7DEB4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6.5. Сторона, инициирующая расторжение Договора, направляет другой Стороне письменное уведомление о расторжении с указанием причины и срока прекращения Договора не позднее, чем за 20 (двадц</w:t>
      </w:r>
      <w:r>
        <w:rPr>
          <w:rFonts w:ascii="Times New Roman" w:eastAsia="Times New Roman" w:hAnsi="Times New Roman" w:cs="Times New Roman"/>
          <w:sz w:val="26"/>
          <w:szCs w:val="26"/>
        </w:rPr>
        <w:t>ать) календарных дней до даты предполагаемого расторжения.</w:t>
      </w:r>
    </w:p>
    <w:p w14:paraId="6D275C9B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6.6. Сторона, получившая уведомление о расторжении Договора обязана прекратить исполнение Догов</w:t>
      </w:r>
      <w:r>
        <w:rPr>
          <w:rFonts w:ascii="Times New Roman" w:eastAsia="Times New Roman" w:hAnsi="Times New Roman" w:cs="Times New Roman"/>
          <w:sz w:val="26"/>
          <w:szCs w:val="26"/>
        </w:rPr>
        <w:t>ора. При досрочном расторжении Договора Стороны осуществляют сдачу-приемку выполненных Работ в порядке, предусмотренном разделом 4 Договора.</w:t>
      </w:r>
    </w:p>
    <w:p w14:paraId="1A188F83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6.7. В случае неисполнения Исполнителем обязанностей, установленных 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br/>
        <w:t>п. 3.2.8 Договора, Заказчик вправе в односторо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ннем внесудебном порядке без возмещения Исполнителю убытков отказаться от исполнения Договора, письменно уведомив об этом Исполнителя. Договор считается расторгнутым по истечении 5 (пяти) календарных дней с момента получения Исполнителем указанного письмен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ного уведомления Заказчика.</w:t>
      </w:r>
    </w:p>
    <w:p w14:paraId="3B4648F7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26A044C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7. УСЛОВИЯ СОБЛЮДЕНИЯ ПРАВ НА РЕЗУЛЬТАТЫ РАБОТ</w:t>
      </w:r>
    </w:p>
    <w:p w14:paraId="0833A5EA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7.1. </w:t>
      </w:r>
      <w:r>
        <w:rPr>
          <w:rFonts w:ascii="Times New Roman" w:eastAsia="Times New Roman" w:hAnsi="Times New Roman" w:cs="Times New Roman"/>
          <w:sz w:val="26"/>
          <w:szCs w:val="26"/>
        </w:rPr>
        <w:t>Если при выполнении Работ возникает необходимость использовать результаты интеллектуальной деятельности, права на которые принадлежат третьему лицу, Исполнитель может это сделать лишь после приобретения Заказчиком у этого лица необходимого права (например,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получения для указанной цели лицензии). При этом Исполнитель обязан предварительно письменно согласовать с Заказчиком, как необходимость приобретения, так и само использование принадлежащей третьему лицу интеллектуальной собственности. </w:t>
      </w:r>
    </w:p>
    <w:p w14:paraId="4070AE5E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7.2. Исключительны</w:t>
      </w:r>
      <w:r>
        <w:rPr>
          <w:rFonts w:ascii="Times New Roman" w:eastAsia="Times New Roman" w:hAnsi="Times New Roman" w:cs="Times New Roman"/>
          <w:sz w:val="26"/>
          <w:szCs w:val="26"/>
        </w:rPr>
        <w:t>е права на результат Работ (в том числе на результаты интеллектуальной деятельности, созданные в ходе исполнения Договора) принадлежат Заказчику. При этом Исполнитель не вправе использовать полученные им результаты Работ для собственных нужд.</w:t>
      </w:r>
    </w:p>
    <w:p w14:paraId="3DDE1401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Исполнитель с</w:t>
      </w:r>
      <w:r>
        <w:rPr>
          <w:rFonts w:ascii="Times New Roman" w:eastAsia="Times New Roman" w:hAnsi="Times New Roman" w:cs="Times New Roman"/>
          <w:sz w:val="26"/>
          <w:szCs w:val="26"/>
        </w:rPr>
        <w:t>амостоятельно и за свой счет обязан урегулировать все вопросы с авторами результатов интеллектуальной деятельности и обеспечить передачу Заказчику полученных по Договору результатов Работ, не нарушающих исключительных прав Исполнителя и/или третьих лиц.</w:t>
      </w:r>
    </w:p>
    <w:p w14:paraId="0BB24BA0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7.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3. Исполнитель обязуется передать Заказчику материалы и сведения, достаточные для государственной регистрации результатов Работ, в срок, установленный Календарным планом-графиком выполнения Работ (Приложение </w:t>
      </w:r>
      <w:r>
        <w:rPr>
          <w:rFonts w:ascii="Times New Roman" w:eastAsia="Times New Roman" w:hAnsi="Times New Roman" w:cs="Times New Roman"/>
          <w:sz w:val="26"/>
          <w:szCs w:val="26"/>
        </w:rPr>
        <w:br/>
        <w:t>№ 3 к Договору). Исполнитель обязан представлят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ь по запросу Заказчика в срок не позднее </w:t>
      </w:r>
      <w:r>
        <w:rPr>
          <w:rFonts w:ascii="Times New Roman" w:hAnsi="Times New Roman"/>
          <w:sz w:val="26"/>
          <w:szCs w:val="26"/>
        </w:rPr>
        <w:t>5 (пяти) календарных 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даты получения запроса дополнительные сведения, материалы и документацию в случае предъявления таких требований к Заказчику со стороны регистрирующих органов.</w:t>
      </w:r>
    </w:p>
    <w:p w14:paraId="520BE3C2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D2D70E1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8. ДЕЙСТВИЕ ОБСТОЯТЕЛЬСТВ Н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ЕПРЕОДОЛИМОЙ СИЛЫ</w:t>
      </w:r>
    </w:p>
    <w:p w14:paraId="435034B1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8.1. 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(п. 3 ст. 401 ГК РФ).</w:t>
      </w:r>
    </w:p>
    <w:p w14:paraId="770232AE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Сторона, ссылающаяся на обстоятельства </w:t>
      </w:r>
      <w:r>
        <w:rPr>
          <w:rFonts w:ascii="Times New Roman" w:eastAsia="Times New Roman" w:hAnsi="Times New Roman" w:cs="Times New Roman"/>
          <w:sz w:val="26"/>
          <w:szCs w:val="26"/>
        </w:rPr>
        <w:t>непреодолимой силы, обязана в течение 5 (пяти) дней с момента возникновения таких обстоятельств,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</w:t>
      </w:r>
      <w:r>
        <w:rPr>
          <w:rFonts w:ascii="Times New Roman" w:eastAsia="Times New Roman" w:hAnsi="Times New Roman" w:cs="Times New Roman"/>
          <w:sz w:val="26"/>
          <w:szCs w:val="26"/>
        </w:rPr>
        <w:t>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Извещение должно содержать данные о наступлении и о характере (виде) обстоятельств непреодолимой силы, 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также, по возможности, оценку их влияния на исполнение Стороной своих обязательств по Договору и на срок исполнения обязательств.</w:t>
      </w:r>
    </w:p>
    <w:p w14:paraId="2A5F28E2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прекращении действия таких обстоятельств Сторона должна без промедления известить об этом другую Сторону в письменной фор</w:t>
      </w:r>
      <w:r>
        <w:rPr>
          <w:rFonts w:ascii="Times New Roman" w:eastAsia="Times New Roman" w:hAnsi="Times New Roman" w:cs="Times New Roman"/>
          <w:sz w:val="26"/>
          <w:szCs w:val="26"/>
        </w:rPr>
        <w:t>ме. В этом случае в уведомлении необходимо указать срок, в который она предполагает исполнить обязательства по Договору, либо обосновать невозможность их исполнения.</w:t>
      </w:r>
    </w:p>
    <w:p w14:paraId="1FB040B1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8.2. В случаях, предусмотренных в п. 8.1 Договора, срок исполнения Сторонами обязательств </w:t>
      </w:r>
      <w:r>
        <w:rPr>
          <w:rFonts w:ascii="Times New Roman" w:eastAsia="Times New Roman" w:hAnsi="Times New Roman" w:cs="Times New Roman"/>
          <w:sz w:val="26"/>
          <w:szCs w:val="26"/>
        </w:rPr>
        <w:t>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(двух) месяцев, любая из Сторон вправе в односторо</w:t>
      </w:r>
      <w:r>
        <w:rPr>
          <w:rFonts w:ascii="Times New Roman" w:eastAsia="Times New Roman" w:hAnsi="Times New Roman" w:cs="Times New Roman"/>
          <w:sz w:val="26"/>
          <w:szCs w:val="26"/>
        </w:rPr>
        <w:t>ннем порядке отказаться от дальнейшего исполнения Договора без возникновения обязательств по возмещению убытков, связанных с прекращением Договора.</w:t>
      </w:r>
    </w:p>
    <w:p w14:paraId="47AE90EE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8.3. Сторона лишается права ссылаться на обстоятельства непреодолимой силы в случае невыполнения такой Сторо</w:t>
      </w:r>
      <w:r>
        <w:rPr>
          <w:rFonts w:ascii="Times New Roman" w:eastAsia="Times New Roman" w:hAnsi="Times New Roman" w:cs="Times New Roman"/>
          <w:sz w:val="26"/>
          <w:szCs w:val="26"/>
        </w:rPr>
        <w:t>ной обязанности уведомления другой Стороны об обстоятельствах непреодолимой силы в установленный Договором срок.</w:t>
      </w:r>
    </w:p>
    <w:p w14:paraId="0EFAD102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Стороны не освобождаются от ответственности за невыполнение или ненадлежащее выполнение обязательств, срок исполнения которых наступил до возни</w:t>
      </w:r>
      <w:r>
        <w:rPr>
          <w:rFonts w:ascii="Times New Roman" w:eastAsia="Times New Roman" w:hAnsi="Times New Roman" w:cs="Times New Roman"/>
          <w:sz w:val="26"/>
          <w:szCs w:val="26"/>
        </w:rPr>
        <w:t>кновения обстоятельств непреодолимой силы.</w:t>
      </w:r>
    </w:p>
    <w:p w14:paraId="4730E556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8.4. Стороны согласились, что эпидемиологическая ситуация с распространением новой коронавирусной инфекции и связанные с ней ограничительные меры, принятые на федеральном уровне и уровне субъектов Российской Федер</w:t>
      </w:r>
      <w:r>
        <w:rPr>
          <w:rFonts w:ascii="Times New Roman" w:eastAsia="Times New Roman" w:hAnsi="Times New Roman" w:cs="Times New Roman"/>
          <w:sz w:val="26"/>
          <w:szCs w:val="26"/>
        </w:rPr>
        <w:t>ации, не являются препятствием для исполнения Договора, и не освобождают Стороны от ответственности, предусмотренной Договором и гражданским законодательством Российской Федерации за неисполнение и/или ненадлежащее исполнение обязательств по Договору.</w:t>
      </w:r>
    </w:p>
    <w:p w14:paraId="39DAE324" w14:textId="77777777" w:rsidR="002827ED" w:rsidRDefault="002827E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D48C02F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9.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СРОК ДЕЙСТВИЯ ДОГОВОРА</w:t>
      </w:r>
    </w:p>
    <w:p w14:paraId="0B019854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9.1. Договор вступает в силу с даты заключения и действует до полного исполнения Сторонами всех своих обязательств.</w:t>
      </w:r>
    </w:p>
    <w:p w14:paraId="573D8C68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bidi="ru-RU"/>
        </w:rPr>
        <w:t>9.2. В соответствии с п. 2 статьи 425 Гражданского кодекса Российской Федерации Стороны пришли к соглашению, что усло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lang w:bidi="ru-RU"/>
        </w:rPr>
        <w:t>вия Договора применяются к отношениям Сторон, возникшим до его заключения, начиная с «____» _______________ 20__ года.</w:t>
      </w:r>
    </w:p>
    <w:p w14:paraId="6F404CF7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bidi="ru-RU"/>
        </w:rPr>
        <w:t>Примечание: пункт</w:t>
      </w:r>
      <w:r>
        <w:rPr>
          <w:rFonts w:ascii="Times New Roman" w:eastAsia="Times New Roman" w:hAnsi="Times New Roman" w:cs="Times New Roman"/>
          <w:b/>
          <w:bCs/>
          <w:lang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lang w:bidi="ru-RU"/>
        </w:rPr>
        <w:t>9.2 Договора включается в случае, когда к моменту подписания Договора его исполнение уже началось. Дата должна быть указана, не позднее чем дата начала выполнения работ, указанная в Календарном плане-графике выполнения Работ (Приложение № 3 к Договору), пр</w:t>
      </w:r>
      <w:r>
        <w:rPr>
          <w:rFonts w:ascii="Times New Roman" w:eastAsia="Times New Roman" w:hAnsi="Times New Roman" w:cs="Times New Roman"/>
          <w:b/>
          <w:bCs/>
          <w:i/>
          <w:iCs/>
          <w:lang w:bidi="ru-RU"/>
        </w:rPr>
        <w:t>и этом дата, в любом случае, должна быть не ранее чем через десять дней с даты размещения в единой информационной системе итогового протокола, составленного по результатам конкурентной закупки.</w:t>
      </w:r>
    </w:p>
    <w:p w14:paraId="10D5A21C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  <w:u w:val="single"/>
          <w:lang w:bidi="ru-RU"/>
        </w:rPr>
        <w:t>До заключения Договора данное примечание не исключается.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6EB8C1BE" w14:textId="77777777" w:rsidR="002827ED" w:rsidRDefault="002827E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bidi="ru-RU"/>
        </w:rPr>
      </w:pPr>
    </w:p>
    <w:p w14:paraId="40ED915B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10.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КОНФИДЕНЦИАЛЬНОСТЬ</w:t>
      </w:r>
    </w:p>
    <w:p w14:paraId="74EE294C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10.1. </w:t>
      </w:r>
      <w:r>
        <w:rPr>
          <w:rFonts w:ascii="Times New Roman" w:eastAsia="Times New Roman" w:hAnsi="Times New Roman" w:cs="Times New Roman"/>
          <w:sz w:val="26"/>
          <w:szCs w:val="26"/>
        </w:rPr>
        <w:t>Стороны договорились не раскрывать третьим лицам весь объем информации, передаваемой (ставшей известной) в рамках Договора.</w:t>
      </w:r>
    </w:p>
    <w:p w14:paraId="6FB32F42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10.2. Информация, полученная Сторонами в соответствии с Договором, не подлежит раскрытию третьим лицам, кроме случаев, предусмотренн</w:t>
      </w:r>
      <w:r>
        <w:rPr>
          <w:rFonts w:ascii="Times New Roman" w:eastAsia="Times New Roman" w:hAnsi="Times New Roman" w:cs="Times New Roman"/>
          <w:sz w:val="26"/>
          <w:szCs w:val="26"/>
        </w:rPr>
        <w:t>ых законодательством Российской Федерации.</w:t>
      </w:r>
    </w:p>
    <w:p w14:paraId="4828F17C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10.3. Сторона, допустившая раскрытие третьим лицам информации, полученной от другой Стороны в ходе исполнения Договора, обязана возместить убытки, возникшие у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последней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в связи с этим раскрытием.</w:t>
      </w:r>
    </w:p>
    <w:p w14:paraId="65C4FB49" w14:textId="77777777" w:rsidR="002827ED" w:rsidRDefault="00B655E9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10.4. В случае пе</w:t>
      </w:r>
      <w:r>
        <w:rPr>
          <w:rFonts w:ascii="Times New Roman" w:eastAsia="Times New Roman" w:hAnsi="Times New Roman" w:cs="Times New Roman"/>
          <w:sz w:val="26"/>
          <w:szCs w:val="26"/>
        </w:rPr>
        <w:t>редачи Заказчиком Исполнителю информации, составляющей коммерческую тайну, а равно в случае, когда переданная информация стала коммерческой тайной после ее передачи, Стороны обязуются заключить между собой соглашение о передаче и охране информации, составл</w:t>
      </w:r>
      <w:r>
        <w:rPr>
          <w:rFonts w:ascii="Times New Roman" w:eastAsia="Times New Roman" w:hAnsi="Times New Roman" w:cs="Times New Roman"/>
          <w:sz w:val="26"/>
          <w:szCs w:val="26"/>
        </w:rPr>
        <w:t>яющей коммерческую тайну, по форме Приложения № 5 к Договору.</w:t>
      </w:r>
    </w:p>
    <w:p w14:paraId="50E9062C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9E99FB" w14:textId="77777777" w:rsidR="002827ED" w:rsidRDefault="00B655E9">
      <w:pPr>
        <w:pStyle w:val="BodyTextbodytext"/>
        <w:spacing w:after="0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bidi="en-US"/>
        </w:rPr>
        <w:t>11. ПОРЯДОК РАЗРЕШЕНИЯ СПОРОВ</w:t>
      </w:r>
    </w:p>
    <w:p w14:paraId="5D85FD69" w14:textId="77777777" w:rsidR="002827ED" w:rsidRDefault="00B655E9">
      <w:pPr>
        <w:pStyle w:val="BodyTextbodytext"/>
        <w:spacing w:after="0"/>
        <w:ind w:firstLine="709"/>
        <w:contextualSpacing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11.1. Стороны будут стремиться урегулировать возникшие разногласия путем переговоров.</w:t>
      </w:r>
    </w:p>
    <w:p w14:paraId="78578D11" w14:textId="77777777" w:rsidR="002827ED" w:rsidRDefault="00B655E9">
      <w:pPr>
        <w:pStyle w:val="BodyTextbodytext"/>
        <w:spacing w:after="0"/>
        <w:ind w:firstLine="709"/>
        <w:contextualSpacing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11.2. В случае невозможности урегулирования споров и разногласий путем перего</w:t>
      </w:r>
      <w:r>
        <w:rPr>
          <w:rFonts w:ascii="Times New Roman" w:eastAsia="Times New Roman" w:hAnsi="Times New Roman" w:cs="Times New Roman"/>
          <w:sz w:val="26"/>
          <w:szCs w:val="26"/>
        </w:rPr>
        <w:t>воров, все споры, разногласия, претензии и требования, возникающие из Договора или прямо или косвенно связанные с ним, в том числе касающиеся его заключения, существования, изменения, исполнения, нарушения, расторжения, прекращения и действительности, по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ыбору истца подлежат разрешению в Арбитражном суде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г.Москвы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в соответствии с законодательством или в порядке арбитража (третейского разбирательства), администрируемого Арбитражным центром при Российском союзе промышленников и предпринимателей (РСПП) в соот</w:t>
      </w:r>
      <w:r>
        <w:rPr>
          <w:rFonts w:ascii="Times New Roman" w:eastAsia="Times New Roman" w:hAnsi="Times New Roman" w:cs="Times New Roman"/>
          <w:sz w:val="26"/>
          <w:szCs w:val="26"/>
        </w:rPr>
        <w:t>ветствии с его правилами, действующими на дату подачи искового заявления.</w:t>
      </w:r>
    </w:p>
    <w:p w14:paraId="51CBC2E8" w14:textId="77777777" w:rsidR="002827ED" w:rsidRDefault="00B655E9">
      <w:pPr>
        <w:pStyle w:val="BodyTextbodytext"/>
        <w:spacing w:after="0"/>
        <w:ind w:firstLine="709"/>
        <w:contextualSpacing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Если споры передаются на разрешение третейского суда, то вынесенное им решение будет окончательным, обязательным для сторон и не подлежит оспариванию.</w:t>
      </w:r>
    </w:p>
    <w:p w14:paraId="11011055" w14:textId="77777777" w:rsidR="002827ED" w:rsidRDefault="00B655E9">
      <w:pPr>
        <w:pStyle w:val="BodyTextbodytext"/>
        <w:spacing w:after="0"/>
        <w:ind w:firstLine="709"/>
        <w:contextualSpacing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Стороны договорились, что в том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случае, если спор разрешен в порядке арбитража (третейского разбирательства), исполнительный лист на принудительное исполнение решения третейского суда получается в арбитражном суде по месту третейского судопроизводства.</w:t>
      </w:r>
    </w:p>
    <w:p w14:paraId="70DC3C61" w14:textId="77777777" w:rsidR="002827ED" w:rsidRDefault="00B655E9">
      <w:pPr>
        <w:pStyle w:val="BodyTextbodytext"/>
        <w:spacing w:after="0"/>
        <w:ind w:firstLine="709"/>
        <w:contextualSpacing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Стороны соглашаются, что документы и иные материалы в рамках арбитража могут направляться по следующим адресам электронной почты:</w:t>
      </w:r>
    </w:p>
    <w:p w14:paraId="4C055B96" w14:textId="77777777" w:rsidR="002827ED" w:rsidRDefault="00B655E9">
      <w:pPr>
        <w:pStyle w:val="BodyTextbodytext"/>
        <w:spacing w:after="0"/>
        <w:ind w:firstLine="709"/>
        <w:contextualSpacing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Заказчик: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(адрес электронной почты);</w:t>
      </w:r>
    </w:p>
    <w:p w14:paraId="04975732" w14:textId="77777777" w:rsidR="002827ED" w:rsidRDefault="00B655E9">
      <w:pPr>
        <w:pStyle w:val="BodyTextbodytext"/>
        <w:spacing w:after="0"/>
        <w:ind w:firstLine="709"/>
        <w:contextualSpacing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Исполнитель: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(адрес электронной почты).</w:t>
      </w:r>
    </w:p>
    <w:p w14:paraId="3CF8DA81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11.3. Досудебный порядок урегулирования спора явл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яется обязательным. Срок ответа на претензию - </w:t>
      </w:r>
      <w:r>
        <w:rPr>
          <w:rFonts w:ascii="Times New Roman" w:hAnsi="Times New Roman"/>
          <w:sz w:val="26"/>
          <w:szCs w:val="26"/>
        </w:rPr>
        <w:t>10 (десять) календарных 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ее получения. Спор по имущественным требованиям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Заказчика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может быть передан на разрешение суда по истечении </w:t>
      </w:r>
      <w:r>
        <w:rPr>
          <w:rFonts w:ascii="Times New Roman" w:hAnsi="Times New Roman"/>
          <w:sz w:val="26"/>
          <w:szCs w:val="26"/>
        </w:rPr>
        <w:t>10 (десять) календарных 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момента направления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Заказчиком </w:t>
      </w:r>
      <w:r>
        <w:rPr>
          <w:rFonts w:ascii="Times New Roman" w:eastAsia="Times New Roman" w:hAnsi="Times New Roman" w:cs="Times New Roman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sz w:val="26"/>
          <w:szCs w:val="26"/>
        </w:rPr>
        <w:t>етензии (требования) Исполнителю.</w:t>
      </w:r>
    </w:p>
    <w:p w14:paraId="31E34953" w14:textId="77777777" w:rsidR="002827ED" w:rsidRDefault="00282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780D369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12. ПРОЧИЕ ПОЛОЖЕНИЯ</w:t>
      </w:r>
    </w:p>
    <w:p w14:paraId="243B5051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12.1. Исполнитель гарантирует, что:</w:t>
      </w:r>
    </w:p>
    <w:p w14:paraId="1284FFEE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- зарегистрирован в ЕГРЮЛ надлежащим образом;</w:t>
      </w:r>
    </w:p>
    <w:p w14:paraId="135B1266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lastRenderedPageBreak/>
        <w:t>- его исполнительный орган находится и осуществляет функции управления по месту регистрации юридического лица, и в нем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нет дисквалифицированных лиц;</w:t>
      </w:r>
    </w:p>
    <w:p w14:paraId="27DD8ABA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- располагает персоналом, имуществом и материальными ресурсами, необходимыми для выполнения своих обязательств по Договору, а в случае привлечения соисполнителей принимает все меры должной осмотрительности, чтобы соисполнител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и соответствовали данному требованию;</w:t>
      </w:r>
    </w:p>
    <w:p w14:paraId="791FD9D5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- располагает лицензиями, необходимыми для осуществления деятельности 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и исполнения обязательств по Договору, если осуществляемая по Договору деятельность является лицензируемой;</w:t>
      </w:r>
    </w:p>
    <w:p w14:paraId="55F4BF88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- является членом саморегулируемой организации, если осуществляемая 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br/>
        <w:t>по Договору деятельность требует членства в саморегулируемой организации;</w:t>
      </w:r>
    </w:p>
    <w:p w14:paraId="2964A7B0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- вед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ет бухгалтерский учет и составляет бухгалтерскую отчетность 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br/>
        <w:t xml:space="preserve">в 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 w14:paraId="1581D844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- ведет налоговы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й учет и составляет налоговую отчетность в соответствии 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br/>
        <w:t xml:space="preserve">с законодательством Российской Федерации, субъектов Российской Федерации 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br/>
        <w:t>и нормативными правовыми актами органов местного самоуправления, своевременно и в полном объеме представляет налоговую отчетн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ость в налоговые органы;</w:t>
      </w:r>
    </w:p>
    <w:p w14:paraId="31526D90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- 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</w:p>
    <w:p w14:paraId="42420461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- своевременно и в полном объеме уплачивает налоги, сборы и страховые взносы;</w:t>
      </w:r>
    </w:p>
    <w:p w14:paraId="79AED99F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- отражает в налоговой отчетности по НДС все суммы НДС, предъявленные Заказчику;</w:t>
      </w:r>
    </w:p>
    <w:p w14:paraId="43DFA78A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- лица, подписывающие от его имени первичные документы и счета-фактуры, имеют на это все необходи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мые полномочия и доверенности.</w:t>
      </w:r>
    </w:p>
    <w:p w14:paraId="762B3FDB" w14:textId="77777777" w:rsidR="002827ED" w:rsidRDefault="00B655E9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12.1.1. </w:t>
      </w:r>
      <w:r>
        <w:rPr>
          <w:rFonts w:ascii="Times New Roman" w:hAnsi="Times New Roman"/>
          <w:sz w:val="26"/>
          <w:szCs w:val="26"/>
        </w:rPr>
        <w:t>Исполнитель гарантирует, что в процессе исполнения обязательств по Договору не будут нарушены встроенные функции защиты информации, которые могут привести к уничтожению, блокированию, неправомерной модификации, копиро</w:t>
      </w:r>
      <w:r>
        <w:rPr>
          <w:rFonts w:ascii="Times New Roman" w:hAnsi="Times New Roman"/>
          <w:sz w:val="26"/>
          <w:szCs w:val="26"/>
        </w:rPr>
        <w:t>ванию информации, содержащейся в информационных системах, автоматизированных системах управления, информационно-телекоммуникационных сетях, оборудовании или программном обеспечении, или к нейтрализации (обходу) во встроенных функциях защиты указанной инфор</w:t>
      </w:r>
      <w:r>
        <w:rPr>
          <w:rFonts w:ascii="Times New Roman" w:hAnsi="Times New Roman"/>
          <w:sz w:val="26"/>
          <w:szCs w:val="26"/>
        </w:rPr>
        <w:t>мации.</w:t>
      </w:r>
    </w:p>
    <w:p w14:paraId="743DB5E2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12.2. Договор со всеми его дополнительными соглашениями и приложениями представляет собой единое соглашение между Исполнителем и Заказчиком в отношении предмета Договора и заменяет собой всю переписку, переговоры и соглашения (как письменные, так и </w:t>
      </w:r>
      <w:r>
        <w:rPr>
          <w:rFonts w:ascii="Times New Roman" w:eastAsia="Times New Roman" w:hAnsi="Times New Roman" w:cs="Times New Roman"/>
          <w:sz w:val="26"/>
          <w:szCs w:val="26"/>
        </w:rPr>
        <w:t>устные) Сторон по этому предмету, имевшие место до дня подписания Договора.</w:t>
      </w:r>
    </w:p>
    <w:p w14:paraId="7E778CB8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12.3. Договор (включая все приложения к нему, подписанные обеими Сторонами) содержит полное соглашение между Сторонами в том, что касается упомянутого предмета Договора и заменяет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все предыдущие договоренности, </w:t>
      </w: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утверждения, и соглашения, как устные, так и письменные, между Сторонами по отношению к названному предмету Договора.</w:t>
      </w:r>
    </w:p>
    <w:p w14:paraId="4B5E6528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12.4. Любая документация, включая Акты сдачи-приемки, Мотивированные отказы от приемки, счета, рабочие отче</w:t>
      </w:r>
      <w:r>
        <w:rPr>
          <w:rFonts w:ascii="Times New Roman" w:eastAsia="Times New Roman" w:hAnsi="Times New Roman" w:cs="Times New Roman"/>
          <w:sz w:val="26"/>
          <w:szCs w:val="26"/>
        </w:rPr>
        <w:t>ты и иные финансовые, организационные, технические, уведомительные документы считаются надлежаще направленными, если они были переданы Стороной путем направления заказным отправлением с уведомлением о вручении, нарочным или лично переданы под роспись предс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тавителю (работнику) другой Стороны. </w:t>
      </w:r>
    </w:p>
    <w:p w14:paraId="7F5B822C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12.5. Все приложения к Договору, дополнительные соглашения, подписываемые в рамках Договора, являются его неотъемлемой частью.</w:t>
      </w:r>
    </w:p>
    <w:p w14:paraId="749DDF99" w14:textId="77777777" w:rsidR="002827ED" w:rsidRDefault="00B655E9">
      <w:pPr>
        <w:tabs>
          <w:tab w:val="left" w:pos="900"/>
          <w:tab w:val="left" w:pos="1134"/>
        </w:tabs>
        <w:spacing w:after="0" w:line="240" w:lineRule="auto"/>
        <w:ind w:right="34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12.6. Обмен информацией между Сторонами в процессе реализации Договора будет осуществляться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как в письменной, так и в устной форме. </w:t>
      </w:r>
    </w:p>
    <w:p w14:paraId="6797D61C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Представителями Сторон по осуществлению процедуры информационного обмена в ходе исполнения Договора являются:</w:t>
      </w:r>
    </w:p>
    <w:p w14:paraId="46FDCECE" w14:textId="77777777" w:rsidR="002827ED" w:rsidRDefault="002827E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1F39E7D" w14:textId="77777777" w:rsidR="002827ED" w:rsidRDefault="00B655E9">
      <w:pPr>
        <w:pStyle w:val="ListParagraphBulletListBulletNumberFooterTextSLTable-Normalf1lp1numbered11234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 стороны Заказчика: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2"/>
        <w:gridCol w:w="2286"/>
        <w:gridCol w:w="1651"/>
        <w:gridCol w:w="2887"/>
      </w:tblGrid>
      <w:tr w:rsidR="002827ED" w14:paraId="6B801C4B" w14:textId="77777777">
        <w:trPr>
          <w:trHeight w:val="383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3D93B" w14:textId="77777777" w:rsidR="002827ED" w:rsidRDefault="00B655E9">
            <w:pPr>
              <w:pStyle w:val="110"/>
            </w:pPr>
            <w:r>
              <w:t>Ф.И.О.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192A2" w14:textId="77777777" w:rsidR="002827ED" w:rsidRDefault="00B655E9">
            <w:pPr>
              <w:pStyle w:val="110"/>
            </w:pPr>
            <w:r>
              <w:t>Должность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347C3" w14:textId="77777777" w:rsidR="002827ED" w:rsidRDefault="00B655E9">
            <w:pPr>
              <w:pStyle w:val="110"/>
            </w:pPr>
            <w:r>
              <w:t>Тел.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4E7DF" w14:textId="77777777" w:rsidR="002827ED" w:rsidRDefault="00B655E9">
            <w:pPr>
              <w:pStyle w:val="110"/>
            </w:pPr>
            <w:r>
              <w:t>Эл. адрес</w:t>
            </w:r>
          </w:p>
        </w:tc>
      </w:tr>
      <w:tr w:rsidR="002827ED" w14:paraId="19627373" w14:textId="77777777">
        <w:trPr>
          <w:trHeight w:val="383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A519F" w14:textId="77777777" w:rsidR="002827ED" w:rsidRDefault="002827ED">
            <w:pPr>
              <w:pStyle w:val="110"/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A1BA6" w14:textId="77777777" w:rsidR="002827ED" w:rsidRDefault="002827ED">
            <w:pPr>
              <w:pStyle w:val="110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395CE" w14:textId="77777777" w:rsidR="002827ED" w:rsidRDefault="002827ED">
            <w:pPr>
              <w:pStyle w:val="110"/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6EC41" w14:textId="77777777" w:rsidR="002827ED" w:rsidRDefault="002827ED">
            <w:pPr>
              <w:pStyle w:val="110"/>
            </w:pPr>
          </w:p>
        </w:tc>
      </w:tr>
    </w:tbl>
    <w:p w14:paraId="70F3C3BD" w14:textId="77777777" w:rsidR="002827ED" w:rsidRDefault="00B655E9">
      <w:pPr>
        <w:pStyle w:val="ListParagraphBulletListBulletNumberFooterTextSLTable-Normalf1lp1numbered11234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 стороны Исполнителя: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9"/>
        <w:gridCol w:w="2353"/>
        <w:gridCol w:w="1627"/>
        <w:gridCol w:w="2847"/>
      </w:tblGrid>
      <w:tr w:rsidR="002827ED" w14:paraId="388116BF" w14:textId="77777777">
        <w:trPr>
          <w:trHeight w:val="383"/>
          <w:jc w:val="center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91601" w14:textId="77777777" w:rsidR="002827ED" w:rsidRDefault="00B655E9">
            <w:pPr>
              <w:pStyle w:val="110"/>
            </w:pPr>
            <w:r>
              <w:t>Ф.И.О.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E1761" w14:textId="77777777" w:rsidR="002827ED" w:rsidRDefault="00B655E9">
            <w:pPr>
              <w:pStyle w:val="110"/>
            </w:pPr>
            <w:r>
              <w:t>Должность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3B71D" w14:textId="77777777" w:rsidR="002827ED" w:rsidRDefault="00B655E9">
            <w:pPr>
              <w:pStyle w:val="110"/>
            </w:pPr>
            <w:r>
              <w:t>Тел.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482F6" w14:textId="77777777" w:rsidR="002827ED" w:rsidRDefault="00B655E9">
            <w:pPr>
              <w:pStyle w:val="110"/>
            </w:pPr>
            <w:r>
              <w:t>Эл. адрес</w:t>
            </w:r>
          </w:p>
        </w:tc>
      </w:tr>
      <w:tr w:rsidR="002827ED" w14:paraId="75051F32" w14:textId="77777777">
        <w:trPr>
          <w:trHeight w:val="306"/>
          <w:jc w:val="center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26F22" w14:textId="77777777" w:rsidR="002827ED" w:rsidRDefault="002827ED">
            <w:pPr>
              <w:pStyle w:val="110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E4BB6" w14:textId="77777777" w:rsidR="002827ED" w:rsidRDefault="002827ED">
            <w:pPr>
              <w:pStyle w:val="110"/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B4F38" w14:textId="77777777" w:rsidR="002827ED" w:rsidRDefault="002827ED">
            <w:pPr>
              <w:pStyle w:val="110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B09D5" w14:textId="77777777" w:rsidR="002827ED" w:rsidRDefault="002827ED">
            <w:pPr>
              <w:pStyle w:val="110"/>
            </w:pPr>
          </w:p>
        </w:tc>
      </w:tr>
    </w:tbl>
    <w:p w14:paraId="608AB3CD" w14:textId="77777777" w:rsidR="002827ED" w:rsidRDefault="002827E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420BC61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Стороны подтверждают, что смена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представителей Сторон по осуществлению процедуры информационного обмена в ходе исполнения Договора (о чем Стороны обязуются информировать друг друга по электронной почте) не влияет на условия Договора (остаются неизменными и обязательными для исполнения).</w:t>
      </w:r>
    </w:p>
    <w:p w14:paraId="36E7A736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12.7. Стороны обязаны письменно уведомлять друг друга об изменении реквизитов, места нахождения, почтового адреса, номеров телефонов в течение 3 (трех) рабочих дней с даты таких изменений.</w:t>
      </w:r>
    </w:p>
    <w:p w14:paraId="70069184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12.8. Вопросы, не урегулированные Договором, регламентируются норм</w:t>
      </w:r>
      <w:r>
        <w:rPr>
          <w:rFonts w:ascii="Times New Roman" w:eastAsia="Times New Roman" w:hAnsi="Times New Roman" w:cs="Times New Roman"/>
          <w:sz w:val="26"/>
          <w:szCs w:val="26"/>
        </w:rPr>
        <w:t>ами законодательства Российской Федерации.</w:t>
      </w:r>
    </w:p>
    <w:p w14:paraId="4709590F" w14:textId="77777777" w:rsidR="002827ED" w:rsidRDefault="002827E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CAA61B3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13. АНТИКОРРУПЦИОННАЯ ОГОВОРКА</w:t>
      </w:r>
    </w:p>
    <w:p w14:paraId="3F72F448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13.1. Исполнителю известно о том, что Заказчик реализует требования статьи 13.3 Федерального закона от 25.12.2008 № 273-ФЗ «О противодействии коррупции», принимает меры по предупреждению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коррупции, присоединился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br/>
        <w:t>к Антикоррупционной хартии российского бизн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еса</w:t>
      </w:r>
      <w:r>
        <w:rPr>
          <w:rFonts w:ascii="Times New Roman" w:eastAsia="Times New Roman" w:hAnsi="Times New Roman" w:cs="Times New Roman"/>
          <w:sz w:val="26"/>
          <w:szCs w:val="26"/>
        </w:rPr>
        <w:t>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</w:t>
      </w:r>
      <w:r>
        <w:rPr>
          <w:rFonts w:ascii="Times New Roman" w:eastAsia="Times New Roman" w:hAnsi="Times New Roman" w:cs="Times New Roman"/>
          <w:sz w:val="26"/>
          <w:szCs w:val="26"/>
        </w:rPr>
        <w:t>еса.</w:t>
      </w:r>
    </w:p>
    <w:p w14:paraId="38124958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13.2. Исполнитель настоящим подтверждает, что он ознакомился с Антикоррупционной хартией российского бизнеса и Антикоррупционной политикой ПАО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» и дочерних обществ ПАО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» (представленными </w:t>
      </w:r>
      <w:r>
        <w:rPr>
          <w:rFonts w:ascii="Times New Roman" w:eastAsia="Times New Roman" w:hAnsi="Times New Roman" w:cs="Times New Roman"/>
          <w:sz w:val="26"/>
          <w:szCs w:val="26"/>
        </w:rPr>
        <w:br/>
        <w:t>в разделе «Антикоррупционная политика» на офици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альном сайте Заказчика), 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>полностью принимает положения Антикоррупционной политики ПАО «</w:t>
      </w:r>
      <w:proofErr w:type="spellStart"/>
      <w:r>
        <w:rPr>
          <w:rFonts w:ascii="Times New Roman" w:eastAsia="Times New Roman" w:hAnsi="Times New Roman" w:cs="Times New Roman"/>
          <w:spacing w:val="-4"/>
          <w:sz w:val="26"/>
          <w:szCs w:val="26"/>
        </w:rPr>
        <w:t>Россети</w:t>
      </w:r>
      <w:proofErr w:type="spellEnd"/>
      <w:r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» 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>и дочерних обществ ПАО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» и обязуется обеспечивать соблюдение 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ее требований как со своей стороны, так и со стороны аффилированных с ним физических и юр</w:t>
      </w:r>
      <w:r>
        <w:rPr>
          <w:rFonts w:ascii="Times New Roman" w:eastAsia="Times New Roman" w:hAnsi="Times New Roman" w:cs="Times New Roman"/>
          <w:sz w:val="26"/>
          <w:szCs w:val="26"/>
        </w:rPr>
        <w:t>идических лиц, действующих по настоящему Договору, включая собственников, должностных лиц, работников и/или посредников.</w:t>
      </w:r>
    </w:p>
    <w:p w14:paraId="309490FB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13.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3. При исполнении своих обязательств по настоящему Договору Стороны,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их аффилированные лица, работники или посредники не выплачивают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>не предлагают выплатить и не разрешают выплату каких-либо денежных средств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или ценностей (прямо или косвенно) любым лицам для оказания влияния 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>на действия или решения этих лиц с целью получить какие-либо неправомерные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преимущества или достичь иных неправ</w:t>
      </w:r>
      <w:r>
        <w:rPr>
          <w:rFonts w:ascii="Times New Roman" w:eastAsia="Times New Roman" w:hAnsi="Times New Roman" w:cs="Times New Roman"/>
          <w:sz w:val="26"/>
          <w:szCs w:val="26"/>
        </w:rPr>
        <w:t>омерных целей.</w:t>
      </w:r>
    </w:p>
    <w:p w14:paraId="4E8AC91F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Стороны отказываются от стимулирования каким-либо образом работников </w:t>
      </w:r>
      <w:r>
        <w:rPr>
          <w:rFonts w:ascii="Times New Roman" w:eastAsia="Times New Roman" w:hAnsi="Times New Roman" w:cs="Times New Roman"/>
          <w:sz w:val="26"/>
          <w:szCs w:val="26"/>
        </w:rPr>
        <w:t>друг друга, в том числе путем предоставления денежных сумм, подарков, безвозмездного выполнения для них работ (оказания услуг) и другими, не поименованными здесь способами,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ставящими работника в определенную зависимость и направленными на обеспечение выполнения этим работником каких-либо действий в пользу стимулирующей его стороны.</w:t>
      </w:r>
    </w:p>
    <w:p w14:paraId="3D527F3B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13.4. В случае возникновения у одной из Сторон подозрений, что произошло или может произойти н</w:t>
      </w:r>
      <w:r>
        <w:rPr>
          <w:rFonts w:ascii="Times New Roman" w:eastAsia="Times New Roman" w:hAnsi="Times New Roman" w:cs="Times New Roman"/>
          <w:sz w:val="26"/>
          <w:szCs w:val="26"/>
        </w:rPr>
        <w:t>арушение каких-либо положений пунктов 13.2 - 13.3 настоящего Договора, указанная Сторона обязуется уведомить об этом другую Сторону в письменной форме. После письменного уведомления Сторона имеет право приостановить исполнение настоящего Договора до получе</w:t>
      </w:r>
      <w:r>
        <w:rPr>
          <w:rFonts w:ascii="Times New Roman" w:eastAsia="Times New Roman" w:hAnsi="Times New Roman" w:cs="Times New Roman"/>
          <w:sz w:val="26"/>
          <w:szCs w:val="26"/>
        </w:rPr>
        <w:t>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14:paraId="20E7D387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письменном уведомлении Сторона обязана сослаться на факты и/или предо</w:t>
      </w:r>
      <w:r>
        <w:rPr>
          <w:rFonts w:ascii="Times New Roman" w:eastAsia="Times New Roman" w:hAnsi="Times New Roman" w:cs="Times New Roman"/>
          <w:sz w:val="26"/>
          <w:szCs w:val="26"/>
        </w:rPr>
        <w:t>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13.1, 13.2 настоящего Договора любой из Сторон, аффилированными лицами, работниками или посредниками.</w:t>
      </w:r>
    </w:p>
    <w:p w14:paraId="78AA9464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3.5. В случае нарушения одной из Сторон обязательств по соблюдению требований, предусмотренных пунктами 13.1, 13.2 настоящего Договора, и обязательств воздерживаться от запрещенных пунктом 13.3 настоящего Договора действий и/или неполучения другой Стороной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 полностью или в части, направив письменное уведомление о расторжении. Сторона, по </w:t>
      </w:r>
      <w:r>
        <w:rPr>
          <w:rFonts w:ascii="Times New Roman" w:eastAsia="Times New Roman" w:hAnsi="Times New Roman" w:cs="Times New Roman"/>
          <w:sz w:val="26"/>
          <w:szCs w:val="26"/>
        </w:rPr>
        <w:t>чьей инициативе был расторгнут настоящий Договор, в соответствии с положениями настоящего пункта вправе требовать возмещения реального ущерба, возникшего в результате такого расторжения.</w:t>
      </w:r>
    </w:p>
    <w:p w14:paraId="430BC2EE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Примечание: когда Договор заключается с дочерним обществом ПАО «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</w:rPr>
        <w:t>Россети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i/>
          <w:iCs/>
        </w:rPr>
        <w:br/>
        <w:t>раздел 13 (полностью) должен быть изложен в следующей редакции:</w:t>
      </w:r>
    </w:p>
    <w:p w14:paraId="3541EF04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13.1. Сторонам известно о том, что они реализуют требования статьи 13.3 Федерального закона от 25.12.2008 № 273-ФЗ «О </w:t>
      </w:r>
      <w:r>
        <w:rPr>
          <w:rFonts w:ascii="Times New Roman" w:eastAsia="Times New Roman" w:hAnsi="Times New Roman" w:cs="Times New Roman"/>
          <w:b/>
          <w:bCs/>
          <w:i/>
          <w:iCs/>
        </w:rPr>
        <w:t>противодействии коррупции», принимают меры по предупреждению коррупции, присоединились к Антикоррупционной хартии российского бизнеса, ведут антикоррупционную политику и развивают не допускающую коррупционных проявлений культуру, поддерживают деловые отнош</w:t>
      </w:r>
      <w:r>
        <w:rPr>
          <w:rFonts w:ascii="Times New Roman" w:eastAsia="Times New Roman" w:hAnsi="Times New Roman" w:cs="Times New Roman"/>
          <w:b/>
          <w:bCs/>
          <w:i/>
          <w:iCs/>
        </w:rPr>
        <w:t>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14:paraId="3D7B3C07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13.2. Стороны настоящим подтверждают, что они ознакомились с Антикоррупционной хартией российского бизнеса и Антикоррупци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онной политикой </w:t>
      </w:r>
      <w:r>
        <w:rPr>
          <w:rFonts w:ascii="Times New Roman" w:eastAsia="Times New Roman" w:hAnsi="Times New Roman" w:cs="Times New Roman"/>
          <w:b/>
          <w:bCs/>
          <w:i/>
          <w:iCs/>
        </w:rPr>
        <w:br/>
        <w:t>ПАО «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</w:rPr>
        <w:t>Россети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</w:rPr>
        <w:t>» и дочерних обществ ПАО «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</w:rPr>
        <w:t>Россети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</w:rPr>
        <w:t xml:space="preserve">» (представленными в разделе </w:t>
      </w:r>
      <w:r>
        <w:rPr>
          <w:rFonts w:ascii="Times New Roman" w:eastAsia="Times New Roman" w:hAnsi="Times New Roman" w:cs="Times New Roman"/>
          <w:b/>
          <w:bCs/>
          <w:i/>
          <w:iCs/>
        </w:rPr>
        <w:lastRenderedPageBreak/>
        <w:t>«Антикоррупционная политика» на их официальных сайтах) полностью принимают положения Антикоррупционной политики ПАО «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</w:rPr>
        <w:t>Россети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</w:rPr>
        <w:t xml:space="preserve">» и дочерних обществ </w:t>
      </w:r>
      <w:r>
        <w:rPr>
          <w:rFonts w:ascii="Times New Roman" w:eastAsia="Times New Roman" w:hAnsi="Times New Roman" w:cs="Times New Roman"/>
          <w:b/>
          <w:bCs/>
          <w:i/>
          <w:iCs/>
        </w:rPr>
        <w:br/>
        <w:t>ПАО «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</w:rPr>
        <w:t>Россети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</w:rPr>
        <w:t>» и обя</w:t>
      </w:r>
      <w:r>
        <w:rPr>
          <w:rFonts w:ascii="Times New Roman" w:eastAsia="Times New Roman" w:hAnsi="Times New Roman" w:cs="Times New Roman"/>
          <w:b/>
          <w:bCs/>
          <w:i/>
          <w:iCs/>
        </w:rPr>
        <w:t>зуются обеспечивать соблюдение ее требований как со своей стороны, так и со стороны аффилированных с ними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14:paraId="3BBAAEA3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13.3. При испо</w:t>
      </w:r>
      <w:r>
        <w:rPr>
          <w:rFonts w:ascii="Times New Roman" w:eastAsia="Times New Roman" w:hAnsi="Times New Roman" w:cs="Times New Roman"/>
          <w:b/>
          <w:bCs/>
          <w:i/>
          <w:iCs/>
        </w:rPr>
        <w:t>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(прямо или косвенно) любым лицам для оказани</w:t>
      </w:r>
      <w:r>
        <w:rPr>
          <w:rFonts w:ascii="Times New Roman" w:eastAsia="Times New Roman" w:hAnsi="Times New Roman" w:cs="Times New Roman"/>
          <w:b/>
          <w:bCs/>
          <w:i/>
          <w:iCs/>
        </w:rPr>
        <w:t>я влияния на действия или решения этих лиц с целью получить какие-либо неправомерные преимущества или достичь иных неправомерных целей.</w:t>
      </w:r>
    </w:p>
    <w:p w14:paraId="03CA71BE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Стороны отказываются от стимулирования каким-либо образом работников друг друга, в том числе путем предоставления денежн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ых сумм, подарков, безвозмездного выполнения для них работ (оказания услуг) и другими, не поименованными здесь способами, ставящими работника в определенную зависимость и направленными на обеспечение выполнения этим работником каких-либо действий в пользу </w:t>
      </w:r>
      <w:r>
        <w:rPr>
          <w:rFonts w:ascii="Times New Roman" w:eastAsia="Times New Roman" w:hAnsi="Times New Roman" w:cs="Times New Roman"/>
          <w:b/>
          <w:bCs/>
          <w:i/>
          <w:iCs/>
        </w:rPr>
        <w:t>стимулирующей его стороны.</w:t>
      </w:r>
    </w:p>
    <w:p w14:paraId="087A474A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13.4. В случае возникновения у одной из Сторон подозрений, что произошло или может произойти нарушение каких-либо положений пунктов 13.2 - 13.3 настоящего Договора, указанная Сторона обязуется уведомить другую Сторону в письменно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10 (десяти) рабочих дней с </w:t>
      </w:r>
      <w:r>
        <w:rPr>
          <w:rFonts w:ascii="Times New Roman" w:eastAsia="Times New Roman" w:hAnsi="Times New Roman" w:cs="Times New Roman"/>
          <w:b/>
          <w:bCs/>
          <w:i/>
          <w:iCs/>
        </w:rPr>
        <w:t>даты направления письменного уведомления.</w:t>
      </w:r>
    </w:p>
    <w:p w14:paraId="560D9D60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</w:t>
      </w:r>
      <w:r>
        <w:rPr>
          <w:rFonts w:ascii="Times New Roman" w:eastAsia="Times New Roman" w:hAnsi="Times New Roman" w:cs="Times New Roman"/>
          <w:b/>
          <w:bCs/>
          <w:i/>
          <w:iCs/>
        </w:rPr>
        <w:t>й пунктов 13.1, 13.2 настоящего Договора любой из Сторон, аффилированными лицами, работниками или посредниками.</w:t>
      </w:r>
    </w:p>
    <w:p w14:paraId="635B4E41" w14:textId="77777777" w:rsidR="002827ED" w:rsidRDefault="00B655E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13.5. В случае нарушения одной из Сторон обязательств по соблюдению требований, предусмотренных пунктами 13.1, 13.2 настоящего Договора, и обяза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тельств воздерживаться от запрещенных в пункте 13.3 настоящего Договора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</w:t>
      </w:r>
      <w:r>
        <w:rPr>
          <w:rFonts w:ascii="Times New Roman" w:eastAsia="Times New Roman" w:hAnsi="Times New Roman" w:cs="Times New Roman"/>
          <w:b/>
          <w:bCs/>
          <w:i/>
          <w:iCs/>
        </w:rPr>
        <w:t>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 вправе требовать возмещения реального ущерба,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возникшего в результате такого расторжения.</w:t>
      </w:r>
    </w:p>
    <w:p w14:paraId="40D60069" w14:textId="77777777" w:rsidR="002827ED" w:rsidRDefault="002827E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</w:p>
    <w:p w14:paraId="6CDA8C17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14. СПИСОК ПРИЛОЖЕНИЙ</w:t>
      </w:r>
    </w:p>
    <w:p w14:paraId="173D474B" w14:textId="77777777" w:rsidR="002827ED" w:rsidRDefault="00B655E9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Приложение 1. - Техническое задание.</w:t>
      </w:r>
    </w:p>
    <w:p w14:paraId="24E4C251" w14:textId="77777777" w:rsidR="002827ED" w:rsidRDefault="00B655E9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Приложение 2. - Расчет стоимости.</w:t>
      </w:r>
    </w:p>
    <w:p w14:paraId="76FF6E7F" w14:textId="77777777" w:rsidR="002827ED" w:rsidRDefault="00B655E9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Приложение 3. - Календарный план-график выполнения Работ. </w:t>
      </w:r>
    </w:p>
    <w:p w14:paraId="403EEC82" w14:textId="77777777" w:rsidR="002827ED" w:rsidRDefault="00B655E9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Приложение 4. - Форма Акта сдачи-приемки выполненных Работ.</w:t>
      </w:r>
    </w:p>
    <w:p w14:paraId="49040022" w14:textId="77777777" w:rsidR="002827ED" w:rsidRDefault="00B655E9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Приложение 5. - Форма Соглашения о передаче и охране информации, составляющей коммерческую тайну.</w:t>
      </w:r>
    </w:p>
    <w:p w14:paraId="3985E813" w14:textId="77777777" w:rsidR="002827ED" w:rsidRDefault="00B655E9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Приложение 6. - Форма справки о цепочке собственников.</w:t>
      </w:r>
    </w:p>
    <w:p w14:paraId="612504EE" w14:textId="77777777" w:rsidR="002827ED" w:rsidRDefault="00B655E9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Приложение 6.1. - Форма согласия на обработ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ку персональных данных.</w:t>
      </w:r>
    </w:p>
    <w:p w14:paraId="643B0B1B" w14:textId="77777777" w:rsidR="002827ED" w:rsidRDefault="00B655E9">
      <w:pPr>
        <w:pStyle w:val="ListParagraph3ACList01BulletListBulletNumberFooterTextListParagraph1ListParagraph0RSHBTable-NormalSLTable-Normallp1numbered3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Приложение 7. - Требования при реализации удаленного доступа работников контрагента к ИТ-инфраструктуре ПАО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».</w:t>
      </w:r>
    </w:p>
    <w:p w14:paraId="4825F32F" w14:textId="77777777" w:rsidR="002827ED" w:rsidRDefault="002827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2EF2CE2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C99DFFF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332A42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РЕКВИЗИТЫ И ПОДПИСИ СТОРОН</w:t>
      </w:r>
    </w:p>
    <w:p w14:paraId="43E8D9AD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8"/>
        <w:gridCol w:w="4748"/>
      </w:tblGrid>
      <w:tr w:rsidR="002827ED" w14:paraId="2817B814" w14:textId="77777777">
        <w:tc>
          <w:tcPr>
            <w:tcW w:w="4785" w:type="dxa"/>
          </w:tcPr>
          <w:p w14:paraId="56F3A86C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Исполнитель</w:t>
            </w:r>
          </w:p>
          <w:p w14:paraId="5C912A9F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81D0B79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D4E0883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5A93E1D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 Исполнителя:</w:t>
            </w:r>
          </w:p>
          <w:p w14:paraId="58C0C509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________________</w:t>
            </w:r>
          </w:p>
          <w:p w14:paraId="7653D6B0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14:paraId="096017C6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Заказчик: </w:t>
            </w:r>
          </w:p>
          <w:p w14:paraId="467CC7E4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C0D622D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87C24D9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D9E8420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 Заказчика:</w:t>
            </w:r>
          </w:p>
          <w:p w14:paraId="453FC406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________________</w:t>
            </w:r>
          </w:p>
          <w:p w14:paraId="3A4FF285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30FD8FFD" w14:textId="77777777" w:rsidR="002827ED" w:rsidRDefault="00B655E9">
      <w:pPr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br w:type="page" w:clear="all"/>
      </w:r>
    </w:p>
    <w:p w14:paraId="0A89A3A5" w14:textId="77777777" w:rsidR="002827ED" w:rsidRDefault="00B655E9">
      <w:pPr>
        <w:shd w:val="clear" w:color="auto" w:fill="FFFFFF"/>
        <w:spacing w:after="0" w:line="240" w:lineRule="auto"/>
        <w:ind w:firstLine="6237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lastRenderedPageBreak/>
        <w:t>Приложение № 1</w:t>
      </w:r>
    </w:p>
    <w:p w14:paraId="5D57B666" w14:textId="77777777" w:rsidR="002827ED" w:rsidRDefault="00B655E9">
      <w:pPr>
        <w:spacing w:after="0" w:line="240" w:lineRule="auto"/>
        <w:ind w:firstLine="62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к Договору № ________</w:t>
      </w:r>
    </w:p>
    <w:p w14:paraId="08FD4F82" w14:textId="77777777" w:rsidR="002827ED" w:rsidRDefault="00B655E9">
      <w:pPr>
        <w:spacing w:after="0" w:line="240" w:lineRule="auto"/>
        <w:ind w:firstLine="62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от __________ 20___</w:t>
      </w:r>
    </w:p>
    <w:p w14:paraId="78DFE9A4" w14:textId="77777777" w:rsidR="002827ED" w:rsidRDefault="002827ED">
      <w:pPr>
        <w:spacing w:after="0" w:line="240" w:lineRule="auto"/>
        <w:ind w:left="2880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14:paraId="41133A5B" w14:textId="77777777" w:rsidR="002827ED" w:rsidRDefault="002827ED">
      <w:pPr>
        <w:spacing w:after="0" w:line="240" w:lineRule="auto"/>
        <w:ind w:left="2880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14:paraId="19B27F9D" w14:textId="77777777" w:rsidR="002827ED" w:rsidRDefault="002827E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bidi="ru-RU"/>
        </w:rPr>
      </w:pPr>
      <w:bookmarkStart w:id="0" w:name="OLE_LINK3"/>
      <w:bookmarkStart w:id="1" w:name="OLE_LINK1"/>
      <w:bookmarkEnd w:id="0"/>
      <w:bookmarkEnd w:id="1"/>
    </w:p>
    <w:p w14:paraId="6FD6799B" w14:textId="77777777" w:rsidR="002827ED" w:rsidRDefault="002827E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bidi="ru-RU"/>
        </w:rPr>
      </w:pPr>
    </w:p>
    <w:p w14:paraId="12042BC5" w14:textId="77777777" w:rsidR="002827ED" w:rsidRDefault="002827E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bidi="ru-RU"/>
        </w:rPr>
      </w:pPr>
    </w:p>
    <w:p w14:paraId="450FCCCE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bidi="ru-RU"/>
        </w:rPr>
        <w:t>Техническое задание</w:t>
      </w:r>
    </w:p>
    <w:p w14:paraId="0A30C312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bidi="ru-RU"/>
        </w:rPr>
        <w:t xml:space="preserve">на выполнение работ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bidi="ru-RU"/>
        </w:rPr>
        <w:t>по переводу клиентской части автоматизированной системы централизации и автоматизации казначейской и финансовой функции (АИС УКО) на отечественную ОС</w:t>
      </w:r>
    </w:p>
    <w:p w14:paraId="0BB840EA" w14:textId="77777777" w:rsidR="002827ED" w:rsidRDefault="002827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14:paraId="369F0D67" w14:textId="77777777" w:rsidR="002827ED" w:rsidRDefault="002827ED">
      <w:pPr>
        <w:tabs>
          <w:tab w:val="left" w:pos="708"/>
          <w:tab w:val="center" w:pos="4677"/>
          <w:tab w:val="right" w:pos="9355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8"/>
        <w:gridCol w:w="4748"/>
      </w:tblGrid>
      <w:tr w:rsidR="002827ED" w14:paraId="40C28D05" w14:textId="77777777">
        <w:tc>
          <w:tcPr>
            <w:tcW w:w="4785" w:type="dxa"/>
          </w:tcPr>
          <w:p w14:paraId="0ED1EB55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Исполнитель</w:t>
            </w:r>
          </w:p>
          <w:p w14:paraId="263DD739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D767A27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538F8D8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5AF45AA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 Исполнителя:</w:t>
            </w:r>
          </w:p>
          <w:p w14:paraId="10108ABD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________________</w:t>
            </w:r>
          </w:p>
          <w:p w14:paraId="65A7316D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14:paraId="5A200859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Заказчик: </w:t>
            </w:r>
          </w:p>
          <w:p w14:paraId="19ED31CD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B9C356D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2BA7A06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6E839CD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 Заказчика:</w:t>
            </w:r>
          </w:p>
          <w:p w14:paraId="45FE76F7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________________</w:t>
            </w:r>
          </w:p>
          <w:p w14:paraId="4E26C78F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02A8CB04" w14:textId="77777777" w:rsidR="002827ED" w:rsidRDefault="002827ED">
      <w:pPr>
        <w:shd w:val="clear" w:color="auto" w:fill="FFFFFF"/>
        <w:spacing w:after="0" w:line="240" w:lineRule="auto"/>
        <w:ind w:firstLine="6237"/>
        <w:contextualSpacing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sectPr w:rsidR="002827ED">
          <w:headerReference w:type="even" r:id="rId7"/>
          <w:headerReference w:type="default" r:id="rId8"/>
          <w:footerReference w:type="default" r:id="rId9"/>
          <w:headerReference w:type="first" r:id="rId10"/>
          <w:pgSz w:w="11906" w:h="16838"/>
          <w:pgMar w:top="1134" w:right="709" w:bottom="1134" w:left="1701" w:header="709" w:footer="709" w:gutter="0"/>
          <w:cols w:space="708"/>
          <w:titlePg/>
          <w:docGrid w:linePitch="360"/>
        </w:sectPr>
      </w:pPr>
    </w:p>
    <w:p w14:paraId="208115E6" w14:textId="77777777" w:rsidR="002827ED" w:rsidRDefault="00B655E9">
      <w:pPr>
        <w:shd w:val="clear" w:color="auto" w:fill="FFFFFF"/>
        <w:spacing w:after="0" w:line="240" w:lineRule="auto"/>
        <w:ind w:firstLine="6237"/>
        <w:contextualSpacing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lastRenderedPageBreak/>
        <w:t>Приложение № 2</w:t>
      </w:r>
    </w:p>
    <w:p w14:paraId="1331C9F0" w14:textId="77777777" w:rsidR="002827ED" w:rsidRDefault="00B655E9">
      <w:pPr>
        <w:spacing w:after="0" w:line="240" w:lineRule="auto"/>
        <w:ind w:firstLine="62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к Договору № ________</w:t>
      </w:r>
    </w:p>
    <w:p w14:paraId="781CBB33" w14:textId="77777777" w:rsidR="002827ED" w:rsidRDefault="00B655E9">
      <w:pPr>
        <w:spacing w:after="0" w:line="240" w:lineRule="auto"/>
        <w:ind w:firstLine="6237"/>
        <w:contextualSpacing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от __________ 20___</w:t>
      </w:r>
    </w:p>
    <w:p w14:paraId="01468A85" w14:textId="77777777" w:rsidR="002827ED" w:rsidRDefault="002827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0A3CAE84" w14:textId="77777777" w:rsidR="002827ED" w:rsidRDefault="00B655E9">
      <w:pPr>
        <w:tabs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Расчет стоимости Работ</w:t>
      </w:r>
    </w:p>
    <w:p w14:paraId="54FFB926" w14:textId="77777777" w:rsidR="002827ED" w:rsidRDefault="00B655E9">
      <w:pPr>
        <w:tabs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к договору №__________ от __________________</w:t>
      </w:r>
    </w:p>
    <w:p w14:paraId="716EB8D0" w14:textId="77777777" w:rsidR="002827ED" w:rsidRDefault="002827ED">
      <w:pPr>
        <w:tabs>
          <w:tab w:val="righ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14:paraId="3FB4E92A" w14:textId="77777777" w:rsidR="002827ED" w:rsidRDefault="00B655E9">
      <w:pPr>
        <w:tabs>
          <w:tab w:val="righ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г._______________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ab/>
        <w:t>«__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_»_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_________20___г.</w:t>
      </w:r>
    </w:p>
    <w:p w14:paraId="1A61D5CA" w14:textId="77777777" w:rsidR="002827ED" w:rsidRDefault="002827ED">
      <w:pPr>
        <w:tabs>
          <w:tab w:val="righ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14:paraId="36535E94" w14:textId="77777777" w:rsidR="002827ED" w:rsidRDefault="00B655E9">
      <w:pPr>
        <w:tabs>
          <w:tab w:val="right" w:pos="936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ПАО «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», именуемое далее Заказчик, в лице _______________________________________, действующего на основании ____________________, и ___________________________, именуемое далее Исполнитель, в лице __________________________________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________, действующего на основании ______________________, вместе именуемые Стороны, согласовали настоящий расчет стоимости Работ в качестве неотъемлемого приложения к вышеуказанному договору в подтверждение Сторонами стоимости Работ:</w:t>
      </w:r>
    </w:p>
    <w:p w14:paraId="37603672" w14:textId="77777777" w:rsidR="002827ED" w:rsidRDefault="002827ED">
      <w:pPr>
        <w:tabs>
          <w:tab w:val="righ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700"/>
        <w:gridCol w:w="720"/>
        <w:gridCol w:w="980"/>
        <w:gridCol w:w="1900"/>
        <w:gridCol w:w="1440"/>
        <w:gridCol w:w="1440"/>
      </w:tblGrid>
      <w:tr w:rsidR="002827ED" w14:paraId="0A9DC336" w14:textId="77777777">
        <w:trPr>
          <w:cantSplit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11595B9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  <w:t>№</w:t>
            </w:r>
          </w:p>
          <w:p w14:paraId="341D99AC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  <w:t>п/п</w:t>
            </w:r>
          </w:p>
        </w:tc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E9D2F8D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ru-RU"/>
              </w:rPr>
              <w:t>Консультант 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ru-RU"/>
              </w:rPr>
              <w:t xml:space="preserve"> представитель Исполнителя,</w:t>
            </w:r>
          </w:p>
          <w:p w14:paraId="1F363849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ru-RU"/>
              </w:rPr>
              <w:t>принимающий участие в выполнении Работ</w:t>
            </w:r>
          </w:p>
        </w:tc>
        <w:tc>
          <w:tcPr>
            <w:tcW w:w="17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E1A14B8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ru-RU"/>
              </w:rPr>
              <w:t>Сроки</w:t>
            </w:r>
          </w:p>
          <w:p w14:paraId="4999CCA1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ru-RU"/>
              </w:rPr>
              <w:t>участия в выполнении Работ</w:t>
            </w:r>
          </w:p>
        </w:tc>
        <w:tc>
          <w:tcPr>
            <w:tcW w:w="19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C4C2B02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ru-RU"/>
              </w:rPr>
              <w:t>Трудозатраты консультанта, рабочих чел-часов участия в выполнении Работ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11AC27F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ru-RU"/>
              </w:rPr>
              <w:t>Стоимость чел*часа работы консультанта, руб./чел-час без НДС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AA442A6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ru-RU"/>
              </w:rPr>
              <w:t>Стоимость работы консультанта, руб. без НДС</w:t>
            </w:r>
          </w:p>
        </w:tc>
      </w:tr>
      <w:tr w:rsidR="002827ED" w14:paraId="7DBA251A" w14:textId="77777777">
        <w:trPr>
          <w:cantSplit/>
        </w:trPr>
        <w:tc>
          <w:tcPr>
            <w:tcW w:w="468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5692A8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451F08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  <w:t>Фамилия И.О. / должность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3C4543D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>начало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DE09C4C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>окончание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CD8FE48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B9FCE93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C49CA4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</w:tr>
      <w:tr w:rsidR="002827ED" w14:paraId="1F7F917D" w14:textId="77777777">
        <w:tc>
          <w:tcPr>
            <w:tcW w:w="4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2E5B5E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407FB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862F211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>3</w:t>
            </w:r>
          </w:p>
        </w:tc>
        <w:tc>
          <w:tcPr>
            <w:tcW w:w="98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6ED2D65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>4</w:t>
            </w:r>
          </w:p>
        </w:tc>
        <w:tc>
          <w:tcPr>
            <w:tcW w:w="19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3F376E1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>5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E243A88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>6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E62E00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>7=6*5</w:t>
            </w:r>
          </w:p>
        </w:tc>
      </w:tr>
      <w:tr w:rsidR="002827ED" w14:paraId="49C2A519" w14:textId="77777777">
        <w:tc>
          <w:tcPr>
            <w:tcW w:w="4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BFD39EE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CA45147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6CEE757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9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A8DA037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9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6482CE2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9EE97D9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14406B9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</w:tr>
      <w:tr w:rsidR="002827ED" w14:paraId="36397A62" w14:textId="77777777">
        <w:tc>
          <w:tcPr>
            <w:tcW w:w="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B448B45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F9FB215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C7F8534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325F0DC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1960102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B1A8CF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4A5C313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</w:tr>
      <w:tr w:rsidR="002827ED" w14:paraId="771CB05C" w14:textId="77777777">
        <w:tc>
          <w:tcPr>
            <w:tcW w:w="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618CA35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0122D79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46722BF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3ACBE2C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5086E15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F73FC24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F9CA2C2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</w:tr>
      <w:tr w:rsidR="002827ED" w14:paraId="786292C1" w14:textId="77777777">
        <w:tc>
          <w:tcPr>
            <w:tcW w:w="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2A6A8FE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EADDD94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F1A77A5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6CB89A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6F2C69C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ABA2044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174C97E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</w:tr>
      <w:tr w:rsidR="002827ED" w14:paraId="050BDD97" w14:textId="77777777">
        <w:tc>
          <w:tcPr>
            <w:tcW w:w="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8A4E7DA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95F9798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34796BC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C6E6F15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3A848B9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9FAE815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9A61F4E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</w:tr>
      <w:tr w:rsidR="002827ED" w14:paraId="2EB25B87" w14:textId="77777777">
        <w:tc>
          <w:tcPr>
            <w:tcW w:w="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3408CB3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E627443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21301E3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E3C2940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507302E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FD00376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A21D341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</w:tr>
      <w:tr w:rsidR="002827ED" w14:paraId="3C8308DE" w14:textId="77777777">
        <w:tc>
          <w:tcPr>
            <w:tcW w:w="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B6E07A3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727B788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9B8A289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B406292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0125E19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BB09DA6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19CEED4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</w:tr>
      <w:tr w:rsidR="002827ED" w14:paraId="21270A82" w14:textId="77777777">
        <w:tc>
          <w:tcPr>
            <w:tcW w:w="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9F7FBED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9886D52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1D69B6F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115D774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DF746B9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260E8EC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AD464AC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</w:tr>
      <w:tr w:rsidR="002827ED" w14:paraId="410AD1EF" w14:textId="77777777">
        <w:tc>
          <w:tcPr>
            <w:tcW w:w="4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1CAD68B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D9590FA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DE791AD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7CC5EEE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662BC6E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4E3BE6C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00D15D0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</w:tr>
      <w:tr w:rsidR="002827ED" w14:paraId="33B29139" w14:textId="77777777">
        <w:tc>
          <w:tcPr>
            <w:tcW w:w="9648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724A3F3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>РАСЧЕТ СТОИМОСТИ РАБОТ</w:t>
            </w:r>
          </w:p>
        </w:tc>
      </w:tr>
      <w:tr w:rsidR="002827ED" w14:paraId="77837F00" w14:textId="77777777">
        <w:tc>
          <w:tcPr>
            <w:tcW w:w="8208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479F96B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  <w:t>Итого стоимость работ консультантов, руб.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662632D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</w:tr>
      <w:tr w:rsidR="002827ED" w14:paraId="6FCE9B7B" w14:textId="77777777">
        <w:tc>
          <w:tcPr>
            <w:tcW w:w="8208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AAC120C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  <w:t>Накладные расходы по ставке ____% от стоимости работы консультантов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63D1155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</w:tr>
      <w:tr w:rsidR="002827ED" w14:paraId="13B5712F" w14:textId="77777777">
        <w:tc>
          <w:tcPr>
            <w:tcW w:w="8208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42FA0F6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>Всего себестоимость Работ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23EF122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</w:tr>
      <w:tr w:rsidR="002827ED" w14:paraId="3CBB69A4" w14:textId="77777777">
        <w:tc>
          <w:tcPr>
            <w:tcW w:w="8208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2C3C4A8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  <w:t>Рентабельность по ставке ___% от себестоимости Работ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B5C3DCC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</w:tr>
      <w:tr w:rsidR="002827ED" w14:paraId="4830E739" w14:textId="77777777">
        <w:tc>
          <w:tcPr>
            <w:tcW w:w="8208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CD08AB2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>Всего стоимость Работ без НДС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765D1DD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</w:tr>
      <w:tr w:rsidR="002827ED" w14:paraId="3FF4A7F0" w14:textId="77777777">
        <w:tc>
          <w:tcPr>
            <w:tcW w:w="9648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7234AAE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</w:tr>
      <w:tr w:rsidR="002827ED" w14:paraId="61D2E502" w14:textId="77777777">
        <w:tc>
          <w:tcPr>
            <w:tcW w:w="8208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7DB7AE8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  <w:t>НДС по ставке____%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A06CC28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</w:tr>
      <w:tr w:rsidR="002827ED" w14:paraId="4866FFE3" w14:textId="77777777">
        <w:tc>
          <w:tcPr>
            <w:tcW w:w="8208" w:type="dxa"/>
            <w:gridSpan w:val="6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A86CB1" w14:textId="77777777" w:rsidR="002827ED" w:rsidRDefault="00B655E9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>Всего стоимость Работ с НДС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25EC2E1" w14:textId="77777777" w:rsidR="002827ED" w:rsidRDefault="002827ED">
            <w:pPr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</w:tr>
    </w:tbl>
    <w:p w14:paraId="3273929D" w14:textId="77777777" w:rsidR="002827ED" w:rsidRDefault="002827ED">
      <w:pPr>
        <w:tabs>
          <w:tab w:val="righ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95"/>
        <w:gridCol w:w="35"/>
        <w:gridCol w:w="4609"/>
        <w:gridCol w:w="257"/>
      </w:tblGrid>
      <w:tr w:rsidR="002827ED" w14:paraId="0275E40C" w14:textId="77777777">
        <w:trPr>
          <w:gridAfter w:val="1"/>
          <w:wAfter w:w="269" w:type="dxa"/>
          <w:jc w:val="center"/>
        </w:trPr>
        <w:tc>
          <w:tcPr>
            <w:tcW w:w="4712" w:type="dxa"/>
          </w:tcPr>
          <w:p w14:paraId="16CC6123" w14:textId="77777777" w:rsidR="002827ED" w:rsidRDefault="00B655E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 Заказчика:</w:t>
            </w:r>
          </w:p>
          <w:p w14:paraId="39B735DC" w14:textId="77777777" w:rsidR="002827ED" w:rsidRDefault="00B655E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_______________</w:t>
            </w:r>
          </w:p>
          <w:p w14:paraId="449A10F6" w14:textId="77777777" w:rsidR="002827ED" w:rsidRDefault="002827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31" w:type="dxa"/>
            <w:gridSpan w:val="2"/>
          </w:tcPr>
          <w:p w14:paraId="6589979D" w14:textId="77777777" w:rsidR="002827ED" w:rsidRDefault="00B655E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 Исполнителя:</w:t>
            </w:r>
          </w:p>
          <w:p w14:paraId="6A8A519A" w14:textId="77777777" w:rsidR="002827ED" w:rsidRDefault="00B655E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________________</w:t>
            </w:r>
          </w:p>
          <w:p w14:paraId="57696C8B" w14:textId="77777777" w:rsidR="002827ED" w:rsidRDefault="002827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827ED" w14:paraId="55F416EA" w14:textId="77777777">
        <w:trPr>
          <w:jc w:val="center"/>
        </w:trPr>
        <w:tc>
          <w:tcPr>
            <w:tcW w:w="4747" w:type="dxa"/>
            <w:gridSpan w:val="2"/>
          </w:tcPr>
          <w:p w14:paraId="7FBA41C6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77A4996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«___» _______________ 20___ г.</w:t>
            </w:r>
          </w:p>
        </w:tc>
        <w:tc>
          <w:tcPr>
            <w:tcW w:w="4965" w:type="dxa"/>
            <w:gridSpan w:val="2"/>
          </w:tcPr>
          <w:p w14:paraId="1965C541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04D0635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«__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 20___ г.</w:t>
            </w:r>
          </w:p>
        </w:tc>
      </w:tr>
    </w:tbl>
    <w:p w14:paraId="101FEBFF" w14:textId="77777777" w:rsidR="002827ED" w:rsidRDefault="002827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3AD5913" w14:textId="77777777" w:rsidR="002827ED" w:rsidRDefault="00B655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14:paraId="1C3EF3AA" w14:textId="77777777" w:rsidR="002827ED" w:rsidRDefault="002827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616785B" w14:textId="77777777" w:rsidR="002827ED" w:rsidRDefault="00B655E9">
      <w:pPr>
        <w:spacing w:after="0" w:line="240" w:lineRule="auto"/>
        <w:ind w:left="581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 3</w:t>
      </w:r>
    </w:p>
    <w:p w14:paraId="17140C5C" w14:textId="77777777" w:rsidR="002827ED" w:rsidRDefault="00B655E9">
      <w:pPr>
        <w:spacing w:after="0" w:line="240" w:lineRule="auto"/>
        <w:ind w:left="581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Договору №_____________</w:t>
      </w:r>
    </w:p>
    <w:p w14:paraId="772ADBF7" w14:textId="77777777" w:rsidR="002827ED" w:rsidRDefault="00B655E9">
      <w:pPr>
        <w:spacing w:after="0" w:line="240" w:lineRule="auto"/>
        <w:ind w:left="581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от __________ 20___</w:t>
      </w:r>
    </w:p>
    <w:p w14:paraId="42459BED" w14:textId="77777777" w:rsidR="002827ED" w:rsidRDefault="002827E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37B9D0E" w14:textId="77777777" w:rsidR="002827ED" w:rsidRDefault="002827E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844E047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КАЛЕНДАРНЫЙ ПЛАН-ГРАФИК ВЫПОЛНЕНИЯ РАБОТ</w:t>
      </w:r>
    </w:p>
    <w:p w14:paraId="455CD47E" w14:textId="77777777" w:rsidR="002827ED" w:rsidRDefault="002827E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1254"/>
        <w:gridCol w:w="1761"/>
        <w:gridCol w:w="1984"/>
        <w:gridCol w:w="1561"/>
        <w:gridCol w:w="1417"/>
        <w:gridCol w:w="1418"/>
      </w:tblGrid>
      <w:tr w:rsidR="002827ED" w14:paraId="71690204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B14E" w14:textId="77777777" w:rsidR="002827ED" w:rsidRDefault="00B655E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B468" w14:textId="77777777" w:rsidR="002827ED" w:rsidRDefault="00B655E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этапа работ. Функциональные требования.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E706" w14:textId="77777777" w:rsidR="002827ED" w:rsidRDefault="00B655E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отчетных материалов.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CAF1" w14:textId="77777777" w:rsidR="002827ED" w:rsidRDefault="00B655E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Сроки.</w:t>
            </w:r>
          </w:p>
          <w:p w14:paraId="0C783979" w14:textId="77777777" w:rsidR="002827ED" w:rsidRDefault="00B655E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Начало</w:t>
            </w:r>
          </w:p>
          <w:p w14:paraId="7B419A17" w14:textId="77777777" w:rsidR="002827ED" w:rsidRDefault="00B655E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/конец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5AF8" w14:textId="77777777" w:rsidR="002827ED" w:rsidRDefault="00B655E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Стоимость работ, руб. (без НДС)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A43F" w14:textId="77777777" w:rsidR="002827ED" w:rsidRDefault="00B655E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Стоимость работ, руб. (с НДС)</w:t>
            </w:r>
          </w:p>
        </w:tc>
      </w:tr>
      <w:tr w:rsidR="002827ED" w14:paraId="0A456312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3A7A" w14:textId="77777777" w:rsidR="002827ED" w:rsidRDefault="00B655E9">
            <w:pPr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513A" w14:textId="77777777" w:rsidR="002827ED" w:rsidRDefault="002827ED">
            <w:pPr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2864" w14:textId="77777777" w:rsidR="002827ED" w:rsidRDefault="002827ED">
            <w:pPr>
              <w:spacing w:after="0" w:line="240" w:lineRule="auto"/>
              <w:ind w:left="14" w:firstLine="1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AU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A43CB" w14:textId="77777777" w:rsidR="002827ED" w:rsidRDefault="002827ED">
            <w:pPr>
              <w:spacing w:after="0" w:line="240" w:lineRule="auto"/>
              <w:ind w:left="14" w:firstLine="1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A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796D1" w14:textId="77777777" w:rsidR="002827ED" w:rsidRDefault="002827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1A21F" w14:textId="77777777" w:rsidR="002827ED" w:rsidRDefault="002827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7ED" w14:paraId="4E47392E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5AEB" w14:textId="77777777" w:rsidR="002827ED" w:rsidRDefault="00B655E9">
            <w:pPr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B7BF" w14:textId="77777777" w:rsidR="002827ED" w:rsidRDefault="002827ED">
            <w:pPr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F414" w14:textId="77777777" w:rsidR="002827ED" w:rsidRDefault="002827ED">
            <w:pPr>
              <w:spacing w:after="0" w:line="240" w:lineRule="auto"/>
              <w:ind w:left="14" w:firstLine="1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AU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B66FF" w14:textId="77777777" w:rsidR="002827ED" w:rsidRDefault="002827ED">
            <w:pPr>
              <w:spacing w:after="0" w:line="240" w:lineRule="auto"/>
              <w:ind w:left="14" w:firstLine="1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A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B4CA2" w14:textId="77777777" w:rsidR="002827ED" w:rsidRDefault="002827ED">
            <w:pPr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B066" w14:textId="77777777" w:rsidR="002827ED" w:rsidRDefault="002827ED">
            <w:pPr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7ED" w14:paraId="21D96169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98AEE" w14:textId="77777777" w:rsidR="002827ED" w:rsidRDefault="00B655E9">
            <w:pPr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3918B" w14:textId="77777777" w:rsidR="002827ED" w:rsidRDefault="002827ED">
            <w:pPr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6D78" w14:textId="77777777" w:rsidR="002827ED" w:rsidRDefault="002827ED">
            <w:pPr>
              <w:spacing w:after="0" w:line="240" w:lineRule="auto"/>
              <w:ind w:left="14" w:firstLine="1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AU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64B2" w14:textId="77777777" w:rsidR="002827ED" w:rsidRDefault="002827ED">
            <w:pPr>
              <w:spacing w:after="0" w:line="240" w:lineRule="auto"/>
              <w:ind w:left="14" w:firstLine="1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A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2BAD0" w14:textId="77777777" w:rsidR="002827ED" w:rsidRDefault="002827ED">
            <w:pPr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6F3E" w14:textId="77777777" w:rsidR="002827ED" w:rsidRDefault="002827ED">
            <w:pPr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7ED" w14:paraId="672EA06F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AC25A" w14:textId="77777777" w:rsidR="002827ED" w:rsidRDefault="00B655E9">
            <w:pPr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EBBEE" w14:textId="77777777" w:rsidR="002827ED" w:rsidRDefault="002827ED">
            <w:pPr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C6D01" w14:textId="77777777" w:rsidR="002827ED" w:rsidRDefault="002827ED">
            <w:pPr>
              <w:spacing w:after="0" w:line="240" w:lineRule="auto"/>
              <w:ind w:left="14" w:firstLine="1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AU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AD81" w14:textId="77777777" w:rsidR="002827ED" w:rsidRDefault="002827ED">
            <w:pPr>
              <w:spacing w:after="0" w:line="240" w:lineRule="auto"/>
              <w:ind w:left="14" w:firstLine="1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A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32E84" w14:textId="77777777" w:rsidR="002827ED" w:rsidRDefault="002827ED">
            <w:pPr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5325" w14:textId="77777777" w:rsidR="002827ED" w:rsidRDefault="002827ED">
            <w:pPr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7ED" w14:paraId="2E0E899E" w14:textId="77777777">
        <w:trPr>
          <w:trHeight w:val="395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DB50B" w14:textId="77777777" w:rsidR="002827ED" w:rsidRDefault="00B655E9">
            <w:pPr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1DFF" w14:textId="77777777" w:rsidR="002827ED" w:rsidRDefault="002827ED">
            <w:pPr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67F8E" w14:textId="77777777" w:rsidR="002827ED" w:rsidRDefault="002827ED">
            <w:pPr>
              <w:spacing w:after="0" w:line="240" w:lineRule="auto"/>
              <w:ind w:left="14" w:firstLine="1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AU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32BD" w14:textId="77777777" w:rsidR="002827ED" w:rsidRDefault="002827ED">
            <w:pPr>
              <w:spacing w:after="0" w:line="240" w:lineRule="auto"/>
              <w:ind w:left="14" w:firstLine="1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A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F79CA" w14:textId="77777777" w:rsidR="002827ED" w:rsidRDefault="002827ED">
            <w:pPr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2168" w14:textId="77777777" w:rsidR="002827ED" w:rsidRDefault="002827ED">
            <w:pPr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27ED" w14:paraId="04BF9950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4F62" w14:textId="77777777" w:rsidR="002827ED" w:rsidRDefault="002827E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C4C66" w14:textId="77777777" w:rsidR="002827ED" w:rsidRDefault="002827E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D12C" w14:textId="77777777" w:rsidR="002827ED" w:rsidRDefault="00B655E9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стоимость: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8962" w14:textId="77777777" w:rsidR="002827ED" w:rsidRDefault="002827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4CF1" w14:textId="77777777" w:rsidR="002827ED" w:rsidRDefault="002827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5694AC9" w14:textId="77777777" w:rsidR="002827ED" w:rsidRDefault="002827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14:paraId="7366C7C0" w14:textId="77777777" w:rsidR="002827ED" w:rsidRDefault="002827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95"/>
        <w:gridCol w:w="35"/>
        <w:gridCol w:w="4609"/>
        <w:gridCol w:w="257"/>
      </w:tblGrid>
      <w:tr w:rsidR="002827ED" w14:paraId="3CB308F8" w14:textId="77777777">
        <w:trPr>
          <w:gridAfter w:val="1"/>
          <w:wAfter w:w="269" w:type="dxa"/>
          <w:jc w:val="center"/>
        </w:trPr>
        <w:tc>
          <w:tcPr>
            <w:tcW w:w="4712" w:type="dxa"/>
          </w:tcPr>
          <w:p w14:paraId="4909FC92" w14:textId="77777777" w:rsidR="002827ED" w:rsidRDefault="00B655E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 Заказчика:</w:t>
            </w:r>
          </w:p>
          <w:p w14:paraId="1F2B5591" w14:textId="77777777" w:rsidR="002827ED" w:rsidRDefault="00B655E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_______________</w:t>
            </w:r>
          </w:p>
          <w:p w14:paraId="5C7E5E10" w14:textId="77777777" w:rsidR="002827ED" w:rsidRDefault="002827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31" w:type="dxa"/>
            <w:gridSpan w:val="2"/>
          </w:tcPr>
          <w:p w14:paraId="76EB631A" w14:textId="77777777" w:rsidR="002827ED" w:rsidRDefault="00B655E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 Исполнителя:</w:t>
            </w:r>
          </w:p>
          <w:p w14:paraId="3F45CDBD" w14:textId="77777777" w:rsidR="002827ED" w:rsidRDefault="00B655E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________________</w:t>
            </w:r>
          </w:p>
          <w:p w14:paraId="73F297B6" w14:textId="77777777" w:rsidR="002827ED" w:rsidRDefault="002827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827ED" w14:paraId="36D4C410" w14:textId="77777777">
        <w:trPr>
          <w:jc w:val="center"/>
        </w:trPr>
        <w:tc>
          <w:tcPr>
            <w:tcW w:w="4747" w:type="dxa"/>
            <w:gridSpan w:val="2"/>
          </w:tcPr>
          <w:p w14:paraId="3B6BE2A4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4E29189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«___» _______________ 20___ г.</w:t>
            </w:r>
          </w:p>
        </w:tc>
        <w:tc>
          <w:tcPr>
            <w:tcW w:w="4965" w:type="dxa"/>
            <w:gridSpan w:val="2"/>
          </w:tcPr>
          <w:p w14:paraId="72F5F415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0A1B620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«__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 20___ г.</w:t>
            </w:r>
          </w:p>
        </w:tc>
      </w:tr>
    </w:tbl>
    <w:p w14:paraId="1B727CDF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14:paraId="122D2F70" w14:textId="77777777" w:rsidR="002827ED" w:rsidRDefault="002827ED">
      <w:pPr>
        <w:sectPr w:rsidR="002827ED">
          <w:pgSz w:w="11906" w:h="16838"/>
          <w:pgMar w:top="1134" w:right="709" w:bottom="1134" w:left="1701" w:header="709" w:footer="709" w:gutter="0"/>
          <w:cols w:space="708"/>
          <w:titlePg/>
          <w:docGrid w:linePitch="360"/>
        </w:sectPr>
      </w:pPr>
    </w:p>
    <w:p w14:paraId="6A81868B" w14:textId="77777777" w:rsidR="002827ED" w:rsidRDefault="00B655E9">
      <w:pPr>
        <w:spacing w:after="0" w:line="240" w:lineRule="auto"/>
        <w:ind w:firstLine="558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 4 </w:t>
      </w:r>
    </w:p>
    <w:p w14:paraId="06137ECE" w14:textId="77777777" w:rsidR="002827ED" w:rsidRDefault="00B655E9">
      <w:pPr>
        <w:spacing w:after="0" w:line="240" w:lineRule="auto"/>
        <w:ind w:firstLine="558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Договору №_____________</w:t>
      </w:r>
    </w:p>
    <w:p w14:paraId="34F4656D" w14:textId="77777777" w:rsidR="002827ED" w:rsidRDefault="00B655E9">
      <w:pPr>
        <w:spacing w:after="0" w:line="240" w:lineRule="auto"/>
        <w:ind w:firstLine="558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от __________ 20___</w:t>
      </w:r>
    </w:p>
    <w:p w14:paraId="1EE3D01B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4B3568E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F0C48A6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54BD195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ФОРМА АКТА СДАЧИ-ПРИЕМКИ ВЫПОЛНЕННЫХ РАБОТ</w:t>
      </w:r>
    </w:p>
    <w:p w14:paraId="28B433B2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4300317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0F35182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18AE55B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АКТ СДАЧИ-ПРИЕМКИ ВЫПОЛНЕННЫХ РАБОТ</w:t>
      </w:r>
    </w:p>
    <w:p w14:paraId="788DBAEF" w14:textId="77777777" w:rsidR="002827ED" w:rsidRDefault="00B655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 Договору № ________ от__________ 20__г.</w:t>
      </w:r>
    </w:p>
    <w:p w14:paraId="70494BCC" w14:textId="77777777" w:rsidR="002827ED" w:rsidRDefault="002827E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6EDBD61" w14:textId="77777777" w:rsidR="002827ED" w:rsidRDefault="00B655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г. __________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___» ________ ____ г.</w:t>
      </w:r>
    </w:p>
    <w:p w14:paraId="29871E36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F9ECDA4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________ именуемое в дальнейшем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Исполнитель</w:t>
      </w:r>
      <w:r>
        <w:rPr>
          <w:rFonts w:ascii="Times New Roman" w:eastAsia="Times New Roman" w:hAnsi="Times New Roman" w:cs="Times New Roman"/>
          <w:sz w:val="26"/>
          <w:szCs w:val="26"/>
        </w:rPr>
        <w:t>, в лице _______________, , действующего на основании _______, с одной стороны, и ПАО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», именуемое в дальнейшем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Заказчик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лице ______________, действующего на основании ______________, с другой стороны, именуемые в дальнейшем Стороны, а каждая в </w:t>
      </w:r>
      <w:r>
        <w:rPr>
          <w:rFonts w:ascii="Times New Roman" w:eastAsia="Times New Roman" w:hAnsi="Times New Roman" w:cs="Times New Roman"/>
          <w:sz w:val="26"/>
          <w:szCs w:val="26"/>
        </w:rPr>
        <w:t>отдельности - Сторона, составили настоящий Акт о нижеследующем:</w:t>
      </w:r>
    </w:p>
    <w:p w14:paraId="4A43E61E" w14:textId="77777777" w:rsidR="002827ED" w:rsidRDefault="00B655E9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Настоящий Акт составлен в подтверждение того, что Исполнителем выполнены следующие Работы по Договору от ____________ №_____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по этапу ________________________ (п. ___ Календарного плана-график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а выполнения Работ)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29DFE910" w14:textId="77777777" w:rsidR="002827ED" w:rsidRDefault="00B655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0DFCCE54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68412E1" w14:textId="77777777" w:rsidR="002827ED" w:rsidRDefault="00B655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результаты выполнения, которых подтверждены следующими отчетными документами:</w:t>
      </w:r>
    </w:p>
    <w:p w14:paraId="03D51B95" w14:textId="77777777" w:rsidR="002827ED" w:rsidRDefault="00B655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______________________________________________________________________.</w:t>
      </w:r>
    </w:p>
    <w:p w14:paraId="218FCE71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Работы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по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этапу ________________________ (п. ___ Календарного плана-графика выполнения Работ)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выполнены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полностью / не полностью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4EF7814" w14:textId="77777777" w:rsidR="002827ED" w:rsidRDefault="00B655E9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Стоимость выполненных Работ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по указанному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этапу </w:t>
      </w:r>
      <w:r>
        <w:rPr>
          <w:rFonts w:ascii="Times New Roman" w:eastAsia="Times New Roman" w:hAnsi="Times New Roman" w:cs="Times New Roman"/>
          <w:sz w:val="26"/>
          <w:szCs w:val="26"/>
        </w:rPr>
        <w:t>составила ______ (___________________) рублей ___ копеек, кроме того НДС (_____%)  _____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______ (______________) рублей ________ копеек, общая стоимость с НДС ___________ (______________) рублей ________ копеек. </w:t>
      </w:r>
    </w:p>
    <w:p w14:paraId="11DE657E" w14:textId="77777777" w:rsidR="002827ED" w:rsidRDefault="00B655E9">
      <w:pPr>
        <w:pStyle w:val="ListParagraphBulletListBulletNumberFooterTextSLTable-Normalf1lp1numbered11234"/>
        <w:numPr>
          <w:ilvl w:val="0"/>
          <w:numId w:val="1"/>
        </w:numPr>
        <w:tabs>
          <w:tab w:val="left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Следует к перечислению ______ (___________) рублей, ___ копеек, кроме того НДС (_____%)  ___________ (______________) рублей _______</w:t>
      </w:r>
      <w:r>
        <w:rPr>
          <w:rFonts w:ascii="Times New Roman" w:eastAsia="Times New Roman" w:hAnsi="Times New Roman" w:cs="Times New Roman"/>
          <w:sz w:val="26"/>
          <w:szCs w:val="26"/>
        </w:rPr>
        <w:t>_ копеек, общая сумма с НДС ___________ (______________) рублей ________ копеек.</w:t>
      </w:r>
    </w:p>
    <w:p w14:paraId="1BE85E87" w14:textId="77777777" w:rsidR="002827ED" w:rsidRDefault="00B655E9">
      <w:pPr>
        <w:numPr>
          <w:ilvl w:val="0"/>
          <w:numId w:val="1"/>
        </w:numPr>
        <w:tabs>
          <w:tab w:val="left" w:pos="0"/>
          <w:tab w:val="left" w:pos="36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Настоящий Акт составлен в 2 (двух) экземплярах, по одному для каждой из Сторон, имеющих одинаковую юридическую силу.</w:t>
      </w:r>
    </w:p>
    <w:p w14:paraId="3C7F2D05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75EEF9B2" w14:textId="77777777" w:rsidR="002827ED" w:rsidRDefault="00B655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ПОДПИСИ СТОРОН</w:t>
      </w:r>
    </w:p>
    <w:p w14:paraId="6BEE1C8B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846" w:type="dxa"/>
        <w:jc w:val="center"/>
        <w:tblLayout w:type="fixed"/>
        <w:tblLook w:val="04A0" w:firstRow="1" w:lastRow="0" w:firstColumn="1" w:lastColumn="0" w:noHBand="0" w:noVBand="1"/>
      </w:tblPr>
      <w:tblGrid>
        <w:gridCol w:w="4820"/>
        <w:gridCol w:w="5026"/>
      </w:tblGrid>
      <w:tr w:rsidR="002827ED" w14:paraId="1FC8F5A2" w14:textId="77777777">
        <w:trPr>
          <w:jc w:val="center"/>
        </w:trPr>
        <w:tc>
          <w:tcPr>
            <w:tcW w:w="4820" w:type="dxa"/>
          </w:tcPr>
          <w:p w14:paraId="28C9FC81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 Заказчика:</w:t>
            </w:r>
          </w:p>
          <w:p w14:paraId="67E8AC04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026" w:type="dxa"/>
          </w:tcPr>
          <w:p w14:paraId="641BF669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 Исполнителя:</w:t>
            </w:r>
          </w:p>
        </w:tc>
      </w:tr>
      <w:tr w:rsidR="002827ED" w14:paraId="55EB0F22" w14:textId="77777777">
        <w:trPr>
          <w:jc w:val="center"/>
        </w:trPr>
        <w:tc>
          <w:tcPr>
            <w:tcW w:w="4820" w:type="dxa"/>
          </w:tcPr>
          <w:p w14:paraId="7B84195F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5CE4355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</w:t>
            </w:r>
          </w:p>
        </w:tc>
        <w:tc>
          <w:tcPr>
            <w:tcW w:w="5026" w:type="dxa"/>
          </w:tcPr>
          <w:p w14:paraId="24F9C40F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CE3456C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</w:t>
            </w:r>
          </w:p>
        </w:tc>
      </w:tr>
      <w:tr w:rsidR="002827ED" w14:paraId="38D48F31" w14:textId="77777777">
        <w:trPr>
          <w:jc w:val="center"/>
        </w:trPr>
        <w:tc>
          <w:tcPr>
            <w:tcW w:w="4820" w:type="dxa"/>
          </w:tcPr>
          <w:p w14:paraId="35B06F75" w14:textId="77777777" w:rsidR="002827ED" w:rsidRDefault="00B655E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(должность, Ф.И.О.)</w:t>
            </w:r>
          </w:p>
          <w:p w14:paraId="4CB0A8C1" w14:textId="77777777" w:rsidR="002827ED" w:rsidRDefault="002827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46D85E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«___» _______________ 20__ г.</w:t>
            </w:r>
          </w:p>
        </w:tc>
        <w:tc>
          <w:tcPr>
            <w:tcW w:w="5026" w:type="dxa"/>
          </w:tcPr>
          <w:p w14:paraId="28E76957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(должность, Ф.И.О.)</w:t>
            </w:r>
          </w:p>
          <w:p w14:paraId="50C0E441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016D8E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«__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______________20__ г.</w:t>
            </w:r>
          </w:p>
        </w:tc>
      </w:tr>
    </w:tbl>
    <w:p w14:paraId="4D8623E4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E1BBA8B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8D042BB" w14:textId="77777777" w:rsidR="002827ED" w:rsidRDefault="00B655E9">
      <w:pPr>
        <w:pBdr>
          <w:bottom w:val="single" w:sz="12" w:space="1" w:color="000000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Форму согласовали:</w:t>
      </w:r>
    </w:p>
    <w:p w14:paraId="689CF0C6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7CDCB0C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997" w:type="dxa"/>
        <w:jc w:val="center"/>
        <w:tblLook w:val="04A0" w:firstRow="1" w:lastRow="0" w:firstColumn="1" w:lastColumn="0" w:noHBand="0" w:noVBand="1"/>
      </w:tblPr>
      <w:tblGrid>
        <w:gridCol w:w="4820"/>
        <w:gridCol w:w="391"/>
        <w:gridCol w:w="4635"/>
        <w:gridCol w:w="151"/>
      </w:tblGrid>
      <w:tr w:rsidR="002827ED" w14:paraId="4FD86A3A" w14:textId="77777777">
        <w:trPr>
          <w:jc w:val="center"/>
        </w:trPr>
        <w:tc>
          <w:tcPr>
            <w:tcW w:w="5211" w:type="dxa"/>
            <w:gridSpan w:val="2"/>
          </w:tcPr>
          <w:p w14:paraId="5CF37382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 Заказчика:</w:t>
            </w:r>
          </w:p>
          <w:p w14:paraId="02A32E81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_______________</w:t>
            </w:r>
          </w:p>
          <w:p w14:paraId="493BAA09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0F6E455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  <w:gridSpan w:val="2"/>
          </w:tcPr>
          <w:p w14:paraId="6AA238D0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 Исполнителя:</w:t>
            </w:r>
          </w:p>
          <w:p w14:paraId="6C6A7CA5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________________</w:t>
            </w:r>
          </w:p>
          <w:p w14:paraId="4C3CB429" w14:textId="77777777" w:rsidR="002827ED" w:rsidRDefault="002827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827ED" w14:paraId="6D4D5D8C" w14:textId="77777777">
        <w:trPr>
          <w:gridAfter w:val="1"/>
          <w:wAfter w:w="151" w:type="dxa"/>
          <w:jc w:val="center"/>
        </w:trPr>
        <w:tc>
          <w:tcPr>
            <w:tcW w:w="4820" w:type="dxa"/>
          </w:tcPr>
          <w:p w14:paraId="3C700B09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«___» _______________ 20___ </w:t>
            </w:r>
          </w:p>
        </w:tc>
        <w:tc>
          <w:tcPr>
            <w:tcW w:w="5026" w:type="dxa"/>
            <w:gridSpan w:val="2"/>
          </w:tcPr>
          <w:p w14:paraId="31643B8D" w14:textId="77777777" w:rsidR="002827ED" w:rsidRDefault="00B655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«__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______________ 20___ </w:t>
            </w:r>
          </w:p>
        </w:tc>
      </w:tr>
    </w:tbl>
    <w:p w14:paraId="4C0AAF15" w14:textId="77777777" w:rsidR="002827ED" w:rsidRDefault="002827ED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50EB8FC5" w14:textId="77777777" w:rsidR="002827ED" w:rsidRDefault="00B655E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14:paraId="77F75BEB" w14:textId="77777777" w:rsidR="002827ED" w:rsidRDefault="00B655E9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5</w:t>
      </w:r>
    </w:p>
    <w:p w14:paraId="678E4107" w14:textId="77777777" w:rsidR="002827ED" w:rsidRDefault="00B655E9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Договору №_____________</w:t>
      </w:r>
    </w:p>
    <w:p w14:paraId="576190B8" w14:textId="77777777" w:rsidR="002827ED" w:rsidRDefault="00B655E9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от __________ 20___</w:t>
      </w:r>
    </w:p>
    <w:p w14:paraId="54F9C141" w14:textId="77777777" w:rsidR="002827ED" w:rsidRDefault="00B655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bidi="ru-RU"/>
        </w:rPr>
        <w:t>ФОРМА</w:t>
      </w:r>
    </w:p>
    <w:p w14:paraId="0C77AF5C" w14:textId="77777777" w:rsidR="002827ED" w:rsidRDefault="002827ED">
      <w:pPr>
        <w:shd w:val="clear" w:color="auto" w:fill="FFFFFF"/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bidi="ru-RU"/>
        </w:rPr>
      </w:pPr>
    </w:p>
    <w:p w14:paraId="668F209B" w14:textId="77777777" w:rsidR="002827ED" w:rsidRDefault="00B655E9">
      <w:pPr>
        <w:shd w:val="clear" w:color="auto" w:fill="FFFFFF"/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bidi="ru-RU"/>
        </w:rPr>
        <w:t>Соглашение</w:t>
      </w:r>
    </w:p>
    <w:p w14:paraId="1BE2BF64" w14:textId="77777777" w:rsidR="002827ED" w:rsidRDefault="00B655E9">
      <w:pPr>
        <w:shd w:val="clear" w:color="auto" w:fill="FFFFFF"/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bidi="ru-RU"/>
        </w:rPr>
        <w:t>о передаче и охране информации, составляющей коммерческую тайну</w:t>
      </w:r>
    </w:p>
    <w:p w14:paraId="64D51413" w14:textId="77777777" w:rsidR="002827ED" w:rsidRDefault="002827ED">
      <w:pPr>
        <w:shd w:val="clear" w:color="auto" w:fill="FFFFFF"/>
        <w:spacing w:after="0" w:line="240" w:lineRule="auto"/>
        <w:ind w:right="27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5D70184F" w14:textId="77777777" w:rsidR="002827ED" w:rsidRDefault="00B655E9">
      <w:pPr>
        <w:shd w:val="clear" w:color="auto" w:fill="FFFFFF"/>
        <w:tabs>
          <w:tab w:val="left" w:leader="underscore" w:pos="0"/>
        </w:tabs>
        <w:spacing w:after="0" w:line="240" w:lineRule="auto"/>
        <w:ind w:left="7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г. _______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 xml:space="preserve">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_____»____________20___ г.</w:t>
      </w:r>
    </w:p>
    <w:p w14:paraId="30616EC2" w14:textId="77777777" w:rsidR="002827ED" w:rsidRDefault="002827ED">
      <w:pPr>
        <w:shd w:val="clear" w:color="auto" w:fill="FFFFFF"/>
        <w:tabs>
          <w:tab w:val="left" w:leader="underscore" w:pos="0"/>
        </w:tabs>
        <w:spacing w:after="0" w:line="240" w:lineRule="auto"/>
        <w:ind w:left="7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24E2DD13" w14:textId="77777777" w:rsidR="002827ED" w:rsidRDefault="00B655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 xml:space="preserve">Публичное акционерное общество «Федеральная сетевая компания -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, именуемое в дальнейшем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bidi="ru-RU"/>
        </w:rPr>
        <w:t>«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bidi="ru-RU"/>
        </w:rPr>
        <w:t>Обладатель информации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, в лице ____________________________________________, действующего на основании _______________________, с одной стороны, и ______________________________, именуемое в дальнейшем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bidi="ru-RU"/>
        </w:rPr>
        <w:t>«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bidi="ru-RU"/>
        </w:rPr>
        <w:t>Контрагент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bidi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,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bidi="ru-RU"/>
        </w:rPr>
        <w:t>для юридического лица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: в лице _________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___________,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действующ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__ на основании __________), </w:t>
      </w:r>
      <w:r>
        <w:rPr>
          <w:rFonts w:ascii="Times New Roman" w:eastAsia="Times New Roman" w:hAnsi="Times New Roman" w:cs="Times New Roman"/>
          <w:spacing w:val="8"/>
          <w:sz w:val="24"/>
          <w:szCs w:val="24"/>
          <w:lang w:bidi="ru-RU"/>
        </w:rPr>
        <w:t xml:space="preserve">с другой стороны, именуемые в дальнейшем </w:t>
      </w:r>
      <w:r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  <w:lang w:bidi="ru-RU"/>
        </w:rPr>
        <w:t>«Стороны»</w:t>
      </w:r>
      <w:r>
        <w:rPr>
          <w:rFonts w:ascii="Times New Roman" w:eastAsia="Times New Roman" w:hAnsi="Times New Roman" w:cs="Times New Roman"/>
          <w:spacing w:val="8"/>
          <w:sz w:val="24"/>
          <w:szCs w:val="24"/>
          <w:lang w:bidi="ru-RU"/>
        </w:rPr>
        <w:t>,</w:t>
      </w:r>
      <w:r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spacing w:val="8"/>
          <w:sz w:val="24"/>
          <w:szCs w:val="24"/>
          <w:lang w:bidi="ru-RU"/>
        </w:rPr>
        <w:t xml:space="preserve">заключили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>настоящее Соглашение о нижеследующем.</w:t>
      </w:r>
    </w:p>
    <w:p w14:paraId="2E47D827" w14:textId="77777777" w:rsidR="002827ED" w:rsidRDefault="002827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</w:pPr>
    </w:p>
    <w:p w14:paraId="153C1721" w14:textId="77777777" w:rsidR="002827ED" w:rsidRDefault="00B655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bidi="ru-RU"/>
        </w:rPr>
        <w:t>1. ТЕРМИНЫ И ОПРЕДЕЛЕНИЯ</w:t>
      </w:r>
    </w:p>
    <w:p w14:paraId="3D5000FD" w14:textId="77777777" w:rsidR="002827ED" w:rsidRDefault="00B655E9">
      <w:pPr>
        <w:shd w:val="clear" w:color="auto" w:fill="FFFFFF"/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bidi="ru-RU"/>
        </w:rPr>
        <w:t xml:space="preserve">Соглашение - 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bidi="ru-RU"/>
        </w:rPr>
        <w:t xml:space="preserve">Соглашение о передаче и охране информации, составляющей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коммерческую тайну, с учетом изменений и дополнений, вносимых Сторонами в 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bidi="ru-RU"/>
        </w:rPr>
        <w:t xml:space="preserve">соответствии с подпунктом 6.6 Соглашения. Все ссылки в тексте Соглашения на разделы и пункты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понимаются как ссылки на разделы и пункты настоящего Соглашения.</w:t>
      </w:r>
    </w:p>
    <w:p w14:paraId="4142C5FF" w14:textId="77777777" w:rsidR="002827ED" w:rsidRDefault="00B655E9">
      <w:pPr>
        <w:shd w:val="clear" w:color="auto" w:fill="FFFFFF"/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Коммерческая тайна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- режим конфиденциальности информации, позволяющий ее обладателю при существующих или возможных обстоятельствах увеличить доходы, избежать неоправданных расходов, сохранить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положение на рынке товаров, работ, услуг или получить иную коммерческую выгоду.</w:t>
      </w:r>
    </w:p>
    <w:p w14:paraId="39B2AA8B" w14:textId="77777777" w:rsidR="002827ED" w:rsidRDefault="00B655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Обладатель информации, составляющей коммерческую тайну,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- 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bidi="ru-RU"/>
        </w:rPr>
        <w:t>сторона Соглашения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, которая владеет информацией, составляющей коммерческую тайну, на законном основании, ограничившая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доступ к этой информации и установившая в отношении этой информации режим коммерческой тайны.</w:t>
      </w:r>
    </w:p>
    <w:p w14:paraId="16456759" w14:textId="77777777" w:rsidR="002827ED" w:rsidRDefault="00B655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bidi="ru-RU"/>
        </w:rPr>
        <w:t xml:space="preserve">Контрагент - 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bidi="ru-RU"/>
        </w:rPr>
        <w:t xml:space="preserve">сторона Соглашения, которой Обладатель информации, составляющей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>коммерческую тайну, передал Информацию.</w:t>
      </w:r>
    </w:p>
    <w:p w14:paraId="7F9A746E" w14:textId="77777777" w:rsidR="002827ED" w:rsidRDefault="00B655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Информация, составляющая коммерческую тайну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Информация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), - сведения любого характера (производственные, технические, экономические, организационные и другие), в том числе о результатах интеллектуальной деятельности в научно-технической сфере, а также сведения о способах осуществления профессиональн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ой деятельности, которые имеют действительную или потенциальную коммерческую ценность в силу неизвестности их третьим лицам, к которым у третьих лиц нет свободного доступа на законном основании, и в отношении которых обладателем таких сведений введен режим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коммерческой тайны.</w:t>
      </w:r>
    </w:p>
    <w:p w14:paraId="63719B84" w14:textId="77777777" w:rsidR="002827ED" w:rsidRDefault="00B655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Доступ к информации, составляющей коммерческую тайну,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- ознакомление определенных лиц с информацией, составляющей коммерческую тайну, с согласия ее обладателя или на ином законном основании при условии сохранения конфиденциальности это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й информации.</w:t>
      </w:r>
    </w:p>
    <w:p w14:paraId="18680507" w14:textId="77777777" w:rsidR="002827ED" w:rsidRDefault="00B655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Передача информации, составляющей коммерческую тайну,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- передача информации, составляющей коммерческую тайну и зафиксированной на материальном носителе, ее обладателем контрагенту на основании договора в объеме и на условиях, которые предусмо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трены договором, включая условие о принятии контрагентом установленных договором мер по охране ее конфиденциальности.</w:t>
      </w:r>
    </w:p>
    <w:p w14:paraId="69958A7F" w14:textId="77777777" w:rsidR="002827ED" w:rsidRDefault="00B655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Разглашение информации, составляющей коммерческую тайну,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- действие или бездействие, в результате которых Информация в любой возможной фор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ме (устной,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lastRenderedPageBreak/>
        <w:t>письменной, иной форме, в том числе с использованием технических средств) становится известной третьим лицам без согласия обладателя такой информации.</w:t>
      </w:r>
    </w:p>
    <w:p w14:paraId="28EF29BE" w14:textId="77777777" w:rsidR="002827ED" w:rsidRDefault="00B655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Уничтожение информации, составляющей коммерческую тайну,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- действия Стороны Соглашения, направленные на приведение в предусмотренном Соглашением порядке Информации в состояние, исключающее возможность ее использовании и восстановления.</w:t>
      </w:r>
    </w:p>
    <w:p w14:paraId="7A211E4F" w14:textId="77777777" w:rsidR="002827ED" w:rsidRDefault="00B655E9">
      <w:pPr>
        <w:shd w:val="clear" w:color="auto" w:fill="FFFFFF"/>
        <w:tabs>
          <w:tab w:val="left" w:pos="28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bidi="ru-RU"/>
        </w:rPr>
        <w:t>2. ПРЕДМЕТ СОГЛАШЕНИЯ</w:t>
      </w:r>
    </w:p>
    <w:p w14:paraId="6394B70E" w14:textId="77777777" w:rsidR="002827ED" w:rsidRDefault="00B655E9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На условиях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настоящего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Соглашения Обладатель информаци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и передает Контрагенту Информацию, а Контрагент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bidi="ru-RU"/>
        </w:rPr>
        <w:t xml:space="preserve">обязуется обеспечить защиту Информации путем исключения доступа к Информации любых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  <w:t xml:space="preserve">третьих лиц без согласия Обладателя информации и надлежащего использования Информации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работниками Контрагента без нарушения р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ежима коммерческой тайны, установленного у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bidi="ru-RU"/>
        </w:rPr>
        <w:t xml:space="preserve">Контрагента и отвечающего нормам, предусмотренным Федеральным законом «О коммерческой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тайне»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от 29.07.2004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br/>
        <w:t>№ 98-ФЗ. Факт передачи Информации удостоверяется подписанием Сторонами Акта приема-передачи Информации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>п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>о форме в соответствии с приложением 1 к настоящему Соглашению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).</w:t>
      </w:r>
    </w:p>
    <w:p w14:paraId="5B3F85C0" w14:textId="77777777" w:rsidR="002827ED" w:rsidRDefault="00B655E9">
      <w:pPr>
        <w:numPr>
          <w:ilvl w:val="0"/>
          <w:numId w:val="2"/>
        </w:numPr>
        <w:shd w:val="clear" w:color="auto" w:fill="FFFFFF"/>
        <w:tabs>
          <w:tab w:val="left" w:pos="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4"/>
          <w:sz w:val="24"/>
          <w:szCs w:val="24"/>
          <w:lang w:bidi="ru-RU"/>
        </w:rPr>
        <w:t xml:space="preserve">Настоящее Соглашение определяет порядок передачи Информации и условия принятия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Контрагентом мер по обеспечению конфиденциальности и использованию Информации, которая 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bidi="ru-RU"/>
        </w:rPr>
        <w:t xml:space="preserve">будет в течение срока действия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настоящего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bidi="ru-RU"/>
        </w:rPr>
        <w:t xml:space="preserve"> Соглашения передана Контрагенту Обладателем информации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>или которая иным образом станет известной Контрагенту в рамках отношений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 xml:space="preserve"> Сторон, связанных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с исполнением Договора № _______ от _________ 20___ г. (далее - Основной договор)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vertAlign w:val="superscript"/>
          <w:lang w:bidi="ru-RU"/>
        </w:rPr>
        <w:footnoteReference w:id="1"/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. </w:t>
      </w:r>
    </w:p>
    <w:p w14:paraId="2EFB05A5" w14:textId="77777777" w:rsidR="002827ED" w:rsidRDefault="00B655E9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Положения настоящего Соглашения распространяются на информацию, составляющую коммерческую тайну Обладателя информации, независимо от вида носителя, на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котором она зафиксирована.</w:t>
      </w:r>
    </w:p>
    <w:p w14:paraId="6F145E2F" w14:textId="77777777" w:rsidR="002827ED" w:rsidRDefault="00B655E9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Информации, составляющей коммерческую тайну, присваивается гриф «Коммерческая тайна».</w:t>
      </w:r>
    </w:p>
    <w:p w14:paraId="7B6E29B5" w14:textId="77777777" w:rsidR="002827ED" w:rsidRDefault="00B655E9">
      <w:pPr>
        <w:shd w:val="clear" w:color="auto" w:fill="FFFFFF"/>
        <w:tabs>
          <w:tab w:val="left" w:pos="28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bidi="ru-RU"/>
        </w:rPr>
        <w:t>3. ПРАВА И ОБЯЗАННОСТИ СТОРОН</w:t>
      </w:r>
    </w:p>
    <w:p w14:paraId="4C42EFAD" w14:textId="77777777" w:rsidR="002827ED" w:rsidRDefault="00B655E9">
      <w:pPr>
        <w:numPr>
          <w:ilvl w:val="0"/>
          <w:numId w:val="3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6"/>
          <w:sz w:val="24"/>
          <w:szCs w:val="24"/>
          <w:lang w:bidi="ru-RU"/>
        </w:rPr>
        <w:t>Обладатель информации вправе:</w:t>
      </w:r>
    </w:p>
    <w:p w14:paraId="3EF1A17B" w14:textId="77777777" w:rsidR="002827ED" w:rsidRDefault="00B655E9">
      <w:pPr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3.1.1.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Относить информацию к информации, составляющей коммерческую тайну, определят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ь перечень и состав такой информации.</w:t>
      </w:r>
    </w:p>
    <w:p w14:paraId="56CCB929" w14:textId="77777777" w:rsidR="002827ED" w:rsidRDefault="00B655E9">
      <w:pPr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3.1.2.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Использовать Информацию для собственных нужд в порядке, не противоречащем законодательству Российской Федерации.</w:t>
      </w:r>
    </w:p>
    <w:p w14:paraId="06E82CB2" w14:textId="77777777" w:rsidR="002827ED" w:rsidRDefault="00B655E9">
      <w:pPr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3.1.3.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Разрешать или запрещать доступ к Информации, определять порядок и условия доступа к Информа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ции.</w:t>
      </w:r>
    </w:p>
    <w:p w14:paraId="14075121" w14:textId="77777777" w:rsidR="002827ED" w:rsidRDefault="00B655E9">
      <w:pPr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3.1.4.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Без согласования с Контрагентом, но с последующим уведомлением устанавливать, изменять и отменять в письменной форме режим коммерческой тайны в соответствии с Федеральным законом от 29.07.2004 № 98-ФЗ «О коммерческой тайне».</w:t>
      </w:r>
    </w:p>
    <w:p w14:paraId="77C015C2" w14:textId="77777777" w:rsidR="002827ED" w:rsidRDefault="00B655E9">
      <w:pPr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3.1.5.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Требовать от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Контрагента и его работников, получивших доступ к Информации, соблюдения обязанностей по охране ее конфиденциальности.</w:t>
      </w:r>
    </w:p>
    <w:p w14:paraId="1F0FAB37" w14:textId="77777777" w:rsidR="002827ED" w:rsidRDefault="00B655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3.1.6.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Требовать от работников Контрагента, получивших доступ к Информации, в результате действий, осуществленных случайно или по ошибке, охраны конфиденциальности Информации.</w:t>
      </w:r>
    </w:p>
    <w:p w14:paraId="37281AA6" w14:textId="77777777" w:rsidR="002827ED" w:rsidRDefault="00B655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3.1.7.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Защищать в установленном законом порядке свои права в случае разглашения, незако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нного получения или незаконного использования третьими лицами Информации, в том числе требовать возмещения убытков, причиненных в связи с нарушением его прав.</w:t>
      </w:r>
    </w:p>
    <w:p w14:paraId="18931897" w14:textId="77777777" w:rsidR="002827ED" w:rsidRDefault="00B655E9">
      <w:pPr>
        <w:numPr>
          <w:ilvl w:val="0"/>
          <w:numId w:val="3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Контрагент вправе в соответствии с законодательством Российской Федерации самостоятельно определя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ть способы защиты Информации, переданной ему по настоящему Соглашению. Однако при этом совместно должно быть обеспечено выполнение следующих условий:</w:t>
      </w:r>
    </w:p>
    <w:p w14:paraId="5E231ADE" w14:textId="77777777" w:rsidR="002827ED" w:rsidRDefault="00B655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lastRenderedPageBreak/>
        <w:t xml:space="preserve">- исключение доступа к Информации любых лиц без согласия 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bidi="ru-RU"/>
        </w:rPr>
        <w:t>Обладателя информации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;</w:t>
      </w:r>
    </w:p>
    <w:p w14:paraId="03CA9177" w14:textId="77777777" w:rsidR="002827ED" w:rsidRDefault="00B655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- возможность использовани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я Информации работниками Контрагента без нарушения режима коммерческой тайны.</w:t>
      </w:r>
    </w:p>
    <w:p w14:paraId="0D3B3B67" w14:textId="77777777" w:rsidR="002827ED" w:rsidRDefault="00B655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3.3. Контрагент обязан:</w:t>
      </w:r>
    </w:p>
    <w:p w14:paraId="3462A899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3.3.1.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Ограничивать доступ к Информации, полученной в рамках настоящего Соглашения, путем установления контроля за соблюдением режима коммерческой тайны.</w:t>
      </w:r>
    </w:p>
    <w:p w14:paraId="47EAC8AD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3.3.2.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Вести учет лиц, получивших доступ к Информации.</w:t>
      </w:r>
    </w:p>
    <w:p w14:paraId="15217F8C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3.3.3.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Незамедлительно сообщить Обладателю информации о допущенном Контрагентом либо ставшем ему известным факте разглашения или угрозы разглашения, незаконном получении или незаконном использовании Информации третьими лицами.</w:t>
      </w:r>
    </w:p>
    <w:p w14:paraId="4126EA83" w14:textId="77777777" w:rsidR="002827ED" w:rsidRDefault="00B655E9">
      <w:pPr>
        <w:tabs>
          <w:tab w:val="left" w:pos="1080"/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3.4.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ab/>
        <w:t xml:space="preserve">Информация может быть передана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только тем работникам Контрагента, доступ 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bidi="ru-RU"/>
        </w:rPr>
        <w:t>которых к</w:t>
      </w:r>
      <w:r>
        <w:rPr>
          <w:rFonts w:ascii="Times New Roman" w:eastAsia="Times New Roman" w:hAnsi="Times New Roman" w:cs="Times New Roman"/>
          <w:i/>
          <w:iCs/>
          <w:spacing w:val="10"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bidi="ru-RU"/>
        </w:rPr>
        <w:t xml:space="preserve">Информации необходим в рамках отношений Сторон, указанных в подпункте 2.2 настоящего Соглашения, и 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bidi="ru-RU"/>
        </w:rPr>
        <w:t xml:space="preserve">только в той части, в которой это необходимо. 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bidi="ru-RU"/>
        </w:rPr>
        <w:t xml:space="preserve">Перечень указанных работников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Контрагента должен быть перед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ан Обладателю информации заблаговременно до предоставления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>им доступа к Информации.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В этих целях Контрагент обязан:</w:t>
      </w:r>
    </w:p>
    <w:p w14:paraId="0CFF7677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- ознакомить под расписку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>по форме в соответствии с приложением 2 к настоящему Соглашению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) работника, доступ которого к информации, составл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яющей коммерческую тайну, необходим для выполнения им своих трудовых обязанностей, с перечнем информации, составляющей коммерческую тайну, принадлежащей Обладателю информации, а также с установленным Обладателем информации режимом коммерческой тайны и с ме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рами ответственности за его нарушение;</w:t>
      </w:r>
    </w:p>
    <w:p w14:paraId="3F7062A9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- создать работнику необходимые условия для соблюдения им установленного Обладателем информации режима коммерческой тайны.</w:t>
      </w:r>
    </w:p>
    <w:p w14:paraId="5585C669" w14:textId="77777777" w:rsidR="002827ED" w:rsidRDefault="00B655E9">
      <w:pPr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6"/>
          <w:sz w:val="24"/>
          <w:szCs w:val="24"/>
          <w:lang w:bidi="ru-RU"/>
        </w:rPr>
        <w:t>3.5.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bidi="ru-RU"/>
        </w:rPr>
        <w:tab/>
        <w:t xml:space="preserve">Контрагент не должен разглашать, передавать, каким-либо способом делать известной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или дав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ать свое разрешение на использование Информации любым третьим лицам без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письменного согласия Обладателя информации.</w:t>
      </w:r>
    </w:p>
    <w:p w14:paraId="08197BE5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5"/>
          <w:sz w:val="24"/>
          <w:szCs w:val="24"/>
          <w:lang w:bidi="ru-RU"/>
        </w:rPr>
        <w:t>В случае письменного согласия Обладателя информации на использование Информации третьим лицом, Контрагент должен обеспечить, чтобы такое лиц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bidi="ru-RU"/>
        </w:rPr>
        <w:t xml:space="preserve">о до получения доступа к </w:t>
      </w:r>
      <w:r>
        <w:rPr>
          <w:rFonts w:ascii="Times New Roman" w:eastAsia="Times New Roman" w:hAnsi="Times New Roman" w:cs="Times New Roman"/>
          <w:spacing w:val="7"/>
          <w:sz w:val="24"/>
          <w:szCs w:val="24"/>
          <w:lang w:bidi="ru-RU"/>
        </w:rPr>
        <w:t xml:space="preserve">Информации приняло на себя письменные обязательства по неразглашению Информации в 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bidi="ru-RU"/>
        </w:rPr>
        <w:t xml:space="preserve">объеме не меньшем, чем установлено в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настоящем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bidi="ru-RU"/>
        </w:rPr>
        <w:t xml:space="preserve"> Соглашении. Контрагент должен заблаговременно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передать Обладателю информации заверенную копию соглашения о конфиденциальности, подписанного таким третьим лицом.</w:t>
      </w:r>
    </w:p>
    <w:p w14:paraId="54B2BA2F" w14:textId="77777777" w:rsidR="002827ED" w:rsidRDefault="00B655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Передача Информации по открытым каналам телефонной, телеграфной, факсимильной связи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bidi="ru-RU"/>
        </w:rPr>
        <w:t xml:space="preserve">и сети Интернет без принятия соответствующих мер защиты,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bidi="ru-RU"/>
        </w:rPr>
        <w:t xml:space="preserve">удовлетворяющих обе Стороны,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bidi="ru-RU"/>
        </w:rPr>
        <w:t>запрещена.</w:t>
      </w:r>
    </w:p>
    <w:p w14:paraId="679D8D8A" w14:textId="77777777" w:rsidR="002827ED" w:rsidRDefault="00B655E9">
      <w:pPr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>3.6.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ab/>
        <w:t>Стороны заблаговременно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 xml:space="preserve">информируют друг друга о требованиях к настоящему Соглашению, предъявляемых локальными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нормативными правовыми актами Сторон к защите Информации в объеме, необходимом для выполнения настоя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щего Соглашения, а также об изменениях в таких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 xml:space="preserve">локальных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нормативных правовых актах. </w:t>
      </w:r>
    </w:p>
    <w:p w14:paraId="224BD9A0" w14:textId="77777777" w:rsidR="002827ED" w:rsidRDefault="00B655E9">
      <w:pPr>
        <w:shd w:val="clear" w:color="auto" w:fill="FFFFFF"/>
        <w:tabs>
          <w:tab w:val="left" w:pos="28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bidi="ru-RU"/>
        </w:rPr>
        <w:t>4. ОТВЕТСТВЕННОСТЬ И РАЗРЕШЕНИЕ СПОРОВ</w:t>
      </w:r>
    </w:p>
    <w:p w14:paraId="52E89794" w14:textId="77777777" w:rsidR="002827ED" w:rsidRDefault="00B655E9">
      <w:pPr>
        <w:shd w:val="clear" w:color="auto" w:fill="FFFFFF"/>
        <w:tabs>
          <w:tab w:val="left" w:pos="965"/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  <w:t>4.1.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pacing w:val="8"/>
          <w:sz w:val="24"/>
          <w:szCs w:val="24"/>
          <w:lang w:bidi="ru-RU"/>
        </w:rPr>
        <w:t xml:space="preserve">Контрагент в полном объеме несет ответственность 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bidi="ru-RU"/>
        </w:rPr>
        <w:t xml:space="preserve">за нарушение обязательств по сохранению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 xml:space="preserve">Информации в рамках Соглашения при </w:t>
      </w:r>
      <w:r>
        <w:rPr>
          <w:rFonts w:ascii="Times New Roman" w:eastAsia="Times New Roman" w:hAnsi="Times New Roman" w:cs="Times New Roman"/>
          <w:spacing w:val="8"/>
          <w:sz w:val="24"/>
          <w:szCs w:val="24"/>
          <w:lang w:bidi="ru-RU"/>
        </w:rPr>
        <w:t xml:space="preserve">разглашении Информации его 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bidi="ru-RU"/>
        </w:rPr>
        <w:t xml:space="preserve">работниками и третьими лицами, получившими доступ к такой Информации в соответствии с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разделом 3 настоящего Соглашения.</w:t>
      </w:r>
    </w:p>
    <w:p w14:paraId="400BFB68" w14:textId="77777777" w:rsidR="002827ED" w:rsidRDefault="00B655E9">
      <w:pPr>
        <w:numPr>
          <w:ilvl w:val="0"/>
          <w:numId w:val="4"/>
        </w:numPr>
        <w:shd w:val="clear" w:color="auto" w:fill="FFFFFF"/>
        <w:tabs>
          <w:tab w:val="left" w:pos="8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В случае неисполнения или ненадлеж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ащего исполнения Контрагентом (включая его работников) обязательств, предусмотренных разделом 3 настоящего Соглашения, Контрагент обязан уплатить штраф в размере _____________ рублей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bidi="ru-RU"/>
        </w:rPr>
        <w:t>вариант: ___% от цены Основного договора, указанного в подпункте 2.2 нас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bidi="ru-RU"/>
        </w:rPr>
        <w:t>тоящего Соглашения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 xml:space="preserve">) за каждый случай неисполнения или ненадлежащего исполнения указанных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lastRenderedPageBreak/>
        <w:t>обязательств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, а также полностью возместить Обладателю информации убытки, причиненные таким нарушением обязательств в полной сумме сверх суммы штрафа.</w:t>
      </w:r>
    </w:p>
    <w:p w14:paraId="26B89B2D" w14:textId="77777777" w:rsidR="002827ED" w:rsidRDefault="00B655E9">
      <w:pPr>
        <w:shd w:val="clear" w:color="auto" w:fill="FFFFFF"/>
        <w:tabs>
          <w:tab w:val="left" w:pos="8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Уплата штрафа и в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озмещение убытков не освобождает Стороны от выполнения ими обязательств и принятия мер, направленных на устранение нарушений. </w:t>
      </w:r>
    </w:p>
    <w:p w14:paraId="1325D163" w14:textId="77777777" w:rsidR="002827ED" w:rsidRDefault="00B655E9">
      <w:pPr>
        <w:numPr>
          <w:ilvl w:val="0"/>
          <w:numId w:val="4"/>
        </w:numPr>
        <w:shd w:val="clear" w:color="auto" w:fill="FFFFFF"/>
        <w:tabs>
          <w:tab w:val="left" w:pos="8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6"/>
          <w:sz w:val="24"/>
          <w:szCs w:val="24"/>
          <w:lang w:bidi="ru-RU"/>
        </w:rPr>
        <w:t xml:space="preserve">При разглашении Информации или наличии угрозы ее разглашения Контрагент обязан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>незамедлительно уведомить об этом Обладателя инфор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>мации.</w:t>
      </w:r>
    </w:p>
    <w:p w14:paraId="2CDE73BF" w14:textId="77777777" w:rsidR="002827ED" w:rsidRDefault="00B655E9">
      <w:pPr>
        <w:numPr>
          <w:ilvl w:val="0"/>
          <w:numId w:val="4"/>
        </w:numPr>
        <w:shd w:val="clear" w:color="auto" w:fill="FFFFFF"/>
        <w:tabs>
          <w:tab w:val="left" w:pos="8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8"/>
          <w:sz w:val="24"/>
          <w:szCs w:val="24"/>
          <w:lang w:bidi="ru-RU"/>
        </w:rPr>
        <w:t xml:space="preserve">При проведении расследования фактов разглашения Информации или обстоятельств,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свидетельствующих о нарушении настоящего Соглашения по вине Контрагента, Обладатель информации вправе направлять к 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bidi="ru-RU"/>
        </w:rPr>
        <w:t xml:space="preserve">Контрагенту своих работников, осуществляющих деятельность в области защиты информации. В этом случае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оплата расходов, связанных с командированием таких специалистов или привлечением по 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bidi="ru-RU"/>
        </w:rPr>
        <w:t>согласованию Сторон независимых экспертов, производится Контрагентом, д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bidi="ru-RU"/>
        </w:rPr>
        <w:t xml:space="preserve">опустившим утерю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>или разглашение Информации.</w:t>
      </w:r>
    </w:p>
    <w:p w14:paraId="6D0B2360" w14:textId="77777777" w:rsidR="002827ED" w:rsidRDefault="00B655E9">
      <w:pPr>
        <w:numPr>
          <w:ilvl w:val="0"/>
          <w:numId w:val="4"/>
        </w:numPr>
        <w:shd w:val="clear" w:color="auto" w:fill="FFFFFF"/>
        <w:tabs>
          <w:tab w:val="left" w:pos="8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5"/>
          <w:sz w:val="24"/>
          <w:szCs w:val="24"/>
          <w:lang w:bidi="ru-RU"/>
        </w:rPr>
        <w:t xml:space="preserve">В случаях, предусмотренных законодательством Российской Федерации, 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bidi="ru-RU"/>
        </w:rPr>
        <w:t xml:space="preserve">Обладатель информации вправе проводить проверки соблюдения Контрагентом обязательств по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  <w:t>защите Информации.</w:t>
      </w:r>
    </w:p>
    <w:p w14:paraId="5F591488" w14:textId="77777777" w:rsidR="002827ED" w:rsidRDefault="00B655E9">
      <w:pPr>
        <w:numPr>
          <w:ilvl w:val="0"/>
          <w:numId w:val="4"/>
        </w:numPr>
        <w:shd w:val="clear" w:color="auto" w:fill="FFFFFF"/>
        <w:tabs>
          <w:tab w:val="left" w:pos="8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bidi="ru-RU"/>
        </w:rPr>
        <w:t>В случае если третье лицо предъявит и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bidi="ru-RU"/>
        </w:rPr>
        <w:t>ск или предпримет действия на предмет раскрытия Информации, Контрагент немедленно уведомит об этом Обладателя информации.</w:t>
      </w:r>
    </w:p>
    <w:p w14:paraId="77758C94" w14:textId="77777777" w:rsidR="002827ED" w:rsidRDefault="00B655E9">
      <w:pPr>
        <w:numPr>
          <w:ilvl w:val="0"/>
          <w:numId w:val="4"/>
        </w:numPr>
        <w:shd w:val="clear" w:color="auto" w:fill="FFFFFF"/>
        <w:tabs>
          <w:tab w:val="left" w:pos="8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В случае реорганизации Контрагента (слияние, присоединение, разделение, выделение, преобразование) обязательства по сохранению Информа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ции, переданной в рамках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настоящего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Соглашения,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переходят к вновь образованному юридическому лицу или сохраняются за Контрагентом в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 xml:space="preserve">соответствии с разделительным балансом (передаточным актом), копию которого Контрагент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bidi="ru-RU"/>
        </w:rPr>
        <w:t>обязан незамедлительно предоставить О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bidi="ru-RU"/>
        </w:rPr>
        <w:t xml:space="preserve">бладателю информации, в противном случае Контрагент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bidi="ru-RU"/>
        </w:rPr>
        <w:t xml:space="preserve">(его правопреемник) обязуется возместить Обладателю информации понесенные им убытки в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bidi="ru-RU"/>
        </w:rPr>
        <w:t>связи с разглашением Информации.</w:t>
      </w:r>
    </w:p>
    <w:p w14:paraId="739F0E89" w14:textId="77777777" w:rsidR="002827ED" w:rsidRDefault="00B655E9">
      <w:pPr>
        <w:numPr>
          <w:ilvl w:val="0"/>
          <w:numId w:val="4"/>
        </w:numPr>
        <w:shd w:val="clear" w:color="auto" w:fill="FFFFFF"/>
        <w:tabs>
          <w:tab w:val="left" w:pos="8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Любые споры и разногласия между Сторонами, касающиеся настоящего Соглашения, которые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не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bidi="ru-RU"/>
        </w:rPr>
        <w:t xml:space="preserve">могут быть урегулированы ими путем консультаций и переговоров, должны быть переданы на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  <w:t xml:space="preserve">рассмотрение Арбитражного суда г. Москвы. К отношениям Сторон, не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bidi="ru-RU"/>
        </w:rPr>
        <w:t>урегулированным Соглашением, применяется законодательство Российской Федерации.</w:t>
      </w:r>
    </w:p>
    <w:p w14:paraId="37FD98E1" w14:textId="77777777" w:rsidR="002827ED" w:rsidRDefault="00B655E9">
      <w:pPr>
        <w:shd w:val="clear" w:color="auto" w:fill="FFFFFF"/>
        <w:tabs>
          <w:tab w:val="left" w:pos="28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bidi="ru-RU"/>
        </w:rPr>
        <w:t>5. СРОК ДЕЙСТВИЯ СОГ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bidi="ru-RU"/>
        </w:rPr>
        <w:t>ЛАШЕНИЯ</w:t>
      </w:r>
    </w:p>
    <w:p w14:paraId="16DEB400" w14:textId="77777777" w:rsidR="002827ED" w:rsidRDefault="00B655E9">
      <w:pPr>
        <w:numPr>
          <w:ilvl w:val="0"/>
          <w:numId w:val="5"/>
        </w:numPr>
        <w:shd w:val="clear" w:color="auto" w:fill="FFFFFF"/>
        <w:tabs>
          <w:tab w:val="left" w:pos="1080"/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  <w:t xml:space="preserve">Настоящее Соглашение вступает в силу после его подписания Сторонами и действует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bidi="ru-RU"/>
        </w:rPr>
        <w:t xml:space="preserve">до полного прекращения Сторонами обязательств,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 xml:space="preserve">связанных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с исполнением договора № ___ от_________20___ г. </w:t>
      </w:r>
    </w:p>
    <w:p w14:paraId="78AC29AE" w14:textId="77777777" w:rsidR="002827ED" w:rsidRDefault="00B655E9">
      <w:pPr>
        <w:numPr>
          <w:ilvl w:val="0"/>
          <w:numId w:val="5"/>
        </w:numPr>
        <w:shd w:val="clear" w:color="auto" w:fill="FFFFFF"/>
        <w:tabs>
          <w:tab w:val="left" w:pos="1080"/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bidi="ru-RU"/>
        </w:rPr>
        <w:t xml:space="preserve">Обязательства </w:t>
      </w:r>
      <w:proofErr w:type="gramStart"/>
      <w:r>
        <w:rPr>
          <w:rFonts w:ascii="Times New Roman" w:eastAsia="Times New Roman" w:hAnsi="Times New Roman" w:cs="Times New Roman"/>
          <w:spacing w:val="-4"/>
          <w:sz w:val="24"/>
          <w:szCs w:val="24"/>
          <w:lang w:bidi="ru-RU"/>
        </w:rPr>
        <w:t>по обеспечению</w:t>
      </w:r>
      <w:proofErr w:type="gramEnd"/>
      <w:r>
        <w:rPr>
          <w:rFonts w:ascii="Times New Roman" w:eastAsia="Times New Roman" w:hAnsi="Times New Roman" w:cs="Times New Roman"/>
          <w:spacing w:val="-4"/>
          <w:sz w:val="24"/>
          <w:szCs w:val="24"/>
          <w:lang w:bidi="ru-RU"/>
        </w:rPr>
        <w:t xml:space="preserve"> установленного Обладателем информации режима коммерческой тайны, предусмотренные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настоящим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bidi="ru-RU"/>
        </w:rPr>
        <w:t xml:space="preserve"> Соглашением,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bidi="ru-RU"/>
        </w:rPr>
        <w:t xml:space="preserve">сохраняют силу в течение 3 (трех) лет после истечения срока действия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настоящего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bidi="ru-RU"/>
        </w:rPr>
        <w:t xml:space="preserve"> Соглашения.</w:t>
      </w:r>
    </w:p>
    <w:p w14:paraId="7FC7F590" w14:textId="77777777" w:rsidR="002827ED" w:rsidRDefault="00B655E9">
      <w:pPr>
        <w:shd w:val="clear" w:color="auto" w:fill="FFFFFF"/>
        <w:tabs>
          <w:tab w:val="left" w:pos="2880"/>
        </w:tabs>
        <w:spacing w:after="0" w:line="240" w:lineRule="auto"/>
        <w:ind w:left="7"/>
        <w:jc w:val="center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bidi="ru-RU"/>
        </w:rPr>
        <w:t>6. ПРОЧИЕ УСЛОВИЯ</w:t>
      </w:r>
    </w:p>
    <w:p w14:paraId="3524912C" w14:textId="77777777" w:rsidR="002827ED" w:rsidRDefault="00B655E9">
      <w:pPr>
        <w:shd w:val="clear" w:color="auto" w:fill="FFFFFF"/>
        <w:tabs>
          <w:tab w:val="left" w:pos="11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-8"/>
          <w:sz w:val="24"/>
          <w:szCs w:val="24"/>
          <w:lang w:bidi="ru-RU"/>
        </w:rPr>
        <w:t>6.1.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bidi="ru-RU"/>
        </w:rPr>
        <w:t xml:space="preserve">Контроль соблюдения обязательств по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настоящему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bidi="ru-RU"/>
        </w:rPr>
        <w:t xml:space="preserve"> Соглашению возлагается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  <w:lang w:bidi="ru-RU"/>
        </w:rPr>
        <w:footnoteReference w:id="2"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bidi="ru-RU"/>
        </w:rPr>
        <w:t>:</w:t>
      </w:r>
    </w:p>
    <w:p w14:paraId="56E20233" w14:textId="77777777" w:rsidR="002827ED" w:rsidRDefault="00B655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u w:val="single"/>
          <w:lang w:bidi="ru-RU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  <w:t>у Контрагента на _____________________________;</w:t>
      </w:r>
    </w:p>
    <w:p w14:paraId="377B47BA" w14:textId="77777777" w:rsidR="002827ED" w:rsidRDefault="00B655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  <w:t>у Обладателя информации на 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.</w:t>
      </w:r>
    </w:p>
    <w:p w14:paraId="0F7B8550" w14:textId="77777777" w:rsidR="002827ED" w:rsidRDefault="00B655E9">
      <w:pPr>
        <w:shd w:val="clear" w:color="auto" w:fill="FFFFFF"/>
        <w:tabs>
          <w:tab w:val="left" w:pos="13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-8"/>
          <w:sz w:val="24"/>
          <w:szCs w:val="24"/>
          <w:lang w:bidi="ru-RU"/>
        </w:rPr>
        <w:t xml:space="preserve">6.2.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bidi="ru-RU"/>
        </w:rPr>
        <w:t>Все уведомления и сообщения, адресуемые Сторонами друг дру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bidi="ru-RU"/>
        </w:rPr>
        <w:t xml:space="preserve">гу в соответствии с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настоящим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Соглашением, должны быть совершены в письменной форме и направлены заказным письмом,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 xml:space="preserve">доставлены курьером или переданы уполномоченным представителем Сторон по следующим 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bidi="ru-RU"/>
        </w:rPr>
        <w:t>адресам: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vertAlign w:val="superscript"/>
          <w:lang w:bidi="ru-RU"/>
        </w:rPr>
        <w:footnoteReference w:id="3"/>
      </w:r>
    </w:p>
    <w:p w14:paraId="10B60045" w14:textId="77777777" w:rsidR="002827ED" w:rsidRDefault="00B655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bidi="ru-RU"/>
        </w:rPr>
        <w:t xml:space="preserve">Обладатель информации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- 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.</w:t>
      </w:r>
    </w:p>
    <w:p w14:paraId="3134FF01" w14:textId="77777777" w:rsidR="002827ED" w:rsidRDefault="00B655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bidi="ru-RU"/>
        </w:rPr>
        <w:t xml:space="preserve">Контрагент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  <w:t>- ________________________________________________________.</w:t>
      </w:r>
    </w:p>
    <w:p w14:paraId="59279C15" w14:textId="77777777" w:rsidR="002827ED" w:rsidRDefault="00B655E9">
      <w:pPr>
        <w:numPr>
          <w:ilvl w:val="0"/>
          <w:numId w:val="6"/>
        </w:numPr>
        <w:shd w:val="clear" w:color="auto" w:fill="FFFFFF"/>
        <w:tabs>
          <w:tab w:val="left" w:pos="11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 xml:space="preserve">Обладатель информации настоящим гарантирует, что он обладает всеми правами в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bidi="ru-RU"/>
        </w:rPr>
        <w:t>отношении Информации, включая право раскрывать ее Контраге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bidi="ru-RU"/>
        </w:rPr>
        <w:t>нту на условиях Соглашения.</w:t>
      </w:r>
    </w:p>
    <w:p w14:paraId="5F9BBFD9" w14:textId="77777777" w:rsidR="002827ED" w:rsidRDefault="00B655E9">
      <w:pPr>
        <w:numPr>
          <w:ilvl w:val="0"/>
          <w:numId w:val="6"/>
        </w:numPr>
        <w:shd w:val="clear" w:color="auto" w:fill="FFFFFF"/>
        <w:tabs>
          <w:tab w:val="left" w:pos="11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lastRenderedPageBreak/>
        <w:t xml:space="preserve">Контрагент гарантирует наличие у него организационных и технических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bidi="ru-RU"/>
        </w:rPr>
        <w:t>мер и возможностей по обеспечению защиты получаемой Информации.</w:t>
      </w:r>
    </w:p>
    <w:p w14:paraId="751BC916" w14:textId="77777777" w:rsidR="002827ED" w:rsidRDefault="00B655E9">
      <w:pPr>
        <w:shd w:val="clear" w:color="auto" w:fill="FFFFFF"/>
        <w:tabs>
          <w:tab w:val="left" w:pos="13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-6"/>
          <w:sz w:val="24"/>
          <w:szCs w:val="24"/>
          <w:lang w:bidi="ru-RU"/>
        </w:rPr>
        <w:t xml:space="preserve">6.5.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  <w:t xml:space="preserve">Информация является собственностью Обладателя информации. Обладатель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 xml:space="preserve">информации вправе потребовать от Контрагента вернуть ему всю Информацию или любую ее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bidi="ru-RU"/>
        </w:rPr>
        <w:t>часть в любое время, направив Контрагенту уведомление в письменной форме. В течение 15 (пятнадцати) ка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bidi="ru-RU"/>
        </w:rPr>
        <w:t xml:space="preserve">лендарных дней после получения такого уведомления, а также незамедлительно после вынесения соответствующим органом (учредители, орган юридического лица, суд и т.д.) 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bidi="ru-RU"/>
        </w:rPr>
        <w:t xml:space="preserve">решения о ликвидации Контрагента, Контрагент обязан за свой счет обеспечить возврат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  <w:t>Обладат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  <w:t>елю информации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bidi="ru-RU"/>
        </w:rPr>
        <w:t xml:space="preserve"> всех оригиналов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bidi="ru-RU"/>
        </w:rPr>
        <w:t xml:space="preserve">носителей такой Информации. Все копии такой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  <w:t>Информации и ее воспроизведения в любой форме, находящиеся в распоряжении Контрагента, а также в распоряжении лиц, которым Информация была передана в соответствии с Соглашением, дол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  <w:t>жны быть уничтожены Контрагентом (с обязательным письменным, с приложением (копий) подтверждающих документов, уведомлением о данном факте Обладателя информации) с учетом порядка, определенного в разделе 7 настоящего Соглашения.</w:t>
      </w:r>
    </w:p>
    <w:p w14:paraId="45FE485A" w14:textId="77777777" w:rsidR="002827ED" w:rsidRDefault="00B655E9">
      <w:pPr>
        <w:numPr>
          <w:ilvl w:val="0"/>
          <w:numId w:val="7"/>
        </w:numPr>
        <w:shd w:val="clear" w:color="auto" w:fill="FFFFFF"/>
        <w:tabs>
          <w:tab w:val="left" w:pos="11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>Любые изменения и дополнения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 xml:space="preserve"> к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настоящему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 xml:space="preserve"> Соглашению действительны лишь при условии, что 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bidi="ru-RU"/>
        </w:rPr>
        <w:t xml:space="preserve">они совершены в письменной форме и подписаны надлежащим образом уполномоченными на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то представителями Сторон, за исключением случаев изменения условий настоящего Соглашения в порядке, предусмотренном подпунктом 6.11 Соглашения.</w:t>
      </w:r>
    </w:p>
    <w:p w14:paraId="472A8C2C" w14:textId="77777777" w:rsidR="002827ED" w:rsidRDefault="00B655E9">
      <w:pPr>
        <w:numPr>
          <w:ilvl w:val="0"/>
          <w:numId w:val="7"/>
        </w:numPr>
        <w:shd w:val="clear" w:color="auto" w:fill="FFFFFF"/>
        <w:tabs>
          <w:tab w:val="left" w:pos="11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Настоящее Соглашение представляет собой исчерпывающую договоренность Сторон </w:t>
      </w:r>
      <w:r>
        <w:rPr>
          <w:rFonts w:ascii="Times New Roman" w:eastAsia="Times New Roman" w:hAnsi="Times New Roman" w:cs="Times New Roman"/>
          <w:spacing w:val="8"/>
          <w:sz w:val="24"/>
          <w:szCs w:val="24"/>
          <w:lang w:bidi="ru-RU"/>
        </w:rPr>
        <w:t xml:space="preserve">по предмету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настоящего</w:t>
      </w:r>
      <w:r>
        <w:rPr>
          <w:rFonts w:ascii="Times New Roman" w:eastAsia="Times New Roman" w:hAnsi="Times New Roman" w:cs="Times New Roman"/>
          <w:spacing w:val="8"/>
          <w:sz w:val="24"/>
          <w:szCs w:val="24"/>
          <w:lang w:bidi="ru-RU"/>
        </w:rPr>
        <w:t xml:space="preserve"> Соглашения. </w:t>
      </w:r>
      <w:r>
        <w:rPr>
          <w:rFonts w:ascii="Times New Roman" w:eastAsia="Times New Roman" w:hAnsi="Times New Roman" w:cs="Times New Roman"/>
          <w:spacing w:val="8"/>
          <w:sz w:val="24"/>
          <w:szCs w:val="24"/>
          <w:lang w:bidi="ru-RU"/>
        </w:rPr>
        <w:t xml:space="preserve">С даты подписания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настоящего</w:t>
      </w:r>
      <w:r>
        <w:rPr>
          <w:rFonts w:ascii="Times New Roman" w:eastAsia="Times New Roman" w:hAnsi="Times New Roman" w:cs="Times New Roman"/>
          <w:spacing w:val="8"/>
          <w:sz w:val="24"/>
          <w:szCs w:val="24"/>
          <w:lang w:bidi="ru-RU"/>
        </w:rPr>
        <w:t xml:space="preserve"> Соглашения все предыдущие переговоры и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>переписка по нему теряют силу.</w:t>
      </w:r>
    </w:p>
    <w:p w14:paraId="465047E7" w14:textId="77777777" w:rsidR="002827ED" w:rsidRDefault="00B655E9">
      <w:pPr>
        <w:numPr>
          <w:ilvl w:val="0"/>
          <w:numId w:val="8"/>
        </w:numPr>
        <w:shd w:val="clear" w:color="auto" w:fill="FFFFFF"/>
        <w:tabs>
          <w:tab w:val="left" w:pos="1210"/>
          <w:tab w:val="left" w:pos="9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 xml:space="preserve">Ни одна из Сторон не вправе передавать третьим лицам полностью или частично свои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bidi="ru-RU"/>
        </w:rPr>
        <w:t xml:space="preserve">права и обязанности по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настоящему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bidi="ru-RU"/>
        </w:rPr>
        <w:t xml:space="preserve"> Соглашению без предварительного письменног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bidi="ru-RU"/>
        </w:rPr>
        <w:t xml:space="preserve">о согласия другой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bidi="ru-RU"/>
        </w:rPr>
        <w:t>Стороны.</w:t>
      </w:r>
    </w:p>
    <w:p w14:paraId="10E3538B" w14:textId="77777777" w:rsidR="002827ED" w:rsidRDefault="00B655E9">
      <w:pPr>
        <w:numPr>
          <w:ilvl w:val="0"/>
          <w:numId w:val="8"/>
        </w:numPr>
        <w:shd w:val="clear" w:color="auto" w:fill="FFFFFF"/>
        <w:tabs>
          <w:tab w:val="left" w:pos="1276"/>
          <w:tab w:val="left" w:pos="990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Недействительность или невозможность исполнения любого положения настоящего Соглашения 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bidi="ru-RU"/>
        </w:rPr>
        <w:t xml:space="preserve">не влияет на действительность или возможность исполнения других положений Соглашения и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Соглашения в целом.</w:t>
      </w:r>
    </w:p>
    <w:p w14:paraId="7C08C12D" w14:textId="77777777" w:rsidR="002827ED" w:rsidRDefault="00B655E9">
      <w:pPr>
        <w:shd w:val="clear" w:color="auto" w:fill="FFFFFF"/>
        <w:tabs>
          <w:tab w:val="left" w:pos="1289"/>
          <w:tab w:val="left" w:pos="990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bidi="ru-RU"/>
        </w:rPr>
        <w:t>6.10.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bidi="ru-RU"/>
        </w:rPr>
        <w:t>Настоящее Соглашение составле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bidi="ru-RU"/>
        </w:rPr>
        <w:t xml:space="preserve">но и подписано в двух экземплярах на русском языке, имеющих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>равную юридическую силу, по одному для каждой из Сторон.</w:t>
      </w:r>
    </w:p>
    <w:p w14:paraId="76E7D8B3" w14:textId="77777777" w:rsidR="002827ED" w:rsidRDefault="00B655E9">
      <w:pPr>
        <w:shd w:val="clear" w:color="auto" w:fill="FFFFFF"/>
        <w:tabs>
          <w:tab w:val="left" w:pos="360"/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>6.11.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В части, не урегулированной настоящим Соглашением, Стороны руководствуются Порядком обработки информации, составляющей коммерческую тайну в ПАО «ФСК ЕЭС» (далее - Порядок), являющимся приложением к приказу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br/>
        <w:t>ОАО «ФСК ЕЭС» «Об организации работы по защите ин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формации, составляющей коммерческую тайну ПАО «ФСК ЕЭС» от 10.08.2011 № 475. Подписанием настоящего Соглашения Стороны подтверждают ознакомление с Порядком. При условии получения работником Контрагента письменного уведомления Обладателя информации о внесен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ии изменений в Порядок, изменения в условия настоящего Соглашения в указанной части являются вступившими в силу с даты получения указанного письменного уведомления. </w:t>
      </w:r>
    </w:p>
    <w:p w14:paraId="377146E2" w14:textId="77777777" w:rsidR="002827ED" w:rsidRDefault="00B655E9">
      <w:pPr>
        <w:shd w:val="clear" w:color="auto" w:fill="FFFFFF"/>
        <w:tabs>
          <w:tab w:val="left" w:pos="2880"/>
        </w:tabs>
        <w:spacing w:after="0" w:line="240" w:lineRule="auto"/>
        <w:ind w:left="7"/>
        <w:jc w:val="center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bidi="ru-RU"/>
        </w:rPr>
        <w:t>7. ПОРЯДОК УНИЧТОЖЕНИЯ ИНФОРМАЦИИ</w:t>
      </w:r>
    </w:p>
    <w:p w14:paraId="0FB92FAF" w14:textId="77777777" w:rsidR="002827ED" w:rsidRDefault="00B655E9">
      <w:pPr>
        <w:shd w:val="clear" w:color="auto" w:fill="FFFFFF"/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7.1.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Уничтожение Информации производится механическим способом комиссией Сторон с участием лиц, указанных в подпункте 6.1 настоящего Соглашения, с составлением актов «об уничтожении».</w:t>
      </w:r>
    </w:p>
    <w:p w14:paraId="4E670F69" w14:textId="77777777" w:rsidR="002827ED" w:rsidRDefault="00B655E9">
      <w:pPr>
        <w:shd w:val="clear" w:color="auto" w:fill="FFFFFF"/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7.2. Уничтожение документов, составляющих коммерческую тайну, представленных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на материальных носителях в электронном виде, производится с использованием специального программного обеспечения, не позволяющего восстановить информацию, комиссией Сторон с участием лиц, указанных в подпункте 6.1 настоящего Соглашения, с составлением акт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ов «об уничтожении».</w:t>
      </w:r>
    </w:p>
    <w:p w14:paraId="62C709E2" w14:textId="77777777" w:rsidR="002827ED" w:rsidRDefault="00B655E9">
      <w:pPr>
        <w:shd w:val="clear" w:color="auto" w:fill="FFFFFF"/>
        <w:tabs>
          <w:tab w:val="left" w:pos="2880"/>
        </w:tabs>
        <w:spacing w:after="0" w:line="240" w:lineRule="auto"/>
        <w:ind w:left="7"/>
        <w:contextualSpacing/>
        <w:jc w:val="center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bidi="ru-RU"/>
        </w:rPr>
        <w:t>8. ПРИЛОЖЕНИЯ</w:t>
      </w:r>
    </w:p>
    <w:p w14:paraId="08D2FBAC" w14:textId="77777777" w:rsidR="002827ED" w:rsidRDefault="00B655E9">
      <w:pPr>
        <w:shd w:val="clear" w:color="auto" w:fill="FFFFFF"/>
        <w:tabs>
          <w:tab w:val="left" w:pos="1276"/>
          <w:tab w:val="left" w:pos="9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6"/>
          <w:sz w:val="24"/>
          <w:szCs w:val="24"/>
          <w:lang w:bidi="ru-RU"/>
        </w:rPr>
        <w:t>Неотъемлемой частью настоящего Соглашения являются следующие приложения:</w:t>
      </w:r>
    </w:p>
    <w:p w14:paraId="210D9D6C" w14:textId="77777777" w:rsidR="002827ED" w:rsidRDefault="00B655E9">
      <w:pPr>
        <w:shd w:val="clear" w:color="auto" w:fill="FFFFFF"/>
        <w:tabs>
          <w:tab w:val="left" w:pos="1276"/>
          <w:tab w:val="left" w:pos="9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6"/>
          <w:sz w:val="24"/>
          <w:szCs w:val="24"/>
          <w:lang w:bidi="ru-RU"/>
        </w:rPr>
        <w:t>- приложение 1: форма Акта приема-передачи Информации;</w:t>
      </w:r>
    </w:p>
    <w:p w14:paraId="225D0AF5" w14:textId="77777777" w:rsidR="002827ED" w:rsidRDefault="00B655E9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6"/>
          <w:sz w:val="24"/>
          <w:szCs w:val="24"/>
          <w:lang w:bidi="ru-RU"/>
        </w:rPr>
        <w:lastRenderedPageBreak/>
        <w:t>- приложение 2: форма Расписки работника Контрагента, доступ которого к информации, составляю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bidi="ru-RU"/>
        </w:rPr>
        <w:t>щей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коммерческую тайну, необходим для выполнения им своих трудовых обязанностей.</w:t>
      </w:r>
    </w:p>
    <w:p w14:paraId="667A20DC" w14:textId="77777777" w:rsidR="002827ED" w:rsidRDefault="002827ED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</w:pPr>
    </w:p>
    <w:p w14:paraId="764B792D" w14:textId="77777777" w:rsidR="002827ED" w:rsidRDefault="00B655E9">
      <w:pPr>
        <w:shd w:val="clear" w:color="auto" w:fill="FFFFFF"/>
        <w:tabs>
          <w:tab w:val="left" w:pos="2880"/>
        </w:tabs>
        <w:spacing w:after="0" w:line="240" w:lineRule="auto"/>
        <w:ind w:left="7"/>
        <w:contextualSpacing/>
        <w:jc w:val="center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bidi="ru-RU"/>
        </w:rPr>
        <w:t xml:space="preserve">9. РЕКВИЗИТЫ И ПОДПИСИ СТОРОН                                              </w:t>
      </w:r>
    </w:p>
    <w:p w14:paraId="4874AAB5" w14:textId="77777777" w:rsidR="002827ED" w:rsidRDefault="002827ED">
      <w:pPr>
        <w:shd w:val="clear" w:color="auto" w:fill="FFFFFF"/>
        <w:tabs>
          <w:tab w:val="left" w:pos="0"/>
          <w:tab w:val="left" w:pos="2880"/>
          <w:tab w:val="left" w:pos="10800"/>
        </w:tabs>
        <w:spacing w:after="0" w:line="240" w:lineRule="auto"/>
        <w:ind w:left="11" w:hanging="11"/>
        <w:contextualSpacing/>
        <w:jc w:val="both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bidi="ru-RU"/>
        </w:rPr>
      </w:pPr>
    </w:p>
    <w:tbl>
      <w:tblPr>
        <w:tblW w:w="0" w:type="auto"/>
        <w:tblInd w:w="11" w:type="dxa"/>
        <w:tblLook w:val="04A0" w:firstRow="1" w:lastRow="0" w:firstColumn="1" w:lastColumn="0" w:noHBand="0" w:noVBand="1"/>
      </w:tblPr>
      <w:tblGrid>
        <w:gridCol w:w="4743"/>
        <w:gridCol w:w="4742"/>
      </w:tblGrid>
      <w:tr w:rsidR="002827ED" w14:paraId="6A36F0FF" w14:textId="77777777">
        <w:tc>
          <w:tcPr>
            <w:tcW w:w="4851" w:type="dxa"/>
          </w:tcPr>
          <w:p w14:paraId="3EC5C93B" w14:textId="77777777" w:rsidR="002827ED" w:rsidRDefault="002827ED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bidi="ru-RU"/>
              </w:rPr>
            </w:pPr>
          </w:p>
          <w:p w14:paraId="44C5B05A" w14:textId="77777777" w:rsidR="002827ED" w:rsidRDefault="00B655E9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bidi="ru-RU"/>
              </w:rPr>
              <w:t>Обладатель информации</w:t>
            </w:r>
          </w:p>
          <w:p w14:paraId="6F0B5751" w14:textId="77777777" w:rsidR="002827ED" w:rsidRDefault="002827ED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bidi="ru-RU"/>
              </w:rPr>
            </w:pPr>
          </w:p>
          <w:p w14:paraId="2121AA79" w14:textId="77777777" w:rsidR="002827ED" w:rsidRDefault="002827ED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bidi="ru-RU"/>
              </w:rPr>
            </w:pPr>
          </w:p>
          <w:p w14:paraId="2395BB1A" w14:textId="77777777" w:rsidR="002827ED" w:rsidRDefault="00B655E9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bidi="ru-RU"/>
              </w:rPr>
              <w:t>____________________</w:t>
            </w:r>
          </w:p>
          <w:p w14:paraId="42379170" w14:textId="77777777" w:rsidR="002827ED" w:rsidRDefault="002827ED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bidi="ru-RU"/>
              </w:rPr>
            </w:pPr>
          </w:p>
        </w:tc>
        <w:tc>
          <w:tcPr>
            <w:tcW w:w="4850" w:type="dxa"/>
          </w:tcPr>
          <w:p w14:paraId="68D349FB" w14:textId="77777777" w:rsidR="002827ED" w:rsidRDefault="002827ED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bidi="ru-RU"/>
              </w:rPr>
            </w:pPr>
          </w:p>
          <w:p w14:paraId="0CCA094A" w14:textId="77777777" w:rsidR="002827ED" w:rsidRDefault="00B655E9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bidi="ru-RU"/>
              </w:rPr>
              <w:t>Контрагент</w:t>
            </w:r>
          </w:p>
          <w:p w14:paraId="3DD30CF6" w14:textId="77777777" w:rsidR="002827ED" w:rsidRDefault="002827ED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bidi="ru-RU"/>
              </w:rPr>
            </w:pPr>
          </w:p>
          <w:p w14:paraId="64A5123B" w14:textId="77777777" w:rsidR="002827ED" w:rsidRDefault="002827ED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bidi="ru-RU"/>
              </w:rPr>
            </w:pPr>
          </w:p>
          <w:p w14:paraId="2BB94B9C" w14:textId="77777777" w:rsidR="002827ED" w:rsidRDefault="00B655E9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bidi="ru-RU"/>
              </w:rPr>
              <w:t>____________________</w:t>
            </w:r>
          </w:p>
          <w:p w14:paraId="7E9661E8" w14:textId="77777777" w:rsidR="002827ED" w:rsidRDefault="002827ED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bidi="ru-RU"/>
              </w:rPr>
            </w:pPr>
          </w:p>
        </w:tc>
      </w:tr>
    </w:tbl>
    <w:p w14:paraId="58C8603F" w14:textId="77777777" w:rsidR="002827ED" w:rsidRDefault="002827ED">
      <w:pPr>
        <w:shd w:val="clear" w:color="auto" w:fill="FFFFFF"/>
        <w:tabs>
          <w:tab w:val="left" w:pos="0"/>
          <w:tab w:val="left" w:pos="10800"/>
        </w:tabs>
        <w:spacing w:after="0" w:line="240" w:lineRule="auto"/>
        <w:ind w:left="11" w:hanging="11"/>
        <w:jc w:val="both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bidi="ru-RU"/>
        </w:rPr>
      </w:pPr>
    </w:p>
    <w:p w14:paraId="1A212329" w14:textId="77777777" w:rsidR="002827ED" w:rsidRDefault="002827ED">
      <w:pPr>
        <w:shd w:val="clear" w:color="auto" w:fill="FFFFFF"/>
        <w:tabs>
          <w:tab w:val="left" w:pos="0"/>
          <w:tab w:val="left" w:pos="10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bidi="ru-RU"/>
        </w:rPr>
      </w:pPr>
    </w:p>
    <w:p w14:paraId="044EA04F" w14:textId="77777777" w:rsidR="002827ED" w:rsidRDefault="00B655E9">
      <w:pPr>
        <w:pBdr>
          <w:bottom w:val="single" w:sz="12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ФОРМУ СОГЛАСОВАЛИ:</w:t>
      </w: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0"/>
        <w:gridCol w:w="4920"/>
      </w:tblGrid>
      <w:tr w:rsidR="002827ED" w14:paraId="073984D0" w14:textId="77777777">
        <w:trPr>
          <w:trHeight w:val="519"/>
        </w:trPr>
        <w:tc>
          <w:tcPr>
            <w:tcW w:w="4560" w:type="dxa"/>
          </w:tcPr>
          <w:p w14:paraId="5768A3F4" w14:textId="77777777" w:rsidR="002827ED" w:rsidRDefault="00B65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ru-RU"/>
              </w:rPr>
              <w:t>Исполнитель:</w:t>
            </w:r>
          </w:p>
          <w:p w14:paraId="6466BCC0" w14:textId="77777777" w:rsidR="002827ED" w:rsidRDefault="002827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ru-RU"/>
              </w:rPr>
            </w:pPr>
          </w:p>
        </w:tc>
        <w:tc>
          <w:tcPr>
            <w:tcW w:w="49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40E48" w14:textId="77777777" w:rsidR="002827ED" w:rsidRDefault="00B65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ru-RU"/>
              </w:rPr>
              <w:t>Заказчик:</w:t>
            </w:r>
          </w:p>
          <w:p w14:paraId="1D84B5A7" w14:textId="77777777" w:rsidR="002827ED" w:rsidRDefault="00282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</w:p>
        </w:tc>
      </w:tr>
    </w:tbl>
    <w:p w14:paraId="44A8DB6E" w14:textId="77777777" w:rsidR="002827ED" w:rsidRDefault="00B655E9">
      <w:pPr>
        <w:spacing w:after="0" w:line="240" w:lineRule="auto"/>
        <w:ind w:right="34" w:firstLine="6237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color w:val="FF0000"/>
          <w:sz w:val="26"/>
          <w:szCs w:val="26"/>
          <w:lang w:bidi="ru-RU"/>
        </w:rPr>
        <w:br w:type="page" w:clear="all"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lastRenderedPageBreak/>
        <w:t>Приложение 1</w:t>
      </w:r>
    </w:p>
    <w:p w14:paraId="1CF6E9D3" w14:textId="77777777" w:rsidR="002827ED" w:rsidRDefault="00B655E9">
      <w:pPr>
        <w:spacing w:after="0" w:line="240" w:lineRule="auto"/>
        <w:ind w:right="34" w:firstLine="6237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к Соглашению № ___ </w:t>
      </w:r>
    </w:p>
    <w:p w14:paraId="4774F57B" w14:textId="77777777" w:rsidR="002827ED" w:rsidRDefault="00B655E9">
      <w:pPr>
        <w:spacing w:after="0" w:line="240" w:lineRule="auto"/>
        <w:ind w:right="34" w:firstLine="6237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от «___» _________ 20___ </w:t>
      </w:r>
    </w:p>
    <w:p w14:paraId="6CFA4181" w14:textId="77777777" w:rsidR="002827ED" w:rsidRDefault="002827ED">
      <w:pPr>
        <w:spacing w:after="0" w:line="240" w:lineRule="auto"/>
        <w:ind w:right="34" w:firstLine="5760"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</w:p>
    <w:p w14:paraId="57AFD930" w14:textId="77777777" w:rsidR="002827ED" w:rsidRDefault="002827ED">
      <w:pPr>
        <w:spacing w:after="0" w:line="240" w:lineRule="auto"/>
        <w:ind w:right="34" w:firstLine="5760"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</w:p>
    <w:p w14:paraId="102BF2DD" w14:textId="77777777" w:rsidR="002827ED" w:rsidRDefault="002827ED">
      <w:pPr>
        <w:spacing w:after="0" w:line="240" w:lineRule="auto"/>
        <w:ind w:right="34" w:firstLine="5760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tbl>
      <w:tblPr>
        <w:tblW w:w="10065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4"/>
        <w:gridCol w:w="4961"/>
      </w:tblGrid>
      <w:tr w:rsidR="002827ED" w14:paraId="4EB2C746" w14:textId="77777777">
        <w:trPr>
          <w:trHeight w:val="130"/>
        </w:trPr>
        <w:tc>
          <w:tcPr>
            <w:tcW w:w="5104" w:type="dxa"/>
          </w:tcPr>
          <w:p w14:paraId="0110B565" w14:textId="77777777" w:rsidR="002827ED" w:rsidRDefault="00B655E9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Контрагента:</w:t>
            </w:r>
          </w:p>
        </w:tc>
        <w:tc>
          <w:tcPr>
            <w:tcW w:w="4961" w:type="dxa"/>
          </w:tcPr>
          <w:p w14:paraId="790BA480" w14:textId="77777777" w:rsidR="002827ED" w:rsidRDefault="00B655E9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Обладателя информации:</w:t>
            </w:r>
          </w:p>
        </w:tc>
      </w:tr>
      <w:tr w:rsidR="002827ED" w14:paraId="474DE5C3" w14:textId="77777777">
        <w:trPr>
          <w:trHeight w:val="1785"/>
        </w:trPr>
        <w:tc>
          <w:tcPr>
            <w:tcW w:w="5104" w:type="dxa"/>
          </w:tcPr>
          <w:p w14:paraId="3B93A8B7" w14:textId="77777777" w:rsidR="002827ED" w:rsidRDefault="00B65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указанием реквизитов</w:t>
            </w:r>
          </w:p>
        </w:tc>
        <w:tc>
          <w:tcPr>
            <w:tcW w:w="4961" w:type="dxa"/>
          </w:tcPr>
          <w:p w14:paraId="2ABC379E" w14:textId="77777777" w:rsidR="002827ED" w:rsidRDefault="00B655E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1AE78A6" w14:textId="77777777" w:rsidR="002827ED" w:rsidRDefault="00B65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4716016979</w:t>
            </w:r>
          </w:p>
          <w:p w14:paraId="6D574062" w14:textId="77777777" w:rsidR="002827ED" w:rsidRDefault="00282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27454EA" w14:textId="77777777" w:rsidR="002827ED" w:rsidRDefault="002827ED">
      <w:pPr>
        <w:spacing w:after="0" w:line="240" w:lineRule="auto"/>
        <w:ind w:right="34" w:firstLine="5760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13EA5E24" w14:textId="77777777" w:rsidR="002827ED" w:rsidRDefault="00B655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АКТ</w:t>
      </w:r>
    </w:p>
    <w:p w14:paraId="212A4959" w14:textId="77777777" w:rsidR="002827ED" w:rsidRDefault="00B655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 xml:space="preserve">приема-передачи информации </w:t>
      </w:r>
    </w:p>
    <w:p w14:paraId="6E4C8CA2" w14:textId="77777777" w:rsidR="002827ED" w:rsidRDefault="00282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09BC10A0" w14:textId="77777777" w:rsidR="002827ED" w:rsidRDefault="00B655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к договору № ______ от 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_._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__.20   г.</w:t>
      </w:r>
    </w:p>
    <w:p w14:paraId="0ED681A6" w14:textId="77777777" w:rsidR="002827ED" w:rsidRDefault="00282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563887A2" w14:textId="77777777" w:rsidR="002827ED" w:rsidRDefault="00B655E9">
      <w:pPr>
        <w:shd w:val="clear" w:color="auto" w:fill="FFFFFF"/>
        <w:tabs>
          <w:tab w:val="left" w:pos="3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ПАО «</w:t>
      </w:r>
      <w:proofErr w:type="spellStart"/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», именуемое в дальнейшем «Обладатель информации», в лице ___________, действующего на основании </w:t>
      </w:r>
      <w:r>
        <w:rPr>
          <w:rFonts w:ascii="Times New Roman" w:eastAsia="Times New Roman" w:hAnsi="Times New Roman" w:cs="Times New Roman"/>
          <w:i/>
          <w:iCs/>
          <w:spacing w:val="3"/>
          <w:sz w:val="24"/>
          <w:szCs w:val="24"/>
          <w:lang w:bidi="ru-RU"/>
        </w:rPr>
        <w:t>_____________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, и (</w:t>
      </w:r>
      <w:r>
        <w:rPr>
          <w:rFonts w:ascii="Times New Roman" w:eastAsia="Times New Roman" w:hAnsi="Times New Roman" w:cs="Times New Roman"/>
          <w:i/>
          <w:iCs/>
          <w:spacing w:val="3"/>
          <w:sz w:val="24"/>
          <w:szCs w:val="24"/>
          <w:lang w:bidi="ru-RU"/>
        </w:rPr>
        <w:t>наименование Контрагента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) в лице ___________, действующего на основании _______________,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совместно именуемые «Стороны», составили настоящий а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кт о нижеследующем:</w:t>
      </w:r>
    </w:p>
    <w:p w14:paraId="51B832E2" w14:textId="77777777" w:rsidR="002827ED" w:rsidRDefault="00B655E9">
      <w:pPr>
        <w:numPr>
          <w:ilvl w:val="0"/>
          <w:numId w:val="9"/>
        </w:numPr>
        <w:shd w:val="clear" w:color="auto" w:fill="FFFFFF"/>
        <w:tabs>
          <w:tab w:val="left" w:pos="360"/>
          <w:tab w:val="left" w:pos="1080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Обладателем информации передан, а Контрагентом получен на условиях Соглашения №____ от «____» _________ 20___г. о передаче и охране информации, составляющей коммерческую тайну, следующий перечень информации:</w:t>
      </w:r>
    </w:p>
    <w:p w14:paraId="2284EA8F" w14:textId="77777777" w:rsidR="002827ED" w:rsidRDefault="00B655E9">
      <w:pPr>
        <w:shd w:val="clear" w:color="auto" w:fill="FFFFFF"/>
        <w:tabs>
          <w:tab w:val="left" w:pos="360"/>
          <w:tab w:val="left" w:pos="108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1.1. ________________________________;</w:t>
      </w:r>
    </w:p>
    <w:p w14:paraId="60273D59" w14:textId="77777777" w:rsidR="002827ED" w:rsidRDefault="00B655E9">
      <w:pPr>
        <w:shd w:val="clear" w:color="auto" w:fill="FFFFFF"/>
        <w:tabs>
          <w:tab w:val="left" w:pos="360"/>
          <w:tab w:val="left" w:pos="108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1.2. ________________________________;</w:t>
      </w:r>
    </w:p>
    <w:p w14:paraId="5C697185" w14:textId="77777777" w:rsidR="002827ED" w:rsidRDefault="00B655E9">
      <w:pPr>
        <w:shd w:val="clear" w:color="auto" w:fill="FFFFFF"/>
        <w:tabs>
          <w:tab w:val="left" w:pos="360"/>
          <w:tab w:val="left" w:pos="108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1.3. ________________________________;</w:t>
      </w:r>
    </w:p>
    <w:p w14:paraId="5434F4A0" w14:textId="77777777" w:rsidR="002827ED" w:rsidRDefault="00B655E9">
      <w:pPr>
        <w:shd w:val="clear" w:color="auto" w:fill="FFFFFF"/>
        <w:tabs>
          <w:tab w:val="left" w:pos="360"/>
          <w:tab w:val="left" w:pos="108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…………………………………………….... .</w:t>
      </w:r>
    </w:p>
    <w:p w14:paraId="0E997AE4" w14:textId="77777777" w:rsidR="002827ED" w:rsidRDefault="00B655E9">
      <w:pPr>
        <w:numPr>
          <w:ilvl w:val="0"/>
          <w:numId w:val="9"/>
        </w:numPr>
        <w:shd w:val="clear" w:color="auto" w:fill="FFFFFF"/>
        <w:tabs>
          <w:tab w:val="left" w:pos="1080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Указанный в п. 1 настоящего Акта приема-передачи перечень информации передан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 xml:space="preserve">наименование Контрагента)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в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>рамках от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 xml:space="preserve">ношений, связанных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с исполнением договора № _______ от _________ 20___ г.</w:t>
      </w:r>
    </w:p>
    <w:p w14:paraId="310C2B5C" w14:textId="77777777" w:rsidR="002827ED" w:rsidRDefault="00B655E9">
      <w:pPr>
        <w:numPr>
          <w:ilvl w:val="0"/>
          <w:numId w:val="9"/>
        </w:numPr>
        <w:tabs>
          <w:tab w:val="left" w:pos="1080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Настоящий акт составлен в двух идентичных экземплярах, имеющих одинаковую юридическую силу. Настоящий акт с даты подписания его сторонами становится неотъемлемой частью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Соглашения №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____ от «____» _________ 20___ г.</w:t>
      </w:r>
    </w:p>
    <w:p w14:paraId="3AE83A8B" w14:textId="77777777" w:rsidR="002827ED" w:rsidRDefault="00282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7A1AC354" w14:textId="77777777" w:rsidR="002827ED" w:rsidRDefault="002827ED">
      <w:pPr>
        <w:shd w:val="clear" w:color="auto" w:fill="FFFFFF"/>
        <w:tabs>
          <w:tab w:val="left" w:pos="0"/>
          <w:tab w:val="left" w:pos="2880"/>
          <w:tab w:val="left" w:pos="10800"/>
        </w:tabs>
        <w:spacing w:after="0" w:line="240" w:lineRule="auto"/>
        <w:ind w:left="11" w:hanging="11"/>
        <w:contextualSpacing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</w:pPr>
    </w:p>
    <w:tbl>
      <w:tblPr>
        <w:tblW w:w="0" w:type="auto"/>
        <w:tblInd w:w="11" w:type="dxa"/>
        <w:tblLook w:val="04A0" w:firstRow="1" w:lastRow="0" w:firstColumn="1" w:lastColumn="0" w:noHBand="0" w:noVBand="1"/>
      </w:tblPr>
      <w:tblGrid>
        <w:gridCol w:w="4743"/>
        <w:gridCol w:w="4742"/>
      </w:tblGrid>
      <w:tr w:rsidR="002827ED" w14:paraId="06382ECF" w14:textId="77777777">
        <w:tc>
          <w:tcPr>
            <w:tcW w:w="4780" w:type="dxa"/>
          </w:tcPr>
          <w:p w14:paraId="6FC46FBD" w14:textId="77777777" w:rsidR="002827ED" w:rsidRDefault="002827ED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bidi="ru-RU"/>
              </w:rPr>
            </w:pPr>
          </w:p>
          <w:p w14:paraId="5DFF9A2C" w14:textId="77777777" w:rsidR="002827ED" w:rsidRDefault="00B655E9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bidi="ru-RU"/>
              </w:rPr>
              <w:t>Обладатель информации</w:t>
            </w:r>
          </w:p>
          <w:p w14:paraId="31CA7535" w14:textId="77777777" w:rsidR="002827ED" w:rsidRDefault="002827ED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bidi="ru-RU"/>
              </w:rPr>
            </w:pPr>
          </w:p>
          <w:p w14:paraId="3EFF4952" w14:textId="77777777" w:rsidR="002827ED" w:rsidRDefault="002827ED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bidi="ru-RU"/>
              </w:rPr>
            </w:pPr>
          </w:p>
          <w:p w14:paraId="62ACAB2D" w14:textId="77777777" w:rsidR="002827ED" w:rsidRDefault="00B655E9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bidi="ru-RU"/>
              </w:rPr>
              <w:t>____________________</w:t>
            </w:r>
          </w:p>
          <w:p w14:paraId="152FB5C4" w14:textId="77777777" w:rsidR="002827ED" w:rsidRDefault="002827ED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bidi="ru-RU"/>
              </w:rPr>
            </w:pPr>
          </w:p>
        </w:tc>
        <w:tc>
          <w:tcPr>
            <w:tcW w:w="4780" w:type="dxa"/>
          </w:tcPr>
          <w:p w14:paraId="625CE091" w14:textId="77777777" w:rsidR="002827ED" w:rsidRDefault="002827ED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bidi="ru-RU"/>
              </w:rPr>
            </w:pPr>
          </w:p>
          <w:p w14:paraId="201FF5A4" w14:textId="77777777" w:rsidR="002827ED" w:rsidRDefault="00B655E9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bidi="ru-RU"/>
              </w:rPr>
              <w:t>Контрагент</w:t>
            </w:r>
          </w:p>
          <w:p w14:paraId="051F5BB0" w14:textId="77777777" w:rsidR="002827ED" w:rsidRDefault="002827ED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bidi="ru-RU"/>
              </w:rPr>
            </w:pPr>
          </w:p>
          <w:p w14:paraId="1F0D30E0" w14:textId="77777777" w:rsidR="002827ED" w:rsidRDefault="002827ED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bidi="ru-RU"/>
              </w:rPr>
            </w:pPr>
          </w:p>
          <w:p w14:paraId="5818D538" w14:textId="77777777" w:rsidR="002827ED" w:rsidRDefault="00B655E9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bidi="ru-RU"/>
              </w:rPr>
              <w:t>____________________</w:t>
            </w:r>
          </w:p>
          <w:p w14:paraId="4BB8A8FF" w14:textId="77777777" w:rsidR="002827ED" w:rsidRDefault="002827ED">
            <w:pPr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bidi="ru-RU"/>
              </w:rPr>
            </w:pPr>
          </w:p>
        </w:tc>
      </w:tr>
    </w:tbl>
    <w:p w14:paraId="34686B74" w14:textId="77777777" w:rsidR="002827ED" w:rsidRDefault="00B655E9">
      <w:pPr>
        <w:spacing w:after="0" w:line="240" w:lineRule="auto"/>
        <w:ind w:right="34" w:firstLine="6237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color w:val="FF0000"/>
          <w:sz w:val="26"/>
          <w:szCs w:val="26"/>
          <w:lang w:bidi="ru-RU"/>
        </w:rPr>
        <w:br w:type="page" w:clear="all"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lastRenderedPageBreak/>
        <w:t>Приложение 2</w:t>
      </w:r>
    </w:p>
    <w:p w14:paraId="24EF1A15" w14:textId="77777777" w:rsidR="002827ED" w:rsidRDefault="00B655E9">
      <w:pPr>
        <w:spacing w:after="0" w:line="240" w:lineRule="auto"/>
        <w:ind w:right="34" w:firstLine="6237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к Соглашению № ___ </w:t>
      </w:r>
    </w:p>
    <w:p w14:paraId="03C86269" w14:textId="77777777" w:rsidR="002827ED" w:rsidRDefault="00B655E9">
      <w:pPr>
        <w:spacing w:after="0" w:line="240" w:lineRule="auto"/>
        <w:ind w:right="34" w:firstLine="6237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от «___» _________ 20___ г.</w:t>
      </w:r>
    </w:p>
    <w:p w14:paraId="39741443" w14:textId="77777777" w:rsidR="002827ED" w:rsidRDefault="002827ED">
      <w:pPr>
        <w:spacing w:after="0" w:line="240" w:lineRule="auto"/>
        <w:ind w:right="34" w:firstLine="5760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353A1812" w14:textId="77777777" w:rsidR="002827ED" w:rsidRDefault="00282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14:paraId="10BA3A31" w14:textId="77777777" w:rsidR="002827ED" w:rsidRDefault="00B655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РАСПИСКА</w:t>
      </w:r>
    </w:p>
    <w:p w14:paraId="5357207F" w14:textId="77777777" w:rsidR="002827ED" w:rsidRDefault="00B655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работника Контрагента, доступ которого к информации, составляющей коммерческую тайну, необходим для выполнения им своих трудовых обязанностей</w:t>
      </w:r>
    </w:p>
    <w:p w14:paraId="508698E7" w14:textId="77777777" w:rsidR="002827ED" w:rsidRDefault="00282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56A4BDEB" w14:textId="77777777" w:rsidR="002827ED" w:rsidRDefault="00B655E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Я, ____________________________________________________________</w:t>
      </w:r>
    </w:p>
    <w:p w14:paraId="0916BEB6" w14:textId="77777777" w:rsidR="002827ED" w:rsidRDefault="00B655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>(фамилия, имя, отчество)</w:t>
      </w:r>
    </w:p>
    <w:p w14:paraId="489EF387" w14:textId="77777777" w:rsidR="002827ED" w:rsidRDefault="00B655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________________________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___________________________________________ </w:t>
      </w:r>
    </w:p>
    <w:p w14:paraId="14F170B7" w14:textId="77777777" w:rsidR="002827ED" w:rsidRDefault="00B655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>(должность)</w:t>
      </w:r>
    </w:p>
    <w:p w14:paraId="0D7DDAD3" w14:textId="77777777" w:rsidR="002827ED" w:rsidRDefault="00B655E9">
      <w:pPr>
        <w:shd w:val="clear" w:color="auto" w:fill="FFFFFF"/>
        <w:tabs>
          <w:tab w:val="left" w:leader="underscore" w:pos="7402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Настоящим обязуюсь:</w:t>
      </w:r>
    </w:p>
    <w:p w14:paraId="304088ED" w14:textId="77777777" w:rsidR="002827ED" w:rsidRDefault="00B655E9">
      <w:pPr>
        <w:shd w:val="clear" w:color="auto" w:fill="FFFFFF"/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1. В период работы в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>наименование Контрагента)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, на условиях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  <w:t>Соглашения о передаче и охране информации, составляющей коммерческую тайну, №____ от «____» _________ 20___г. (далее -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  <w:t xml:space="preserve"> Соглашение), использовать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исключительно в связи с исполнением трудовых обязанностей составляющую коммерческую тайну ПАО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» информацию согласно приведенному ниже перечню (далее - Информацию), переданную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 xml:space="preserve">наименование Контрагента)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в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>рамках отношений,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bidi="ru-RU"/>
        </w:rPr>
        <w:t xml:space="preserve"> связанных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с исполнением договора № _______от_________20___г.</w:t>
      </w:r>
    </w:p>
    <w:p w14:paraId="36D1AF62" w14:textId="77777777" w:rsidR="002827ED" w:rsidRDefault="00B655E9">
      <w:pPr>
        <w:shd w:val="clear" w:color="auto" w:fill="FFFFFF"/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Перечень Информации:</w:t>
      </w:r>
    </w:p>
    <w:p w14:paraId="254220CA" w14:textId="77777777" w:rsidR="002827ED" w:rsidRDefault="00B655E9">
      <w:pPr>
        <w:shd w:val="clear" w:color="auto" w:fill="FFFFFF"/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1. ________________________________;</w:t>
      </w:r>
    </w:p>
    <w:p w14:paraId="74F0A538" w14:textId="77777777" w:rsidR="002827ED" w:rsidRDefault="00B655E9">
      <w:pPr>
        <w:shd w:val="clear" w:color="auto" w:fill="FFFFFF"/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2. ________________________________;</w:t>
      </w:r>
    </w:p>
    <w:p w14:paraId="4EFF4C41" w14:textId="77777777" w:rsidR="002827ED" w:rsidRDefault="00B655E9">
      <w:pPr>
        <w:shd w:val="clear" w:color="auto" w:fill="FFFFFF"/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3. ________________________________;</w:t>
      </w:r>
    </w:p>
    <w:p w14:paraId="331D3DA5" w14:textId="77777777" w:rsidR="002827ED" w:rsidRDefault="00B655E9">
      <w:pPr>
        <w:shd w:val="clear" w:color="auto" w:fill="FFFFFF"/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…….</w:t>
      </w:r>
    </w:p>
    <w:p w14:paraId="03D2A93A" w14:textId="77777777" w:rsidR="002827ED" w:rsidRDefault="00B655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Не разглашать Информацию и не использовать Информацию в личных целях без письменного согласия ПАО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».</w:t>
      </w:r>
    </w:p>
    <w:p w14:paraId="43B2D815" w14:textId="77777777" w:rsidR="002827ED" w:rsidRDefault="00B655E9">
      <w:pPr>
        <w:shd w:val="clear" w:color="auto" w:fill="FFFFFF"/>
        <w:tabs>
          <w:tab w:val="left" w:leader="underscore" w:pos="843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3. Не разглашать Информацию после прекращения трудового договора с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>наименование Контрагента)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в течение трех лет.</w:t>
      </w:r>
    </w:p>
    <w:p w14:paraId="3F187871" w14:textId="77777777" w:rsidR="002827ED" w:rsidRDefault="00B655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4.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Возместить доказанные причиненные ПАО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» в результате разглашения по моей вине Информации убытки в соответствии с законодательством Российской Федерации и условиями Соглашения.</w:t>
      </w:r>
    </w:p>
    <w:p w14:paraId="28D16696" w14:textId="77777777" w:rsidR="002827ED" w:rsidRDefault="00B655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5. Передать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 xml:space="preserve">наименование Контрагента)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при прекращении (расторжении) тру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дового договора имеющиеся в моем пользовании материальные носители информации, содержащие Информацию.</w:t>
      </w:r>
    </w:p>
    <w:p w14:paraId="045952AD" w14:textId="77777777" w:rsidR="002827ED" w:rsidRDefault="00282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65"/>
        <w:gridCol w:w="2022"/>
        <w:gridCol w:w="3509"/>
      </w:tblGrid>
      <w:tr w:rsidR="002827ED" w14:paraId="27ADF4F9" w14:textId="77777777">
        <w:trPr>
          <w:cantSplit/>
          <w:jc w:val="center"/>
        </w:trPr>
        <w:tc>
          <w:tcPr>
            <w:tcW w:w="4032" w:type="dxa"/>
          </w:tcPr>
          <w:p w14:paraId="71C56394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«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  » _______________ 20 __ г.</w:t>
            </w:r>
          </w:p>
        </w:tc>
        <w:tc>
          <w:tcPr>
            <w:tcW w:w="2085" w:type="dxa"/>
            <w:vMerge w:val="restart"/>
          </w:tcPr>
          <w:p w14:paraId="3C8A0F77" w14:textId="77777777" w:rsidR="002827ED" w:rsidRDefault="002827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59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78014E3" w14:textId="77777777" w:rsidR="002827ED" w:rsidRDefault="002827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2827ED" w14:paraId="2BEEB823" w14:textId="77777777">
        <w:trPr>
          <w:cantSplit/>
          <w:jc w:val="center"/>
        </w:trPr>
        <w:tc>
          <w:tcPr>
            <w:tcW w:w="4032" w:type="dxa"/>
          </w:tcPr>
          <w:p w14:paraId="579BCA40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(дата)</w:t>
            </w:r>
          </w:p>
        </w:tc>
        <w:tc>
          <w:tcPr>
            <w:tcW w:w="2085" w:type="dxa"/>
            <w:vMerge/>
            <w:vAlign w:val="center"/>
          </w:tcPr>
          <w:p w14:paraId="0EAAD245" w14:textId="77777777" w:rsidR="002827ED" w:rsidRDefault="00282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59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514C73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(подпись)</w:t>
            </w:r>
          </w:p>
        </w:tc>
      </w:tr>
    </w:tbl>
    <w:p w14:paraId="001AE0D3" w14:textId="77777777" w:rsidR="002827ED" w:rsidRDefault="002827ED">
      <w:pPr>
        <w:tabs>
          <w:tab w:val="left" w:pos="6924"/>
        </w:tabs>
        <w:spacing w:after="0" w:line="240" w:lineRule="auto"/>
        <w:ind w:left="283" w:firstLine="709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222FA46B" w14:textId="77777777" w:rsidR="002827ED" w:rsidRDefault="00B655E9">
      <w:pPr>
        <w:tabs>
          <w:tab w:val="left" w:pos="692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С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Порядком обработки информации, составляющей коммерческую тайну в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br/>
        <w:t>ПАО «ФСК ЕЭС», являющимся приложением к приказу ОАО «ФСК ЕЭС» «Об организации работы по защите информации, составляющей коммерческую тайну ПАО «ФСК ЕЭС» от 10.08.2011 № 475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, ознакомлен(а).</w:t>
      </w:r>
    </w:p>
    <w:p w14:paraId="18C36555" w14:textId="77777777" w:rsidR="002827ED" w:rsidRDefault="00282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1B13222E" w14:textId="77777777" w:rsidR="002827ED" w:rsidRDefault="00282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65"/>
        <w:gridCol w:w="2022"/>
        <w:gridCol w:w="3509"/>
      </w:tblGrid>
      <w:tr w:rsidR="002827ED" w14:paraId="1727680D" w14:textId="77777777">
        <w:trPr>
          <w:cantSplit/>
          <w:jc w:val="center"/>
        </w:trPr>
        <w:tc>
          <w:tcPr>
            <w:tcW w:w="4032" w:type="dxa"/>
          </w:tcPr>
          <w:p w14:paraId="4813104F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«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  » _______________ 20 __ г.</w:t>
            </w:r>
          </w:p>
        </w:tc>
        <w:tc>
          <w:tcPr>
            <w:tcW w:w="2085" w:type="dxa"/>
            <w:vMerge w:val="restart"/>
          </w:tcPr>
          <w:p w14:paraId="1E65791F" w14:textId="77777777" w:rsidR="002827ED" w:rsidRDefault="002827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59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5E46C9C" w14:textId="77777777" w:rsidR="002827ED" w:rsidRDefault="002827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2827ED" w14:paraId="42D86682" w14:textId="77777777">
        <w:trPr>
          <w:cantSplit/>
          <w:jc w:val="center"/>
        </w:trPr>
        <w:tc>
          <w:tcPr>
            <w:tcW w:w="4032" w:type="dxa"/>
          </w:tcPr>
          <w:p w14:paraId="5DCF8A38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(дата)</w:t>
            </w:r>
          </w:p>
        </w:tc>
        <w:tc>
          <w:tcPr>
            <w:tcW w:w="2085" w:type="dxa"/>
            <w:vMerge/>
            <w:vAlign w:val="center"/>
          </w:tcPr>
          <w:p w14:paraId="7DF67BD4" w14:textId="77777777" w:rsidR="002827ED" w:rsidRDefault="00282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59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F96D06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(подпись)</w:t>
            </w:r>
          </w:p>
        </w:tc>
      </w:tr>
    </w:tbl>
    <w:p w14:paraId="02E14F4A" w14:textId="77777777" w:rsidR="002827ED" w:rsidRDefault="002827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8AB76FE" w14:textId="77777777" w:rsidR="002827ED" w:rsidRDefault="002827ED">
      <w:pPr>
        <w:sectPr w:rsidR="002827ED">
          <w:pgSz w:w="11906" w:h="16838"/>
          <w:pgMar w:top="1134" w:right="709" w:bottom="851" w:left="1701" w:header="709" w:footer="709" w:gutter="0"/>
          <w:cols w:space="708"/>
          <w:docGrid w:linePitch="360"/>
        </w:sectPr>
      </w:pPr>
    </w:p>
    <w:p w14:paraId="0500AF18" w14:textId="77777777" w:rsidR="002827ED" w:rsidRDefault="00B655E9">
      <w:pPr>
        <w:spacing w:after="0" w:line="240" w:lineRule="auto"/>
        <w:ind w:firstLine="108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6</w:t>
      </w:r>
    </w:p>
    <w:p w14:paraId="0649D469" w14:textId="77777777" w:rsidR="002827ED" w:rsidRDefault="00B655E9">
      <w:pPr>
        <w:spacing w:after="0" w:line="240" w:lineRule="auto"/>
        <w:ind w:left="1077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Договору №_____________</w:t>
      </w:r>
    </w:p>
    <w:p w14:paraId="59666575" w14:textId="77777777" w:rsidR="002827ED" w:rsidRDefault="00B655E9">
      <w:pPr>
        <w:spacing w:after="0" w:line="240" w:lineRule="auto"/>
        <w:ind w:firstLine="108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от __________ 20___</w:t>
      </w:r>
    </w:p>
    <w:p w14:paraId="484F24E0" w14:textId="77777777" w:rsidR="002827ED" w:rsidRDefault="002827ED">
      <w:pPr>
        <w:shd w:val="clear" w:color="auto" w:fill="FFFFFF"/>
        <w:tabs>
          <w:tab w:val="left" w:pos="7498"/>
        </w:tabs>
        <w:spacing w:after="0" w:line="240" w:lineRule="auto"/>
        <w:ind w:firstLine="10800"/>
        <w:outlineLvl w:val="0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1F468A61" w14:textId="77777777" w:rsidR="002827ED" w:rsidRDefault="00282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377F61" w14:textId="77777777" w:rsidR="002827ED" w:rsidRDefault="00B655E9">
      <w:pPr>
        <w:tabs>
          <w:tab w:val="left" w:pos="3261"/>
        </w:tabs>
        <w:spacing w:after="0" w:line="240" w:lineRule="auto"/>
        <w:ind w:hanging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Форма справки о цепочке собственников*</w:t>
      </w:r>
    </w:p>
    <w:tbl>
      <w:tblPr>
        <w:tblW w:w="15651" w:type="dxa"/>
        <w:tblInd w:w="-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"/>
        <w:gridCol w:w="543"/>
        <w:gridCol w:w="567"/>
        <w:gridCol w:w="1179"/>
        <w:gridCol w:w="747"/>
        <w:gridCol w:w="1203"/>
        <w:gridCol w:w="1481"/>
        <w:gridCol w:w="570"/>
        <w:gridCol w:w="521"/>
        <w:gridCol w:w="597"/>
        <w:gridCol w:w="1610"/>
        <w:gridCol w:w="1029"/>
        <w:gridCol w:w="1393"/>
        <w:gridCol w:w="1166"/>
        <w:gridCol w:w="1199"/>
        <w:gridCol w:w="1393"/>
      </w:tblGrid>
      <w:tr w:rsidR="002827ED" w14:paraId="16519C0A" w14:textId="77777777">
        <w:trPr>
          <w:trHeight w:val="300"/>
        </w:trPr>
        <w:tc>
          <w:tcPr>
            <w:tcW w:w="4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1EABC5" w14:textId="77777777" w:rsidR="002827ED" w:rsidRDefault="00B655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13805" w:type="dxa"/>
            <w:gridSpan w:val="14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B05E09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_________________________________________________</w:t>
            </w:r>
          </w:p>
          <w:p w14:paraId="0C146553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ru-RU"/>
              </w:rPr>
              <w:t>(наименование организации)</w:t>
            </w:r>
          </w:p>
        </w:tc>
        <w:tc>
          <w:tcPr>
            <w:tcW w:w="1393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FE3C4" w14:textId="77777777" w:rsidR="002827ED" w:rsidRDefault="002827ED">
            <w:pPr>
              <w:spacing w:before="120" w:after="0" w:line="240" w:lineRule="auto"/>
              <w:ind w:left="45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827ED" w14:paraId="5BF8D528" w14:textId="77777777">
        <w:trPr>
          <w:trHeight w:val="300"/>
        </w:trPr>
        <w:tc>
          <w:tcPr>
            <w:tcW w:w="453" w:type="dxa"/>
            <w:tcBorders>
              <w:top w:val="none" w:sz="4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DBEA32" w14:textId="77777777" w:rsidR="002827ED" w:rsidRDefault="00B655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13805" w:type="dxa"/>
            <w:gridSpan w:val="14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FFFFFF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B473B4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79DAD" w14:textId="77777777" w:rsidR="002827ED" w:rsidRDefault="002827ED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bidi="ru-RU"/>
              </w:rPr>
            </w:pPr>
          </w:p>
        </w:tc>
      </w:tr>
      <w:tr w:rsidR="002827ED" w14:paraId="03E8D711" w14:textId="77777777">
        <w:trPr>
          <w:trHeight w:val="300"/>
        </w:trPr>
        <w:tc>
          <w:tcPr>
            <w:tcW w:w="453" w:type="dxa"/>
            <w:tcBorders>
              <w:top w:val="none" w:sz="4" w:space="0" w:color="000000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163B2A" w14:textId="77777777" w:rsidR="002827ED" w:rsidRDefault="00282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3805" w:type="dxa"/>
            <w:gridSpan w:val="1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FFFFFF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E8C015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DA8FD" w14:textId="77777777" w:rsidR="002827ED" w:rsidRDefault="002827ED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bidi="ru-RU"/>
              </w:rPr>
            </w:pPr>
          </w:p>
        </w:tc>
      </w:tr>
      <w:tr w:rsidR="002827ED" w14:paraId="27184552" w14:textId="77777777">
        <w:trPr>
          <w:trHeight w:val="331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F62E6" w14:textId="77777777" w:rsidR="002827ED" w:rsidRDefault="00B655E9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№ п./п.</w:t>
            </w:r>
          </w:p>
        </w:tc>
        <w:tc>
          <w:tcPr>
            <w:tcW w:w="5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1BC1E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Информация об организации</w:t>
            </w:r>
          </w:p>
        </w:tc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A84F8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**</w:t>
            </w:r>
          </w:p>
          <w:p w14:paraId="3C3BEF2B" w14:textId="77777777" w:rsidR="002827ED" w:rsidRDefault="00B655E9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№</w:t>
            </w:r>
          </w:p>
        </w:tc>
        <w:tc>
          <w:tcPr>
            <w:tcW w:w="89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30CA0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Информация о цепочке собственников организации (включая конечных бенефициаров)</w:t>
            </w:r>
          </w:p>
        </w:tc>
      </w:tr>
      <w:tr w:rsidR="002827ED" w14:paraId="1AF3F97E" w14:textId="77777777">
        <w:trPr>
          <w:trHeight w:val="847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8238B" w14:textId="77777777" w:rsidR="002827ED" w:rsidRDefault="002827ED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873A6" w14:textId="77777777" w:rsidR="002827ED" w:rsidRDefault="00B655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ИНН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96D36" w14:textId="77777777" w:rsidR="002827ED" w:rsidRDefault="00B655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ОГРН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F9C83" w14:textId="77777777" w:rsidR="002827ED" w:rsidRDefault="00B655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Наименование краткое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43D02" w14:textId="77777777" w:rsidR="002827ED" w:rsidRDefault="00B655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Код ОКВЭД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55362" w14:textId="77777777" w:rsidR="002827ED" w:rsidRDefault="00B655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Ф.И.О. руководителя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CD8C1" w14:textId="77777777" w:rsidR="002827ED" w:rsidRDefault="00B655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42B26" w14:textId="77777777" w:rsidR="002827ED" w:rsidRDefault="002827ED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80BC7" w14:textId="77777777" w:rsidR="002827ED" w:rsidRDefault="00B655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ИНН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882E6" w14:textId="77777777" w:rsidR="002827ED" w:rsidRDefault="00B655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ОГРН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26E79" w14:textId="77777777" w:rsidR="002827ED" w:rsidRDefault="00B655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Наименование/ФИО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4E549" w14:textId="77777777" w:rsidR="002827ED" w:rsidRDefault="00B655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Адрес регистрации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CE662" w14:textId="77777777" w:rsidR="002827ED" w:rsidRDefault="00B655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Серия и номер документа, удостоверяющего личность (для физ. лиц)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EEE4E" w14:textId="77777777" w:rsidR="002827ED" w:rsidRDefault="00B655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Руководитель/ участник/ акционер/ бенефициар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902B8" w14:textId="77777777" w:rsidR="002827ED" w:rsidRDefault="00B655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 xml:space="preserve">Размер доли (для участников/ акционеров/ бенефициаров)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A4BA0" w14:textId="77777777" w:rsidR="002827ED" w:rsidRDefault="00B655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 xml:space="preserve">Информация о подтверждающих документах (наименование, реквизиты 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т.д.)*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**</w:t>
            </w:r>
          </w:p>
        </w:tc>
      </w:tr>
      <w:tr w:rsidR="002827ED" w14:paraId="050F724B" w14:textId="77777777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70B60" w14:textId="77777777" w:rsidR="002827ED" w:rsidRDefault="00B655E9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1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C28FC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D0D7B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3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B21E5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4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00B7D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5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55DDA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6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E4AD1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7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8FD81" w14:textId="77777777" w:rsidR="002827ED" w:rsidRDefault="00B655E9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8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225F1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9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64D91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10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A844C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11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24288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12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AF3D09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13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5761C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14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50E31E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15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5D2A9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bidi="ru-RU"/>
              </w:rPr>
              <w:t>16</w:t>
            </w:r>
          </w:p>
        </w:tc>
      </w:tr>
      <w:tr w:rsidR="002827ED" w14:paraId="77059CFF" w14:textId="77777777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05301" w14:textId="77777777" w:rsidR="002827ED" w:rsidRDefault="002827ED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D2A32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8C264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6447A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DE779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5B6D8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4448C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6A506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59BE4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A42F6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7ACA2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6B7D1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569528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4FD44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94FC75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5FDC8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</w:tr>
      <w:tr w:rsidR="002827ED" w14:paraId="712DC504" w14:textId="77777777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4DD72" w14:textId="77777777" w:rsidR="002827ED" w:rsidRDefault="00B655E9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1.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02D2B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17A6C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27D18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5BEDC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7E027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F1706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33FBB" w14:textId="77777777" w:rsidR="002827ED" w:rsidRDefault="00B6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1.1.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0E131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C032D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277E4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E358E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4951C2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22E0B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3D44C8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49AA6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</w:tr>
      <w:tr w:rsidR="002827ED" w14:paraId="63427FE1" w14:textId="77777777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C2E2E" w14:textId="77777777" w:rsidR="002827ED" w:rsidRDefault="002827ED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45AC7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B4363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4DE31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CE49B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AC9E0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F7FBA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3D06D" w14:textId="77777777" w:rsidR="002827ED" w:rsidRDefault="00B655E9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1.1.1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F8E82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AF1D0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B7136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2E462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C04D2E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DC5C9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799553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25AD0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</w:tr>
      <w:tr w:rsidR="002827ED" w14:paraId="7E4CA1A2" w14:textId="77777777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0BBED" w14:textId="77777777" w:rsidR="002827ED" w:rsidRDefault="002827ED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616C4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4225C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7165D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1B9AF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D6EDA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279D7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8DC02" w14:textId="77777777" w:rsidR="002827ED" w:rsidRDefault="00B655E9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1.1.2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D2DB1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EBE88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06270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D466B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1347A5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05770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173D01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C169F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</w:tr>
      <w:tr w:rsidR="002827ED" w14:paraId="4475083A" w14:textId="77777777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1B5D1" w14:textId="77777777" w:rsidR="002827ED" w:rsidRDefault="002827ED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8F767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81A83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DE33D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37839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7ED1C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0332D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7FD52" w14:textId="77777777" w:rsidR="002827ED" w:rsidRDefault="00B655E9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1.1.3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E0090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882FC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5BBE3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5D21A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B9F2BB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1CE1E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6D3B1B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124FF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</w:tr>
      <w:tr w:rsidR="002827ED" w14:paraId="7E686EBA" w14:textId="77777777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97EBF" w14:textId="77777777" w:rsidR="002827ED" w:rsidRDefault="002827ED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051E2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2258B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70231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BCA38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9BDED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82967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93B71" w14:textId="77777777" w:rsidR="002827ED" w:rsidRDefault="00B655E9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1.1.3.1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A54E2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76574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BD6A6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69165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14A988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89814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AF10A7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ECB41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</w:tr>
      <w:tr w:rsidR="002827ED" w14:paraId="58B4E96A" w14:textId="77777777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CC7FD" w14:textId="77777777" w:rsidR="002827ED" w:rsidRDefault="002827ED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0F678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C5753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EDD34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8C365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CD9AD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78F7A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7F5B1" w14:textId="77777777" w:rsidR="002827ED" w:rsidRDefault="00B655E9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1.1.3.2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94DE3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DCBFD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79089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0B9A0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5E1181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26EAA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EC1959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5178B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</w:tr>
      <w:tr w:rsidR="002827ED" w14:paraId="7B2C5469" w14:textId="77777777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B7102" w14:textId="77777777" w:rsidR="002827ED" w:rsidRDefault="002827ED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B29FA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623E7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C24B8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96B7B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D0FD8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5BA39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5CDCA" w14:textId="77777777" w:rsidR="002827ED" w:rsidRDefault="00B655E9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…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470E2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B7847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1FE08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B4243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99D783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D87E5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8324B9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4A074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</w:tr>
      <w:tr w:rsidR="002827ED" w14:paraId="72BB32AA" w14:textId="77777777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F2AEA" w14:textId="77777777" w:rsidR="002827ED" w:rsidRDefault="002827ED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E4D11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F5AF8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1B51B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DC4EC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84BBC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E0F0B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3BEC2" w14:textId="77777777" w:rsidR="002827ED" w:rsidRDefault="00B655E9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1.2</w:t>
            </w:r>
          </w:p>
        </w:tc>
        <w:tc>
          <w:tcPr>
            <w:tcW w:w="521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A074C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6BAE2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C6CDB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8F808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502905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25DB1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10FD9C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E06E4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</w:tr>
      <w:tr w:rsidR="002827ED" w14:paraId="27636EAB" w14:textId="77777777">
        <w:trPr>
          <w:trHeight w:val="225"/>
        </w:trPr>
        <w:tc>
          <w:tcPr>
            <w:tcW w:w="45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39BCC" w14:textId="77777777" w:rsidR="002827ED" w:rsidRDefault="002827ED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C9449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190AF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84D16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7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211B7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E99AF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AA052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54A25" w14:textId="77777777" w:rsidR="002827ED" w:rsidRDefault="00B655E9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1.2.1</w:t>
            </w:r>
          </w:p>
        </w:tc>
        <w:tc>
          <w:tcPr>
            <w:tcW w:w="5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A5DE9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9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17FC6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6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F9762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0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F7D3D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B48A11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18039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40E092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44763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</w:tr>
      <w:tr w:rsidR="002827ED" w14:paraId="1B480347" w14:textId="77777777">
        <w:trPr>
          <w:trHeight w:val="225"/>
        </w:trPr>
        <w:tc>
          <w:tcPr>
            <w:tcW w:w="45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95776" w14:textId="77777777" w:rsidR="002827ED" w:rsidRDefault="002827ED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D0C55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ED0C7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C291A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7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196DF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5CD57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364C3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D64BB" w14:textId="77777777" w:rsidR="002827ED" w:rsidRDefault="00B655E9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1.2.2</w:t>
            </w:r>
          </w:p>
        </w:tc>
        <w:tc>
          <w:tcPr>
            <w:tcW w:w="5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E3640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9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3E055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6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207BB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0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F4528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0D0087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9EB3A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21BBAE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9D11C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</w:tr>
      <w:tr w:rsidR="002827ED" w14:paraId="61E5FA1A" w14:textId="77777777">
        <w:trPr>
          <w:trHeight w:val="225"/>
        </w:trPr>
        <w:tc>
          <w:tcPr>
            <w:tcW w:w="45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2880C" w14:textId="77777777" w:rsidR="002827ED" w:rsidRDefault="002827ED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9F240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F5C70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A10B3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7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F7EF7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69EB2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3121D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AE1B0" w14:textId="77777777" w:rsidR="002827ED" w:rsidRDefault="00B655E9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1.2.3</w:t>
            </w:r>
          </w:p>
        </w:tc>
        <w:tc>
          <w:tcPr>
            <w:tcW w:w="5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10039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9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231AB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6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85858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0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1FF09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11D8A8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17D73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266525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2F10A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</w:tr>
      <w:tr w:rsidR="002827ED" w14:paraId="46E1B655" w14:textId="77777777">
        <w:trPr>
          <w:trHeight w:val="225"/>
        </w:trPr>
        <w:tc>
          <w:tcPr>
            <w:tcW w:w="45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89FBF" w14:textId="77777777" w:rsidR="002827ED" w:rsidRDefault="002827ED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5363C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E5916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C9129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7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9A883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28288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6662F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AFD8E" w14:textId="77777777" w:rsidR="002827ED" w:rsidRDefault="00B655E9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…</w:t>
            </w:r>
          </w:p>
        </w:tc>
        <w:tc>
          <w:tcPr>
            <w:tcW w:w="5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DFA50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9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8C513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6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D46F6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0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83C23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17CC59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77708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6E3BC3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750C0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</w:tr>
      <w:tr w:rsidR="002827ED" w14:paraId="0F0322D9" w14:textId="77777777">
        <w:trPr>
          <w:trHeight w:val="225"/>
        </w:trPr>
        <w:tc>
          <w:tcPr>
            <w:tcW w:w="45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CB9E3" w14:textId="77777777" w:rsidR="002827ED" w:rsidRDefault="002827ED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41F97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CD3CD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62130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7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3ED61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6798C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1D949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98ECC" w14:textId="77777777" w:rsidR="002827ED" w:rsidRDefault="00B655E9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1.3</w:t>
            </w:r>
          </w:p>
        </w:tc>
        <w:tc>
          <w:tcPr>
            <w:tcW w:w="5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81AAD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9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42E45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6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FFB96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0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38055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EF2ABA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6E024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116BE5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4E71D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</w:tr>
      <w:tr w:rsidR="002827ED" w14:paraId="5A1BC4A1" w14:textId="77777777">
        <w:trPr>
          <w:trHeight w:val="225"/>
        </w:trPr>
        <w:tc>
          <w:tcPr>
            <w:tcW w:w="45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C941C" w14:textId="77777777" w:rsidR="002827ED" w:rsidRDefault="002827ED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AAF45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2AD47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E5402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7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9BB0E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9B1E6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A85AC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6C50A" w14:textId="77777777" w:rsidR="002827ED" w:rsidRDefault="00B655E9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…</w:t>
            </w:r>
          </w:p>
        </w:tc>
        <w:tc>
          <w:tcPr>
            <w:tcW w:w="5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1FB42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9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0EFAA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6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71AAE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0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781D2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FC0B64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DB459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0C9CF0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D7E86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</w:tr>
      <w:tr w:rsidR="002827ED" w14:paraId="4E8691E7" w14:textId="77777777">
        <w:trPr>
          <w:trHeight w:val="225"/>
        </w:trPr>
        <w:tc>
          <w:tcPr>
            <w:tcW w:w="45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3282E" w14:textId="77777777" w:rsidR="002827ED" w:rsidRDefault="002827ED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968CA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605CC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912B1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7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ED0E3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08456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4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191FC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A59F8" w14:textId="77777777" w:rsidR="002827ED" w:rsidRDefault="002827ED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A6EBD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59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714DD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6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831B6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0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7DB47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03E332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FDC0B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195488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CCAA2" w14:textId="77777777" w:rsidR="002827ED" w:rsidRDefault="0028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</w:pPr>
          </w:p>
        </w:tc>
      </w:tr>
    </w:tbl>
    <w:p w14:paraId="1B9817B9" w14:textId="77777777" w:rsidR="002827ED" w:rsidRDefault="00B655E9">
      <w:pPr>
        <w:spacing w:before="120" w:after="0" w:line="240" w:lineRule="auto"/>
        <w:rPr>
          <w:rFonts w:ascii="Arial" w:eastAsia="Arial" w:hAnsi="Arial" w:cs="Arial"/>
          <w:b/>
          <w:b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Примечания:</w:t>
      </w:r>
    </w:p>
    <w:p w14:paraId="34D2CEA7" w14:textId="77777777" w:rsidR="002827ED" w:rsidRDefault="00B655E9">
      <w:pPr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__________________________________                                                                                  _________________________</w:t>
      </w:r>
    </w:p>
    <w:p w14:paraId="164EAA39" w14:textId="77777777" w:rsidR="002827ED" w:rsidRDefault="00B655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       </w:t>
      </w: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 xml:space="preserve">(Подпись уполномоченного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 xml:space="preserve">представителя)   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 xml:space="preserve">                     (ФИО и должность подписавшего)</w:t>
      </w:r>
    </w:p>
    <w:p w14:paraId="62E5001B" w14:textId="77777777" w:rsidR="002827ED" w:rsidRDefault="00B655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 xml:space="preserve">                </w:t>
      </w:r>
    </w:p>
    <w:p w14:paraId="0641FCE1" w14:textId="77777777" w:rsidR="002827ED" w:rsidRDefault="00B655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lastRenderedPageBreak/>
        <w:t>М.П.</w:t>
      </w:r>
    </w:p>
    <w:p w14:paraId="2C8EFAE3" w14:textId="77777777" w:rsidR="002827ED" w:rsidRDefault="002827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bidi="ru-RU"/>
        </w:rPr>
      </w:pPr>
    </w:p>
    <w:p w14:paraId="043BA452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*             В отношении контрагентов, являющихся зарубежными публичными компаниями мирового уровня, а также публичных акционерных обществ, чьи акции котируются на биржах, либо с ч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ислом акционеров более 50, указываются данные о бенефициарах (в том числе конечных) и акционерах, владеющих более 5% акций указанных обществ, либо размещается прямая ссылка на общедоступный источник, посредством которого может быть установлена соответствую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щая информация. В отношении акционеров, владеющих пакетами акций менее 5%, допускается указание общей информации о количестве таких акционеров. </w:t>
      </w:r>
    </w:p>
    <w:p w14:paraId="7F1B86B2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Изменение формы справки недопустимо.</w:t>
      </w:r>
    </w:p>
    <w:p w14:paraId="5E0B619C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Указывается полное наименование юридического лица с расшифровкой его орган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изационно-правовой формы.</w:t>
      </w:r>
    </w:p>
    <w:p w14:paraId="75AC7CC1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Графы (поля) таблицы должны содержать информацию, касающуюся только этой графы (поля).</w:t>
      </w:r>
    </w:p>
    <w:p w14:paraId="753AE535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В случае, если одним или несколькими участниками/учредителями/акционерами контрагента являются юридические лица, то в зависимости от организаци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онно-правовой формы необходимо раскрыть цепочку их участников/учредителей/акционеров с соблюдением нумерации и представить копии подтверждающих документов для всей цепочки с их указанием.</w:t>
      </w:r>
    </w:p>
    <w:p w14:paraId="6F780E13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При заполнении паспортных данных указывается только серия и номер па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спорта в формате ХХХХ ХХХХХХ.</w:t>
      </w:r>
    </w:p>
    <w:p w14:paraId="6BC0D76D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**          1.1, 1.2. и т.д. - собственники участника (собственники первого уровня).</w:t>
      </w:r>
    </w:p>
    <w:p w14:paraId="6015596C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             1.1.1, 1.1.2, 1.1.3 - собственники организации 1.1 (собственники организации второго уровня) и далее - по аналогичной схеме до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конечного бенефициарного собственника (пример 1.1.3.1).</w:t>
      </w:r>
    </w:p>
    <w:p w14:paraId="2E146292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***        В качестве подтверждающего документа могут быть представлены, например, выписка из ЕГРЮЛ, ЕГРИП, решение (протокол) о назначении исполнительного органа, выписка из реестра акционеров (списо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к лиц, зарегистрированных в реестре владельцев ценных бумаг) и т.п.</w:t>
      </w:r>
    </w:p>
    <w:p w14:paraId="5F1648D0" w14:textId="77777777" w:rsidR="002827ED" w:rsidRDefault="00282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</w:p>
    <w:p w14:paraId="74F4423B" w14:textId="77777777" w:rsidR="002827ED" w:rsidRDefault="00B655E9">
      <w:pPr>
        <w:tabs>
          <w:tab w:val="left" w:pos="0"/>
          <w:tab w:val="left" w:pos="480"/>
          <w:tab w:val="left" w:pos="72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Форма согласована:</w:t>
      </w:r>
    </w:p>
    <w:tbl>
      <w:tblPr>
        <w:tblW w:w="1261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13"/>
        <w:gridCol w:w="5103"/>
      </w:tblGrid>
      <w:tr w:rsidR="002827ED" w14:paraId="24AAB423" w14:textId="77777777">
        <w:tc>
          <w:tcPr>
            <w:tcW w:w="7513" w:type="dxa"/>
          </w:tcPr>
          <w:p w14:paraId="599DB623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ru-RU"/>
              </w:rPr>
              <w:t>От Исполнителя:</w:t>
            </w:r>
          </w:p>
          <w:p w14:paraId="12613B5A" w14:textId="77777777" w:rsidR="002827ED" w:rsidRDefault="002827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bidi="ru-RU"/>
              </w:rPr>
            </w:pPr>
          </w:p>
          <w:p w14:paraId="372EAEFB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bidi="ru-RU"/>
              </w:rPr>
              <w:t xml:space="preserve">______________________ </w:t>
            </w:r>
          </w:p>
          <w:p w14:paraId="14FBB15F" w14:textId="77777777" w:rsidR="002827ED" w:rsidRDefault="002827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</w:p>
        </w:tc>
        <w:tc>
          <w:tcPr>
            <w:tcW w:w="5103" w:type="dxa"/>
          </w:tcPr>
          <w:p w14:paraId="16D0495A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ru-RU"/>
              </w:rPr>
              <w:t xml:space="preserve">От Заказчика: </w:t>
            </w:r>
          </w:p>
          <w:p w14:paraId="4F9AD23E" w14:textId="77777777" w:rsidR="002827ED" w:rsidRDefault="002827ED">
            <w:pPr>
              <w:spacing w:after="0" w:line="240" w:lineRule="auto"/>
              <w:ind w:left="61"/>
              <w:jc w:val="both"/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bidi="ru-RU"/>
              </w:rPr>
            </w:pPr>
          </w:p>
          <w:p w14:paraId="0180787B" w14:textId="77777777" w:rsidR="002827ED" w:rsidRDefault="00B655E9">
            <w:pPr>
              <w:spacing w:after="0" w:line="240" w:lineRule="auto"/>
              <w:ind w:left="61"/>
              <w:jc w:val="both"/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bidi="ru-RU"/>
              </w:rPr>
              <w:t>__________________</w:t>
            </w:r>
          </w:p>
          <w:p w14:paraId="389AC600" w14:textId="77777777" w:rsidR="002827ED" w:rsidRDefault="002827ED">
            <w:pPr>
              <w:spacing w:after="0" w:line="240" w:lineRule="auto"/>
              <w:ind w:left="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</w:p>
        </w:tc>
      </w:tr>
    </w:tbl>
    <w:p w14:paraId="43CD6241" w14:textId="77777777" w:rsidR="002827ED" w:rsidRDefault="00282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3F32A7" w14:textId="77777777" w:rsidR="002827ED" w:rsidRDefault="002827ED">
      <w:pPr>
        <w:sectPr w:rsidR="002827ED">
          <w:headerReference w:type="even" r:id="rId11"/>
          <w:headerReference w:type="default" r:id="rId12"/>
          <w:footerReference w:type="default" r:id="rId13"/>
          <w:headerReference w:type="first" r:id="rId14"/>
          <w:pgSz w:w="16838" w:h="11906" w:orient="landscape"/>
          <w:pgMar w:top="1134" w:right="709" w:bottom="851" w:left="1134" w:header="709" w:footer="709" w:gutter="0"/>
          <w:cols w:space="708"/>
          <w:docGrid w:linePitch="360"/>
        </w:sectPr>
      </w:pPr>
    </w:p>
    <w:p w14:paraId="4886FEBE" w14:textId="77777777" w:rsidR="002827ED" w:rsidRDefault="00B655E9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6.1</w:t>
      </w:r>
    </w:p>
    <w:p w14:paraId="7DE7A333" w14:textId="77777777" w:rsidR="002827ED" w:rsidRDefault="00B655E9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Договору № _________ </w:t>
      </w:r>
    </w:p>
    <w:p w14:paraId="3A6CD61C" w14:textId="77777777" w:rsidR="002827ED" w:rsidRDefault="00B655E9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_________________ </w:t>
      </w:r>
    </w:p>
    <w:p w14:paraId="7C5ED04D" w14:textId="77777777" w:rsidR="002827ED" w:rsidRDefault="002827ED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</w:rPr>
      </w:pPr>
    </w:p>
    <w:p w14:paraId="5C6A1BE6" w14:textId="77777777" w:rsidR="002827ED" w:rsidRDefault="00B655E9">
      <w:pPr>
        <w:tabs>
          <w:tab w:val="left" w:pos="0"/>
          <w:tab w:val="left" w:pos="1134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ФОРМА</w:t>
      </w:r>
    </w:p>
    <w:p w14:paraId="6DBD1F31" w14:textId="77777777" w:rsidR="002827ED" w:rsidRDefault="002827ED">
      <w:pPr>
        <w:tabs>
          <w:tab w:val="left" w:pos="0"/>
          <w:tab w:val="left" w:pos="1134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</w:p>
    <w:p w14:paraId="0B629670" w14:textId="77777777" w:rsidR="002827ED" w:rsidRDefault="00B655E9">
      <w:pPr>
        <w:tabs>
          <w:tab w:val="left" w:pos="0"/>
          <w:tab w:val="left" w:pos="1134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 xml:space="preserve">Согласие на обработку персональных данных </w:t>
      </w:r>
    </w:p>
    <w:p w14:paraId="6031EF12" w14:textId="77777777" w:rsidR="002827ED" w:rsidRDefault="00B655E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от «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 xml:space="preserve"> г. </w:t>
      </w:r>
    </w:p>
    <w:p w14:paraId="76AD8211" w14:textId="77777777" w:rsidR="002827ED" w:rsidRDefault="00282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7963C207" w14:textId="77777777" w:rsidR="002827ED" w:rsidRDefault="002827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0317907D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Настоящим ___________________________________________________________________</w:t>
      </w:r>
    </w:p>
    <w:p w14:paraId="3A0ECE52" w14:textId="77777777" w:rsidR="002827ED" w:rsidRDefault="00B655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>(указывается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>полное наименование участника / победителя закупочной процедуры</w:t>
      </w:r>
    </w:p>
    <w:p w14:paraId="650E017F" w14:textId="77777777" w:rsidR="002827ED" w:rsidRDefault="00B655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bidi="ru-RU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>(потенциального контрагента), контрагента)</w:t>
      </w:r>
    </w:p>
    <w:p w14:paraId="655C5095" w14:textId="77777777" w:rsidR="002827ED" w:rsidRDefault="002827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218C501A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Адрес регистрации: 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_________</w:t>
      </w:r>
    </w:p>
    <w:p w14:paraId="1EE9C579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Свидетельство о регистрации: ___________________________________________________ </w:t>
      </w:r>
    </w:p>
    <w:p w14:paraId="09496623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 xml:space="preserve">ИНН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bidi="ru-RU"/>
        </w:rPr>
        <w:t>__________________________</w:t>
      </w:r>
    </w:p>
    <w:p w14:paraId="5FE00283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 xml:space="preserve">КПП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bidi="ru-RU"/>
        </w:rPr>
        <w:t>__________________________</w:t>
      </w:r>
    </w:p>
    <w:p w14:paraId="2FCD4577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>ОГРН _________________________</w:t>
      </w:r>
    </w:p>
    <w:p w14:paraId="70EEB2F4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в лице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 xml:space="preserve"> _______________________________________________________________________</w:t>
      </w:r>
    </w:p>
    <w:p w14:paraId="10543AD9" w14:textId="77777777" w:rsidR="002827ED" w:rsidRDefault="00B655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>(указываются Ф.И.О., адрес, номер основного документа, удостоверяющего личность,</w:t>
      </w:r>
    </w:p>
    <w:p w14:paraId="0A624238" w14:textId="77777777" w:rsidR="002827ED" w:rsidRDefault="00B655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bidi="ru-RU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,</w:t>
      </w:r>
    </w:p>
    <w:p w14:paraId="76931856" w14:textId="77777777" w:rsidR="002827ED" w:rsidRDefault="00B655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 xml:space="preserve">сведения о дате выдачи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 xml:space="preserve">указанного документа и выдавшем его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>органе)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bidi="ru-RU"/>
        </w:rPr>
        <w:t>*</w:t>
      </w:r>
      <w:proofErr w:type="gramEnd"/>
    </w:p>
    <w:p w14:paraId="04198BB7" w14:textId="77777777" w:rsidR="002827ED" w:rsidRDefault="002827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bidi="ru-RU"/>
        </w:rPr>
      </w:pPr>
    </w:p>
    <w:p w14:paraId="63119151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>действующего на основании 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,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дает свое согласие публичному акционерному обществу «Федеральная сетевая компания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br/>
        <w:t>(ПАО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»), зарегистрированному по адресу: г. М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осква, ул. Беловежская, д. 4, дочернему обществу ПАО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» (ДО ПАО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») (указываются организационно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bidi="ru-RU"/>
        </w:rPr>
        <w:t xml:space="preserve">-правовая форма и полное наименование),**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зарегистрированному по адресу: _____________________, в отношении следующего перечня персональных данных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руководителей и собственников (участников, учредителей, акционеров), в том числе конечных бенефициаров, участника / победителя закупки (потенциального контрагента) / контрагента / третьего лица, привлеченного контрагентом к исполнению своих обязательств по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договору: фамилия имя отчество, серия и номер документа, удостоверяющего личность, сведения о дате выдачи указанного документа и выдавшем его органе, адрес регистрации, ИНН - на совершение действий, предусмотренных п. 3 ст. 3 Федерального закона от 27.07.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2006 № 152-ФЗ «О персональных данных», в том числе с использованием информационных систем, а также на представление указанной информации в уполномоченные государственные органы (Минэнерго России, Росфинмониторинг, ФНС России) и подтверждает, что получил со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гласие на обработку персональных данных от всех своих собственников (участников, учредителей, акционеров), руководителей и бенефициаров.***</w:t>
      </w:r>
    </w:p>
    <w:p w14:paraId="3400C637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Цель обработки персональных данных: обеспечение соблюдения требований законодательства Российской Федерации, в том ч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исле статьи 13.3 Федерального закона от 25.12.2008 № 273-ФЗ «О противодействии коррупции»,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тратегии развития топливно-энергетического комплекса и экологической безопасности (протокол от 10.07.2012 № А-60-26-8), а также связанных с ними иных поручений Правительства Российской Федерации и решений Комиссии при Президенте Российской Федерации по воп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росам стратегии развития топливно-энергетического комплекса и экологической безопасности.</w:t>
      </w:r>
    </w:p>
    <w:p w14:paraId="1CC0F424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lastRenderedPageBreak/>
        <w:t xml:space="preserve">Срок, в течение которого действует настоящее согласие: со дня его подписания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br/>
        <w:t>до момента фактического достижения цели обработки либо отзыва настоящего согласия посред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ством письменного обращения субъекта персональных данных с требованием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br/>
        <w:t>о прекращении обработки его персональных данных.</w:t>
      </w:r>
    </w:p>
    <w:p w14:paraId="3162B97C" w14:textId="77777777" w:rsidR="002827ED" w:rsidRDefault="00282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33728A90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____________________________                                               ___________________________</w:t>
      </w:r>
    </w:p>
    <w:p w14:paraId="4C3A78D9" w14:textId="77777777" w:rsidR="002827ED" w:rsidRDefault="00B655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bidi="ru-RU"/>
        </w:rPr>
      </w:pPr>
      <w:r>
        <w:rPr>
          <w:rFonts w:ascii="Times New Roman" w:eastAsia="Times New Roman" w:hAnsi="Times New Roman" w:cs="Times New Roman"/>
          <w:sz w:val="18"/>
          <w:szCs w:val="18"/>
          <w:lang w:bidi="ru-RU"/>
        </w:rPr>
        <w:t xml:space="preserve">(Подпись субъекта персональных </w:t>
      </w:r>
      <w:r>
        <w:rPr>
          <w:rFonts w:ascii="Times New Roman" w:eastAsia="Times New Roman" w:hAnsi="Times New Roman" w:cs="Times New Roman"/>
          <w:sz w:val="18"/>
          <w:szCs w:val="18"/>
          <w:lang w:bidi="ru-RU"/>
        </w:rPr>
        <w:t xml:space="preserve">данных / </w:t>
      </w:r>
      <w:r>
        <w:rPr>
          <w:rFonts w:ascii="Times New Roman" w:eastAsia="Times New Roman" w:hAnsi="Times New Roman" w:cs="Times New Roman"/>
          <w:sz w:val="18"/>
          <w:szCs w:val="18"/>
          <w:lang w:bidi="ru-RU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bidi="ru-RU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bidi="ru-RU"/>
        </w:rPr>
        <w:tab/>
        <w:t xml:space="preserve">                            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bidi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bidi="ru-RU"/>
        </w:rPr>
        <w:t>Ф. И. О. и должность подписавшего*)</w:t>
      </w:r>
    </w:p>
    <w:p w14:paraId="7A3B020F" w14:textId="77777777" w:rsidR="002827ED" w:rsidRDefault="00B655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bidi="ru-RU"/>
        </w:rPr>
      </w:pPr>
      <w:r>
        <w:rPr>
          <w:rFonts w:ascii="Times New Roman" w:eastAsia="Times New Roman" w:hAnsi="Times New Roman" w:cs="Times New Roman"/>
          <w:sz w:val="18"/>
          <w:szCs w:val="18"/>
          <w:lang w:bidi="ru-RU"/>
        </w:rPr>
        <w:t xml:space="preserve">уполномоченного представителя)                                                </w:t>
      </w:r>
    </w:p>
    <w:p w14:paraId="44CAE280" w14:textId="77777777" w:rsidR="002827ED" w:rsidRDefault="002827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</w:p>
    <w:p w14:paraId="36601574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М.П.</w:t>
      </w:r>
    </w:p>
    <w:p w14:paraId="1F23CB86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>* Указываются фамилия, имя, отчество, адрес субъекта персональных данных, номер основного документа, удостоверяющего личность, сведения о дате выдачи указанного документа и выдавшем его органе; фамилия, имя, отчество, адрес представителя субъекта персональ</w:t>
      </w: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>ных данных, номер основного документа, 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</w:t>
      </w: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 xml:space="preserve">авителя субъекта персональных данных). </w:t>
      </w:r>
    </w:p>
    <w:p w14:paraId="3B4398FD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>** При заключении договоров ПАО «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>», ДО ПАО «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>» обязаны получить согласие на обработку персональных данных участника закупки (потенциального контрагента / контрагента / третьего лица, привлеченного контра</w:t>
      </w: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>гентом к исполнению своих обязательств по договору, и их руководителей,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</w:t>
      </w: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>дителей, акционеров, руководителей)).</w:t>
      </w:r>
    </w:p>
    <w:p w14:paraId="2B50FC6D" w14:textId="77777777" w:rsidR="002827ED" w:rsidRDefault="00B655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>*** 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руководителе, собственниках (у</w:t>
      </w: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>частниках, учредителях, акционерах) и бенефициарах исключает ответственность ПАО «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>», ДО ПАО «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>» перед</w:t>
      </w:r>
      <w:r>
        <w:rPr>
          <w:rFonts w:ascii="Times New Roman" w:eastAsia="Times New Roman" w:hAnsi="Times New Roman" w:cs="Times New Roman"/>
          <w:spacing w:val="-4"/>
          <w:sz w:val="20"/>
          <w:szCs w:val="20"/>
          <w:lang w:bidi="ru-RU"/>
        </w:rPr>
        <w:t xml:space="preserve"> руководителем, собственником (участником, учредителем, акционером), а также бенефициаром</w:t>
      </w: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 xml:space="preserve"> участника закупки / контрагента / третьего лица, при</w:t>
      </w: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 xml:space="preserve">влеченного контрагентом к исполнению своих обязательств по договору, за предоставление </w:t>
      </w:r>
      <w:r>
        <w:rPr>
          <w:rFonts w:ascii="Times New Roman" w:eastAsia="Times New Roman" w:hAnsi="Times New Roman" w:cs="Times New Roman"/>
          <w:spacing w:val="-4"/>
          <w:sz w:val="20"/>
          <w:szCs w:val="20"/>
          <w:lang w:bidi="ru-RU"/>
        </w:rPr>
        <w:t>ПАО «</w:t>
      </w:r>
      <w:proofErr w:type="spellStart"/>
      <w:r>
        <w:rPr>
          <w:rFonts w:ascii="Times New Roman" w:eastAsia="Times New Roman" w:hAnsi="Times New Roman" w:cs="Times New Roman"/>
          <w:spacing w:val="-4"/>
          <w:sz w:val="20"/>
          <w:szCs w:val="20"/>
          <w:lang w:bidi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  <w:lang w:bidi="ru-RU"/>
        </w:rPr>
        <w:t>»</w:t>
      </w: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 xml:space="preserve"> данных о руководителе, собственниках (участниках, учредителях, акционерах), в том числе бенефициарах и бенефициарах третьего лица, привлеченного контрагент</w:t>
      </w: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 xml:space="preserve">ом к исполнению своих обязательств по договору, и предполагает, что </w:t>
      </w:r>
      <w:r>
        <w:rPr>
          <w:rFonts w:ascii="Times New Roman" w:eastAsia="Times New Roman" w:hAnsi="Times New Roman" w:cs="Times New Roman"/>
          <w:spacing w:val="-4"/>
          <w:sz w:val="20"/>
          <w:szCs w:val="20"/>
          <w:lang w:bidi="ru-RU"/>
        </w:rPr>
        <w:t>участник закупки (потенциальный контрагент) / контрагент получил у руководителя, своих бенефициаров и бенефициаров</w:t>
      </w: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 xml:space="preserve"> третьих лиц, привлеченных контрагентом к исполнению своих обязательств по</w:t>
      </w: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 xml:space="preserve"> договору согласие </w:t>
      </w:r>
      <w:r>
        <w:rPr>
          <w:rFonts w:ascii="Times New Roman" w:eastAsia="Times New Roman" w:hAnsi="Times New Roman" w:cs="Times New Roman"/>
          <w:spacing w:val="-4"/>
          <w:sz w:val="20"/>
          <w:szCs w:val="20"/>
          <w:lang w:bidi="ru-RU"/>
        </w:rPr>
        <w:t>на представление (обработку) ПАО «</w:t>
      </w:r>
      <w:proofErr w:type="spellStart"/>
      <w:r>
        <w:rPr>
          <w:rFonts w:ascii="Times New Roman" w:eastAsia="Times New Roman" w:hAnsi="Times New Roman" w:cs="Times New Roman"/>
          <w:spacing w:val="-4"/>
          <w:sz w:val="20"/>
          <w:szCs w:val="20"/>
          <w:lang w:bidi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  <w:lang w:bidi="ru-RU"/>
        </w:rPr>
        <w:t>», ДО ПАО «</w:t>
      </w:r>
      <w:proofErr w:type="spellStart"/>
      <w:r>
        <w:rPr>
          <w:rFonts w:ascii="Times New Roman" w:eastAsia="Times New Roman" w:hAnsi="Times New Roman" w:cs="Times New Roman"/>
          <w:spacing w:val="-4"/>
          <w:sz w:val="20"/>
          <w:szCs w:val="20"/>
          <w:lang w:bidi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  <w:lang w:bidi="ru-RU"/>
        </w:rPr>
        <w:t>»</w:t>
      </w: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 xml:space="preserve"> и в уполномоченные государственные органы указанных сведений.</w:t>
      </w:r>
    </w:p>
    <w:p w14:paraId="5CF0A542" w14:textId="77777777" w:rsidR="002827ED" w:rsidRDefault="002827ED">
      <w:pPr>
        <w:tabs>
          <w:tab w:val="left" w:pos="0"/>
          <w:tab w:val="left" w:pos="480"/>
          <w:tab w:val="left" w:pos="72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</w:p>
    <w:p w14:paraId="1700AFA5" w14:textId="77777777" w:rsidR="002827ED" w:rsidRDefault="00B655E9">
      <w:pPr>
        <w:tabs>
          <w:tab w:val="left" w:pos="0"/>
          <w:tab w:val="left" w:pos="480"/>
          <w:tab w:val="left" w:pos="72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Форма согласована:</w:t>
      </w:r>
    </w:p>
    <w:tbl>
      <w:tblPr>
        <w:tblW w:w="93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62"/>
        <w:gridCol w:w="3828"/>
      </w:tblGrid>
      <w:tr w:rsidR="002827ED" w14:paraId="046C91F6" w14:textId="77777777">
        <w:tc>
          <w:tcPr>
            <w:tcW w:w="5562" w:type="dxa"/>
          </w:tcPr>
          <w:p w14:paraId="105EF82E" w14:textId="77777777" w:rsidR="002827ED" w:rsidRDefault="002827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  <w:p w14:paraId="2663A8C5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>От Заказчика:</w:t>
            </w:r>
          </w:p>
          <w:p w14:paraId="584E5FE9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bidi="ru-RU"/>
              </w:rPr>
              <w:t xml:space="preserve">______________________ </w:t>
            </w:r>
          </w:p>
          <w:p w14:paraId="51C25F63" w14:textId="77777777" w:rsidR="002827ED" w:rsidRDefault="002827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28" w:type="dxa"/>
          </w:tcPr>
          <w:p w14:paraId="28D22877" w14:textId="77777777" w:rsidR="002827ED" w:rsidRDefault="002827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  <w:p w14:paraId="21672C5B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От Исполнителя: </w:t>
            </w:r>
          </w:p>
          <w:p w14:paraId="0E1D71B5" w14:textId="77777777" w:rsidR="002827ED" w:rsidRDefault="00B655E9">
            <w:pPr>
              <w:spacing w:after="0" w:line="240" w:lineRule="auto"/>
              <w:ind w:left="61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bidi="ru-RU"/>
              </w:rPr>
              <w:t>__________________</w:t>
            </w:r>
          </w:p>
          <w:p w14:paraId="1A9FEDA5" w14:textId="77777777" w:rsidR="002827ED" w:rsidRDefault="002827ED">
            <w:pPr>
              <w:spacing w:after="0" w:line="240" w:lineRule="auto"/>
              <w:ind w:left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14:paraId="542834A0" w14:textId="77777777" w:rsidR="002827ED" w:rsidRDefault="002827ED">
      <w:pPr>
        <w:tabs>
          <w:tab w:val="left" w:pos="7797"/>
        </w:tabs>
        <w:spacing w:after="0" w:line="240" w:lineRule="auto"/>
        <w:ind w:left="7788" w:firstLine="135"/>
        <w:rPr>
          <w:rFonts w:ascii="Times New Roman" w:eastAsia="Times New Roman" w:hAnsi="Times New Roman" w:cs="Times New Roman"/>
          <w:sz w:val="24"/>
          <w:szCs w:val="24"/>
        </w:rPr>
      </w:pPr>
    </w:p>
    <w:p w14:paraId="2577C90D" w14:textId="77777777" w:rsidR="002827ED" w:rsidRDefault="002827E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F68B2EA" w14:textId="77777777" w:rsidR="002827ED" w:rsidRDefault="00B655E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14:paraId="6EA4A7E0" w14:textId="77777777" w:rsidR="002827ED" w:rsidRDefault="002827E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  <w:sectPr w:rsidR="002827ED">
          <w:footnotePr>
            <w:numRestart w:val="eachSect"/>
          </w:footnotePr>
          <w:type w:val="continuous"/>
          <w:pgSz w:w="11906" w:h="16838"/>
          <w:pgMar w:top="1134" w:right="709" w:bottom="851" w:left="1701" w:header="709" w:footer="709" w:gutter="0"/>
          <w:cols w:space="708"/>
          <w:titlePg/>
          <w:docGrid w:linePitch="360"/>
        </w:sectPr>
      </w:pPr>
    </w:p>
    <w:p w14:paraId="3DC939BB" w14:textId="77777777" w:rsidR="002827ED" w:rsidRDefault="00B655E9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7</w:t>
      </w:r>
    </w:p>
    <w:p w14:paraId="6BB8906D" w14:textId="77777777" w:rsidR="002827ED" w:rsidRDefault="00B655E9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Договору №_____________</w:t>
      </w:r>
    </w:p>
    <w:p w14:paraId="2289891B" w14:textId="77777777" w:rsidR="002827ED" w:rsidRDefault="00B655E9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от __________ 20___</w:t>
      </w:r>
    </w:p>
    <w:p w14:paraId="115D8CAE" w14:textId="77777777" w:rsidR="002827ED" w:rsidRDefault="002827ED">
      <w:pPr>
        <w:spacing w:after="0" w:line="240" w:lineRule="auto"/>
        <w:ind w:left="6237"/>
        <w:rPr>
          <w:rFonts w:ascii="Times New Roman" w:eastAsia="Times New Roman" w:hAnsi="Times New Roman" w:cs="Times New Roman"/>
        </w:rPr>
      </w:pPr>
    </w:p>
    <w:p w14:paraId="4CEAA7B5" w14:textId="77777777" w:rsidR="002827ED" w:rsidRDefault="002827ED">
      <w:pPr>
        <w:spacing w:after="0" w:line="240" w:lineRule="auto"/>
        <w:ind w:left="6237"/>
        <w:rPr>
          <w:rFonts w:ascii="Times New Roman" w:eastAsia="Times New Roman" w:hAnsi="Times New Roman" w:cs="Times New Roman"/>
        </w:rPr>
      </w:pPr>
    </w:p>
    <w:p w14:paraId="6130A2F1" w14:textId="77777777" w:rsidR="002827ED" w:rsidRDefault="00B655E9">
      <w:pPr>
        <w:pStyle w:val="ListParagraph3ACList01BulletListBulletNumberFooterTextListParagraph1ListParagraph0RSHBTable-NormalSLTable-Normallp1numbered3"/>
        <w:ind w:left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Требования при реализации удаленного доступа работников контрагента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br/>
        <w:t>к ИТ-инфраструктуре ПАО «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Россети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»</w:t>
      </w:r>
    </w:p>
    <w:p w14:paraId="21E7EFBD" w14:textId="77777777" w:rsidR="002827ED" w:rsidRDefault="002827ED">
      <w:pPr>
        <w:pStyle w:val="ListParagraph3ACList01BulletListBulletNumberFooterTextListParagraph1ListParagraph0RSHBTable-NormalSLTable-Normallp1numbered3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9E4E69F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1. В настоящем приложении к Договору применяются следующие определения: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1"/>
        <w:gridCol w:w="2170"/>
        <w:gridCol w:w="6777"/>
      </w:tblGrid>
      <w:tr w:rsidR="002827ED" w14:paraId="3E7E17B1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D704E1C" w14:textId="77777777" w:rsidR="002827ED" w:rsidRDefault="002827ED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87154AD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ru-RU"/>
              </w:rPr>
              <w:t>Договор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ECA35C8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Настоящий договор</w:t>
            </w:r>
          </w:p>
        </w:tc>
      </w:tr>
      <w:tr w:rsidR="002827ED" w14:paraId="69A96F0B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65FB992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2.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15EC878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ru-RU"/>
              </w:rPr>
              <w:t>Требования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C3D606F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Настоящее приложение к Договору</w:t>
            </w:r>
          </w:p>
        </w:tc>
      </w:tr>
      <w:tr w:rsidR="002827ED" w14:paraId="184173FA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415E857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3.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77F284B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ru-RU"/>
              </w:rPr>
              <w:t xml:space="preserve">Общество 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439CB84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 xml:space="preserve">Публичное акционерное общество «Федеральная сетевая компания 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Россети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» (ПАО «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Россети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»), являющееся стороной по Договору</w:t>
            </w:r>
          </w:p>
        </w:tc>
      </w:tr>
      <w:tr w:rsidR="002827ED" w14:paraId="635D5FE4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20AFC50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 xml:space="preserve">4. 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A7E4F46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ru-RU"/>
              </w:rPr>
              <w:t>Контрагент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AB3EB78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Сторона, с которой ПАО «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Россети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» заключило Договор</w:t>
            </w:r>
          </w:p>
        </w:tc>
      </w:tr>
      <w:tr w:rsidR="002827ED" w14:paraId="74990889" w14:textId="77777777">
        <w:trPr>
          <w:trHeight w:val="299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0348D11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5.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B14737B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ru-RU"/>
              </w:rPr>
              <w:t>ИТ-инфраструктура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A9F1943" w14:textId="77777777" w:rsidR="002827ED" w:rsidRDefault="00B65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Совокупность информационных ресурсов, технолог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ий, аппаратного и программного обеспечения, сетевых компонентов, систем хранения и сервисов, обеспечивающих функционирование и управление IT‑средой ПАО «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Россети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  <w:t>»</w:t>
            </w:r>
          </w:p>
        </w:tc>
      </w:tr>
    </w:tbl>
    <w:p w14:paraId="2DE970DF" w14:textId="77777777" w:rsidR="002827ED" w:rsidRDefault="002827ED">
      <w:pPr>
        <w:pStyle w:val="ListParagraph3ACList01BulletListBulletNumberFooterTextListParagraph1ListParagraph0RSHBTable-NormalSLTable-Normallp1numbered3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F9BF3A6" w14:textId="77777777" w:rsidR="002827ED" w:rsidRDefault="00B655E9">
      <w:pPr>
        <w:pStyle w:val="ListParagraph3ACList01BulletListBulletNumberFooterTextListParagraph1ListParagraph0RSHBTable-NormalSLTable-Normallp1numbered3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Контрагент обязан.</w:t>
      </w:r>
    </w:p>
    <w:p w14:paraId="4CDF22F0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2.1. В течение 5 (пяти) рабочих дней с даты подписания Договора, предусматривающего удаленный доступ работников Контрагента к ИТ-инфраструктуре, Контрагент представляет план ресурсного обеспечения проекта (далее - План), который становится неотъемлемой час</w:t>
      </w:r>
      <w:r>
        <w:rPr>
          <w:rFonts w:ascii="Times New Roman" w:eastAsia="Times New Roman" w:hAnsi="Times New Roman" w:cs="Times New Roman"/>
          <w:sz w:val="26"/>
          <w:szCs w:val="26"/>
        </w:rPr>
        <w:t>тью Договора. План должен содержать: Перечень специалистов (Ф. И. О., должности, квалификация), уровень загрузки каждого специалиста, график вовлечения специалистов.</w:t>
      </w:r>
    </w:p>
    <w:p w14:paraId="274C1FF0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Обеспечить представление каждым работником, указанным в Плане, согласия на обработку персо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нальных данных по утвержденной форме (форма - приложение </w:t>
      </w:r>
      <w:r>
        <w:rPr>
          <w:rFonts w:ascii="Times New Roman" w:eastAsia="Times New Roman" w:hAnsi="Times New Roman" w:cs="Times New Roman"/>
          <w:sz w:val="26"/>
          <w:szCs w:val="26"/>
        </w:rPr>
        <w:br/>
        <w:t>к Требованиям), а также предоставить персонализированные телефонные номера этих работников, подтвержденные на портале государственных и муниципальных услуг, для привязки к создаваемым учетным запися</w:t>
      </w:r>
      <w:r>
        <w:rPr>
          <w:rFonts w:ascii="Times New Roman" w:eastAsia="Times New Roman" w:hAnsi="Times New Roman" w:cs="Times New Roman"/>
          <w:sz w:val="26"/>
          <w:szCs w:val="26"/>
        </w:rPr>
        <w:t>м в ИТ-инфраструктуре.</w:t>
      </w:r>
    </w:p>
    <w:p w14:paraId="2E72105B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Контрагент обязуется выполнять работы силами специалистов, указанных </w:t>
      </w:r>
      <w:r>
        <w:rPr>
          <w:rFonts w:ascii="Times New Roman" w:eastAsia="Times New Roman" w:hAnsi="Times New Roman" w:cs="Times New Roman"/>
          <w:sz w:val="26"/>
          <w:szCs w:val="26"/>
        </w:rPr>
        <w:br/>
        <w:t>в Плане, с уровнем загрузки не ниже заявленного. Несоответствие фактического объема трудозатрат заявленному в Плане ресурсного обеспечения проекта в течение отчетн</w:t>
      </w:r>
      <w:r>
        <w:rPr>
          <w:rFonts w:ascii="Times New Roman" w:eastAsia="Times New Roman" w:hAnsi="Times New Roman" w:cs="Times New Roman"/>
          <w:sz w:val="26"/>
          <w:szCs w:val="26"/>
        </w:rPr>
        <w:t>ого периода считается нарушением обязательств по Договору.</w:t>
      </w:r>
    </w:p>
    <w:p w14:paraId="68EA488D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2.2. Предоставлять Обществу и актуализировать информацию о персонале, осуществляющим удаленный доступ к ИТ-инфраструктуре.</w:t>
      </w:r>
    </w:p>
    <w:p w14:paraId="7EEE2CB9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Не позднее чем за 1 (один) рабочий день до реализации работниками Контраге</w:t>
      </w:r>
      <w:r>
        <w:rPr>
          <w:rFonts w:ascii="Times New Roman" w:eastAsia="Times New Roman" w:hAnsi="Times New Roman" w:cs="Times New Roman"/>
          <w:sz w:val="26"/>
          <w:szCs w:val="26"/>
        </w:rPr>
        <w:t>нта удаленного доступа к ИТ-инфраструктуре представить список работников и (или) субподрядчиков, планирующих получать доступ.</w:t>
      </w:r>
    </w:p>
    <w:p w14:paraId="1236BDCE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случае любых изменений в составе работников и (или) субподрядчиков (добавление, замена, исключение) обновленные списки и согласия направляются </w:t>
      </w:r>
      <w:r>
        <w:rPr>
          <w:rFonts w:ascii="Times New Roman" w:eastAsia="Times New Roman" w:hAnsi="Times New Roman" w:cs="Times New Roman"/>
          <w:sz w:val="26"/>
          <w:szCs w:val="26"/>
        </w:rPr>
        <w:br/>
        <w:t>в Общество в течение 1 (одного) рабочего дня с момента изменений.</w:t>
      </w:r>
    </w:p>
    <w:p w14:paraId="591C4068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Контрагент обязан поддерживать списки в акту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альном состоянии </w:t>
      </w:r>
      <w:r>
        <w:rPr>
          <w:rFonts w:ascii="Times New Roman" w:eastAsia="Times New Roman" w:hAnsi="Times New Roman" w:cs="Times New Roman"/>
          <w:sz w:val="26"/>
          <w:szCs w:val="26"/>
        </w:rPr>
        <w:br/>
        <w:t>на постоянной основе.</w:t>
      </w:r>
    </w:p>
    <w:p w14:paraId="2BDFB4F1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2.3. При внесении изменений в ИТ-инфраструктуру Контрагент в течение 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7 (семи) рабочих дней с момента их реализации актуализирует техническую </w:t>
      </w: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документацию по сопровождаемым ИТ-инфраструктурам в полном объеме, включая</w:t>
      </w:r>
      <w:r>
        <w:rPr>
          <w:rFonts w:ascii="Times New Roman" w:eastAsia="Times New Roman" w:hAnsi="Times New Roman" w:cs="Times New Roman"/>
          <w:sz w:val="26"/>
          <w:szCs w:val="26"/>
        </w:rPr>
        <w:t>: обновление архитектурных схем (логической, технической, интеграционной), фиксацию версий и ревизий документации с указанием даты, автора и краткого описания изменений, описание внесенных изменений в функциональность, актуализацию инструкций по эксплуатац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ии, администрированию и аварийному восстановлению, ведение и обновление журнала изменений, передачу Обществу информации о созданных/измененных административных и сервисных учетных записях с указанием их назначения и уровня доступа. </w:t>
      </w:r>
    </w:p>
    <w:p w14:paraId="402D4F40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Актуализированная докум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ентация передается работникам Общества, ответственным по взаимодействия с Контрагентом по Договору, в течение </w:t>
      </w:r>
      <w:r>
        <w:rPr>
          <w:rFonts w:ascii="Times New Roman" w:eastAsia="Times New Roman" w:hAnsi="Times New Roman" w:cs="Times New Roman"/>
          <w:sz w:val="26"/>
          <w:szCs w:val="26"/>
        </w:rPr>
        <w:br/>
        <w:t>1 (одного) рабочего дня с момента исполнения пункта 2.3 Требований в электронном виде с сопроводительным письмом, содержащим перечень внесенных и</w:t>
      </w:r>
      <w:r>
        <w:rPr>
          <w:rFonts w:ascii="Times New Roman" w:eastAsia="Times New Roman" w:hAnsi="Times New Roman" w:cs="Times New Roman"/>
          <w:sz w:val="26"/>
          <w:szCs w:val="26"/>
        </w:rPr>
        <w:t>зменений.</w:t>
      </w:r>
    </w:p>
    <w:p w14:paraId="254631F4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Стороны проводят согласование документации в течение 3 (трех) рабочих дней с момента ее передачи. В случае замечаний Общество направляет их Контрагенту в письменной форме.</w:t>
      </w:r>
    </w:p>
    <w:p w14:paraId="10F7201B" w14:textId="77777777" w:rsidR="002827ED" w:rsidRDefault="00B655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Контрагент вносит необходимые корректировки и повторно передает документац</w:t>
      </w:r>
      <w:r>
        <w:rPr>
          <w:rFonts w:ascii="Times New Roman" w:eastAsia="Times New Roman" w:hAnsi="Times New Roman" w:cs="Times New Roman"/>
          <w:sz w:val="26"/>
          <w:szCs w:val="26"/>
        </w:rPr>
        <w:t>ию на согласование в течение 3 (трех) рабочих дней. Окончательное согласование считается достигнутым после письменного подтверждения со стороны Общества.</w:t>
      </w:r>
    </w:p>
    <w:p w14:paraId="739763B4" w14:textId="77777777" w:rsidR="002827ED" w:rsidRDefault="00B655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 момента согласования документация считается находящейся в статусе «на утверждении» и не подлежит использованию в качестве официальной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.</w:t>
      </w:r>
    </w:p>
    <w:p w14:paraId="11D8DD90" w14:textId="77777777" w:rsidR="002827ED" w:rsidRDefault="00B655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2.4. В случае необходимости осуществления удаленного доступа к ИТ-инфраструктуре Контрагент обязан обеспечить реализац</w:t>
      </w:r>
      <w:r>
        <w:rPr>
          <w:rFonts w:ascii="Times New Roman" w:eastAsia="Times New Roman" w:hAnsi="Times New Roman" w:cs="Times New Roman"/>
          <w:sz w:val="26"/>
          <w:szCs w:val="26"/>
        </w:rPr>
        <w:t>ию базовых мер по информационной безопасности в собственной информационной инфраструктуре:</w:t>
      </w:r>
    </w:p>
    <w:p w14:paraId="47B8A9D0" w14:textId="77777777" w:rsidR="002827ED" w:rsidRDefault="00B655E9">
      <w:pPr>
        <w:pStyle w:val="ListParagraphBulletListBulletNumberFooterTextSLTable-Normalf1lp1numbered11234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двухфакторная аутентификация;</w:t>
      </w:r>
    </w:p>
    <w:p w14:paraId="12577BDD" w14:textId="77777777" w:rsidR="002827ED" w:rsidRDefault="00B655E9">
      <w:pPr>
        <w:pStyle w:val="ListParagraphBulletListBulletNumberFooterTextSLTable-Normalf1lp1numbered11234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антивирусная защита автоматизированных рабочих мест и серверов;</w:t>
      </w:r>
    </w:p>
    <w:p w14:paraId="413784F5" w14:textId="77777777" w:rsidR="002827ED" w:rsidRDefault="00B655E9">
      <w:pPr>
        <w:pStyle w:val="ListParagraphBulletListBulletNumberFooterTextSLTable-Normalf1lp1numbered11234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защищенное удаленное подключение с использованием средств криптографиче</w:t>
      </w:r>
      <w:r>
        <w:rPr>
          <w:rFonts w:ascii="Times New Roman" w:eastAsia="Times New Roman" w:hAnsi="Times New Roman" w:cs="Times New Roman"/>
          <w:sz w:val="26"/>
          <w:szCs w:val="26"/>
        </w:rPr>
        <w:t>ской защиты информации;</w:t>
      </w:r>
    </w:p>
    <w:p w14:paraId="09F48346" w14:textId="77777777" w:rsidR="002827ED" w:rsidRDefault="00B655E9">
      <w:pPr>
        <w:pStyle w:val="ListParagraphBulletListBulletNumberFooterTextSLTable-Normalf1lp1numbered11234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защита почтовых сервисов от фишинга;</w:t>
      </w:r>
    </w:p>
    <w:p w14:paraId="045CC6DC" w14:textId="77777777" w:rsidR="002827ED" w:rsidRDefault="00B655E9">
      <w:pPr>
        <w:pStyle w:val="ListParagraphBulletListBulletNumberFooterTextSLTable-Normalf1lp1numbered11234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защищенный обмен файлами и информацией через файловое хранилище;</w:t>
      </w:r>
    </w:p>
    <w:p w14:paraId="7645A2C3" w14:textId="77777777" w:rsidR="002827ED" w:rsidRDefault="00B655E9">
      <w:pPr>
        <w:pStyle w:val="ListParagraphBulletListBulletNumberFooterTextSLTable-Normalf1lp1numbered11234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обеспечение процесса управления уязвимостями;</w:t>
      </w:r>
    </w:p>
    <w:p w14:paraId="6881FF8F" w14:textId="77777777" w:rsidR="002827ED" w:rsidRDefault="00B655E9">
      <w:pPr>
        <w:pStyle w:val="ListParagraphBulletListBulletNumberFooterTextSLTable-Normalf1lp1numbered11234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реализация парольной политики (длина пароля должна быть не менее 10 символов, пароль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должен содержать буквы верхнего и нижнего регистра (А-Я, A-Z, а-я, a-z), специальные символы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(!,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», №, %, *, /), в пароле не должно быть персонифицированной информации (имен, адресов, даты рождения, телефонов).</w:t>
      </w:r>
    </w:p>
    <w:p w14:paraId="5E36005E" w14:textId="77777777" w:rsidR="002827ED" w:rsidRDefault="00B655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2.5. Не допускать (компьютерных атак) воздей</w:t>
      </w:r>
      <w:r>
        <w:rPr>
          <w:rFonts w:ascii="Times New Roman" w:eastAsia="Times New Roman" w:hAnsi="Times New Roman" w:cs="Times New Roman"/>
          <w:sz w:val="26"/>
          <w:szCs w:val="26"/>
        </w:rPr>
        <w:t>ствия программных и (или) программно-аппаратных средств на ИТ-инфраструктуре, сети электросвязи, используемых Обществом, направленных на нарушение и (или) прекращение функционирования ИТ-инфраструктуры и (или) создания угрозы безопасности ИТ-инфраструктуре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8B8F3CF" w14:textId="77777777" w:rsidR="002827ED" w:rsidRDefault="00B655E9">
      <w:pPr>
        <w:pStyle w:val="ListParagraph3ACList01BulletListBulletNumberFooterTextListParagraph1ListParagraph0RSHBTable-NormalSLTable-Normallp1numbered3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2.6. Не допускать неправомерный доступ третьим лицам к информации, полученной от Общества, в том числе ставшей известной в рамках выполнения своих обязательств по Договору, а также не допускать уничтожения такой информации, ее модифицирования, блокирован</w:t>
      </w:r>
      <w:r>
        <w:rPr>
          <w:rFonts w:ascii="Times New Roman" w:eastAsia="Times New Roman" w:hAnsi="Times New Roman" w:cs="Times New Roman"/>
          <w:sz w:val="26"/>
          <w:szCs w:val="26"/>
        </w:rPr>
        <w:t>ия, копирования, представления и распространения, иных неправомерных действий в отношении такой информации.</w:t>
      </w:r>
    </w:p>
    <w:p w14:paraId="4A6E27FC" w14:textId="77777777" w:rsidR="002827ED" w:rsidRDefault="00B655E9">
      <w:pPr>
        <w:pStyle w:val="ListParagraph3ACList01BulletListBulletNumberFooterTextListParagraph1ListParagraph0RSHBTable-NormalSLTable-Normallp1numbered3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2.7. Незамедлительно информировать Общество о (компьютерных инцидентах) фактах возникновения нарушений и (или) прекращения функционирования ИТ-инфра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структуры, сети электросвязи, используемых </w:t>
      </w: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Контрагентом для исполнения Договора и (или) о нарушениях безопасности обрабатываемой информации Общества, произошедших в результате компьютерного инцидента.</w:t>
      </w:r>
    </w:p>
    <w:p w14:paraId="7F00DBF0" w14:textId="77777777" w:rsidR="002827ED" w:rsidRDefault="00B655E9">
      <w:pPr>
        <w:pStyle w:val="ListParagraph3ACList01BulletListBulletNumberFooterTextListParagraph1ListParagraph0RSHBTable-NormalSLTable-Normallp1numbered3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2.8. Незамедлительно информировать Общество о фактах 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ери информации, полученной от Общества, ставшей известной в рамках выполнения своих обязательств по Договору, в том числе персональных учетных записей, фактах утери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средств вычислительной техники, которые использовались для о</w:t>
      </w:r>
      <w:r>
        <w:rPr>
          <w:rFonts w:ascii="Times New Roman" w:eastAsia="Times New Roman" w:hAnsi="Times New Roman" w:cs="Times New Roman"/>
          <w:sz w:val="26"/>
          <w:szCs w:val="26"/>
        </w:rPr>
        <w:t>существления удаленного доступа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ИТ-инфраструктуры.</w:t>
      </w:r>
    </w:p>
    <w:p w14:paraId="5F028DE2" w14:textId="77777777" w:rsidR="002827ED" w:rsidRDefault="00B655E9">
      <w:pPr>
        <w:pStyle w:val="ListParagraph3ACList01BulletListBulletNumberFooterTextListParagraph1ListParagraph0RSHBTable-NormalSLTable-Normallp1numbered3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2.9. Оказывать содействие Обществу в установлении причин и условий возникновения компьютерных инцидентов, выполнять предписания Общества об устранении нарушений в части соблюдения требований по обеспечению информационной безопасности.</w:t>
      </w:r>
    </w:p>
    <w:p w14:paraId="0009EF26" w14:textId="77777777" w:rsidR="002827ED" w:rsidRDefault="00B655E9">
      <w:pPr>
        <w:pStyle w:val="ListParagraph3ACList01BulletListBulletNumberFooterTextListParagraph1ListParagraph0RSHBTable-NormalSLTable-Normallp1numbered3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2.10. В течение 5 (пяти) календарных дней с момента возникновения компьютерного инцидента представить отчет с указанием причин и условий возникновения компьютерного инцидента, точного перечня информации, к которой могли получить неправомерный доступ треть</w:t>
      </w:r>
      <w:r>
        <w:rPr>
          <w:rFonts w:ascii="Times New Roman" w:eastAsia="Times New Roman" w:hAnsi="Times New Roman" w:cs="Times New Roman"/>
          <w:sz w:val="26"/>
          <w:szCs w:val="26"/>
        </w:rPr>
        <w:t>и лица в результате компьютерного инцидента.</w:t>
      </w:r>
    </w:p>
    <w:p w14:paraId="18282254" w14:textId="77777777" w:rsidR="002827ED" w:rsidRDefault="00B655E9">
      <w:pPr>
        <w:pStyle w:val="ListParagraph3ACList01BulletListBulletNumberFooterTextListParagraph1ListParagraph0RSHBTable-NormalSLTable-Normallp1numbered3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2.11. В случае нарушения работоспособности ИТ-инфраструктуры (в связи с нарушениями Контрагентом Требований) Контрагент обязан своими силами восстановить ее работоспособность в срок, определенный Обществом.</w:t>
      </w:r>
    </w:p>
    <w:p w14:paraId="56B9B9B9" w14:textId="77777777" w:rsidR="002827ED" w:rsidRDefault="00B655E9">
      <w:pPr>
        <w:pStyle w:val="ListParagraph3ACList01BulletListBulletNumberFooterTextListParagraph1ListParagraph0RSHBTable-NormalSLTable-Normallp1numbered3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2.12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Не использовать программное обеспечение для удаленного управления автоматизированным рабочим местом (например,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TeamViewer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AnyDesk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AmmyAdmin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AeroAdmin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Radmin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LiteManager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Удаленный рабочий стол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Chrome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Microsoft Remote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Assistance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 Microsoft Remote De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sktop)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E16C119" w14:textId="77777777" w:rsidR="002827ED" w:rsidRDefault="00B655E9">
      <w:pPr>
        <w:pStyle w:val="ListParagraph3ACList01BulletListBulletNumberFooterTextListParagraph1ListParagraph0RSHBTable-NormalSLTable-Normallp1numbered3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2.13. Не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использовать средства вычислительной техники, которые используются в личных целях и к которым не применяются корпоративные меры по информационной безопасности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9FAAA02" w14:textId="77777777" w:rsidR="002827ED" w:rsidRDefault="00B655E9">
      <w:pPr>
        <w:pStyle w:val="ListParagraph3ACList01BulletListBulletNumberFooterTextListParagraph1ListParagraph0RSHBTable-NormalSLTable-Normallp1numbered3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2.14. Не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передавать персональные учетные записи другим работникам Контрагента,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не выполняющим соответствующие работы по Договору (не допущенным к ИТ-инфраструктуре), или третьим лицам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058E4F8" w14:textId="77777777" w:rsidR="002827ED" w:rsidRDefault="00B655E9">
      <w:pPr>
        <w:pStyle w:val="ListParagraph3ACList01BulletListBulletNumberFooterTextListParagraph1ListParagraph0RSHBTable-NormalSLTable-Normallp1numbered3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2.15. В случае привлечения субподрядн</w:t>
      </w:r>
      <w:r>
        <w:rPr>
          <w:rFonts w:ascii="Times New Roman" w:eastAsia="Times New Roman" w:hAnsi="Times New Roman" w:cs="Times New Roman"/>
          <w:sz w:val="26"/>
          <w:szCs w:val="26"/>
        </w:rPr>
        <w:t>ой организации требовать от нее реализации мероприятий, предусмотренных Требованиями.</w:t>
      </w:r>
    </w:p>
    <w:p w14:paraId="4D54DA8E" w14:textId="77777777" w:rsidR="002827ED" w:rsidRDefault="002827ED">
      <w:pPr>
        <w:pStyle w:val="ListParagraph3ACList01BulletListBulletNumberFooterTextListParagraph1ListParagraph0RSHBTable-NormalSLTable-Normallp1numbered3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B5158F8" w14:textId="77777777" w:rsidR="002827ED" w:rsidRDefault="00B655E9">
      <w:pPr>
        <w:pStyle w:val="ListParagraph3ACList01BulletListBulletNumberFooterTextListParagraph1ListParagraph0RSHBTable-NormalSLTable-Normallp1numbered3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3. Общество в любое время вправе.</w:t>
      </w:r>
    </w:p>
    <w:p w14:paraId="0ACF04B4" w14:textId="77777777" w:rsidR="002827ED" w:rsidRDefault="00B655E9">
      <w:pPr>
        <w:pStyle w:val="ListParagraph3ACList01BulletListBulletNumberFooterTextListParagraph1ListParagraph0RSHBTable-NormalSLTable-Normallp1numbered3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3.1. </w:t>
      </w:r>
      <w:r>
        <w:rPr>
          <w:rFonts w:ascii="Times New Roman" w:eastAsia="Times New Roman" w:hAnsi="Times New Roman" w:cs="Times New Roman"/>
          <w:sz w:val="26"/>
          <w:szCs w:val="26"/>
        </w:rPr>
        <w:t>Запрашивать актуальные списки работников Контрагента и (или) субподрядчиков, планирующих осуществлять удаленный доступ к ИТ-инфраструктуре.</w:t>
      </w:r>
    </w:p>
    <w:p w14:paraId="42F4225D" w14:textId="77777777" w:rsidR="002827ED" w:rsidRDefault="00B655E9">
      <w:pPr>
        <w:pStyle w:val="ListParagraph3ACList01BulletListBulletNumberFooterTextListParagraph1ListParagraph0RSHBTable-NormalSLTable-Normallp1numbered3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3.2. Проводить проверки соблюдения Контрагентом Требований.</w:t>
      </w:r>
    </w:p>
    <w:p w14:paraId="2AD733BC" w14:textId="77777777" w:rsidR="002827ED" w:rsidRDefault="00B655E9">
      <w:pPr>
        <w:pStyle w:val="ListParagraph3ACList01BulletListBulletNumberFooterTextListParagraph1ListParagraph0RSHBTable-NormalSLTable-Normallp1numbered3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3.3. Запрашивать у Контрагента политики информационной 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езопасности Контрагента (субподрядчика), результаты внутренних (внешних) аудитов информационной безопасности, результаты тестирования на проникновение 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к собственной инфраструктуре, план реагирования на компьютерные инциденты, </w:t>
      </w:r>
      <w:r>
        <w:rPr>
          <w:rFonts w:ascii="Times New Roman" w:eastAsia="Times New Roman" w:hAnsi="Times New Roman" w:cs="Times New Roman"/>
          <w:sz w:val="26"/>
          <w:szCs w:val="26"/>
        </w:rPr>
        <w:br/>
        <w:t>а также регламент действий р</w:t>
      </w:r>
      <w:r>
        <w:rPr>
          <w:rFonts w:ascii="Times New Roman" w:eastAsia="Times New Roman" w:hAnsi="Times New Roman" w:cs="Times New Roman"/>
          <w:sz w:val="26"/>
          <w:szCs w:val="26"/>
        </w:rPr>
        <w:t>аботников в случае нештатных ситуаций.</w:t>
      </w:r>
    </w:p>
    <w:p w14:paraId="1CE886FF" w14:textId="77777777" w:rsidR="002827ED" w:rsidRDefault="00B655E9">
      <w:pPr>
        <w:pStyle w:val="ListParagraph3ACList01BulletListBulletNumberFooterTextListParagraph1ListParagraph0RSHBTable-NormalSLTable-Normallp1numbered3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3.4. Ограничить или прекратить доступ работников Контрагента (субподрядчиков) к ИТ-инфраструктуре.</w:t>
      </w:r>
    </w:p>
    <w:p w14:paraId="1F8F93FE" w14:textId="77777777" w:rsidR="002827ED" w:rsidRDefault="00B655E9">
      <w:pPr>
        <w:pStyle w:val="ListParagraph3ACList01BulletListBulletNumberFooterTextListParagraph1ListParagraph0RSHBTable-NormalSLTable-Normallp1numbered3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3.5. Требовать от Контрагента возмещения убытков Общества, возникших в результате компьютерного инцидента или в случае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получения неправомерного доступа к ИТ-инфраструктуре третьих лиц.</w:t>
      </w:r>
    </w:p>
    <w:p w14:paraId="622D4951" w14:textId="77777777" w:rsidR="002827ED" w:rsidRDefault="00B655E9">
      <w:pPr>
        <w:pStyle w:val="ListParagraph3ACList01BulletListBulletNumberFooterTextListParagraph1ListParagraph0RSHBTable-NormalSLTable-Normallp1numbered3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3.6. В случае нарушений Контрагентом Требований ограничить или прекратить ему доступ к ИТ-инфраструктуре.</w:t>
      </w:r>
    </w:p>
    <w:p w14:paraId="7E62A4A7" w14:textId="77777777" w:rsidR="002827ED" w:rsidRDefault="00B655E9">
      <w:pPr>
        <w:pStyle w:val="ListParagraph3ACList01BulletListBulletNumberFooterTextListParagraph1ListParagraph0RSHBTable-NormalSLTable-Normallp1numbered3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3.7. Отказаться от исполнения Договора в одностороннем порядке (без обращения в суд</w:t>
      </w:r>
      <w:r>
        <w:rPr>
          <w:rFonts w:ascii="Times New Roman" w:eastAsia="Times New Roman" w:hAnsi="Times New Roman" w:cs="Times New Roman"/>
          <w:sz w:val="26"/>
          <w:szCs w:val="26"/>
        </w:rPr>
        <w:t>) без возмещения Контрагенту убытков в случае нарушения Контрагентом Требований.</w:t>
      </w:r>
    </w:p>
    <w:p w14:paraId="2953A104" w14:textId="77777777" w:rsidR="002827ED" w:rsidRDefault="00B655E9">
      <w:pPr>
        <w:pStyle w:val="ListParagraph3ACList01BulletListBulletNumberFooterTextListParagraph1ListParagraph0RSHBTable-NormalSLTable-Normallp1numbered3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отказе Общества от Договора в соответствии с настоящим пунктом право использования Обществом объектов интеллектуальной собственности, предоставленное Контрагентом Обществу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Договору, не прекращается.</w:t>
      </w:r>
    </w:p>
    <w:p w14:paraId="0854E428" w14:textId="77777777" w:rsidR="002827ED" w:rsidRDefault="002827ED">
      <w:pPr>
        <w:pStyle w:val="ListParagraph3ACList01BulletListBulletNumberFooterTextListParagraph1ListParagraph0RSHBTable-NormalSLTable-Normallp1numbered3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BC193DF" w14:textId="77777777" w:rsidR="002827ED" w:rsidRDefault="00B655E9">
      <w:pPr>
        <w:pStyle w:val="ListParagraph3ACList01BulletListBulletNumberFooterTextListParagraph1ListParagraph0RSHBTable-NormalSLTable-Normallp1numbered3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4. Ответственность Контрагента.</w:t>
      </w:r>
    </w:p>
    <w:p w14:paraId="0C52947A" w14:textId="77777777" w:rsidR="002827ED" w:rsidRDefault="00B655E9">
      <w:pPr>
        <w:pStyle w:val="ListParagraph3ACList01BulletListBulletNumberFooterTextListParagraph1ListParagraph0RSHBTable-NormalSLTable-Normallp1numbered3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4.1. За несоблюдение Требований Контрагент обязан уплатить Обществу штраф в размере 5</w:t>
      </w:r>
      <w:r>
        <w:rPr>
          <w:rFonts w:ascii="Times New Roman" w:hAnsi="Times New Roman"/>
          <w:sz w:val="26"/>
          <w:szCs w:val="26"/>
        </w:rPr>
        <w:t>% (пять процентов)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общей цены Договора за каждое нарушение.</w:t>
      </w:r>
    </w:p>
    <w:p w14:paraId="5716C437" w14:textId="77777777" w:rsidR="002827ED" w:rsidRDefault="00B655E9">
      <w:pPr>
        <w:pStyle w:val="ListParagraph3ACList01BulletListBulletNumberFooterTextListParagraph1ListParagraph0RSHBTable-NormalSLTable-Normallp1numbered3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4.2. За несоблюдение сроков, установленных Т</w:t>
      </w:r>
      <w:r>
        <w:rPr>
          <w:rFonts w:ascii="Times New Roman" w:eastAsia="Times New Roman" w:hAnsi="Times New Roman" w:cs="Times New Roman"/>
          <w:sz w:val="26"/>
          <w:szCs w:val="26"/>
        </w:rPr>
        <w:t>ребованиями, Контрагент обязан уплатить Обществу штраф в размере 1% (один процент) от общей цены Договора за каждое нарушение и за каждый день просрочки.</w:t>
      </w:r>
    </w:p>
    <w:p w14:paraId="1F725F27" w14:textId="77777777" w:rsidR="002827ED" w:rsidRDefault="00B655E9">
      <w:pPr>
        <w:pStyle w:val="ListParagraph3ACList01BulletListBulletNumberFooterTextListParagraph1ListParagraph0RSHBTable-NormalSLTable-Normallp1numbered3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4.3. Контрагент обязан возместить Обществу убытки, возникшие в результате компьютерного инцидента или </w:t>
      </w:r>
      <w:r>
        <w:rPr>
          <w:rFonts w:ascii="Times New Roman" w:eastAsia="Times New Roman" w:hAnsi="Times New Roman" w:cs="Times New Roman"/>
          <w:sz w:val="26"/>
          <w:szCs w:val="26"/>
        </w:rPr>
        <w:t>неправомерного доступа третьих лиц к ИТ-инфраструктуре и информации Общества.</w:t>
      </w:r>
    </w:p>
    <w:p w14:paraId="01B92799" w14:textId="77777777" w:rsidR="002827ED" w:rsidRDefault="00B655E9">
      <w:pPr>
        <w:pStyle w:val="ListParagraph3ACList01BulletListBulletNumberFooterTextListParagraph1ListParagraph0RSHBTable-NormalSLTable-Normallp1numbered3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4.4. Уплата штрафов и (или) возмещение убытков, предусмотренных настоящим разделом, производится в течение 7 (семи) рабочих дней со дня предъявления требований от Стороны.</w:t>
      </w:r>
    </w:p>
    <w:p w14:paraId="3730D68C" w14:textId="77777777" w:rsidR="002827ED" w:rsidRDefault="00B655E9">
      <w:pPr>
        <w:pStyle w:val="ListParagraph3ACList01BulletListBulletNumberFooterTextListParagraph1ListParagraph0RSHBTable-NormalSLTable-Normallp1numbered3"/>
        <w:ind w:left="0"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6"/>
          <w:szCs w:val="26"/>
          <w:lang w:bidi="en-US"/>
        </w:rPr>
        <w:t>4.5. С</w:t>
      </w:r>
      <w:r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тороны согласились, что размер оплаты Контрагенту по Договору может быть уменьшен на сумму начисленных штрафов и (или) убытков в соответствии </w:t>
      </w:r>
      <w:r>
        <w:rPr>
          <w:rFonts w:ascii="Times New Roman" w:eastAsia="Times New Roman" w:hAnsi="Times New Roman" w:cs="Times New Roman"/>
          <w:sz w:val="26"/>
          <w:szCs w:val="26"/>
          <w:lang w:bidi="en-US"/>
        </w:rPr>
        <w:br/>
        <w:t>с пунктами 4.1-4.3 Требований.</w:t>
      </w:r>
    </w:p>
    <w:p w14:paraId="67A39B04" w14:textId="77777777" w:rsidR="002827ED" w:rsidRDefault="00B655E9">
      <w:pPr>
        <w:pStyle w:val="ListParagraph3ACList01BulletListBulletNumberFooterTextListParagraph1ListParagraph0RSHBTable-NormalSLTable-Normallp1numbered3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bidi="en-US"/>
        </w:rPr>
        <w:t>4.6. Уплата штрафных санкций не освобождает Контрагента от исполнения обязательств</w:t>
      </w:r>
      <w:r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по Договору.</w:t>
      </w:r>
    </w:p>
    <w:p w14:paraId="0A7ED75A" w14:textId="77777777" w:rsidR="002827ED" w:rsidRDefault="002827ED">
      <w:pPr>
        <w:pStyle w:val="ListParagraph3ACList01BulletListBulletNumberFooterTextListParagraph1ListParagraph0RSHBTable-NormalSLTable-Normallp1numbered3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F184494" w14:textId="77777777" w:rsidR="002827ED" w:rsidRDefault="002827ED">
      <w:pPr>
        <w:pStyle w:val="ListParagraph3ACList01BulletListBulletNumberFooterTextListParagraph1ListParagraph0RSHBTable-NormalSLTable-Normallp1numbered3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10BB40A" w14:textId="77777777" w:rsidR="002827ED" w:rsidRDefault="002827ED">
      <w:pPr>
        <w:pStyle w:val="ListParagraph3ACList01BulletListBulletNumberFooterTextListParagraph1ListParagraph0RSHBTable-NormalSLTable-Normallp1numbered3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906A80B" w14:textId="77777777" w:rsidR="002827ED" w:rsidRDefault="00B655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ОБЩЕСТВО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КОНТРАГЕНТ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</w:p>
    <w:p w14:paraId="6F69819D" w14:textId="77777777" w:rsidR="002827ED" w:rsidRDefault="00B655E9">
      <w:pPr>
        <w:pStyle w:val="ListParagraph3ACList01BulletListBulletNumberFooterTextListParagraph1ListParagraph0RSHBTable-NormalSLTable-Normallp1numbered3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 xml:space="preserve">                      ____________________</w:t>
      </w:r>
    </w:p>
    <w:p w14:paraId="3D9E5926" w14:textId="77777777" w:rsidR="002827ED" w:rsidRDefault="00B655E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br w:type="page" w:clear="all"/>
      </w:r>
    </w:p>
    <w:p w14:paraId="7ECEDD0B" w14:textId="77777777" w:rsidR="002827ED" w:rsidRDefault="00B655E9">
      <w:pPr>
        <w:spacing w:after="0" w:line="240" w:lineRule="auto"/>
        <w:ind w:left="737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</w:p>
    <w:p w14:paraId="6102F1D2" w14:textId="77777777" w:rsidR="002827ED" w:rsidRDefault="00B655E9">
      <w:pPr>
        <w:pStyle w:val="ListParagraph3ACList01BulletListBulletNumberFooterTextListParagraph1ListParagraph0RSHBTable-NormalSLTable-Normallp1numbered3"/>
        <w:ind w:left="737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Требованиям</w:t>
      </w:r>
    </w:p>
    <w:p w14:paraId="4903E4D3" w14:textId="77777777" w:rsidR="002827ED" w:rsidRDefault="002827ED">
      <w:pPr>
        <w:pStyle w:val="ListParagraph3ACList01BulletListBulletNumberFooterTextListParagraph1ListParagraph0RSHBTable-NormalSLTable-Normallp1numbered3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6E3CD5" w14:textId="77777777" w:rsidR="002827ED" w:rsidRDefault="00B655E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ФОРМА</w:t>
      </w:r>
    </w:p>
    <w:p w14:paraId="61208A79" w14:textId="77777777" w:rsidR="002827ED" w:rsidRDefault="002827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</w:p>
    <w:p w14:paraId="386D2EA8" w14:textId="77777777" w:rsidR="002827ED" w:rsidRDefault="00B655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Согласие на обработку персональных данных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br/>
        <w:t>для соблюдения требований информационной безопасности</w:t>
      </w:r>
    </w:p>
    <w:p w14:paraId="4FA3AFAF" w14:textId="77777777" w:rsidR="002827ED" w:rsidRDefault="00282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55979F72" w14:textId="77777777" w:rsidR="002827ED" w:rsidRDefault="00B655E9">
      <w:pPr>
        <w:spacing w:after="0" w:line="240" w:lineRule="auto"/>
        <w:ind w:right="2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Я, __________________________________________________________ дата рождения ____________________,</w:t>
      </w:r>
    </w:p>
    <w:p w14:paraId="34CCAE35" w14:textId="77777777" w:rsidR="002827ED" w:rsidRDefault="00B655E9">
      <w:pPr>
        <w:spacing w:after="0" w:line="240" w:lineRule="auto"/>
        <w:ind w:right="2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(фамилия, имя, отчество полностью)</w:t>
      </w:r>
    </w:p>
    <w:p w14:paraId="2B440045" w14:textId="77777777" w:rsidR="002827ED" w:rsidRDefault="00B655E9">
      <w:pPr>
        <w:spacing w:after="0" w:line="240" w:lineRule="auto"/>
        <w:ind w:right="2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документ: _____________ с</w:t>
      </w:r>
      <w:r>
        <w:rPr>
          <w:rFonts w:ascii="Times New Roman" w:eastAsia="Times New Roman" w:hAnsi="Times New Roman" w:cs="Times New Roman"/>
        </w:rPr>
        <w:t>ерия _______ номер __________ выдан _____________________________________</w:t>
      </w:r>
    </w:p>
    <w:p w14:paraId="6ACB28D0" w14:textId="77777777" w:rsidR="002827ED" w:rsidRDefault="00B655E9">
      <w:pPr>
        <w:spacing w:after="0" w:line="240" w:lineRule="auto"/>
        <w:ind w:right="2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_________________________________________________________________________ дата ________________, </w:t>
      </w:r>
    </w:p>
    <w:p w14:paraId="0EE993EC" w14:textId="77777777" w:rsidR="002827ED" w:rsidRDefault="00B655E9">
      <w:pPr>
        <w:spacing w:after="0" w:line="240" w:lineRule="auto"/>
        <w:ind w:right="2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зарегистрированный(-</w:t>
      </w:r>
      <w:proofErr w:type="spellStart"/>
      <w:r>
        <w:rPr>
          <w:rFonts w:ascii="Times New Roman" w:eastAsia="Times New Roman" w:hAnsi="Times New Roman" w:cs="Times New Roman"/>
        </w:rPr>
        <w:t>ая</w:t>
      </w:r>
      <w:proofErr w:type="spellEnd"/>
      <w:r>
        <w:rPr>
          <w:rFonts w:ascii="Times New Roman" w:eastAsia="Times New Roman" w:hAnsi="Times New Roman" w:cs="Times New Roman"/>
        </w:rPr>
        <w:t>) по месту жительства (месту пребывания) по адресу: __________</w:t>
      </w:r>
      <w:r>
        <w:rPr>
          <w:rFonts w:ascii="Times New Roman" w:eastAsia="Times New Roman" w:hAnsi="Times New Roman" w:cs="Times New Roman"/>
        </w:rPr>
        <w:t>_________________</w:t>
      </w:r>
    </w:p>
    <w:p w14:paraId="31DC8EFD" w14:textId="77777777" w:rsidR="002827ED" w:rsidRDefault="00B655E9">
      <w:pPr>
        <w:spacing w:after="0" w:line="240" w:lineRule="auto"/>
        <w:ind w:right="2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_____________________________________________________________________________________</w:t>
      </w:r>
    </w:p>
    <w:p w14:paraId="756659F9" w14:textId="77777777" w:rsidR="002827ED" w:rsidRDefault="00B655E9">
      <w:pPr>
        <w:spacing w:after="0" w:line="240" w:lineRule="auto"/>
        <w:ind w:right="2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фактически проживающий(-</w:t>
      </w:r>
      <w:proofErr w:type="spellStart"/>
      <w:r>
        <w:rPr>
          <w:rFonts w:ascii="Times New Roman" w:eastAsia="Times New Roman" w:hAnsi="Times New Roman" w:cs="Times New Roman"/>
        </w:rPr>
        <w:t>ая</w:t>
      </w:r>
      <w:proofErr w:type="spellEnd"/>
      <w:r>
        <w:rPr>
          <w:rFonts w:ascii="Times New Roman" w:eastAsia="Times New Roman" w:hAnsi="Times New Roman" w:cs="Times New Roman"/>
        </w:rPr>
        <w:t>) по адресу: __________________________________________________________</w:t>
      </w:r>
    </w:p>
    <w:p w14:paraId="72968C08" w14:textId="77777777" w:rsidR="002827ED" w:rsidRDefault="00B655E9">
      <w:pPr>
        <w:spacing w:after="0" w:line="240" w:lineRule="auto"/>
        <w:ind w:right="2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</w:t>
      </w:r>
      <w:r>
        <w:rPr>
          <w:rFonts w:ascii="Times New Roman" w:eastAsia="Times New Roman" w:hAnsi="Times New Roman" w:cs="Times New Roman"/>
        </w:rPr>
        <w:t>________________________________,</w:t>
      </w:r>
    </w:p>
    <w:p w14:paraId="14870260" w14:textId="77777777" w:rsidR="002827ED" w:rsidRDefault="002827ED">
      <w:pPr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14:paraId="1A72CCE8" w14:textId="77777777" w:rsidR="002827ED" w:rsidRDefault="00B655E9">
      <w:pPr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в соответствии с Федеральным законом от 27.07.2006 №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152-ФЗ «О персональных данных» даю Публичному акционерному обществу «Федеральная сетевая компания - </w:t>
      </w:r>
      <w:proofErr w:type="spellStart"/>
      <w:r>
        <w:rPr>
          <w:rFonts w:ascii="Times New Roman" w:eastAsia="Times New Roman" w:hAnsi="Times New Roman" w:cs="Times New Roman"/>
        </w:rPr>
        <w:t>Россети</w:t>
      </w:r>
      <w:proofErr w:type="spellEnd"/>
      <w:r>
        <w:rPr>
          <w:rFonts w:ascii="Times New Roman" w:eastAsia="Times New Roman" w:hAnsi="Times New Roman" w:cs="Times New Roman"/>
        </w:rPr>
        <w:t>» (ПАО «</w:t>
      </w:r>
      <w:proofErr w:type="spellStart"/>
      <w:r>
        <w:rPr>
          <w:rFonts w:ascii="Times New Roman" w:eastAsia="Times New Roman" w:hAnsi="Times New Roman" w:cs="Times New Roman"/>
        </w:rPr>
        <w:t>Россети</w:t>
      </w:r>
      <w:proofErr w:type="spellEnd"/>
      <w:r>
        <w:rPr>
          <w:rFonts w:ascii="Times New Roman" w:eastAsia="Times New Roman" w:hAnsi="Times New Roman" w:cs="Times New Roman"/>
        </w:rPr>
        <w:t xml:space="preserve">»), зарегистрированному по адресу: г. Москва, </w:t>
      </w:r>
      <w:r>
        <w:rPr>
          <w:rFonts w:ascii="Times New Roman" w:eastAsia="Times New Roman" w:hAnsi="Times New Roman" w:cs="Times New Roman"/>
        </w:rPr>
        <w:t>ул. Беловежская, д. 4 (далее - Оператор), свое согласие на обработку моих персональных данных: фамилия, имя, отчество; дата рождения; тип документа, удостоверяющего личность; данные документа, удостоверяющего личность; гражданство; адрес регистрации (места</w:t>
      </w:r>
      <w:r>
        <w:rPr>
          <w:rFonts w:ascii="Times New Roman" w:eastAsia="Times New Roman" w:hAnsi="Times New Roman" w:cs="Times New Roman"/>
        </w:rPr>
        <w:t xml:space="preserve"> пребывания, адрес проживания), биометрические персональные данные (фото- и видеоизображение).</w:t>
      </w:r>
    </w:p>
    <w:p w14:paraId="412BA451" w14:textId="77777777" w:rsidR="002827ED" w:rsidRDefault="00B655E9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Я даю согласие на использование персональных данных в целях исполнения мною требований Оператора по информационной безопасности, а также на хранение персональных данных на электронных носителях.</w:t>
      </w:r>
    </w:p>
    <w:p w14:paraId="424B8E91" w14:textId="77777777" w:rsidR="002827ED" w:rsidRDefault="00B655E9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pacing w:val="-4"/>
        </w:rPr>
      </w:pPr>
      <w:r>
        <w:rPr>
          <w:rFonts w:ascii="Times New Roman" w:eastAsia="Times New Roman" w:hAnsi="Times New Roman" w:cs="Times New Roman"/>
          <w:spacing w:val="-4"/>
        </w:rPr>
        <w:t>Настоящее сог</w:t>
      </w:r>
      <w:r>
        <w:rPr>
          <w:rFonts w:ascii="Times New Roman" w:eastAsia="Times New Roman" w:hAnsi="Times New Roman" w:cs="Times New Roman"/>
          <w:spacing w:val="-4"/>
        </w:rPr>
        <w:t>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</w:t>
      </w:r>
      <w:r>
        <w:rPr>
          <w:rFonts w:ascii="Times New Roman" w:eastAsia="Times New Roman" w:hAnsi="Times New Roman" w:cs="Times New Roman"/>
          <w:spacing w:val="-4"/>
        </w:rPr>
        <w:t>льзование, обезличивание, блокирование персональных данных, уничтожение, а также осуществление любых иных действий, предусмотренных законодательством Российской Федерации, в течение 1 (одного) года после истечения допуска к ИТ-инфраструктуре ПАО «</w:t>
      </w:r>
      <w:proofErr w:type="spellStart"/>
      <w:r>
        <w:rPr>
          <w:rFonts w:ascii="Times New Roman" w:eastAsia="Times New Roman" w:hAnsi="Times New Roman" w:cs="Times New Roman"/>
          <w:spacing w:val="-4"/>
        </w:rPr>
        <w:t>Россети</w:t>
      </w:r>
      <w:proofErr w:type="spellEnd"/>
      <w:r>
        <w:rPr>
          <w:rFonts w:ascii="Times New Roman" w:eastAsia="Times New Roman" w:hAnsi="Times New Roman" w:cs="Times New Roman"/>
          <w:spacing w:val="-4"/>
        </w:rPr>
        <w:t>».</w:t>
      </w:r>
    </w:p>
    <w:p w14:paraId="67A93407" w14:textId="77777777" w:rsidR="002827ED" w:rsidRDefault="00B655E9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Настоящее согласие может быть отозвано мной в письменной форме.</w:t>
      </w:r>
    </w:p>
    <w:p w14:paraId="613DEB33" w14:textId="77777777" w:rsidR="002827ED" w:rsidRDefault="00B655E9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Настоящее согласие действует с момента включения меня в список лиц, осуществляющих удаленный доступ к ИТ-инфраструктуре Оператора и в течение 1 (одного) года после прекращения удаленного дост</w:t>
      </w:r>
      <w:r>
        <w:rPr>
          <w:rFonts w:ascii="Times New Roman" w:eastAsia="Times New Roman" w:hAnsi="Times New Roman" w:cs="Times New Roman"/>
        </w:rPr>
        <w:t xml:space="preserve">упа </w:t>
      </w:r>
      <w:r>
        <w:rPr>
          <w:rFonts w:ascii="Times New Roman" w:eastAsia="Times New Roman" w:hAnsi="Times New Roman" w:cs="Times New Roman"/>
        </w:rPr>
        <w:br/>
        <w:t>к ИТ-инфраструктуре Оператора, либо до даты отзыва мною настоящего согласия путем направления Оператору письменного сообщения об указанном отзыве в произвольной форме, если иное не установлено законодательством Российской Федерации.</w:t>
      </w:r>
    </w:p>
    <w:p w14:paraId="1F74EAA2" w14:textId="77777777" w:rsidR="002827ED" w:rsidRDefault="002827E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359F9EE" w14:textId="77777777" w:rsidR="002827ED" w:rsidRDefault="00B655E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</w:t>
      </w:r>
      <w:r>
        <w:rPr>
          <w:rFonts w:ascii="Times New Roman" w:eastAsia="Times New Roman" w:hAnsi="Times New Roman" w:cs="Times New Roman"/>
        </w:rPr>
        <w:t>______________ «___» ____________ 20__ г.</w:t>
      </w:r>
    </w:p>
    <w:p w14:paraId="0DD5F854" w14:textId="77777777" w:rsidR="002827ED" w:rsidRDefault="00B655E9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vertAlign w:val="superscript"/>
        </w:rPr>
        <w:t>Ф. И. О., подпись</w:t>
      </w:r>
      <w:r>
        <w:rPr>
          <w:rFonts w:ascii="Times New Roman" w:eastAsia="Times New Roman" w:hAnsi="Times New Roman" w:cs="Times New Roman"/>
          <w:vertAlign w:val="superscript"/>
        </w:rPr>
        <w:tab/>
      </w:r>
      <w:r>
        <w:rPr>
          <w:rFonts w:ascii="Times New Roman" w:eastAsia="Times New Roman" w:hAnsi="Times New Roman" w:cs="Times New Roman"/>
          <w:vertAlign w:val="superscript"/>
        </w:rPr>
        <w:tab/>
      </w:r>
      <w:r>
        <w:rPr>
          <w:rFonts w:ascii="Times New Roman" w:eastAsia="Times New Roman" w:hAnsi="Times New Roman" w:cs="Times New Roman"/>
          <w:vertAlign w:val="superscript"/>
        </w:rPr>
        <w:tab/>
        <w:t>дата</w:t>
      </w:r>
    </w:p>
    <w:p w14:paraId="64A47253" w14:textId="77777777" w:rsidR="002827ED" w:rsidRDefault="002827ED">
      <w:pPr>
        <w:pStyle w:val="ListParagraph3ACList01BulletListBulletNumberFooterTextListParagraph1ListParagraph0RSHBTable-NormalSLTable-Normallp1numbered3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3C2C2C1" w14:textId="77777777" w:rsidR="002827ED" w:rsidRDefault="00B655E9">
      <w:pPr>
        <w:pStyle w:val="ListParagraph3ACList01BulletListBulletNumberFooterTextListParagraph1ListParagraph0RSHBTable-NormalSLTable-Normallp1numbered3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Форму согласовали:</w:t>
      </w:r>
    </w:p>
    <w:p w14:paraId="31B62F78" w14:textId="77777777" w:rsidR="002827ED" w:rsidRDefault="002827ED">
      <w:pPr>
        <w:pStyle w:val="ListParagraph3ACList01BulletListBulletNumberFooterTextListParagraph1ListParagraph0RSHBTable-NormalSLTable-Normallp1numbered3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47E1C4" w14:textId="77777777" w:rsidR="002827ED" w:rsidRDefault="00B655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ОБЩЕСТВО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КОНТРАГЕНТ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</w:p>
    <w:p w14:paraId="21ACE782" w14:textId="77777777" w:rsidR="002827ED" w:rsidRDefault="00B655E9">
      <w:pPr>
        <w:pStyle w:val="ListParagraph3ACList01BulletListBulletNumberFooterTextListParagraph1ListParagraph0RSHBTable-NormalSLTable-Normallp1numbered3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 xml:space="preserve">                      ____________________</w:t>
      </w:r>
    </w:p>
    <w:p w14:paraId="013A2EC3" w14:textId="77777777" w:rsidR="002827ED" w:rsidRDefault="002827ED">
      <w:pPr>
        <w:spacing w:after="0" w:line="240" w:lineRule="auto"/>
        <w:ind w:left="6237"/>
        <w:rPr>
          <w:rFonts w:ascii="Times New Roman" w:eastAsia="Times New Roman" w:hAnsi="Times New Roman" w:cs="Times New Roman"/>
        </w:rPr>
      </w:pPr>
    </w:p>
    <w:p w14:paraId="30209BB9" w14:textId="77777777" w:rsidR="002827ED" w:rsidRDefault="002827ED">
      <w:pPr>
        <w:spacing w:after="0" w:line="240" w:lineRule="auto"/>
        <w:ind w:left="6237"/>
        <w:rPr>
          <w:rFonts w:ascii="Times New Roman" w:eastAsia="Times New Roman" w:hAnsi="Times New Roman" w:cs="Times New Roman"/>
        </w:rPr>
      </w:pPr>
    </w:p>
    <w:sectPr w:rsidR="002827ED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134" w:right="70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B4C0F" w14:textId="77777777" w:rsidR="002827ED" w:rsidRDefault="00B655E9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separator/>
      </w:r>
    </w:p>
  </w:endnote>
  <w:endnote w:type="continuationSeparator" w:id="0">
    <w:p w14:paraId="295FBD37" w14:textId="77777777" w:rsidR="002827ED" w:rsidRDefault="00B655E9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Verdana">
    <w:panose1 w:val="020B0604030504040204"/>
    <w:charset w:val="00"/>
    <w:family w:val="auto"/>
    <w:pitch w:val="default"/>
  </w:font>
  <w:font w:name="Cambria">
    <w:panose1 w:val="02040503050406030204"/>
    <w:charset w:val="00"/>
    <w:family w:val="auto"/>
    <w:pitch w:val="default"/>
  </w:font>
  <w:font w:name="Arial, sans-serif">
    <w:charset w:val="00"/>
    <w:family w:val="auto"/>
    <w:pitch w:val="default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461A0" w14:textId="77777777" w:rsidR="002827ED" w:rsidRDefault="002827ED">
    <w:pPr>
      <w:pStyle w:val="afd"/>
      <w:spacing w:after="0" w:line="240" w:lineRule="auto"/>
      <w:rPr>
        <w:rFonts w:ascii="Times New Roman" w:eastAsia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71FF7" w14:textId="77777777" w:rsidR="002827ED" w:rsidRDefault="002827ED">
    <w:pPr>
      <w:pStyle w:val="afd"/>
      <w:spacing w:after="0" w:line="240" w:lineRule="auto"/>
      <w:rPr>
        <w:rFonts w:ascii="Times New Roman" w:eastAsia="Times New Roman" w:hAnsi="Times New Roman" w:cs="Times New Roman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46BC4" w14:textId="77777777" w:rsidR="002827ED" w:rsidRDefault="002827ED">
    <w:pPr>
      <w:pStyle w:val="afd"/>
      <w:spacing w:after="0" w:line="240" w:lineRule="auto"/>
      <w:rPr>
        <w:rFonts w:ascii="Times New Roman" w:eastAsia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2DA7A" w14:textId="77777777" w:rsidR="002827ED" w:rsidRDefault="00B655E9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separator/>
      </w:r>
    </w:p>
  </w:footnote>
  <w:footnote w:type="continuationSeparator" w:id="0">
    <w:p w14:paraId="39E0599A" w14:textId="77777777" w:rsidR="002827ED" w:rsidRDefault="00B655E9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continuationSeparator/>
      </w:r>
    </w:p>
  </w:footnote>
  <w:footnote w:id="1">
    <w:p w14:paraId="7E9C7957" w14:textId="77777777" w:rsidR="002827ED" w:rsidRDefault="00B655E9">
      <w:pPr>
        <w:pStyle w:val="a9"/>
        <w:rPr>
          <w:rFonts w:ascii="Times New Roman" w:eastAsia="Times New Roman" w:hAnsi="Times New Roman" w:cs="Times New Roman"/>
        </w:rPr>
      </w:pPr>
      <w:r>
        <w:rPr>
          <w:rStyle w:val="af8"/>
          <w:rFonts w:ascii="Times New Roman" w:eastAsia="Times New Roman" w:hAnsi="Times New Roman" w:cs="Times New Roman"/>
          <w:sz w:val="20"/>
          <w:szCs w:val="20"/>
          <w:lang w:bidi="en-US"/>
        </w:rPr>
        <w:footnoteRef/>
      </w:r>
      <w:r>
        <w:rPr>
          <w:rFonts w:ascii="Times New Roman" w:eastAsia="Times New Roman" w:hAnsi="Times New Roman" w:cs="Times New Roman"/>
        </w:rPr>
        <w:t xml:space="preserve"> Указывается номер и дата основного договора, заключенного с Контрагентом.</w:t>
      </w:r>
    </w:p>
  </w:footnote>
  <w:footnote w:id="2">
    <w:p w14:paraId="53E8076C" w14:textId="77777777" w:rsidR="002827ED" w:rsidRDefault="00B655E9">
      <w:pPr>
        <w:pStyle w:val="a9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Style w:val="af8"/>
          <w:rFonts w:ascii="Times New Roman" w:eastAsia="Times New Roman" w:hAnsi="Times New Roman" w:cs="Times New Roman"/>
          <w:sz w:val="20"/>
          <w:szCs w:val="20"/>
          <w:lang w:bidi="en-US"/>
        </w:rPr>
        <w:footnoteRef/>
      </w:r>
      <w:r>
        <w:rPr>
          <w:rFonts w:ascii="Times New Roman" w:eastAsia="Times New Roman" w:hAnsi="Times New Roman" w:cs="Times New Roman"/>
        </w:rPr>
        <w:t xml:space="preserve"> Указываются Ф.И.О. и должность работников.</w:t>
      </w:r>
    </w:p>
  </w:footnote>
  <w:footnote w:id="3">
    <w:p w14:paraId="0771AE27" w14:textId="77777777" w:rsidR="002827ED" w:rsidRDefault="00B655E9">
      <w:pPr>
        <w:pStyle w:val="a9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Style w:val="af8"/>
          <w:rFonts w:ascii="Times New Roman" w:eastAsia="Times New Roman" w:hAnsi="Times New Roman" w:cs="Times New Roman"/>
          <w:sz w:val="20"/>
          <w:szCs w:val="20"/>
          <w:lang w:bidi="en-US"/>
        </w:rPr>
        <w:footnoteRef/>
      </w:r>
      <w:r>
        <w:rPr>
          <w:rFonts w:ascii="Times New Roman" w:eastAsia="Times New Roman" w:hAnsi="Times New Roman" w:cs="Times New Roman"/>
        </w:rPr>
        <w:t xml:space="preserve"> Указываются полные (включая почтовый индекс) адреса доставки корреспонденции.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5F73A" w14:textId="77777777" w:rsidR="002827ED" w:rsidRDefault="00B655E9">
    <w:pPr>
      <w:pStyle w:val="afa"/>
      <w:framePr w:wrap="around" w:vAnchor="text" w:hAnchor="margin" w:xAlign="center"/>
      <w:widowControl w:val="0"/>
      <w:rPr>
        <w:rStyle w:val="afc"/>
        <w:sz w:val="22"/>
        <w:szCs w:val="22"/>
        <w:lang w:bidi="en-US"/>
      </w:rPr>
    </w:pPr>
    <w:r>
      <w:fldChar w:fldCharType="begin"/>
    </w:r>
    <w:r>
      <w:instrText xml:space="preserve">PAGE  </w:instrText>
    </w:r>
    <w:r>
      <w:fldChar w:fldCharType="separate"/>
    </w:r>
    <w:r>
      <w:fldChar w:fldCharType="end"/>
    </w:r>
  </w:p>
  <w:p w14:paraId="28EA3607" w14:textId="77777777" w:rsidR="002827ED" w:rsidRDefault="002827ED">
    <w:pPr>
      <w:pStyle w:val="a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9C4FE" w14:textId="77777777" w:rsidR="002827ED" w:rsidRDefault="00B655E9">
    <w:pPr>
      <w:pStyle w:val="afa"/>
      <w:framePr w:wrap="around" w:vAnchor="text" w:hAnchor="margin" w:xAlign="center"/>
      <w:widowControl w:val="0"/>
      <w:spacing w:after="0" w:line="240" w:lineRule="auto"/>
      <w:rPr>
        <w:rStyle w:val="afc"/>
        <w:rFonts w:ascii="Times New Roman" w:eastAsia="Times New Roman" w:hAnsi="Times New Roman" w:cs="Times New Roman"/>
        <w:lang w:bidi="en-US"/>
      </w:rPr>
    </w:pPr>
    <w:r>
      <w:rPr>
        <w:rStyle w:val="afc"/>
        <w:rFonts w:ascii="Times New Roman" w:eastAsia="Times New Roman" w:hAnsi="Times New Roman" w:cs="Times New Roman"/>
      </w:rPr>
      <w:fldChar w:fldCharType="begin"/>
    </w:r>
    <w:r>
      <w:rPr>
        <w:rStyle w:val="afc"/>
        <w:rFonts w:ascii="Times New Roman" w:eastAsia="Times New Roman" w:hAnsi="Times New Roman" w:cs="Times New Roman"/>
      </w:rPr>
      <w:instrText xml:space="preserve">PAGE  </w:instrText>
    </w:r>
    <w:r>
      <w:fldChar w:fldCharType="separate"/>
    </w:r>
    <w:r>
      <w:rPr>
        <w:rStyle w:val="afc"/>
        <w:rFonts w:ascii="Times New Roman" w:eastAsia="Times New Roman" w:hAnsi="Times New Roman" w:cs="Times New Roman"/>
      </w:rPr>
      <w:t>36</w:t>
    </w:r>
    <w:r>
      <w:fldChar w:fldCharType="end"/>
    </w:r>
  </w:p>
  <w:p w14:paraId="79373629" w14:textId="77777777" w:rsidR="002827ED" w:rsidRDefault="002827ED">
    <w:pPr>
      <w:pStyle w:val="afa"/>
      <w:spacing w:after="0" w:line="240" w:lineRule="auto"/>
      <w:rPr>
        <w:rFonts w:ascii="Times New Roman" w:eastAsia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606B8" w14:textId="77777777" w:rsidR="002827ED" w:rsidRDefault="002827ED">
    <w:pPr>
      <w:pStyle w:val="afa"/>
      <w:ind w:firstLine="709"/>
      <w:rPr>
        <w:rFonts w:ascii="Times New Roman" w:eastAsia="Times New Roman" w:hAnsi="Times New Roman" w:cs="Times New Roman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5CA52" w14:textId="77777777" w:rsidR="002827ED" w:rsidRDefault="00B655E9">
    <w:pPr>
      <w:pStyle w:val="afa"/>
      <w:framePr w:wrap="around" w:vAnchor="text" w:hAnchor="margin" w:xAlign="center"/>
      <w:widowControl w:val="0"/>
      <w:rPr>
        <w:rStyle w:val="afc"/>
        <w:sz w:val="22"/>
        <w:szCs w:val="22"/>
        <w:lang w:bidi="en-US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 xml:space="preserve">PAGE  </w:instrText>
    </w:r>
    <w:r>
      <w:fldChar w:fldCharType="separate"/>
    </w:r>
    <w:r>
      <w:fldChar w:fldCharType="end"/>
    </w:r>
  </w:p>
  <w:p w14:paraId="26BFAC71" w14:textId="77777777" w:rsidR="002827ED" w:rsidRDefault="002827ED">
    <w:pPr>
      <w:pStyle w:val="afa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87885" w14:textId="77777777" w:rsidR="002827ED" w:rsidRDefault="00B655E9">
    <w:pPr>
      <w:pStyle w:val="afa"/>
      <w:framePr w:wrap="around" w:vAnchor="text" w:hAnchor="margin" w:xAlign="center"/>
      <w:widowControl w:val="0"/>
      <w:rPr>
        <w:rStyle w:val="afc"/>
        <w:rFonts w:ascii="Times New Roman" w:eastAsia="Times New Roman" w:hAnsi="Times New Roman" w:cs="Times New Roman"/>
        <w:sz w:val="22"/>
        <w:szCs w:val="22"/>
        <w:lang w:bidi="en-US"/>
      </w:rPr>
    </w:pPr>
    <w:r>
      <w:rPr>
        <w:rStyle w:val="afc"/>
        <w:rFonts w:ascii="Times New Roman" w:eastAsia="Times New Roman" w:hAnsi="Times New Roman" w:cs="Times New Roman"/>
        <w:sz w:val="22"/>
        <w:szCs w:val="22"/>
      </w:rPr>
      <w:fldChar w:fldCharType="begin"/>
    </w:r>
    <w:r>
      <w:rPr>
        <w:rStyle w:val="afc"/>
        <w:rFonts w:ascii="Times New Roman" w:eastAsia="Times New Roman" w:hAnsi="Times New Roman" w:cs="Times New Roman"/>
        <w:sz w:val="22"/>
        <w:szCs w:val="22"/>
      </w:rPr>
      <w:instrText xml:space="preserve">PAGE  </w:instrText>
    </w:r>
    <w:r>
      <w:fldChar w:fldCharType="separate"/>
    </w:r>
    <w:r>
      <w:rPr>
        <w:rStyle w:val="afc"/>
        <w:rFonts w:ascii="Times New Roman" w:eastAsia="Times New Roman" w:hAnsi="Times New Roman" w:cs="Times New Roman"/>
        <w:sz w:val="22"/>
        <w:szCs w:val="22"/>
      </w:rPr>
      <w:t>38</w:t>
    </w:r>
    <w:r>
      <w:fldChar w:fldCharType="end"/>
    </w:r>
  </w:p>
  <w:p w14:paraId="02B452AC" w14:textId="77777777" w:rsidR="002827ED" w:rsidRDefault="002827ED">
    <w:pPr>
      <w:pStyle w:val="afa"/>
      <w:spacing w:after="0" w:line="240" w:lineRule="auto"/>
      <w:rPr>
        <w:rFonts w:ascii="Times New Roman" w:eastAsia="Times New Roman" w:hAnsi="Times New Roman" w:cs="Times New Roman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1F13C" w14:textId="77777777" w:rsidR="002827ED" w:rsidRDefault="002827ED">
    <w:pPr>
      <w:pStyle w:val="afa"/>
      <w:ind w:firstLine="709"/>
      <w:rPr>
        <w:rFonts w:ascii="Times New Roman" w:eastAsia="Times New Roman" w:hAnsi="Times New Roman" w:cs="Times New Roman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5FE99" w14:textId="77777777" w:rsidR="002827ED" w:rsidRDefault="00B655E9">
    <w:pPr>
      <w:pStyle w:val="afa"/>
      <w:framePr w:wrap="around" w:vAnchor="text" w:hAnchor="margin" w:xAlign="center"/>
      <w:widowControl w:val="0"/>
      <w:rPr>
        <w:rStyle w:val="afc"/>
        <w:sz w:val="22"/>
        <w:szCs w:val="22"/>
        <w:lang w:bidi="en-US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 xml:space="preserve">PAGE  </w:instrText>
    </w:r>
    <w:r>
      <w:fldChar w:fldCharType="separate"/>
    </w:r>
    <w:r>
      <w:fldChar w:fldCharType="end"/>
    </w:r>
  </w:p>
  <w:p w14:paraId="644518CF" w14:textId="77777777" w:rsidR="002827ED" w:rsidRDefault="002827ED">
    <w:pPr>
      <w:pStyle w:val="afa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7B20E" w14:textId="77777777" w:rsidR="002827ED" w:rsidRDefault="00B655E9">
    <w:pPr>
      <w:pStyle w:val="afa"/>
      <w:framePr w:wrap="around" w:vAnchor="text" w:hAnchor="margin" w:xAlign="center"/>
      <w:widowControl w:val="0"/>
      <w:rPr>
        <w:rStyle w:val="afc"/>
        <w:rFonts w:ascii="Times New Roman" w:eastAsia="Times New Roman" w:hAnsi="Times New Roman" w:cs="Times New Roman"/>
        <w:sz w:val="22"/>
        <w:szCs w:val="22"/>
        <w:lang w:bidi="en-US"/>
      </w:rPr>
    </w:pPr>
    <w:r>
      <w:rPr>
        <w:rStyle w:val="afc"/>
        <w:rFonts w:ascii="Times New Roman" w:eastAsia="Times New Roman" w:hAnsi="Times New Roman" w:cs="Times New Roman"/>
        <w:sz w:val="22"/>
        <w:szCs w:val="22"/>
      </w:rPr>
      <w:fldChar w:fldCharType="begin"/>
    </w:r>
    <w:r>
      <w:rPr>
        <w:rStyle w:val="afc"/>
        <w:rFonts w:ascii="Times New Roman" w:eastAsia="Times New Roman" w:hAnsi="Times New Roman" w:cs="Times New Roman"/>
        <w:sz w:val="22"/>
        <w:szCs w:val="22"/>
      </w:rPr>
      <w:instrText xml:space="preserve">PAGE  </w:instrText>
    </w:r>
    <w:r>
      <w:fldChar w:fldCharType="separate"/>
    </w:r>
    <w:r>
      <w:rPr>
        <w:rStyle w:val="afc"/>
        <w:rFonts w:ascii="Times New Roman" w:eastAsia="Times New Roman" w:hAnsi="Times New Roman" w:cs="Times New Roman"/>
        <w:sz w:val="22"/>
        <w:szCs w:val="22"/>
      </w:rPr>
      <w:t>124</w:t>
    </w:r>
    <w:r>
      <w:fldChar w:fldCharType="end"/>
    </w:r>
  </w:p>
  <w:p w14:paraId="53567D87" w14:textId="77777777" w:rsidR="002827ED" w:rsidRDefault="002827ED">
    <w:pPr>
      <w:pStyle w:val="afa"/>
      <w:spacing w:after="0" w:line="240" w:lineRule="auto"/>
      <w:rPr>
        <w:rFonts w:ascii="Times New Roman" w:eastAsia="Times New Roman" w:hAnsi="Times New Roman" w:cs="Times New Roman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D47A6" w14:textId="77777777" w:rsidR="002827ED" w:rsidRDefault="002827ED">
    <w:pPr>
      <w:pStyle w:val="afa"/>
      <w:ind w:firstLine="709"/>
      <w:rPr>
        <w:rFonts w:ascii="Times New Roman" w:eastAsia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F3050"/>
    <w:multiLevelType w:val="hybridMultilevel"/>
    <w:tmpl w:val="3EDE278A"/>
    <w:lvl w:ilvl="0" w:tplc="5CF453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lang w:val="ru-RU" w:bidi="ru-RU"/>
      </w:rPr>
    </w:lvl>
    <w:lvl w:ilvl="1" w:tplc="3C9444D0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lang w:val="ru-RU" w:bidi="ru-RU"/>
      </w:rPr>
    </w:lvl>
    <w:lvl w:ilvl="2" w:tplc="408234E2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  <w:lang w:val="ru-RU" w:bidi="ru-RU"/>
      </w:rPr>
    </w:lvl>
    <w:lvl w:ilvl="3" w:tplc="1D662C2E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lang w:val="ru-RU" w:bidi="ru-RU"/>
      </w:rPr>
    </w:lvl>
    <w:lvl w:ilvl="4" w:tplc="57280754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lang w:val="ru-RU" w:bidi="ru-RU"/>
      </w:rPr>
    </w:lvl>
    <w:lvl w:ilvl="5" w:tplc="6F966978">
      <w:start w:val="1"/>
      <w:numFmt w:val="lowerRoman"/>
      <w:lvlText w:val="%6."/>
      <w:lvlJc w:val="right"/>
      <w:pPr>
        <w:ind w:left="4320" w:hanging="180"/>
      </w:pPr>
      <w:rPr>
        <w:rFonts w:ascii="Times New Roman" w:eastAsia="Times New Roman" w:hAnsi="Times New Roman" w:cs="Times New Roman"/>
        <w:lang w:val="ru-RU" w:bidi="ru-RU"/>
      </w:rPr>
    </w:lvl>
    <w:lvl w:ilvl="6" w:tplc="A0E8945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lang w:val="ru-RU" w:bidi="ru-RU"/>
      </w:rPr>
    </w:lvl>
    <w:lvl w:ilvl="7" w:tplc="61D48340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lang w:val="ru-RU" w:bidi="ru-RU"/>
      </w:rPr>
    </w:lvl>
    <w:lvl w:ilvl="8" w:tplc="D068C80E">
      <w:start w:val="1"/>
      <w:numFmt w:val="lowerRoman"/>
      <w:lvlText w:val="%9."/>
      <w:lvlJc w:val="right"/>
      <w:pPr>
        <w:ind w:left="648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" w15:restartNumberingAfterBreak="0">
    <w:nsid w:val="09C16136"/>
    <w:multiLevelType w:val="multilevel"/>
    <w:tmpl w:val="61F0B7EE"/>
    <w:lvl w:ilvl="0">
      <w:start w:val="2"/>
      <w:numFmt w:val="decimal"/>
      <w:lvlText w:val="%1."/>
      <w:lvlJc w:val="left"/>
      <w:pPr>
        <w:ind w:left="1260" w:hanging="1260"/>
      </w:pPr>
      <w:rPr>
        <w:rFonts w:ascii="Times New Roman" w:eastAsia="Times New Roman" w:hAnsi="Times New Roman" w:cs="Times New Roman"/>
        <w:lang w:val="ru-RU" w:bidi="ru-RU"/>
      </w:rPr>
    </w:lvl>
    <w:lvl w:ilvl="1">
      <w:start w:val="1"/>
      <w:numFmt w:val="decimal"/>
      <w:lvlText w:val="%1.%2."/>
      <w:lvlJc w:val="left"/>
      <w:pPr>
        <w:ind w:left="0" w:firstLine="720"/>
      </w:pPr>
      <w:rPr>
        <w:rFonts w:ascii="Times New Roman" w:eastAsia="Times New Roman" w:hAnsi="Times New Roman" w:cs="Times New Roman"/>
        <w:lang w:val="ru-RU" w:bidi="ru-RU"/>
      </w:rPr>
    </w:lvl>
    <w:lvl w:ilvl="2">
      <w:start w:val="1"/>
      <w:numFmt w:val="decimal"/>
      <w:lvlText w:val="%3)"/>
      <w:lvlJc w:val="left"/>
      <w:pPr>
        <w:ind w:left="1160" w:hanging="360"/>
      </w:pPr>
      <w:rPr>
        <w:rFonts w:ascii="Times New Roman" w:eastAsia="Times New Roman" w:hAnsi="Times New Roman" w:cs="Times New Roman"/>
        <w:lang w:val="ru-RU" w:bidi="ru-RU"/>
      </w:rPr>
    </w:lvl>
    <w:lvl w:ilvl="3">
      <w:start w:val="1"/>
      <w:numFmt w:val="decimal"/>
      <w:lvlText w:val="%1.%2.%3.%4."/>
      <w:lvlJc w:val="left"/>
      <w:pPr>
        <w:ind w:left="3420" w:hanging="1260"/>
      </w:pPr>
      <w:rPr>
        <w:rFonts w:ascii="Times New Roman" w:eastAsia="Times New Roman" w:hAnsi="Times New Roman" w:cs="Times New Roman"/>
        <w:lang w:val="ru-RU" w:bidi="ru-RU"/>
      </w:rPr>
    </w:lvl>
    <w:lvl w:ilvl="4">
      <w:start w:val="1"/>
      <w:numFmt w:val="decimal"/>
      <w:lvlText w:val="%1.%2.%3.%4.%5."/>
      <w:lvlJc w:val="left"/>
      <w:pPr>
        <w:ind w:left="4140" w:hanging="1260"/>
      </w:pPr>
      <w:rPr>
        <w:rFonts w:ascii="Times New Roman" w:eastAsia="Times New Roman" w:hAnsi="Times New Roman" w:cs="Times New Roman"/>
        <w:lang w:val="ru-RU" w:bidi="ru-RU"/>
      </w:rPr>
    </w:lvl>
    <w:lvl w:ilvl="5">
      <w:start w:val="1"/>
      <w:numFmt w:val="decimal"/>
      <w:lvlText w:val="%1.%2.%3.%4.%5.%6."/>
      <w:lvlJc w:val="left"/>
      <w:pPr>
        <w:ind w:left="4860" w:hanging="1260"/>
      </w:pPr>
      <w:rPr>
        <w:rFonts w:ascii="Times New Roman" w:eastAsia="Times New Roman" w:hAnsi="Times New Roman" w:cs="Times New Roman"/>
        <w:lang w:val="ru-RU" w:bidi="ru-RU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eastAsia="Times New Roman" w:hAnsi="Times New Roman" w:cs="Times New Roman"/>
        <w:lang w:val="ru-RU" w:bidi="ru-RU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Times New Roman" w:eastAsia="Times New Roman" w:hAnsi="Times New Roman" w:cs="Times New Roman"/>
        <w:lang w:val="ru-RU" w:bidi="ru-RU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2" w15:restartNumberingAfterBreak="0">
    <w:nsid w:val="0EE04D77"/>
    <w:multiLevelType w:val="hybridMultilevel"/>
    <w:tmpl w:val="14B83060"/>
    <w:lvl w:ilvl="0" w:tplc="3FA2991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lang w:val="ru-RU" w:bidi="ru-RU"/>
      </w:rPr>
    </w:lvl>
    <w:lvl w:ilvl="1" w:tplc="AEB612AA">
      <w:start w:val="1"/>
      <w:numFmt w:val="lowerLetter"/>
      <w:lvlText w:val="%2."/>
      <w:lvlJc w:val="left"/>
      <w:pPr>
        <w:ind w:left="1789" w:hanging="360"/>
      </w:pPr>
      <w:rPr>
        <w:rFonts w:ascii="Times New Roman" w:eastAsia="Times New Roman" w:hAnsi="Times New Roman" w:cs="Times New Roman"/>
        <w:lang w:val="ru-RU" w:bidi="ru-RU"/>
      </w:rPr>
    </w:lvl>
    <w:lvl w:ilvl="2" w:tplc="6740594E">
      <w:start w:val="1"/>
      <w:numFmt w:val="lowerRoman"/>
      <w:lvlText w:val="%3."/>
      <w:lvlJc w:val="right"/>
      <w:pPr>
        <w:ind w:left="2509" w:hanging="180"/>
      </w:pPr>
      <w:rPr>
        <w:rFonts w:ascii="Times New Roman" w:eastAsia="Times New Roman" w:hAnsi="Times New Roman" w:cs="Times New Roman"/>
        <w:lang w:val="ru-RU" w:bidi="ru-RU"/>
      </w:rPr>
    </w:lvl>
    <w:lvl w:ilvl="3" w:tplc="72302874">
      <w:start w:val="1"/>
      <w:numFmt w:val="decimal"/>
      <w:lvlText w:val="%4."/>
      <w:lvlJc w:val="left"/>
      <w:pPr>
        <w:ind w:left="3229" w:hanging="360"/>
      </w:pPr>
      <w:rPr>
        <w:rFonts w:ascii="Times New Roman" w:eastAsia="Times New Roman" w:hAnsi="Times New Roman" w:cs="Times New Roman"/>
        <w:lang w:val="ru-RU" w:bidi="ru-RU"/>
      </w:rPr>
    </w:lvl>
    <w:lvl w:ilvl="4" w:tplc="472CD5A0">
      <w:start w:val="1"/>
      <w:numFmt w:val="lowerLetter"/>
      <w:lvlText w:val="%5."/>
      <w:lvlJc w:val="left"/>
      <w:pPr>
        <w:ind w:left="3949" w:hanging="360"/>
      </w:pPr>
      <w:rPr>
        <w:rFonts w:ascii="Times New Roman" w:eastAsia="Times New Roman" w:hAnsi="Times New Roman" w:cs="Times New Roman"/>
        <w:lang w:val="ru-RU" w:bidi="ru-RU"/>
      </w:rPr>
    </w:lvl>
    <w:lvl w:ilvl="5" w:tplc="DD442F80">
      <w:start w:val="1"/>
      <w:numFmt w:val="lowerRoman"/>
      <w:lvlText w:val="%6."/>
      <w:lvlJc w:val="right"/>
      <w:pPr>
        <w:ind w:left="4669" w:hanging="180"/>
      </w:pPr>
      <w:rPr>
        <w:rFonts w:ascii="Times New Roman" w:eastAsia="Times New Roman" w:hAnsi="Times New Roman" w:cs="Times New Roman"/>
        <w:lang w:val="ru-RU" w:bidi="ru-RU"/>
      </w:rPr>
    </w:lvl>
    <w:lvl w:ilvl="6" w:tplc="B16612B2">
      <w:start w:val="1"/>
      <w:numFmt w:val="decimal"/>
      <w:lvlText w:val="%7."/>
      <w:lvlJc w:val="left"/>
      <w:pPr>
        <w:ind w:left="5389" w:hanging="360"/>
      </w:pPr>
      <w:rPr>
        <w:rFonts w:ascii="Times New Roman" w:eastAsia="Times New Roman" w:hAnsi="Times New Roman" w:cs="Times New Roman"/>
        <w:lang w:val="ru-RU" w:bidi="ru-RU"/>
      </w:rPr>
    </w:lvl>
    <w:lvl w:ilvl="7" w:tplc="9BC4179E">
      <w:start w:val="1"/>
      <w:numFmt w:val="lowerLetter"/>
      <w:lvlText w:val="%8."/>
      <w:lvlJc w:val="left"/>
      <w:pPr>
        <w:ind w:left="6109" w:hanging="360"/>
      </w:pPr>
      <w:rPr>
        <w:rFonts w:ascii="Times New Roman" w:eastAsia="Times New Roman" w:hAnsi="Times New Roman" w:cs="Times New Roman"/>
        <w:lang w:val="ru-RU" w:bidi="ru-RU"/>
      </w:rPr>
    </w:lvl>
    <w:lvl w:ilvl="8" w:tplc="47C25BDE">
      <w:start w:val="1"/>
      <w:numFmt w:val="lowerRoman"/>
      <w:lvlText w:val="%9."/>
      <w:lvlJc w:val="right"/>
      <w:pPr>
        <w:ind w:left="6829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3" w15:restartNumberingAfterBreak="0">
    <w:nsid w:val="15906988"/>
    <w:multiLevelType w:val="multilevel"/>
    <w:tmpl w:val="829C11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1080"/>
      </w:pPr>
      <w:rPr>
        <w:rFonts w:ascii="Symbol" w:hAnsi="Symbol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/>
      </w:rPr>
    </w:lvl>
  </w:abstractNum>
  <w:abstractNum w:abstractNumId="4" w15:restartNumberingAfterBreak="0">
    <w:nsid w:val="1A560B17"/>
    <w:multiLevelType w:val="hybridMultilevel"/>
    <w:tmpl w:val="4B90611E"/>
    <w:lvl w:ilvl="0" w:tplc="4E00ED82">
      <w:start w:val="1"/>
      <w:numFmt w:val="bullet"/>
      <w:lvlText w:val=""/>
      <w:lvlJc w:val="left"/>
      <w:pPr>
        <w:ind w:left="1260" w:hanging="360"/>
      </w:pPr>
      <w:rPr>
        <w:rFonts w:ascii="Times New Roman" w:eastAsia="Times New Roman" w:hAnsi="Times New Roman" w:cs="Times New Roman"/>
        <w:lang w:val="ru-RU" w:bidi="ru-RU"/>
      </w:rPr>
    </w:lvl>
    <w:lvl w:ilvl="1" w:tplc="3B8A94F0">
      <w:start w:val="1"/>
      <w:numFmt w:val="bullet"/>
      <w:lvlText w:val="o"/>
      <w:lvlJc w:val="left"/>
      <w:pPr>
        <w:ind w:left="1980" w:hanging="360"/>
      </w:pPr>
      <w:rPr>
        <w:rFonts w:ascii="Times New Roman" w:eastAsia="Times New Roman" w:hAnsi="Times New Roman" w:cs="Times New Roman"/>
        <w:lang w:val="ru-RU" w:bidi="ru-RU"/>
      </w:rPr>
    </w:lvl>
    <w:lvl w:ilvl="2" w:tplc="3370AC76">
      <w:start w:val="1"/>
      <w:numFmt w:val="bullet"/>
      <w:lvlText w:val=""/>
      <w:lvlJc w:val="left"/>
      <w:pPr>
        <w:ind w:left="2700" w:hanging="360"/>
      </w:pPr>
      <w:rPr>
        <w:rFonts w:ascii="Times New Roman" w:eastAsia="Times New Roman" w:hAnsi="Times New Roman" w:cs="Times New Roman"/>
        <w:lang w:val="ru-RU" w:bidi="ru-RU"/>
      </w:rPr>
    </w:lvl>
    <w:lvl w:ilvl="3" w:tplc="C9B833F2">
      <w:start w:val="1"/>
      <w:numFmt w:val="bullet"/>
      <w:lvlText w:val=""/>
      <w:lvlJc w:val="left"/>
      <w:pPr>
        <w:ind w:left="3420" w:hanging="360"/>
      </w:pPr>
      <w:rPr>
        <w:rFonts w:ascii="Times New Roman" w:eastAsia="Times New Roman" w:hAnsi="Times New Roman" w:cs="Times New Roman"/>
        <w:lang w:val="ru-RU" w:bidi="ru-RU"/>
      </w:rPr>
    </w:lvl>
    <w:lvl w:ilvl="4" w:tplc="2B1066CE">
      <w:start w:val="1"/>
      <w:numFmt w:val="bullet"/>
      <w:lvlText w:val="o"/>
      <w:lvlJc w:val="left"/>
      <w:pPr>
        <w:ind w:left="4140" w:hanging="360"/>
      </w:pPr>
      <w:rPr>
        <w:rFonts w:ascii="Times New Roman" w:eastAsia="Times New Roman" w:hAnsi="Times New Roman" w:cs="Times New Roman"/>
        <w:lang w:val="ru-RU" w:bidi="ru-RU"/>
      </w:rPr>
    </w:lvl>
    <w:lvl w:ilvl="5" w:tplc="44FA83DC">
      <w:start w:val="1"/>
      <w:numFmt w:val="bullet"/>
      <w:lvlText w:val=""/>
      <w:lvlJc w:val="left"/>
      <w:pPr>
        <w:ind w:left="4860" w:hanging="360"/>
      </w:pPr>
      <w:rPr>
        <w:rFonts w:ascii="Times New Roman" w:eastAsia="Times New Roman" w:hAnsi="Times New Roman" w:cs="Times New Roman"/>
        <w:lang w:val="ru-RU" w:bidi="ru-RU"/>
      </w:rPr>
    </w:lvl>
    <w:lvl w:ilvl="6" w:tplc="EE78F6AA">
      <w:start w:val="1"/>
      <w:numFmt w:val="bullet"/>
      <w:lvlText w:val=""/>
      <w:lvlJc w:val="left"/>
      <w:pPr>
        <w:ind w:left="5580" w:hanging="360"/>
      </w:pPr>
      <w:rPr>
        <w:rFonts w:ascii="Times New Roman" w:eastAsia="Times New Roman" w:hAnsi="Times New Roman" w:cs="Times New Roman"/>
        <w:lang w:val="ru-RU" w:bidi="ru-RU"/>
      </w:rPr>
    </w:lvl>
    <w:lvl w:ilvl="7" w:tplc="5EE294B4">
      <w:start w:val="1"/>
      <w:numFmt w:val="bullet"/>
      <w:lvlText w:val="o"/>
      <w:lvlJc w:val="left"/>
      <w:pPr>
        <w:ind w:left="6300" w:hanging="360"/>
      </w:pPr>
      <w:rPr>
        <w:rFonts w:ascii="Times New Roman" w:eastAsia="Times New Roman" w:hAnsi="Times New Roman" w:cs="Times New Roman"/>
        <w:lang w:val="ru-RU" w:bidi="ru-RU"/>
      </w:rPr>
    </w:lvl>
    <w:lvl w:ilvl="8" w:tplc="68DAE620">
      <w:start w:val="1"/>
      <w:numFmt w:val="bullet"/>
      <w:lvlText w:val=""/>
      <w:lvlJc w:val="left"/>
      <w:pPr>
        <w:ind w:left="7020" w:hanging="36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5" w15:restartNumberingAfterBreak="0">
    <w:nsid w:val="1A736A9A"/>
    <w:multiLevelType w:val="hybridMultilevel"/>
    <w:tmpl w:val="D42E68BC"/>
    <w:lvl w:ilvl="0" w:tplc="67F456FC">
      <w:start w:val="3"/>
      <w:numFmt w:val="decimal"/>
      <w:lvlText w:val="6.%1."/>
      <w:lvlJc w:val="left"/>
      <w:pPr>
        <w:ind w:left="0" w:firstLine="0"/>
      </w:pPr>
      <w:rPr>
        <w:rFonts w:ascii="Times New Roman" w:eastAsia="Times New Roman" w:hAnsi="Times New Roman" w:cs="Times New Roman"/>
        <w:lang w:val="ru-RU" w:bidi="ru-RU"/>
      </w:rPr>
    </w:lvl>
    <w:lvl w:ilvl="1" w:tplc="56F2DB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D4491D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7788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3EAC3E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6CCFDC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96DD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028E05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028E14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150443C"/>
    <w:multiLevelType w:val="hybridMultilevel"/>
    <w:tmpl w:val="CA3ACCB2"/>
    <w:lvl w:ilvl="0" w:tplc="86A4C83C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lang w:val="ru-RU" w:bidi="ru-RU"/>
      </w:rPr>
    </w:lvl>
    <w:lvl w:ilvl="1" w:tplc="2BB2A4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E2CD3A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8C0F2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3B40F7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ED60A4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18A844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CFE34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EE44F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2293E24"/>
    <w:multiLevelType w:val="hybridMultilevel"/>
    <w:tmpl w:val="5F408400"/>
    <w:lvl w:ilvl="0" w:tplc="69988C24">
      <w:start w:val="6"/>
      <w:numFmt w:val="decimal"/>
      <w:lvlText w:val="6.%1."/>
      <w:lvlJc w:val="left"/>
      <w:pPr>
        <w:ind w:left="0" w:firstLine="0"/>
      </w:pPr>
      <w:rPr>
        <w:rFonts w:ascii="Times New Roman" w:eastAsia="Times New Roman" w:hAnsi="Times New Roman" w:cs="Times New Roman"/>
        <w:lang w:val="ru-RU" w:bidi="ru-RU"/>
      </w:rPr>
    </w:lvl>
    <w:lvl w:ilvl="1" w:tplc="E5E879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814FB3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FB249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A803E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31AD9D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5EE69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86084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71288F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292B23C6"/>
    <w:multiLevelType w:val="multilevel"/>
    <w:tmpl w:val="55D2BD7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  <w:lang w:val="ru-RU" w:bidi="ru-RU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ascii="Times New Roman" w:eastAsia="Times New Roman" w:hAnsi="Times New Roman" w:cs="Times New Roman"/>
        <w:lang w:val="ru-RU" w:bidi="ru-RU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Times New Roman" w:eastAsia="Times New Roman" w:hAnsi="Times New Roman" w:cs="Times New Roman"/>
        <w:lang w:val="ru-RU" w:bidi="ru-RU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ascii="Times New Roman" w:eastAsia="Times New Roman" w:hAnsi="Times New Roman" w:cs="Times New Roman"/>
        <w:lang w:val="ru-RU" w:bidi="ru-RU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Times New Roman" w:eastAsia="Times New Roman" w:hAnsi="Times New Roman" w:cs="Times New Roman"/>
        <w:lang w:val="ru-RU" w:bidi="ru-RU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ascii="Times New Roman" w:eastAsia="Times New Roman" w:hAnsi="Times New Roman" w:cs="Times New Roman"/>
        <w:lang w:val="ru-RU" w:bidi="ru-RU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Times New Roman" w:eastAsia="Times New Roman" w:hAnsi="Times New Roman" w:cs="Times New Roman"/>
        <w:lang w:val="ru-RU" w:bidi="ru-RU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ascii="Times New Roman" w:eastAsia="Times New Roman" w:hAnsi="Times New Roman" w:cs="Times New Roman"/>
        <w:lang w:val="ru-RU" w:bidi="ru-RU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9" w15:restartNumberingAfterBreak="0">
    <w:nsid w:val="31997890"/>
    <w:multiLevelType w:val="multilevel"/>
    <w:tmpl w:val="DFA8E7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lang w:val="ru-RU" w:bidi="ru-RU"/>
      </w:rPr>
    </w:lvl>
    <w:lvl w:ilvl="1">
      <w:start w:val="2"/>
      <w:numFmt w:val="decimal"/>
      <w:lvlText w:val="%1.%2."/>
      <w:lvlJc w:val="left"/>
      <w:pPr>
        <w:ind w:left="1129" w:hanging="420"/>
      </w:pPr>
      <w:rPr>
        <w:rFonts w:ascii="Times New Roman" w:eastAsia="Times New Roman" w:hAnsi="Times New Roman" w:cs="Times New Roman"/>
        <w:lang w:val="ru-RU" w:bidi="ru-RU"/>
      </w:rPr>
    </w:lvl>
    <w:lvl w:ilvl="2">
      <w:start w:val="1"/>
      <w:numFmt w:val="decimal"/>
      <w:lvlText w:val="%1.%2.%3."/>
      <w:lvlJc w:val="left"/>
      <w:pPr>
        <w:ind w:left="1778" w:hanging="720"/>
      </w:pPr>
      <w:rPr>
        <w:rFonts w:ascii="Times New Roman" w:eastAsia="Times New Roman" w:hAnsi="Times New Roman" w:cs="Times New Roman"/>
        <w:lang w:val="ru-RU" w:bidi="ru-RU"/>
      </w:rPr>
    </w:lvl>
    <w:lvl w:ilvl="3">
      <w:start w:val="1"/>
      <w:numFmt w:val="decimal"/>
      <w:lvlText w:val="%1.%2.%3.%4."/>
      <w:lvlJc w:val="left"/>
      <w:pPr>
        <w:ind w:left="2127" w:hanging="720"/>
      </w:pPr>
      <w:rPr>
        <w:rFonts w:ascii="Times New Roman" w:eastAsia="Times New Roman" w:hAnsi="Times New Roman" w:cs="Times New Roman"/>
        <w:lang w:val="ru-RU" w:bidi="ru-RU"/>
      </w:rPr>
    </w:lvl>
    <w:lvl w:ilvl="4">
      <w:start w:val="1"/>
      <w:numFmt w:val="decimal"/>
      <w:lvlText w:val="%1.%2.%3.%4.%5."/>
      <w:lvlJc w:val="left"/>
      <w:pPr>
        <w:ind w:left="2836" w:hanging="1080"/>
      </w:pPr>
      <w:rPr>
        <w:rFonts w:ascii="Times New Roman" w:eastAsia="Times New Roman" w:hAnsi="Times New Roman" w:cs="Times New Roman"/>
        <w:lang w:val="ru-RU" w:bidi="ru-RU"/>
      </w:rPr>
    </w:lvl>
    <w:lvl w:ilvl="5">
      <w:start w:val="1"/>
      <w:numFmt w:val="decimal"/>
      <w:lvlText w:val="%1.%2.%3.%4.%5.%6."/>
      <w:lvlJc w:val="left"/>
      <w:pPr>
        <w:ind w:left="3185" w:hanging="1080"/>
      </w:pPr>
      <w:rPr>
        <w:rFonts w:ascii="Times New Roman" w:eastAsia="Times New Roman" w:hAnsi="Times New Roman" w:cs="Times New Roman"/>
        <w:lang w:val="ru-RU" w:bidi="ru-RU"/>
      </w:rPr>
    </w:lvl>
    <w:lvl w:ilvl="6">
      <w:start w:val="1"/>
      <w:numFmt w:val="decimal"/>
      <w:lvlText w:val="%1.%2.%3.%4.%5.%6.%7."/>
      <w:lvlJc w:val="left"/>
      <w:pPr>
        <w:ind w:left="3894" w:hanging="1440"/>
      </w:pPr>
      <w:rPr>
        <w:rFonts w:ascii="Times New Roman" w:eastAsia="Times New Roman" w:hAnsi="Times New Roman" w:cs="Times New Roman"/>
        <w:lang w:val="ru-RU" w:bidi="ru-RU"/>
      </w:rPr>
    </w:lvl>
    <w:lvl w:ilvl="7">
      <w:start w:val="1"/>
      <w:numFmt w:val="decimal"/>
      <w:lvlText w:val="%1.%2.%3.%4.%5.%6.%7.%8."/>
      <w:lvlJc w:val="left"/>
      <w:pPr>
        <w:ind w:left="4243" w:hanging="1440"/>
      </w:pPr>
      <w:rPr>
        <w:rFonts w:ascii="Times New Roman" w:eastAsia="Times New Roman" w:hAnsi="Times New Roman" w:cs="Times New Roman"/>
        <w:lang w:val="ru-RU" w:bidi="ru-RU"/>
      </w:rPr>
    </w:lvl>
    <w:lvl w:ilvl="8">
      <w:start w:val="1"/>
      <w:numFmt w:val="decimal"/>
      <w:lvlText w:val="%1.%2.%3.%4.%5.%6.%7.%8.%9."/>
      <w:lvlJc w:val="left"/>
      <w:pPr>
        <w:ind w:left="4952" w:hanging="180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0" w15:restartNumberingAfterBreak="0">
    <w:nsid w:val="33FE4D1E"/>
    <w:multiLevelType w:val="hybridMultilevel"/>
    <w:tmpl w:val="8EF03820"/>
    <w:lvl w:ilvl="0" w:tplc="A4B67342">
      <w:start w:val="8"/>
      <w:numFmt w:val="decimal"/>
      <w:lvlText w:val="6.%1."/>
      <w:lvlJc w:val="left"/>
      <w:pPr>
        <w:ind w:left="0" w:firstLine="0"/>
      </w:pPr>
      <w:rPr>
        <w:rFonts w:ascii="Times New Roman" w:eastAsia="Times New Roman" w:hAnsi="Times New Roman" w:cs="Times New Roman"/>
        <w:lang w:val="ru-RU" w:bidi="ru-RU"/>
      </w:rPr>
    </w:lvl>
    <w:lvl w:ilvl="1" w:tplc="303CDE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45C5C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AE65DC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D1AB72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AC65A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006435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73897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CA415F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39C7595E"/>
    <w:multiLevelType w:val="hybridMultilevel"/>
    <w:tmpl w:val="6DA84378"/>
    <w:lvl w:ilvl="0" w:tplc="DC7E66C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lang w:val="ru-RU" w:bidi="ru-RU"/>
      </w:rPr>
    </w:lvl>
    <w:lvl w:ilvl="1" w:tplc="2B802B3A">
      <w:start w:val="1"/>
      <w:numFmt w:val="lowerLetter"/>
      <w:lvlText w:val="%2."/>
      <w:lvlJc w:val="left"/>
      <w:pPr>
        <w:ind w:left="1789" w:hanging="360"/>
      </w:pPr>
      <w:rPr>
        <w:rFonts w:ascii="Times New Roman" w:eastAsia="Times New Roman" w:hAnsi="Times New Roman" w:cs="Times New Roman"/>
        <w:lang w:val="ru-RU" w:bidi="ru-RU"/>
      </w:rPr>
    </w:lvl>
    <w:lvl w:ilvl="2" w:tplc="AEDE2982">
      <w:start w:val="1"/>
      <w:numFmt w:val="lowerRoman"/>
      <w:lvlText w:val="%3."/>
      <w:lvlJc w:val="right"/>
      <w:pPr>
        <w:ind w:left="2509" w:hanging="180"/>
      </w:pPr>
      <w:rPr>
        <w:rFonts w:ascii="Times New Roman" w:eastAsia="Times New Roman" w:hAnsi="Times New Roman" w:cs="Times New Roman"/>
        <w:lang w:val="ru-RU" w:bidi="ru-RU"/>
      </w:rPr>
    </w:lvl>
    <w:lvl w:ilvl="3" w:tplc="B7D4C4B8">
      <w:start w:val="1"/>
      <w:numFmt w:val="decimal"/>
      <w:lvlText w:val="%4."/>
      <w:lvlJc w:val="left"/>
      <w:pPr>
        <w:ind w:left="3229" w:hanging="360"/>
      </w:pPr>
      <w:rPr>
        <w:rFonts w:ascii="Times New Roman" w:eastAsia="Times New Roman" w:hAnsi="Times New Roman" w:cs="Times New Roman"/>
        <w:lang w:val="ru-RU" w:bidi="ru-RU"/>
      </w:rPr>
    </w:lvl>
    <w:lvl w:ilvl="4" w:tplc="38882206">
      <w:start w:val="1"/>
      <w:numFmt w:val="lowerLetter"/>
      <w:lvlText w:val="%5."/>
      <w:lvlJc w:val="left"/>
      <w:pPr>
        <w:ind w:left="3949" w:hanging="360"/>
      </w:pPr>
      <w:rPr>
        <w:rFonts w:ascii="Times New Roman" w:eastAsia="Times New Roman" w:hAnsi="Times New Roman" w:cs="Times New Roman"/>
        <w:lang w:val="ru-RU" w:bidi="ru-RU"/>
      </w:rPr>
    </w:lvl>
    <w:lvl w:ilvl="5" w:tplc="C79C24B6">
      <w:start w:val="1"/>
      <w:numFmt w:val="lowerRoman"/>
      <w:lvlText w:val="%6."/>
      <w:lvlJc w:val="right"/>
      <w:pPr>
        <w:ind w:left="4669" w:hanging="180"/>
      </w:pPr>
      <w:rPr>
        <w:rFonts w:ascii="Times New Roman" w:eastAsia="Times New Roman" w:hAnsi="Times New Roman" w:cs="Times New Roman"/>
        <w:lang w:val="ru-RU" w:bidi="ru-RU"/>
      </w:rPr>
    </w:lvl>
    <w:lvl w:ilvl="6" w:tplc="DC9AB7D2">
      <w:start w:val="1"/>
      <w:numFmt w:val="decimal"/>
      <w:lvlText w:val="%7."/>
      <w:lvlJc w:val="left"/>
      <w:pPr>
        <w:ind w:left="5389" w:hanging="360"/>
      </w:pPr>
      <w:rPr>
        <w:rFonts w:ascii="Times New Roman" w:eastAsia="Times New Roman" w:hAnsi="Times New Roman" w:cs="Times New Roman"/>
        <w:lang w:val="ru-RU" w:bidi="ru-RU"/>
      </w:rPr>
    </w:lvl>
    <w:lvl w:ilvl="7" w:tplc="6D76A05C">
      <w:start w:val="1"/>
      <w:numFmt w:val="lowerLetter"/>
      <w:lvlText w:val="%8."/>
      <w:lvlJc w:val="left"/>
      <w:pPr>
        <w:ind w:left="6109" w:hanging="360"/>
      </w:pPr>
      <w:rPr>
        <w:rFonts w:ascii="Times New Roman" w:eastAsia="Times New Roman" w:hAnsi="Times New Roman" w:cs="Times New Roman"/>
        <w:lang w:val="ru-RU" w:bidi="ru-RU"/>
      </w:rPr>
    </w:lvl>
    <w:lvl w:ilvl="8" w:tplc="7ECCEF1C">
      <w:start w:val="1"/>
      <w:numFmt w:val="lowerRoman"/>
      <w:lvlText w:val="%9."/>
      <w:lvlJc w:val="right"/>
      <w:pPr>
        <w:ind w:left="6829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2" w15:restartNumberingAfterBreak="0">
    <w:nsid w:val="41B57A55"/>
    <w:multiLevelType w:val="multilevel"/>
    <w:tmpl w:val="C05E6094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lang w:val="ru-RU" w:bidi="ru-RU"/>
      </w:rPr>
    </w:lvl>
    <w:lvl w:ilvl="1">
      <w:start w:val="2"/>
      <w:numFmt w:val="decimal"/>
      <w:lvlText w:val="%1.%2."/>
      <w:lvlJc w:val="left"/>
      <w:pPr>
        <w:ind w:left="987" w:hanging="420"/>
      </w:pPr>
      <w:rPr>
        <w:rFonts w:ascii="Times New Roman" w:eastAsia="Times New Roman" w:hAnsi="Times New Roman" w:cs="Times New Roman"/>
        <w:lang w:val="ru-RU" w:bidi="ru-RU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ascii="Times New Roman" w:eastAsia="Times New Roman" w:hAnsi="Times New Roman" w:cs="Times New Roman"/>
        <w:lang w:val="ru-RU" w:bidi="ru-RU"/>
      </w:rPr>
    </w:lvl>
    <w:lvl w:ilvl="3">
      <w:start w:val="1"/>
      <w:numFmt w:val="decimal"/>
      <w:lvlText w:val="%1.%2.%3.%4."/>
      <w:lvlJc w:val="left"/>
      <w:pPr>
        <w:ind w:left="1581" w:hanging="720"/>
      </w:pPr>
      <w:rPr>
        <w:rFonts w:ascii="Times New Roman" w:eastAsia="Times New Roman" w:hAnsi="Times New Roman" w:cs="Times New Roman"/>
        <w:lang w:val="ru-RU" w:bidi="ru-RU"/>
      </w:rPr>
    </w:lvl>
    <w:lvl w:ilvl="4">
      <w:start w:val="1"/>
      <w:numFmt w:val="decimal"/>
      <w:lvlText w:val="%1.%2.%3.%4.%5."/>
      <w:lvlJc w:val="left"/>
      <w:pPr>
        <w:ind w:left="2088" w:hanging="1080"/>
      </w:pPr>
      <w:rPr>
        <w:rFonts w:ascii="Times New Roman" w:eastAsia="Times New Roman" w:hAnsi="Times New Roman" w:cs="Times New Roman"/>
        <w:lang w:val="ru-RU" w:bidi="ru-RU"/>
      </w:rPr>
    </w:lvl>
    <w:lvl w:ilvl="5">
      <w:start w:val="1"/>
      <w:numFmt w:val="decimal"/>
      <w:lvlText w:val="%1.%2.%3.%4.%5.%6."/>
      <w:lvlJc w:val="left"/>
      <w:pPr>
        <w:ind w:left="2235" w:hanging="1080"/>
      </w:pPr>
      <w:rPr>
        <w:rFonts w:ascii="Times New Roman" w:eastAsia="Times New Roman" w:hAnsi="Times New Roman" w:cs="Times New Roman"/>
        <w:lang w:val="ru-RU" w:bidi="ru-RU"/>
      </w:rPr>
    </w:lvl>
    <w:lvl w:ilvl="6">
      <w:start w:val="1"/>
      <w:numFmt w:val="decimal"/>
      <w:lvlText w:val="%1.%2.%3.%4.%5.%6.%7."/>
      <w:lvlJc w:val="left"/>
      <w:pPr>
        <w:ind w:left="2742" w:hanging="1440"/>
      </w:pPr>
      <w:rPr>
        <w:rFonts w:ascii="Times New Roman" w:eastAsia="Times New Roman" w:hAnsi="Times New Roman" w:cs="Times New Roman"/>
        <w:lang w:val="ru-RU" w:bidi="ru-RU"/>
      </w:rPr>
    </w:lvl>
    <w:lvl w:ilvl="7">
      <w:start w:val="1"/>
      <w:numFmt w:val="decimal"/>
      <w:lvlText w:val="%1.%2.%3.%4.%5.%6.%7.%8."/>
      <w:lvlJc w:val="left"/>
      <w:pPr>
        <w:ind w:left="2889" w:hanging="1440"/>
      </w:pPr>
      <w:rPr>
        <w:rFonts w:ascii="Times New Roman" w:eastAsia="Times New Roman" w:hAnsi="Times New Roman" w:cs="Times New Roman"/>
        <w:lang w:val="ru-RU" w:bidi="ru-RU"/>
      </w:rPr>
    </w:lvl>
    <w:lvl w:ilvl="8">
      <w:start w:val="1"/>
      <w:numFmt w:val="decimal"/>
      <w:lvlText w:val="%1.%2.%3.%4.%5.%6.%7.%8.%9."/>
      <w:lvlJc w:val="left"/>
      <w:pPr>
        <w:ind w:left="3396" w:hanging="180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3" w15:restartNumberingAfterBreak="0">
    <w:nsid w:val="42EB6D8D"/>
    <w:multiLevelType w:val="hybridMultilevel"/>
    <w:tmpl w:val="1F127E20"/>
    <w:lvl w:ilvl="0" w:tplc="340E88E8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lang w:val="ru-RU" w:bidi="ru-RU"/>
      </w:rPr>
    </w:lvl>
    <w:lvl w:ilvl="1" w:tplc="94E6A0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0D21D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27E6E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CA2ED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79A09B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A6048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0F29E9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8DE27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4E585730"/>
    <w:multiLevelType w:val="hybridMultilevel"/>
    <w:tmpl w:val="2A0C8C58"/>
    <w:lvl w:ilvl="0" w:tplc="B0CCF0E6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/>
        <w:lang w:val="ru-RU" w:bidi="ru-RU"/>
      </w:rPr>
    </w:lvl>
    <w:lvl w:ilvl="1" w:tplc="71CABED4">
      <w:start w:val="1"/>
      <w:numFmt w:val="bullet"/>
      <w:lvlText w:val="o"/>
      <w:lvlJc w:val="left"/>
      <w:pPr>
        <w:ind w:left="2148" w:hanging="360"/>
      </w:pPr>
      <w:rPr>
        <w:rFonts w:ascii="Times New Roman" w:eastAsia="Times New Roman" w:hAnsi="Times New Roman" w:cs="Times New Roman"/>
        <w:lang w:val="ru-RU" w:bidi="ru-RU"/>
      </w:rPr>
    </w:lvl>
    <w:lvl w:ilvl="2" w:tplc="8116959C">
      <w:start w:val="1"/>
      <w:numFmt w:val="bullet"/>
      <w:lvlText w:val=""/>
      <w:lvlJc w:val="left"/>
      <w:pPr>
        <w:ind w:left="2868" w:hanging="360"/>
      </w:pPr>
      <w:rPr>
        <w:rFonts w:ascii="Times New Roman" w:eastAsia="Times New Roman" w:hAnsi="Times New Roman" w:cs="Times New Roman"/>
        <w:lang w:val="ru-RU" w:bidi="ru-RU"/>
      </w:rPr>
    </w:lvl>
    <w:lvl w:ilvl="3" w:tplc="14763EA4">
      <w:start w:val="1"/>
      <w:numFmt w:val="bullet"/>
      <w:lvlText w:val=""/>
      <w:lvlJc w:val="left"/>
      <w:pPr>
        <w:ind w:left="3588" w:hanging="360"/>
      </w:pPr>
      <w:rPr>
        <w:rFonts w:ascii="Times New Roman" w:eastAsia="Times New Roman" w:hAnsi="Times New Roman" w:cs="Times New Roman"/>
        <w:lang w:val="ru-RU" w:bidi="ru-RU"/>
      </w:rPr>
    </w:lvl>
    <w:lvl w:ilvl="4" w:tplc="66122C32">
      <w:start w:val="1"/>
      <w:numFmt w:val="bullet"/>
      <w:lvlText w:val="o"/>
      <w:lvlJc w:val="left"/>
      <w:pPr>
        <w:ind w:left="4308" w:hanging="360"/>
      </w:pPr>
      <w:rPr>
        <w:rFonts w:ascii="Times New Roman" w:eastAsia="Times New Roman" w:hAnsi="Times New Roman" w:cs="Times New Roman"/>
        <w:lang w:val="ru-RU" w:bidi="ru-RU"/>
      </w:rPr>
    </w:lvl>
    <w:lvl w:ilvl="5" w:tplc="EFF8B80E">
      <w:start w:val="1"/>
      <w:numFmt w:val="bullet"/>
      <w:lvlText w:val=""/>
      <w:lvlJc w:val="left"/>
      <w:pPr>
        <w:ind w:left="5028" w:hanging="360"/>
      </w:pPr>
      <w:rPr>
        <w:rFonts w:ascii="Times New Roman" w:eastAsia="Times New Roman" w:hAnsi="Times New Roman" w:cs="Times New Roman"/>
        <w:lang w:val="ru-RU" w:bidi="ru-RU"/>
      </w:rPr>
    </w:lvl>
    <w:lvl w:ilvl="6" w:tplc="5F70D3FA">
      <w:start w:val="1"/>
      <w:numFmt w:val="bullet"/>
      <w:lvlText w:val=""/>
      <w:lvlJc w:val="left"/>
      <w:pPr>
        <w:ind w:left="5748" w:hanging="360"/>
      </w:pPr>
      <w:rPr>
        <w:rFonts w:ascii="Times New Roman" w:eastAsia="Times New Roman" w:hAnsi="Times New Roman" w:cs="Times New Roman"/>
        <w:lang w:val="ru-RU" w:bidi="ru-RU"/>
      </w:rPr>
    </w:lvl>
    <w:lvl w:ilvl="7" w:tplc="A820730C">
      <w:start w:val="1"/>
      <w:numFmt w:val="bullet"/>
      <w:lvlText w:val="o"/>
      <w:lvlJc w:val="left"/>
      <w:pPr>
        <w:ind w:left="6468" w:hanging="360"/>
      </w:pPr>
      <w:rPr>
        <w:rFonts w:ascii="Times New Roman" w:eastAsia="Times New Roman" w:hAnsi="Times New Roman" w:cs="Times New Roman"/>
        <w:lang w:val="ru-RU" w:bidi="ru-RU"/>
      </w:rPr>
    </w:lvl>
    <w:lvl w:ilvl="8" w:tplc="00668786">
      <w:start w:val="1"/>
      <w:numFmt w:val="bullet"/>
      <w:lvlText w:val=""/>
      <w:lvlJc w:val="left"/>
      <w:pPr>
        <w:ind w:left="7188" w:hanging="36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5" w15:restartNumberingAfterBreak="0">
    <w:nsid w:val="59E57DEC"/>
    <w:multiLevelType w:val="multilevel"/>
    <w:tmpl w:val="4CAE487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lang w:val="ru-RU" w:bidi="ru-RU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ascii="Times New Roman" w:eastAsia="Times New Roman" w:hAnsi="Times New Roman" w:cs="Times New Roman"/>
        <w:lang w:val="ru-RU" w:bidi="ru-RU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eastAsia="Times New Roman" w:hAnsi="Times New Roman" w:cs="Times New Roman"/>
        <w:lang w:val="ru-RU" w:bidi="ru-RU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Times New Roman" w:eastAsia="Times New Roman" w:hAnsi="Times New Roman" w:cs="Times New Roman"/>
        <w:lang w:val="ru-RU" w:bidi="ru-RU"/>
      </w:rPr>
    </w:lvl>
    <w:lvl w:ilvl="4">
      <w:start w:val="1"/>
      <w:numFmt w:val="bullet"/>
      <w:lvlText w:val=""/>
      <w:lvlJc w:val="left"/>
      <w:pPr>
        <w:ind w:left="3960" w:hanging="1080"/>
      </w:pPr>
      <w:rPr>
        <w:rFonts w:ascii="Times New Roman" w:eastAsia="Times New Roman" w:hAnsi="Times New Roman" w:cs="Times New Roman"/>
        <w:lang w:val="ru-RU" w:bidi="ru-RU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Times New Roman" w:eastAsia="Times New Roman" w:hAnsi="Times New Roman" w:cs="Times New Roman"/>
        <w:lang w:val="ru-RU" w:bidi="ru-RU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Times New Roman" w:eastAsia="Times New Roman" w:hAnsi="Times New Roman" w:cs="Times New Roman"/>
        <w:lang w:val="ru-RU" w:bidi="ru-RU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Times New Roman" w:eastAsia="Times New Roman" w:hAnsi="Times New Roman" w:cs="Times New Roman"/>
        <w:lang w:val="ru-RU" w:bidi="ru-RU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6" w15:restartNumberingAfterBreak="0">
    <w:nsid w:val="5DB24D8B"/>
    <w:multiLevelType w:val="multilevel"/>
    <w:tmpl w:val="0CE028C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lang w:val="ru-RU" w:bidi="ru-RU"/>
      </w:rPr>
    </w:lvl>
    <w:lvl w:ilvl="1">
      <w:start w:val="2"/>
      <w:numFmt w:val="decimal"/>
      <w:lvlText w:val="%1.%2."/>
      <w:lvlJc w:val="left"/>
      <w:pPr>
        <w:ind w:left="1129" w:hanging="420"/>
      </w:pPr>
      <w:rPr>
        <w:rFonts w:ascii="Times New Roman" w:eastAsia="Times New Roman" w:hAnsi="Times New Roman" w:cs="Times New Roman"/>
        <w:lang w:val="ru-RU" w:bidi="ru-RU"/>
      </w:rPr>
    </w:lvl>
    <w:lvl w:ilvl="2">
      <w:start w:val="1"/>
      <w:numFmt w:val="decimal"/>
      <w:lvlText w:val="%1.%2.%3."/>
      <w:lvlJc w:val="left"/>
      <w:pPr>
        <w:ind w:left="1778" w:hanging="720"/>
      </w:pPr>
      <w:rPr>
        <w:rFonts w:ascii="Times New Roman" w:eastAsia="Times New Roman" w:hAnsi="Times New Roman" w:cs="Times New Roman"/>
        <w:lang w:val="ru-RU" w:bidi="ru-RU"/>
      </w:rPr>
    </w:lvl>
    <w:lvl w:ilvl="3">
      <w:start w:val="1"/>
      <w:numFmt w:val="decimal"/>
      <w:lvlText w:val="%1.%2.%3.%4."/>
      <w:lvlJc w:val="left"/>
      <w:pPr>
        <w:ind w:left="2127" w:hanging="720"/>
      </w:pPr>
      <w:rPr>
        <w:rFonts w:ascii="Times New Roman" w:eastAsia="Times New Roman" w:hAnsi="Times New Roman" w:cs="Times New Roman"/>
        <w:lang w:val="ru-RU" w:bidi="ru-RU"/>
      </w:rPr>
    </w:lvl>
    <w:lvl w:ilvl="4">
      <w:start w:val="1"/>
      <w:numFmt w:val="decimal"/>
      <w:lvlText w:val="%1.%2.%3.%4.%5."/>
      <w:lvlJc w:val="left"/>
      <w:pPr>
        <w:ind w:left="2836" w:hanging="1080"/>
      </w:pPr>
      <w:rPr>
        <w:rFonts w:ascii="Times New Roman" w:eastAsia="Times New Roman" w:hAnsi="Times New Roman" w:cs="Times New Roman"/>
        <w:lang w:val="ru-RU" w:bidi="ru-RU"/>
      </w:rPr>
    </w:lvl>
    <w:lvl w:ilvl="5">
      <w:start w:val="1"/>
      <w:numFmt w:val="decimal"/>
      <w:lvlText w:val="%1.%2.%3.%4.%5.%6."/>
      <w:lvlJc w:val="left"/>
      <w:pPr>
        <w:ind w:left="3185" w:hanging="1080"/>
      </w:pPr>
      <w:rPr>
        <w:rFonts w:ascii="Times New Roman" w:eastAsia="Times New Roman" w:hAnsi="Times New Roman" w:cs="Times New Roman"/>
        <w:lang w:val="ru-RU" w:bidi="ru-RU"/>
      </w:rPr>
    </w:lvl>
    <w:lvl w:ilvl="6">
      <w:start w:val="1"/>
      <w:numFmt w:val="decimal"/>
      <w:lvlText w:val="%1.%2.%3.%4.%5.%6.%7."/>
      <w:lvlJc w:val="left"/>
      <w:pPr>
        <w:ind w:left="3894" w:hanging="1440"/>
      </w:pPr>
      <w:rPr>
        <w:rFonts w:ascii="Times New Roman" w:eastAsia="Times New Roman" w:hAnsi="Times New Roman" w:cs="Times New Roman"/>
        <w:lang w:val="ru-RU" w:bidi="ru-RU"/>
      </w:rPr>
    </w:lvl>
    <w:lvl w:ilvl="7">
      <w:start w:val="1"/>
      <w:numFmt w:val="decimal"/>
      <w:lvlText w:val="%1.%2.%3.%4.%5.%6.%7.%8."/>
      <w:lvlJc w:val="left"/>
      <w:pPr>
        <w:ind w:left="4243" w:hanging="1440"/>
      </w:pPr>
      <w:rPr>
        <w:rFonts w:ascii="Times New Roman" w:eastAsia="Times New Roman" w:hAnsi="Times New Roman" w:cs="Times New Roman"/>
        <w:lang w:val="ru-RU" w:bidi="ru-RU"/>
      </w:rPr>
    </w:lvl>
    <w:lvl w:ilvl="8">
      <w:start w:val="1"/>
      <w:numFmt w:val="decimal"/>
      <w:lvlText w:val="%1.%2.%3.%4.%5.%6.%7.%8.%9."/>
      <w:lvlJc w:val="left"/>
      <w:pPr>
        <w:ind w:left="4952" w:hanging="180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7" w15:restartNumberingAfterBreak="0">
    <w:nsid w:val="5E8E29FC"/>
    <w:multiLevelType w:val="hybridMultilevel"/>
    <w:tmpl w:val="DF182CFE"/>
    <w:lvl w:ilvl="0" w:tplc="868AD2A6">
      <w:start w:val="2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lang w:val="ru-RU" w:bidi="ru-RU"/>
      </w:rPr>
    </w:lvl>
    <w:lvl w:ilvl="1" w:tplc="A1F824A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362EB5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CB89D8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0B0C7B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57048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F0674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298EC1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BDA321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5F0A5461"/>
    <w:multiLevelType w:val="hybridMultilevel"/>
    <w:tmpl w:val="AB8247B0"/>
    <w:lvl w:ilvl="0" w:tplc="8CA2A5B8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lang w:val="ru-RU" w:bidi="ru-RU"/>
      </w:rPr>
    </w:lvl>
    <w:lvl w:ilvl="1" w:tplc="0CF46EBA">
      <w:start w:val="1"/>
      <w:numFmt w:val="lowerLetter"/>
      <w:lvlText w:val="%2."/>
      <w:lvlJc w:val="left"/>
      <w:pPr>
        <w:ind w:left="1647" w:hanging="360"/>
      </w:pPr>
      <w:rPr>
        <w:rFonts w:ascii="Times New Roman" w:eastAsia="Times New Roman" w:hAnsi="Times New Roman" w:cs="Times New Roman"/>
        <w:lang w:val="ru-RU" w:bidi="ru-RU"/>
      </w:rPr>
    </w:lvl>
    <w:lvl w:ilvl="2" w:tplc="67FA6EAE">
      <w:start w:val="1"/>
      <w:numFmt w:val="lowerRoman"/>
      <w:lvlText w:val="%3."/>
      <w:lvlJc w:val="right"/>
      <w:pPr>
        <w:ind w:left="2367" w:hanging="180"/>
      </w:pPr>
      <w:rPr>
        <w:rFonts w:ascii="Times New Roman" w:eastAsia="Times New Roman" w:hAnsi="Times New Roman" w:cs="Times New Roman"/>
        <w:lang w:val="ru-RU" w:bidi="ru-RU"/>
      </w:rPr>
    </w:lvl>
    <w:lvl w:ilvl="3" w:tplc="7AE08A3E">
      <w:start w:val="1"/>
      <w:numFmt w:val="decimal"/>
      <w:lvlText w:val="%4."/>
      <w:lvlJc w:val="left"/>
      <w:pPr>
        <w:ind w:left="3087" w:hanging="360"/>
      </w:pPr>
      <w:rPr>
        <w:rFonts w:ascii="Times New Roman" w:eastAsia="Times New Roman" w:hAnsi="Times New Roman" w:cs="Times New Roman"/>
        <w:lang w:val="ru-RU" w:bidi="ru-RU"/>
      </w:rPr>
    </w:lvl>
    <w:lvl w:ilvl="4" w:tplc="CFB63230">
      <w:start w:val="1"/>
      <w:numFmt w:val="lowerLetter"/>
      <w:lvlText w:val="%5."/>
      <w:lvlJc w:val="left"/>
      <w:pPr>
        <w:ind w:left="3807" w:hanging="360"/>
      </w:pPr>
      <w:rPr>
        <w:rFonts w:ascii="Times New Roman" w:eastAsia="Times New Roman" w:hAnsi="Times New Roman" w:cs="Times New Roman"/>
        <w:lang w:val="ru-RU" w:bidi="ru-RU"/>
      </w:rPr>
    </w:lvl>
    <w:lvl w:ilvl="5" w:tplc="A0B27A8C">
      <w:start w:val="1"/>
      <w:numFmt w:val="lowerRoman"/>
      <w:lvlText w:val="%6."/>
      <w:lvlJc w:val="right"/>
      <w:pPr>
        <w:ind w:left="4527" w:hanging="180"/>
      </w:pPr>
      <w:rPr>
        <w:rFonts w:ascii="Times New Roman" w:eastAsia="Times New Roman" w:hAnsi="Times New Roman" w:cs="Times New Roman"/>
        <w:lang w:val="ru-RU" w:bidi="ru-RU"/>
      </w:rPr>
    </w:lvl>
    <w:lvl w:ilvl="6" w:tplc="A858DC48">
      <w:start w:val="1"/>
      <w:numFmt w:val="decimal"/>
      <w:lvlText w:val="%7."/>
      <w:lvlJc w:val="left"/>
      <w:pPr>
        <w:ind w:left="5247" w:hanging="360"/>
      </w:pPr>
      <w:rPr>
        <w:rFonts w:ascii="Times New Roman" w:eastAsia="Times New Roman" w:hAnsi="Times New Roman" w:cs="Times New Roman"/>
        <w:lang w:val="ru-RU" w:bidi="ru-RU"/>
      </w:rPr>
    </w:lvl>
    <w:lvl w:ilvl="7" w:tplc="38AA39F6">
      <w:start w:val="1"/>
      <w:numFmt w:val="lowerLetter"/>
      <w:lvlText w:val="%8."/>
      <w:lvlJc w:val="left"/>
      <w:pPr>
        <w:ind w:left="5967" w:hanging="360"/>
      </w:pPr>
      <w:rPr>
        <w:rFonts w:ascii="Times New Roman" w:eastAsia="Times New Roman" w:hAnsi="Times New Roman" w:cs="Times New Roman"/>
        <w:lang w:val="ru-RU" w:bidi="ru-RU"/>
      </w:rPr>
    </w:lvl>
    <w:lvl w:ilvl="8" w:tplc="0226C8D2">
      <w:start w:val="1"/>
      <w:numFmt w:val="lowerRoman"/>
      <w:lvlText w:val="%9."/>
      <w:lvlJc w:val="right"/>
      <w:pPr>
        <w:ind w:left="6687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9" w15:restartNumberingAfterBreak="0">
    <w:nsid w:val="60530F2A"/>
    <w:multiLevelType w:val="hybridMultilevel"/>
    <w:tmpl w:val="DCA4349C"/>
    <w:lvl w:ilvl="0" w:tplc="B496799A">
      <w:start w:val="1"/>
      <w:numFmt w:val="bullet"/>
      <w:lvlText w:val=""/>
      <w:lvlJc w:val="left"/>
      <w:pPr>
        <w:ind w:left="1260" w:hanging="360"/>
      </w:pPr>
      <w:rPr>
        <w:rFonts w:ascii="Times New Roman" w:eastAsia="Times New Roman" w:hAnsi="Times New Roman" w:cs="Times New Roman"/>
        <w:lang w:val="ru-RU" w:bidi="ru-RU"/>
      </w:rPr>
    </w:lvl>
    <w:lvl w:ilvl="1" w:tplc="76AE8E54">
      <w:start w:val="1"/>
      <w:numFmt w:val="bullet"/>
      <w:lvlText w:val="o"/>
      <w:lvlJc w:val="left"/>
      <w:pPr>
        <w:ind w:left="1980" w:hanging="360"/>
      </w:pPr>
      <w:rPr>
        <w:rFonts w:ascii="Times New Roman" w:eastAsia="Times New Roman" w:hAnsi="Times New Roman" w:cs="Times New Roman"/>
        <w:lang w:val="ru-RU" w:bidi="ru-RU"/>
      </w:rPr>
    </w:lvl>
    <w:lvl w:ilvl="2" w:tplc="AE020ABC">
      <w:start w:val="1"/>
      <w:numFmt w:val="bullet"/>
      <w:lvlText w:val=""/>
      <w:lvlJc w:val="left"/>
      <w:pPr>
        <w:ind w:left="2700" w:hanging="360"/>
      </w:pPr>
      <w:rPr>
        <w:rFonts w:ascii="Times New Roman" w:eastAsia="Times New Roman" w:hAnsi="Times New Roman" w:cs="Times New Roman"/>
        <w:lang w:val="ru-RU" w:bidi="ru-RU"/>
      </w:rPr>
    </w:lvl>
    <w:lvl w:ilvl="3" w:tplc="11183E5C">
      <w:start w:val="1"/>
      <w:numFmt w:val="bullet"/>
      <w:lvlText w:val=""/>
      <w:lvlJc w:val="left"/>
      <w:pPr>
        <w:ind w:left="3420" w:hanging="360"/>
      </w:pPr>
      <w:rPr>
        <w:rFonts w:ascii="Times New Roman" w:eastAsia="Times New Roman" w:hAnsi="Times New Roman" w:cs="Times New Roman"/>
        <w:lang w:val="ru-RU" w:bidi="ru-RU"/>
      </w:rPr>
    </w:lvl>
    <w:lvl w:ilvl="4" w:tplc="A22E57DA">
      <w:start w:val="1"/>
      <w:numFmt w:val="bullet"/>
      <w:lvlText w:val="o"/>
      <w:lvlJc w:val="left"/>
      <w:pPr>
        <w:ind w:left="4140" w:hanging="360"/>
      </w:pPr>
      <w:rPr>
        <w:rFonts w:ascii="Times New Roman" w:eastAsia="Times New Roman" w:hAnsi="Times New Roman" w:cs="Times New Roman"/>
        <w:lang w:val="ru-RU" w:bidi="ru-RU"/>
      </w:rPr>
    </w:lvl>
    <w:lvl w:ilvl="5" w:tplc="D7208FF2">
      <w:start w:val="1"/>
      <w:numFmt w:val="bullet"/>
      <w:lvlText w:val=""/>
      <w:lvlJc w:val="left"/>
      <w:pPr>
        <w:ind w:left="4860" w:hanging="360"/>
      </w:pPr>
      <w:rPr>
        <w:rFonts w:ascii="Times New Roman" w:eastAsia="Times New Roman" w:hAnsi="Times New Roman" w:cs="Times New Roman"/>
        <w:lang w:val="ru-RU" w:bidi="ru-RU"/>
      </w:rPr>
    </w:lvl>
    <w:lvl w:ilvl="6" w:tplc="C15A11F2">
      <w:start w:val="1"/>
      <w:numFmt w:val="bullet"/>
      <w:lvlText w:val=""/>
      <w:lvlJc w:val="left"/>
      <w:pPr>
        <w:ind w:left="5580" w:hanging="360"/>
      </w:pPr>
      <w:rPr>
        <w:rFonts w:ascii="Times New Roman" w:eastAsia="Times New Roman" w:hAnsi="Times New Roman" w:cs="Times New Roman"/>
        <w:lang w:val="ru-RU" w:bidi="ru-RU"/>
      </w:rPr>
    </w:lvl>
    <w:lvl w:ilvl="7" w:tplc="F4226594">
      <w:start w:val="1"/>
      <w:numFmt w:val="bullet"/>
      <w:lvlText w:val="o"/>
      <w:lvlJc w:val="left"/>
      <w:pPr>
        <w:ind w:left="6300" w:hanging="360"/>
      </w:pPr>
      <w:rPr>
        <w:rFonts w:ascii="Times New Roman" w:eastAsia="Times New Roman" w:hAnsi="Times New Roman" w:cs="Times New Roman"/>
        <w:lang w:val="ru-RU" w:bidi="ru-RU"/>
      </w:rPr>
    </w:lvl>
    <w:lvl w:ilvl="8" w:tplc="392CC872">
      <w:start w:val="1"/>
      <w:numFmt w:val="bullet"/>
      <w:lvlText w:val=""/>
      <w:lvlJc w:val="left"/>
      <w:pPr>
        <w:ind w:left="7020" w:hanging="36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20" w15:restartNumberingAfterBreak="0">
    <w:nsid w:val="661C0CFB"/>
    <w:multiLevelType w:val="hybridMultilevel"/>
    <w:tmpl w:val="6BB68154"/>
    <w:lvl w:ilvl="0" w:tplc="123E428E"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lang w:val="ru-RU" w:bidi="ru-RU"/>
      </w:rPr>
    </w:lvl>
    <w:lvl w:ilvl="1" w:tplc="B7001D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D785D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0E66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4309E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229C0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8187B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A24DE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7DCC6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671C6AF0"/>
    <w:multiLevelType w:val="hybridMultilevel"/>
    <w:tmpl w:val="7AAC81B8"/>
    <w:lvl w:ilvl="0" w:tplc="10B091F0">
      <w:start w:val="1"/>
      <w:numFmt w:val="bullet"/>
      <w:lvlText w:val=""/>
      <w:lvlJc w:val="left"/>
      <w:pPr>
        <w:ind w:left="1260" w:hanging="360"/>
      </w:pPr>
      <w:rPr>
        <w:rFonts w:ascii="Times New Roman" w:eastAsia="Times New Roman" w:hAnsi="Times New Roman" w:cs="Times New Roman"/>
        <w:lang w:val="ru-RU" w:bidi="ru-RU"/>
      </w:rPr>
    </w:lvl>
    <w:lvl w:ilvl="1" w:tplc="2530F056">
      <w:start w:val="1"/>
      <w:numFmt w:val="bullet"/>
      <w:lvlText w:val="o"/>
      <w:lvlJc w:val="left"/>
      <w:pPr>
        <w:ind w:left="1980" w:hanging="360"/>
      </w:pPr>
      <w:rPr>
        <w:rFonts w:ascii="Times New Roman" w:eastAsia="Times New Roman" w:hAnsi="Times New Roman" w:cs="Times New Roman"/>
        <w:lang w:val="ru-RU" w:bidi="ru-RU"/>
      </w:rPr>
    </w:lvl>
    <w:lvl w:ilvl="2" w:tplc="AFC82F34">
      <w:start w:val="1"/>
      <w:numFmt w:val="bullet"/>
      <w:lvlText w:val=""/>
      <w:lvlJc w:val="left"/>
      <w:pPr>
        <w:ind w:left="2700" w:hanging="360"/>
      </w:pPr>
      <w:rPr>
        <w:rFonts w:ascii="Times New Roman" w:eastAsia="Times New Roman" w:hAnsi="Times New Roman" w:cs="Times New Roman"/>
        <w:lang w:val="ru-RU" w:bidi="ru-RU"/>
      </w:rPr>
    </w:lvl>
    <w:lvl w:ilvl="3" w:tplc="62AE4CBE">
      <w:start w:val="1"/>
      <w:numFmt w:val="bullet"/>
      <w:lvlText w:val=""/>
      <w:lvlJc w:val="left"/>
      <w:pPr>
        <w:ind w:left="3420" w:hanging="360"/>
      </w:pPr>
      <w:rPr>
        <w:rFonts w:ascii="Times New Roman" w:eastAsia="Times New Roman" w:hAnsi="Times New Roman" w:cs="Times New Roman"/>
        <w:lang w:val="ru-RU" w:bidi="ru-RU"/>
      </w:rPr>
    </w:lvl>
    <w:lvl w:ilvl="4" w:tplc="7C52D4B6">
      <w:start w:val="1"/>
      <w:numFmt w:val="bullet"/>
      <w:lvlText w:val="o"/>
      <w:lvlJc w:val="left"/>
      <w:pPr>
        <w:ind w:left="4140" w:hanging="360"/>
      </w:pPr>
      <w:rPr>
        <w:rFonts w:ascii="Times New Roman" w:eastAsia="Times New Roman" w:hAnsi="Times New Roman" w:cs="Times New Roman"/>
        <w:lang w:val="ru-RU" w:bidi="ru-RU"/>
      </w:rPr>
    </w:lvl>
    <w:lvl w:ilvl="5" w:tplc="0706AD42">
      <w:start w:val="1"/>
      <w:numFmt w:val="bullet"/>
      <w:lvlText w:val=""/>
      <w:lvlJc w:val="left"/>
      <w:pPr>
        <w:ind w:left="4860" w:hanging="360"/>
      </w:pPr>
      <w:rPr>
        <w:rFonts w:ascii="Times New Roman" w:eastAsia="Times New Roman" w:hAnsi="Times New Roman" w:cs="Times New Roman"/>
        <w:lang w:val="ru-RU" w:bidi="ru-RU"/>
      </w:rPr>
    </w:lvl>
    <w:lvl w:ilvl="6" w:tplc="6A4EA560">
      <w:start w:val="1"/>
      <w:numFmt w:val="bullet"/>
      <w:lvlText w:val=""/>
      <w:lvlJc w:val="left"/>
      <w:pPr>
        <w:ind w:left="5580" w:hanging="360"/>
      </w:pPr>
      <w:rPr>
        <w:rFonts w:ascii="Times New Roman" w:eastAsia="Times New Roman" w:hAnsi="Times New Roman" w:cs="Times New Roman"/>
        <w:lang w:val="ru-RU" w:bidi="ru-RU"/>
      </w:rPr>
    </w:lvl>
    <w:lvl w:ilvl="7" w:tplc="BFDC0EA0">
      <w:start w:val="1"/>
      <w:numFmt w:val="bullet"/>
      <w:lvlText w:val="o"/>
      <w:lvlJc w:val="left"/>
      <w:pPr>
        <w:ind w:left="6300" w:hanging="360"/>
      </w:pPr>
      <w:rPr>
        <w:rFonts w:ascii="Times New Roman" w:eastAsia="Times New Roman" w:hAnsi="Times New Roman" w:cs="Times New Roman"/>
        <w:lang w:val="ru-RU" w:bidi="ru-RU"/>
      </w:rPr>
    </w:lvl>
    <w:lvl w:ilvl="8" w:tplc="574ED9CE">
      <w:start w:val="1"/>
      <w:numFmt w:val="bullet"/>
      <w:lvlText w:val=""/>
      <w:lvlJc w:val="left"/>
      <w:pPr>
        <w:ind w:left="7020" w:hanging="36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22" w15:restartNumberingAfterBreak="0">
    <w:nsid w:val="6A1C7556"/>
    <w:multiLevelType w:val="hybridMultilevel"/>
    <w:tmpl w:val="721AB3CC"/>
    <w:lvl w:ilvl="0" w:tplc="2F90F4A8">
      <w:start w:val="1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/>
        <w:lang w:val="ru-RU" w:bidi="ru-RU"/>
      </w:rPr>
    </w:lvl>
    <w:lvl w:ilvl="1" w:tplc="8E82A5CA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lang w:val="ru-RU" w:bidi="ru-RU"/>
      </w:rPr>
    </w:lvl>
    <w:lvl w:ilvl="2" w:tplc="E4AAC8E4">
      <w:start w:val="1"/>
      <w:numFmt w:val="bullet"/>
      <w:lvlText w:val=""/>
      <w:lvlJc w:val="left"/>
      <w:pPr>
        <w:ind w:left="2160" w:hanging="360"/>
      </w:pPr>
      <w:rPr>
        <w:rFonts w:ascii="Times New Roman" w:eastAsia="Times New Roman" w:hAnsi="Times New Roman" w:cs="Times New Roman"/>
        <w:lang w:val="ru-RU" w:bidi="ru-RU"/>
      </w:rPr>
    </w:lvl>
    <w:lvl w:ilvl="3" w:tplc="8B420EF8">
      <w:start w:val="1"/>
      <w:numFmt w:val="bullet"/>
      <w:lvlText w:val=""/>
      <w:lvlJc w:val="left"/>
      <w:pPr>
        <w:ind w:left="2880" w:hanging="360"/>
      </w:pPr>
      <w:rPr>
        <w:rFonts w:ascii="Times New Roman" w:eastAsia="Times New Roman" w:hAnsi="Times New Roman" w:cs="Times New Roman"/>
        <w:lang w:val="ru-RU" w:bidi="ru-RU"/>
      </w:rPr>
    </w:lvl>
    <w:lvl w:ilvl="4" w:tplc="823CB698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lang w:val="ru-RU" w:bidi="ru-RU"/>
      </w:rPr>
    </w:lvl>
    <w:lvl w:ilvl="5" w:tplc="78D03310">
      <w:start w:val="1"/>
      <w:numFmt w:val="bullet"/>
      <w:lvlText w:val=""/>
      <w:lvlJc w:val="left"/>
      <w:pPr>
        <w:ind w:left="4320" w:hanging="360"/>
      </w:pPr>
      <w:rPr>
        <w:rFonts w:ascii="Times New Roman" w:eastAsia="Times New Roman" w:hAnsi="Times New Roman" w:cs="Times New Roman"/>
        <w:lang w:val="ru-RU" w:bidi="ru-RU"/>
      </w:rPr>
    </w:lvl>
    <w:lvl w:ilvl="6" w:tplc="7632F05E">
      <w:start w:val="1"/>
      <w:numFmt w:val="bullet"/>
      <w:lvlText w:val=""/>
      <w:lvlJc w:val="left"/>
      <w:pPr>
        <w:ind w:left="5040" w:hanging="360"/>
      </w:pPr>
      <w:rPr>
        <w:rFonts w:ascii="Times New Roman" w:eastAsia="Times New Roman" w:hAnsi="Times New Roman" w:cs="Times New Roman"/>
        <w:lang w:val="ru-RU" w:bidi="ru-RU"/>
      </w:rPr>
    </w:lvl>
    <w:lvl w:ilvl="7" w:tplc="0CEC3290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lang w:val="ru-RU" w:bidi="ru-RU"/>
      </w:rPr>
    </w:lvl>
    <w:lvl w:ilvl="8" w:tplc="11A0A862">
      <w:start w:val="1"/>
      <w:numFmt w:val="bullet"/>
      <w:lvlText w:val=""/>
      <w:lvlJc w:val="left"/>
      <w:pPr>
        <w:ind w:left="6480" w:hanging="36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23" w15:restartNumberingAfterBreak="0">
    <w:nsid w:val="6C5B380B"/>
    <w:multiLevelType w:val="hybridMultilevel"/>
    <w:tmpl w:val="6B56221C"/>
    <w:lvl w:ilvl="0" w:tplc="D9B6C752">
      <w:start w:val="1"/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/>
        <w:lang w:val="ru-RU" w:bidi="ru-RU"/>
      </w:rPr>
    </w:lvl>
    <w:lvl w:ilvl="1" w:tplc="4ED842A8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lang w:val="ru-RU" w:bidi="ru-RU"/>
      </w:rPr>
    </w:lvl>
    <w:lvl w:ilvl="2" w:tplc="AF3E76DA">
      <w:start w:val="1"/>
      <w:numFmt w:val="bullet"/>
      <w:lvlText w:val="§"/>
      <w:lvlJc w:val="left"/>
      <w:pPr>
        <w:ind w:left="2160" w:hanging="360"/>
      </w:pPr>
      <w:rPr>
        <w:rFonts w:ascii="Times New Roman" w:eastAsia="Times New Roman" w:hAnsi="Times New Roman" w:cs="Times New Roman"/>
        <w:lang w:val="ru-RU" w:bidi="ru-RU"/>
      </w:rPr>
    </w:lvl>
    <w:lvl w:ilvl="3" w:tplc="2C38F046">
      <w:start w:val="1"/>
      <w:numFmt w:val="bullet"/>
      <w:lvlText w:val="·"/>
      <w:lvlJc w:val="left"/>
      <w:pPr>
        <w:ind w:left="2880" w:hanging="360"/>
      </w:pPr>
      <w:rPr>
        <w:rFonts w:ascii="Times New Roman" w:eastAsia="Times New Roman" w:hAnsi="Times New Roman" w:cs="Times New Roman"/>
        <w:lang w:val="ru-RU" w:bidi="ru-RU"/>
      </w:rPr>
    </w:lvl>
    <w:lvl w:ilvl="4" w:tplc="6AF6CAF2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lang w:val="ru-RU" w:bidi="ru-RU"/>
      </w:rPr>
    </w:lvl>
    <w:lvl w:ilvl="5" w:tplc="2B221EF2">
      <w:start w:val="1"/>
      <w:numFmt w:val="bullet"/>
      <w:lvlText w:val="§"/>
      <w:lvlJc w:val="left"/>
      <w:pPr>
        <w:ind w:left="4320" w:hanging="360"/>
      </w:pPr>
      <w:rPr>
        <w:rFonts w:ascii="Times New Roman" w:eastAsia="Times New Roman" w:hAnsi="Times New Roman" w:cs="Times New Roman"/>
        <w:lang w:val="ru-RU" w:bidi="ru-RU"/>
      </w:rPr>
    </w:lvl>
    <w:lvl w:ilvl="6" w:tplc="70E214FC">
      <w:start w:val="1"/>
      <w:numFmt w:val="bullet"/>
      <w:lvlText w:val="·"/>
      <w:lvlJc w:val="left"/>
      <w:pPr>
        <w:ind w:left="5040" w:hanging="360"/>
      </w:pPr>
      <w:rPr>
        <w:rFonts w:ascii="Times New Roman" w:eastAsia="Times New Roman" w:hAnsi="Times New Roman" w:cs="Times New Roman"/>
        <w:lang w:val="ru-RU" w:bidi="ru-RU"/>
      </w:rPr>
    </w:lvl>
    <w:lvl w:ilvl="7" w:tplc="8A1CCB92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lang w:val="ru-RU" w:bidi="ru-RU"/>
      </w:rPr>
    </w:lvl>
    <w:lvl w:ilvl="8" w:tplc="32684F84">
      <w:start w:val="1"/>
      <w:numFmt w:val="bullet"/>
      <w:lvlText w:val="§"/>
      <w:lvlJc w:val="left"/>
      <w:pPr>
        <w:ind w:left="6480" w:hanging="36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24" w15:restartNumberingAfterBreak="0">
    <w:nsid w:val="70B233A9"/>
    <w:multiLevelType w:val="hybridMultilevel"/>
    <w:tmpl w:val="32CC3042"/>
    <w:lvl w:ilvl="0" w:tplc="A93CE066">
      <w:start w:val="1"/>
      <w:numFmt w:val="decimal"/>
      <w:lvlText w:val="%1."/>
      <w:lvlJc w:val="left"/>
      <w:pPr>
        <w:ind w:left="1069" w:hanging="360"/>
      </w:pPr>
    </w:lvl>
    <w:lvl w:ilvl="1" w:tplc="6442B5C4">
      <w:start w:val="1"/>
      <w:numFmt w:val="lowerLetter"/>
      <w:lvlText w:val="%2."/>
      <w:lvlJc w:val="left"/>
      <w:pPr>
        <w:ind w:left="1789" w:hanging="360"/>
      </w:pPr>
    </w:lvl>
    <w:lvl w:ilvl="2" w:tplc="A094F3C8">
      <w:start w:val="1"/>
      <w:numFmt w:val="lowerRoman"/>
      <w:lvlText w:val="%3."/>
      <w:lvlJc w:val="right"/>
      <w:pPr>
        <w:ind w:left="2509" w:hanging="180"/>
      </w:pPr>
    </w:lvl>
    <w:lvl w:ilvl="3" w:tplc="0A082944">
      <w:start w:val="1"/>
      <w:numFmt w:val="decimal"/>
      <w:lvlText w:val="%4."/>
      <w:lvlJc w:val="left"/>
      <w:pPr>
        <w:ind w:left="3229" w:hanging="360"/>
      </w:pPr>
    </w:lvl>
    <w:lvl w:ilvl="4" w:tplc="90488D0E">
      <w:start w:val="1"/>
      <w:numFmt w:val="lowerLetter"/>
      <w:lvlText w:val="%5."/>
      <w:lvlJc w:val="left"/>
      <w:pPr>
        <w:ind w:left="3949" w:hanging="360"/>
      </w:pPr>
    </w:lvl>
    <w:lvl w:ilvl="5" w:tplc="D6867492">
      <w:start w:val="1"/>
      <w:numFmt w:val="lowerRoman"/>
      <w:lvlText w:val="%6."/>
      <w:lvlJc w:val="right"/>
      <w:pPr>
        <w:ind w:left="4669" w:hanging="180"/>
      </w:pPr>
    </w:lvl>
    <w:lvl w:ilvl="6" w:tplc="621C5CBA">
      <w:start w:val="1"/>
      <w:numFmt w:val="decimal"/>
      <w:lvlText w:val="%7."/>
      <w:lvlJc w:val="left"/>
      <w:pPr>
        <w:ind w:left="5389" w:hanging="360"/>
      </w:pPr>
    </w:lvl>
    <w:lvl w:ilvl="7" w:tplc="C012E2F8">
      <w:start w:val="1"/>
      <w:numFmt w:val="lowerLetter"/>
      <w:lvlText w:val="%8."/>
      <w:lvlJc w:val="left"/>
      <w:pPr>
        <w:ind w:left="6109" w:hanging="360"/>
      </w:pPr>
    </w:lvl>
    <w:lvl w:ilvl="8" w:tplc="C8E8108E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4053007"/>
    <w:multiLevelType w:val="multilevel"/>
    <w:tmpl w:val="6680A9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lang w:val="ru-RU" w:bidi="ru-RU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ascii="Times New Roman" w:eastAsia="Times New Roman" w:hAnsi="Times New Roman" w:cs="Times New Roman"/>
        <w:lang w:val="ru-RU" w:bidi="ru-RU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eastAsia="Times New Roman" w:hAnsi="Times New Roman" w:cs="Times New Roman"/>
        <w:lang w:val="ru-RU" w:bidi="ru-RU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Times New Roman" w:eastAsia="Times New Roman" w:hAnsi="Times New Roman" w:cs="Times New Roman"/>
        <w:lang w:val="ru-RU" w:bidi="ru-RU"/>
      </w:rPr>
    </w:lvl>
    <w:lvl w:ilvl="4">
      <w:start w:val="1"/>
      <w:numFmt w:val="bullet"/>
      <w:lvlText w:val=""/>
      <w:lvlJc w:val="left"/>
      <w:pPr>
        <w:ind w:left="3960" w:hanging="1080"/>
      </w:pPr>
      <w:rPr>
        <w:rFonts w:ascii="Times New Roman" w:eastAsia="Times New Roman" w:hAnsi="Times New Roman" w:cs="Times New Roman"/>
        <w:lang w:val="ru-RU" w:bidi="ru-RU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Times New Roman" w:eastAsia="Times New Roman" w:hAnsi="Times New Roman" w:cs="Times New Roman"/>
        <w:lang w:val="ru-RU" w:bidi="ru-RU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Times New Roman" w:eastAsia="Times New Roman" w:hAnsi="Times New Roman" w:cs="Times New Roman"/>
        <w:lang w:val="ru-RU" w:bidi="ru-RU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Times New Roman" w:eastAsia="Times New Roman" w:hAnsi="Times New Roman" w:cs="Times New Roman"/>
        <w:lang w:val="ru-RU" w:bidi="ru-RU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26" w15:restartNumberingAfterBreak="0">
    <w:nsid w:val="74106477"/>
    <w:multiLevelType w:val="hybridMultilevel"/>
    <w:tmpl w:val="FCFC0912"/>
    <w:lvl w:ilvl="0" w:tplc="4A5AB36E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lang w:val="ru-RU" w:bidi="ru-RU"/>
      </w:rPr>
    </w:lvl>
    <w:lvl w:ilvl="1" w:tplc="FD6807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C823F1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14AE4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4322EF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27046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A3A24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144FD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D28D8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7C1B649E"/>
    <w:multiLevelType w:val="hybridMultilevel"/>
    <w:tmpl w:val="BA40C6E2"/>
    <w:lvl w:ilvl="0" w:tplc="73B0C062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 w:tplc="E49CCFBE">
      <w:start w:val="1"/>
      <w:numFmt w:val="bullet"/>
      <w:lvlText w:val="o"/>
      <w:lvlJc w:val="left"/>
      <w:pPr>
        <w:ind w:left="1980" w:hanging="360"/>
      </w:pPr>
      <w:rPr>
        <w:rFonts w:ascii="Courier New" w:hAnsi="Courier New"/>
      </w:rPr>
    </w:lvl>
    <w:lvl w:ilvl="2" w:tplc="5EF41FE6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 w:tplc="3E0CE2F2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 w:tplc="E9C24086">
      <w:start w:val="1"/>
      <w:numFmt w:val="bullet"/>
      <w:lvlText w:val="o"/>
      <w:lvlJc w:val="left"/>
      <w:pPr>
        <w:ind w:left="4140" w:hanging="360"/>
      </w:pPr>
      <w:rPr>
        <w:rFonts w:ascii="Courier New" w:hAnsi="Courier New"/>
      </w:rPr>
    </w:lvl>
    <w:lvl w:ilvl="5" w:tplc="D38C5178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 w:tplc="E8440926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 w:tplc="5D70ED16">
      <w:start w:val="1"/>
      <w:numFmt w:val="bullet"/>
      <w:lvlText w:val="o"/>
      <w:lvlJc w:val="left"/>
      <w:pPr>
        <w:ind w:left="6300" w:hanging="360"/>
      </w:pPr>
      <w:rPr>
        <w:rFonts w:ascii="Courier New" w:hAnsi="Courier New"/>
      </w:rPr>
    </w:lvl>
    <w:lvl w:ilvl="8" w:tplc="05CCBAA4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28" w15:restartNumberingAfterBreak="0">
    <w:nsid w:val="7EF8549A"/>
    <w:multiLevelType w:val="multilevel"/>
    <w:tmpl w:val="BEAC3E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1080"/>
      </w:pPr>
      <w:rPr>
        <w:rFonts w:ascii="Symbol" w:hAnsi="Symbol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/>
      </w:rPr>
    </w:lvl>
  </w:abstractNum>
  <w:num w:numId="1">
    <w:abstractNumId w:val="8"/>
  </w:num>
  <w:num w:numId="2">
    <w:abstractNumId w:val="26"/>
    <w:lvlOverride w:ilvl="0">
      <w:startOverride w:val="1"/>
    </w:lvlOverride>
  </w:num>
  <w:num w:numId="3">
    <w:abstractNumId w:val="6"/>
    <w:lvlOverride w:ilvl="0">
      <w:startOverride w:val="1"/>
    </w:lvlOverride>
  </w:num>
  <w:num w:numId="4">
    <w:abstractNumId w:val="17"/>
    <w:lvlOverride w:ilvl="0">
      <w:startOverride w:val="2"/>
    </w:lvlOverride>
  </w:num>
  <w:num w:numId="5">
    <w:abstractNumId w:val="13"/>
    <w:lvlOverride w:ilvl="0">
      <w:startOverride w:val="1"/>
    </w:lvlOverride>
  </w:num>
  <w:num w:numId="6">
    <w:abstractNumId w:val="5"/>
    <w:lvlOverride w:ilvl="0">
      <w:startOverride w:val="3"/>
    </w:lvlOverride>
  </w:num>
  <w:num w:numId="7">
    <w:abstractNumId w:val="7"/>
    <w:lvlOverride w:ilvl="0">
      <w:startOverride w:val="6"/>
    </w:lvlOverride>
  </w:num>
  <w:num w:numId="8">
    <w:abstractNumId w:val="10"/>
    <w:lvlOverride w:ilvl="0">
      <w:startOverride w:val="8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14"/>
  </w:num>
  <w:num w:numId="13">
    <w:abstractNumId w:val="22"/>
  </w:num>
  <w:num w:numId="14">
    <w:abstractNumId w:val="9"/>
  </w:num>
  <w:num w:numId="15">
    <w:abstractNumId w:val="12"/>
  </w:num>
  <w:num w:numId="16">
    <w:abstractNumId w:val="4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0"/>
  </w:num>
  <w:num w:numId="19">
    <w:abstractNumId w:val="21"/>
  </w:num>
  <w:num w:numId="20">
    <w:abstractNumId w:val="2"/>
  </w:num>
  <w:num w:numId="21">
    <w:abstractNumId w:val="16"/>
  </w:num>
  <w:num w:numId="22">
    <w:abstractNumId w:val="23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0"/>
  </w:num>
  <w:num w:numId="24">
    <w:abstractNumId w:val="19"/>
  </w:num>
  <w:num w:numId="25">
    <w:abstractNumId w:val="11"/>
  </w:num>
  <w:num w:numId="26">
    <w:abstractNumId w:val="28"/>
  </w:num>
  <w:num w:numId="2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5">
      <w:startOverride w:val="1"/>
    </w:lvlOverride>
    <w:lvlOverride w:ilvl="6">
      <w:startOverride w:val="1"/>
    </w:lvlOverride>
    <w:lvlOverride w:ilvl="0"/>
  </w:num>
  <w:num w:numId="28">
    <w:abstractNumId w:val="27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ED"/>
    <w:rsid w:val="002827ED"/>
    <w:rsid w:val="00B655E9"/>
  </w:rsids>
  <m:mathPr>
    <m:mathFont m:val="Cambria Math"/>
    <m:brkBin m:val="before"/>
    <m:brkBinSub m:val="--"/>
    <m:smallFrac m:val="0"/>
    <m:dispDef m:val="0"/>
    <m:lMargin m:val="0"/>
    <m:rMargin m:val="0"/>
    <m:defJc m:val="center"/>
    <m:wrapIndent m:val="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9FE89"/>
  <w15:docId w15:val="{EA8BC058-C3C8-4B50-9223-ACA384B10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ru-RU" w:eastAsia="zh-CN" w:bidi="ru-RU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bidi="en-US"/>
    </w:rPr>
  </w:style>
  <w:style w:type="paragraph" w:styleId="1">
    <w:name w:val="heading 1"/>
    <w:basedOn w:val="a"/>
    <w:uiPriority w:val="9"/>
    <w:qFormat/>
    <w:pPr>
      <w:keepNext/>
      <w:spacing w:before="240" w:after="60" w:line="240" w:lineRule="auto"/>
      <w:outlineLvl w:val="0"/>
    </w:pPr>
    <w:rPr>
      <w:rFonts w:ascii="Arial" w:eastAsia="Arial" w:hAnsi="Arial" w:cs="Arial"/>
      <w:b/>
      <w:bCs/>
      <w:sz w:val="32"/>
      <w:szCs w:val="32"/>
      <w:lang w:bidi="ru-RU"/>
    </w:rPr>
  </w:style>
  <w:style w:type="paragraph" w:styleId="2">
    <w:name w:val="heading 2"/>
    <w:basedOn w:val="a"/>
    <w:uiPriority w:val="9"/>
    <w:qFormat/>
    <w:pPr>
      <w:keepNext/>
      <w:spacing w:before="240" w:after="60" w:line="240" w:lineRule="auto"/>
      <w:outlineLvl w:val="1"/>
    </w:pPr>
    <w:rPr>
      <w:rFonts w:ascii="Arial" w:eastAsia="Arial" w:hAnsi="Arial" w:cs="Arial"/>
      <w:b/>
      <w:bCs/>
      <w:i/>
      <w:iCs/>
      <w:sz w:val="28"/>
      <w:szCs w:val="28"/>
      <w:lang w:bidi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qFormat/>
    <w:pPr>
      <w:spacing w:after="0" w:line="240" w:lineRule="auto"/>
      <w:outlineLvl w:val="3"/>
    </w:pPr>
    <w:rPr>
      <w:rFonts w:ascii="Arial" w:eastAsia="Arial" w:hAnsi="Arial" w:cs="Arial"/>
      <w:b/>
      <w:bCs/>
      <w:color w:val="174F8D"/>
      <w:sz w:val="24"/>
      <w:szCs w:val="24"/>
      <w:lang w:bidi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Знак2"/>
    <w:basedOn w:val="a0"/>
    <w:link w:val="a4"/>
    <w:uiPriority w:val="10"/>
    <w:rPr>
      <w:sz w:val="48"/>
      <w:szCs w:val="48"/>
    </w:rPr>
  </w:style>
  <w:style w:type="character" w:customStyle="1" w:styleId="21">
    <w:name w:val="Подзаголовок Знак2"/>
    <w:basedOn w:val="a0"/>
    <w:link w:val="a5"/>
    <w:uiPriority w:val="11"/>
    <w:rPr>
      <w:sz w:val="24"/>
      <w:szCs w:val="24"/>
    </w:rPr>
  </w:style>
  <w:style w:type="character" w:customStyle="1" w:styleId="210">
    <w:name w:val="Цитата 2 Знак1"/>
    <w:link w:val="22"/>
    <w:uiPriority w:val="29"/>
    <w:rPr>
      <w:i/>
    </w:rPr>
  </w:style>
  <w:style w:type="character" w:customStyle="1" w:styleId="23">
    <w:name w:val="Выделенная цитата Знак2"/>
    <w:link w:val="a6"/>
    <w:uiPriority w:val="30"/>
    <w:rPr>
      <w:i/>
    </w:rPr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24">
    <w:name w:val="Текст сноски Знак2"/>
    <w:link w:val="a9"/>
    <w:uiPriority w:val="99"/>
    <w:rPr>
      <w:sz w:val="18"/>
    </w:rPr>
  </w:style>
  <w:style w:type="character" w:customStyle="1" w:styleId="25">
    <w:name w:val="Текст концевой сноски Знак2"/>
    <w:link w:val="aa"/>
    <w:uiPriority w:val="99"/>
    <w:rPr>
      <w:sz w:val="20"/>
    </w:rPr>
  </w:style>
  <w:style w:type="table" w:styleId="ab">
    <w:name w:val="Table Grid"/>
    <w:basedOn w:val="a1"/>
    <w:uiPriority w:val="5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semiHidden/>
    <w:unhideWhenUsed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character" w:customStyle="1" w:styleId="ad">
    <w:name w:val="Текст выноски Знак"/>
    <w:semiHidden/>
    <w:rPr>
      <w:rFonts w:ascii="Tahoma" w:eastAsia="Tahoma" w:hAnsi="Tahoma" w:cs="Tahoma"/>
      <w:sz w:val="16"/>
      <w:szCs w:val="16"/>
    </w:rPr>
  </w:style>
  <w:style w:type="paragraph" w:customStyle="1" w:styleId="ListParagraphBulletListBulletNumberFooterTextSLTable-Normalf1lp1numbered11234">
    <w:name w:val="List Paragraph;Bullet List;Bullet Number;FooterText;SL_Абзац списка;Table-Normal;f_Абзац 1;lp1;numbered;Абзац маркированнны;Абзац списка11;Абзац списка2;Абзац списка3;Абзац списка4;Маркер;Нумерованый список;ПАРАГРАФ;Текстовая;название"/>
    <w:basedOn w:val="a"/>
    <w:uiPriority w:val="34"/>
    <w:qFormat/>
    <w:pPr>
      <w:ind w:left="720"/>
      <w:contextualSpacing/>
    </w:pPr>
  </w:style>
  <w:style w:type="paragraph" w:customStyle="1" w:styleId="26">
    <w:name w:val="Знак Знак2 Знак Знак Знак Знак"/>
    <w:basedOn w:val="a"/>
    <w:pPr>
      <w:spacing w:after="160" w:line="240" w:lineRule="exact"/>
    </w:pPr>
    <w:rPr>
      <w:rFonts w:ascii="Verdana" w:eastAsia="Verdana" w:hAnsi="Verdana" w:cs="Verdana"/>
      <w:sz w:val="20"/>
      <w:szCs w:val="20"/>
      <w:lang w:val="en-US"/>
    </w:rPr>
  </w:style>
  <w:style w:type="paragraph" w:customStyle="1" w:styleId="BodyTextbodytext">
    <w:name w:val="Body Text;body text"/>
    <w:basedOn w:val="a"/>
    <w:pPr>
      <w:spacing w:after="120" w:line="240" w:lineRule="auto"/>
      <w:jc w:val="both"/>
    </w:pPr>
    <w:rPr>
      <w:rFonts w:ascii="Verdana" w:eastAsia="Verdana" w:hAnsi="Verdana" w:cs="Verdana"/>
      <w:sz w:val="20"/>
      <w:szCs w:val="20"/>
      <w:lang w:bidi="en-AU"/>
    </w:rPr>
  </w:style>
  <w:style w:type="character" w:customStyle="1" w:styleId="bodytext">
    <w:name w:val="Основной текст Знак;body text Знак"/>
    <w:rPr>
      <w:rFonts w:ascii="Verdana" w:eastAsia="Verdana" w:hAnsi="Verdana" w:cs="Verdana"/>
      <w:sz w:val="24"/>
      <w:szCs w:val="24"/>
      <w:lang w:bidi="en-AU"/>
    </w:rPr>
  </w:style>
  <w:style w:type="paragraph" w:styleId="a4">
    <w:name w:val="Title"/>
    <w:basedOn w:val="a"/>
    <w:link w:val="20"/>
    <w:uiPriority w:val="10"/>
    <w:qFormat/>
    <w:pPr>
      <w:spacing w:after="0" w:line="240" w:lineRule="auto"/>
      <w:jc w:val="center"/>
    </w:pPr>
    <w:rPr>
      <w:b/>
      <w:bCs/>
      <w:sz w:val="24"/>
      <w:szCs w:val="24"/>
      <w:lang w:bidi="ru-RU"/>
    </w:rPr>
  </w:style>
  <w:style w:type="character" w:customStyle="1" w:styleId="ae">
    <w:name w:val="Заголовок Знак"/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paragraph" w:styleId="a5">
    <w:name w:val="Subtitle"/>
    <w:basedOn w:val="a"/>
    <w:link w:val="21"/>
    <w:uiPriority w:val="11"/>
    <w:qFormat/>
    <w:pPr>
      <w:spacing w:after="0" w:line="240" w:lineRule="auto"/>
      <w:jc w:val="both"/>
    </w:pPr>
    <w:rPr>
      <w:b/>
      <w:bCs/>
      <w:sz w:val="24"/>
      <w:szCs w:val="24"/>
      <w:lang w:bidi="ru-RU"/>
    </w:rPr>
  </w:style>
  <w:style w:type="character" w:customStyle="1" w:styleId="af">
    <w:name w:val="Подзаголовок Знак"/>
    <w:uiPriority w:val="11"/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paragraph" w:customStyle="1" w:styleId="Noeeu14">
    <w:name w:val="Noeeu14"/>
    <w:basedOn w:val="a"/>
    <w:pPr>
      <w:spacing w:after="0" w:line="264" w:lineRule="auto"/>
      <w:ind w:firstLine="720"/>
      <w:jc w:val="both"/>
    </w:pPr>
    <w:rPr>
      <w:sz w:val="28"/>
      <w:szCs w:val="28"/>
      <w:lang w:bidi="ru-RU"/>
    </w:rPr>
  </w:style>
  <w:style w:type="paragraph" w:styleId="af0">
    <w:name w:val="Body Text Indent"/>
    <w:basedOn w:val="a"/>
    <w:unhideWhenUsed/>
    <w:pPr>
      <w:spacing w:after="120"/>
      <w:ind w:left="283"/>
    </w:pPr>
  </w:style>
  <w:style w:type="character" w:customStyle="1" w:styleId="af1">
    <w:name w:val="Основной текст с отступом Знак"/>
    <w:rPr>
      <w:rFonts w:ascii="Calibri" w:eastAsia="Calibri" w:hAnsi="Calibri" w:cs="Calibri"/>
      <w:sz w:val="24"/>
      <w:szCs w:val="24"/>
      <w:lang w:val="ru-RU" w:bidi="ru-RU"/>
    </w:rPr>
  </w:style>
  <w:style w:type="paragraph" w:styleId="31">
    <w:name w:val="Body Text Indent 3"/>
    <w:basedOn w:val="a"/>
    <w:unhideWhenUsed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rFonts w:ascii="Calibri" w:eastAsia="Calibri" w:hAnsi="Calibri" w:cs="Calibri"/>
      <w:sz w:val="16"/>
      <w:szCs w:val="16"/>
    </w:rPr>
  </w:style>
  <w:style w:type="character" w:styleId="af2">
    <w:name w:val="annotation reference"/>
    <w:semiHidden/>
    <w:unhideWhenUsed/>
    <w:rPr>
      <w:rFonts w:ascii="Calibri" w:eastAsia="Calibri" w:hAnsi="Calibri" w:cs="Calibri"/>
      <w:sz w:val="16"/>
      <w:szCs w:val="16"/>
      <w:lang w:val="ru-RU" w:bidi="ru-RU"/>
    </w:rPr>
  </w:style>
  <w:style w:type="paragraph" w:styleId="af3">
    <w:name w:val="annotation text"/>
    <w:basedOn w:val="a"/>
    <w:unhideWhenUsed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rPr>
      <w:rFonts w:ascii="Calibri" w:eastAsia="Calibri" w:hAnsi="Calibri" w:cs="Calibri"/>
      <w:sz w:val="20"/>
      <w:szCs w:val="20"/>
    </w:rPr>
  </w:style>
  <w:style w:type="paragraph" w:styleId="af5">
    <w:name w:val="annotation subject"/>
    <w:basedOn w:val="af3"/>
    <w:semiHidden/>
    <w:unhideWhenUsed/>
    <w:rPr>
      <w:b/>
      <w:bCs/>
    </w:rPr>
  </w:style>
  <w:style w:type="character" w:customStyle="1" w:styleId="af6">
    <w:name w:val="Тема примечания Знак"/>
    <w:semiHidden/>
    <w:rPr>
      <w:rFonts w:ascii="Calibri" w:eastAsia="Calibri" w:hAnsi="Calibri" w:cs="Calibri"/>
      <w:b/>
      <w:bCs/>
      <w:sz w:val="20"/>
      <w:szCs w:val="20"/>
    </w:rPr>
  </w:style>
  <w:style w:type="paragraph" w:styleId="a9">
    <w:name w:val="footnote text"/>
    <w:basedOn w:val="a"/>
    <w:link w:val="24"/>
    <w:uiPriority w:val="99"/>
    <w:unhideWhenUsed/>
    <w:rPr>
      <w:sz w:val="20"/>
      <w:szCs w:val="20"/>
    </w:rPr>
  </w:style>
  <w:style w:type="character" w:customStyle="1" w:styleId="af7">
    <w:name w:val="Текст сноски Знак"/>
    <w:rPr>
      <w:rFonts w:ascii="Calibri" w:eastAsia="Calibri" w:hAnsi="Calibri" w:cs="Calibri"/>
      <w:sz w:val="20"/>
      <w:szCs w:val="20"/>
    </w:rPr>
  </w:style>
  <w:style w:type="character" w:styleId="af8">
    <w:name w:val="footnote reference"/>
    <w:uiPriority w:val="99"/>
    <w:unhideWhenUsed/>
    <w:rPr>
      <w:rFonts w:ascii="Calibri" w:eastAsia="Calibri" w:hAnsi="Calibri" w:cs="Calibri"/>
      <w:sz w:val="24"/>
      <w:szCs w:val="24"/>
      <w:vertAlign w:val="superscript"/>
      <w:lang w:val="ru-RU" w:bidi="ru-RU"/>
    </w:rPr>
  </w:style>
  <w:style w:type="paragraph" w:customStyle="1" w:styleId="af9">
    <w:name w:val="Стиль начало"/>
    <w:basedOn w:val="a"/>
    <w:pPr>
      <w:spacing w:after="0" w:line="264" w:lineRule="auto"/>
    </w:pPr>
    <w:rPr>
      <w:sz w:val="28"/>
      <w:szCs w:val="28"/>
      <w:lang w:bidi="ru-RU"/>
    </w:rPr>
  </w:style>
  <w:style w:type="paragraph" w:styleId="afa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rPr>
      <w:rFonts w:ascii="Calibri" w:eastAsia="Calibri" w:hAnsi="Calibri" w:cs="Calibri"/>
      <w:sz w:val="24"/>
      <w:szCs w:val="24"/>
    </w:rPr>
  </w:style>
  <w:style w:type="character" w:styleId="afc">
    <w:name w:val="page number"/>
    <w:rPr>
      <w:rFonts w:ascii="Calibri" w:eastAsia="Calibri" w:hAnsi="Calibri" w:cs="Calibri"/>
      <w:sz w:val="24"/>
      <w:szCs w:val="24"/>
      <w:lang w:val="ru-RU" w:bidi="ru-RU"/>
    </w:rPr>
  </w:style>
  <w:style w:type="paragraph" w:styleId="afd">
    <w:name w:val="footer"/>
    <w:basedOn w:val="a"/>
    <w:uiPriority w:val="99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rPr>
      <w:rFonts w:ascii="Calibri" w:eastAsia="Calibri" w:hAnsi="Calibri" w:cs="Calibri"/>
      <w:sz w:val="24"/>
      <w:szCs w:val="24"/>
    </w:rPr>
  </w:style>
  <w:style w:type="table" w:customStyle="1" w:styleId="10">
    <w:name w:val="Сетка таблицы1"/>
    <w:basedOn w:val="a1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istParagraph1">
    <w:name w:val="List Paragraph1"/>
    <w:basedOn w:val="a"/>
    <w:uiPriority w:val="34"/>
    <w:qFormat/>
    <w:pPr>
      <w:ind w:left="720"/>
      <w:contextualSpacing/>
    </w:pPr>
  </w:style>
  <w:style w:type="paragraph" w:styleId="aff">
    <w:name w:val="Revision"/>
    <w:hidden/>
    <w:semiHidden/>
    <w:rPr>
      <w:sz w:val="22"/>
      <w:szCs w:val="22"/>
      <w:lang w:bidi="en-US"/>
    </w:rPr>
  </w:style>
  <w:style w:type="table" w:customStyle="1" w:styleId="27">
    <w:name w:val="Сетка таблицы2"/>
    <w:basedOn w:val="a1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uiPriority w:val="5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efaultlabelstyle3">
    <w:name w:val="defaultlabelstyle3"/>
    <w:rPr>
      <w:rFonts w:ascii="Verdana" w:eastAsia="Verdana" w:hAnsi="Verdana" w:cs="Verdana"/>
      <w:b w:val="0"/>
      <w:bCs w:val="0"/>
      <w:color w:val="333333"/>
      <w:sz w:val="24"/>
      <w:szCs w:val="24"/>
      <w:lang w:val="ru-RU" w:bidi="ru-RU"/>
    </w:rPr>
  </w:style>
  <w:style w:type="table" w:customStyle="1" w:styleId="33">
    <w:name w:val="Сетка таблицы3"/>
    <w:basedOn w:val="a1"/>
    <w:uiPriority w:val="5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ebofficeattributevalue1">
    <w:name w:val="webofficeattributevalue1"/>
    <w:rPr>
      <w:rFonts w:ascii="Verdana" w:eastAsia="Verdana" w:hAnsi="Verdana" w:cs="Verdana"/>
      <w:strike w:val="0"/>
      <w:color w:val="000000"/>
      <w:sz w:val="18"/>
      <w:szCs w:val="18"/>
      <w:lang w:val="ru-RU" w:bidi="ru-RU"/>
    </w:rPr>
  </w:style>
  <w:style w:type="paragraph" w:customStyle="1" w:styleId="Text">
    <w:name w:val="Text"/>
    <w:basedOn w:val="a"/>
    <w:pPr>
      <w:spacing w:after="240" w:line="240" w:lineRule="auto"/>
    </w:pPr>
    <w:rPr>
      <w:sz w:val="24"/>
      <w:szCs w:val="24"/>
      <w:lang w:val="en-US"/>
    </w:rPr>
  </w:style>
  <w:style w:type="paragraph" w:styleId="aff0">
    <w:name w:val="No Spacing"/>
    <w:uiPriority w:val="1"/>
    <w:qFormat/>
    <w:pPr>
      <w:ind w:firstLine="567"/>
      <w:jc w:val="both"/>
    </w:pPr>
    <w:rPr>
      <w:sz w:val="28"/>
      <w:szCs w:val="28"/>
    </w:rPr>
  </w:style>
  <w:style w:type="character" w:customStyle="1" w:styleId="TitleChar1">
    <w:name w:val="Title Char1"/>
    <w:rPr>
      <w:rFonts w:ascii="Calibri" w:eastAsia="Calibri" w:hAnsi="Calibri" w:cs="Calibri"/>
      <w:b/>
      <w:bCs/>
      <w:sz w:val="24"/>
      <w:szCs w:val="24"/>
      <w:lang w:val="ru-RU" w:bidi="ru-RU"/>
    </w:rPr>
  </w:style>
  <w:style w:type="paragraph" w:customStyle="1" w:styleId="-">
    <w:name w:val="_Маркер (номер) - с заголовком"/>
    <w:basedOn w:val="a"/>
    <w:pPr>
      <w:spacing w:before="240" w:after="60" w:line="360" w:lineRule="auto"/>
    </w:pPr>
    <w:rPr>
      <w:b/>
      <w:bCs/>
      <w:sz w:val="24"/>
      <w:szCs w:val="24"/>
      <w:lang w:bidi="ru-RU"/>
    </w:rPr>
  </w:style>
  <w:style w:type="character" w:styleId="aff1">
    <w:name w:val="Hyperlink"/>
    <w:uiPriority w:val="99"/>
    <w:rPr>
      <w:rFonts w:ascii="Calibri" w:eastAsia="Calibri" w:hAnsi="Calibri" w:cs="Calibri"/>
      <w:sz w:val="24"/>
      <w:szCs w:val="24"/>
      <w:u w:val="single"/>
      <w:lang w:val="ru-RU" w:bidi="ru-RU"/>
    </w:rPr>
  </w:style>
  <w:style w:type="paragraph" w:customStyle="1" w:styleId="aff2">
    <w:name w:val="Ариал"/>
    <w:basedOn w:val="a"/>
    <w:pPr>
      <w:spacing w:before="120" w:after="120" w:line="360" w:lineRule="auto"/>
      <w:ind w:firstLine="851"/>
      <w:jc w:val="both"/>
    </w:pPr>
    <w:rPr>
      <w:rFonts w:ascii="Arial" w:eastAsia="Arial" w:hAnsi="Arial" w:cs="Arial"/>
      <w:sz w:val="24"/>
      <w:szCs w:val="24"/>
    </w:rPr>
  </w:style>
  <w:style w:type="character" w:customStyle="1" w:styleId="12">
    <w:name w:val="Ариал Знак1"/>
    <w:rPr>
      <w:rFonts w:ascii="Arial" w:eastAsia="Arial" w:hAnsi="Arial" w:cs="Arial"/>
      <w:sz w:val="24"/>
      <w:szCs w:val="24"/>
    </w:rPr>
  </w:style>
  <w:style w:type="paragraph" w:customStyle="1" w:styleId="ConsPlusNormal">
    <w:name w:val="ConsPlusNormal"/>
    <w:rPr>
      <w:rFonts w:ascii="Arial" w:eastAsia="Arial" w:hAnsi="Arial" w:cs="Arial"/>
      <w:sz w:val="20"/>
      <w:szCs w:val="20"/>
    </w:rPr>
  </w:style>
  <w:style w:type="paragraph" w:customStyle="1" w:styleId="110">
    <w:name w:val="Основной текст1;Подпись1"/>
    <w:pPr>
      <w:tabs>
        <w:tab w:val="left" w:pos="993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990"/>
        <w:tab w:val="left" w:pos="9080"/>
      </w:tabs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13">
    <w:name w:val="Заголовок 1 Знак"/>
    <w:rPr>
      <w:rFonts w:ascii="Arial" w:eastAsia="Arial" w:hAnsi="Arial" w:cs="Arial"/>
      <w:b/>
      <w:bCs/>
      <w:sz w:val="32"/>
      <w:szCs w:val="32"/>
      <w:lang w:bidi="ru-RU"/>
    </w:rPr>
  </w:style>
  <w:style w:type="character" w:customStyle="1" w:styleId="28">
    <w:name w:val="Заголовок 2 Знак"/>
    <w:rPr>
      <w:rFonts w:ascii="Arial" w:eastAsia="Arial" w:hAnsi="Arial" w:cs="Arial"/>
      <w:b/>
      <w:bCs/>
      <w:i/>
      <w:iCs/>
      <w:sz w:val="28"/>
      <w:szCs w:val="28"/>
      <w:lang w:bidi="ru-RU"/>
    </w:rPr>
  </w:style>
  <w:style w:type="character" w:customStyle="1" w:styleId="40">
    <w:name w:val="Заголовок 4 Знак"/>
    <w:rPr>
      <w:rFonts w:ascii="Arial" w:eastAsia="Arial" w:hAnsi="Arial" w:cs="Arial"/>
      <w:b/>
      <w:bCs/>
      <w:color w:val="174F8D"/>
      <w:sz w:val="24"/>
      <w:szCs w:val="24"/>
      <w:lang w:bidi="ru-RU"/>
    </w:rPr>
  </w:style>
  <w:style w:type="paragraph" w:styleId="29">
    <w:name w:val="Body Text Indent 2"/>
    <w:basedOn w:val="a"/>
    <w:pPr>
      <w:spacing w:after="0" w:line="240" w:lineRule="auto"/>
      <w:ind w:firstLine="540"/>
      <w:jc w:val="both"/>
    </w:pPr>
    <w:rPr>
      <w:sz w:val="28"/>
      <w:szCs w:val="28"/>
      <w:lang w:bidi="ru-RU"/>
    </w:rPr>
  </w:style>
  <w:style w:type="character" w:customStyle="1" w:styleId="2a">
    <w:name w:val="Основной текст с отступом 2 Знак"/>
    <w:rPr>
      <w:rFonts w:ascii="Times New Roman" w:eastAsia="Times New Roman" w:hAnsi="Times New Roman" w:cs="Times New Roman"/>
      <w:sz w:val="28"/>
      <w:szCs w:val="28"/>
      <w:lang w:bidi="ru-RU"/>
    </w:rPr>
  </w:style>
  <w:style w:type="paragraph" w:customStyle="1" w:styleId="-1">
    <w:name w:val="Список - заголовок  1 уровень"/>
    <w:basedOn w:val="aff3"/>
    <w:pPr>
      <w:spacing w:before="240" w:after="60" w:line="360" w:lineRule="auto"/>
    </w:pPr>
    <w:rPr>
      <w:b/>
      <w:bCs/>
      <w:caps/>
    </w:rPr>
  </w:style>
  <w:style w:type="paragraph" w:customStyle="1" w:styleId="aff4">
    <w:name w:val="Текст в документе"/>
    <w:basedOn w:val="a"/>
    <w:pPr>
      <w:spacing w:after="0" w:line="360" w:lineRule="auto"/>
      <w:ind w:firstLine="709"/>
    </w:pPr>
    <w:rPr>
      <w:sz w:val="24"/>
      <w:szCs w:val="24"/>
      <w:lang w:bidi="ru-RU"/>
    </w:rPr>
  </w:style>
  <w:style w:type="paragraph" w:styleId="2b">
    <w:name w:val="Body Text 2"/>
    <w:basedOn w:val="a"/>
    <w:pPr>
      <w:spacing w:after="120" w:line="480" w:lineRule="auto"/>
    </w:pPr>
    <w:rPr>
      <w:sz w:val="24"/>
      <w:szCs w:val="24"/>
      <w:lang w:bidi="ru-RU"/>
    </w:rPr>
  </w:style>
  <w:style w:type="character" w:customStyle="1" w:styleId="2c">
    <w:name w:val="Основной текст 2 Знак"/>
    <w:rPr>
      <w:rFonts w:ascii="Times New Roman" w:eastAsia="Times New Roman" w:hAnsi="Times New Roman" w:cs="Times New Roman"/>
      <w:sz w:val="24"/>
      <w:szCs w:val="24"/>
      <w:lang w:bidi="ru-RU"/>
    </w:rPr>
  </w:style>
  <w:style w:type="paragraph" w:customStyle="1" w:styleId="-0">
    <w:name w:val="_Маркер (номер) - без заголовка"/>
    <w:basedOn w:val="-"/>
    <w:pPr>
      <w:spacing w:before="0" w:after="0"/>
      <w:ind w:left="1304" w:hanging="595"/>
    </w:pPr>
  </w:style>
  <w:style w:type="paragraph" w:styleId="34">
    <w:name w:val="Body Text 3"/>
    <w:basedOn w:val="a"/>
    <w:pPr>
      <w:spacing w:after="120" w:line="240" w:lineRule="auto"/>
    </w:pPr>
    <w:rPr>
      <w:sz w:val="16"/>
      <w:szCs w:val="16"/>
      <w:lang w:bidi="ru-RU"/>
    </w:rPr>
  </w:style>
  <w:style w:type="character" w:customStyle="1" w:styleId="35">
    <w:name w:val="Основной текст 3 Знак"/>
    <w:rPr>
      <w:rFonts w:ascii="Times New Roman" w:eastAsia="Times New Roman" w:hAnsi="Times New Roman" w:cs="Times New Roman"/>
      <w:sz w:val="16"/>
      <w:szCs w:val="16"/>
      <w:lang w:bidi="ru-RU"/>
    </w:rPr>
  </w:style>
  <w:style w:type="paragraph" w:styleId="aff5">
    <w:name w:val="Block Text"/>
    <w:basedOn w:val="a"/>
    <w:pPr>
      <w:spacing w:after="0" w:line="240" w:lineRule="auto"/>
      <w:ind w:left="-360" w:right="-511" w:firstLine="900"/>
      <w:jc w:val="both"/>
    </w:pPr>
    <w:rPr>
      <w:sz w:val="24"/>
      <w:szCs w:val="24"/>
    </w:rPr>
  </w:style>
  <w:style w:type="paragraph" w:customStyle="1" w:styleId="ConsNormal">
    <w:name w:val="ConsNormal"/>
    <w:pPr>
      <w:ind w:firstLine="720"/>
    </w:pPr>
    <w:rPr>
      <w:rFonts w:ascii="Arial" w:eastAsia="Arial" w:hAnsi="Arial" w:cs="Arial"/>
      <w:sz w:val="20"/>
      <w:szCs w:val="20"/>
    </w:rPr>
  </w:style>
  <w:style w:type="character" w:customStyle="1" w:styleId="defaultlabelstyle1">
    <w:name w:val="defaultlabelstyle1"/>
    <w:rPr>
      <w:rFonts w:ascii="Verdana" w:eastAsia="Verdana" w:hAnsi="Verdana" w:cs="Verdana"/>
      <w:color w:val="333333"/>
      <w:sz w:val="24"/>
      <w:szCs w:val="24"/>
      <w:lang w:val="ru-RU" w:bidi="ru-RU"/>
    </w:rPr>
  </w:style>
  <w:style w:type="paragraph" w:styleId="aff3">
    <w:name w:val="List"/>
    <w:basedOn w:val="a"/>
    <w:semiHidden/>
    <w:pPr>
      <w:spacing w:after="0" w:line="240" w:lineRule="auto"/>
      <w:ind w:left="283" w:hanging="283"/>
      <w:contextualSpacing/>
    </w:pPr>
    <w:rPr>
      <w:sz w:val="24"/>
      <w:szCs w:val="24"/>
      <w:lang w:bidi="ru-RU"/>
    </w:rPr>
  </w:style>
  <w:style w:type="character" w:customStyle="1" w:styleId="FontStyle12">
    <w:name w:val="Font Style12"/>
    <w:rPr>
      <w:rFonts w:ascii="Times New Roman" w:eastAsia="Times New Roman" w:hAnsi="Times New Roman" w:cs="Times New Roman"/>
      <w:sz w:val="26"/>
      <w:szCs w:val="26"/>
      <w:lang w:val="ru-RU" w:bidi="ru-RU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eastAsia="Verdana" w:hAnsi="Verdana" w:cs="Verdana"/>
      <w:sz w:val="20"/>
      <w:szCs w:val="20"/>
      <w:lang w:val="en-US"/>
    </w:rPr>
  </w:style>
  <w:style w:type="paragraph" w:customStyle="1" w:styleId="Style8">
    <w:name w:val="Style8"/>
    <w:basedOn w:val="a"/>
    <w:pPr>
      <w:spacing w:after="0" w:line="317" w:lineRule="exact"/>
      <w:ind w:hanging="355"/>
    </w:pPr>
    <w:rPr>
      <w:sz w:val="24"/>
      <w:szCs w:val="24"/>
      <w:lang w:bidi="ru-RU"/>
    </w:rPr>
  </w:style>
  <w:style w:type="paragraph" w:customStyle="1" w:styleId="1--">
    <w:name w:val="1_Информация о док-те - Заголовок"/>
    <w:basedOn w:val="a"/>
    <w:pPr>
      <w:spacing w:after="0" w:line="240" w:lineRule="auto"/>
      <w:jc w:val="center"/>
    </w:pPr>
    <w:rPr>
      <w:b/>
      <w:bCs/>
      <w:sz w:val="24"/>
      <w:szCs w:val="24"/>
      <w:lang w:bidi="ru-RU"/>
    </w:rPr>
  </w:style>
  <w:style w:type="paragraph" w:styleId="aff6">
    <w:name w:val="TOC Heading"/>
    <w:basedOn w:val="1"/>
    <w:uiPriority w:val="39"/>
    <w:pPr>
      <w:keepLines/>
      <w:spacing w:before="480" w:after="0" w:line="276" w:lineRule="auto"/>
    </w:pPr>
    <w:rPr>
      <w:rFonts w:ascii="Cambria" w:eastAsia="Cambria" w:hAnsi="Cambria" w:cs="Cambria"/>
      <w:color w:val="365F91"/>
      <w:sz w:val="28"/>
      <w:szCs w:val="28"/>
      <w:lang w:bidi="en-US"/>
    </w:rPr>
  </w:style>
  <w:style w:type="paragraph" w:styleId="2d">
    <w:name w:val="toc 2"/>
    <w:basedOn w:val="a"/>
    <w:uiPriority w:val="39"/>
    <w:pPr>
      <w:tabs>
        <w:tab w:val="left" w:pos="880"/>
        <w:tab w:val="right" w:leader="dot" w:pos="9344"/>
      </w:tabs>
      <w:spacing w:after="100" w:line="240" w:lineRule="auto"/>
      <w:ind w:left="221"/>
    </w:pPr>
    <w:rPr>
      <w:sz w:val="28"/>
      <w:szCs w:val="28"/>
    </w:rPr>
  </w:style>
  <w:style w:type="paragraph" w:styleId="15">
    <w:name w:val="toc 1"/>
    <w:basedOn w:val="a"/>
    <w:uiPriority w:val="39"/>
    <w:pPr>
      <w:spacing w:after="100" w:line="240" w:lineRule="auto"/>
    </w:pPr>
    <w:rPr>
      <w:sz w:val="28"/>
      <w:szCs w:val="28"/>
    </w:rPr>
  </w:style>
  <w:style w:type="paragraph" w:styleId="36">
    <w:name w:val="toc 3"/>
    <w:basedOn w:val="a"/>
    <w:uiPriority w:val="39"/>
    <w:pPr>
      <w:spacing w:after="100"/>
      <w:ind w:left="440"/>
    </w:pPr>
  </w:style>
  <w:style w:type="character" w:customStyle="1" w:styleId="webofficeattributevalue">
    <w:name w:val="webofficeattributevalue"/>
    <w:rPr>
      <w:rFonts w:ascii="Calibri" w:eastAsia="Calibri" w:hAnsi="Calibri" w:cs="Calibri"/>
      <w:sz w:val="24"/>
      <w:szCs w:val="24"/>
      <w:lang w:val="ru-RU" w:bidi="ru-RU"/>
    </w:rPr>
  </w:style>
  <w:style w:type="character" w:customStyle="1" w:styleId="ca-01">
    <w:name w:val="ca-01"/>
    <w:rPr>
      <w:rFonts w:ascii="Times New Roman" w:eastAsia="Times New Roman" w:hAnsi="Times New Roman" w:cs="Times New Roman"/>
      <w:sz w:val="22"/>
      <w:szCs w:val="22"/>
      <w:lang w:val="ru-RU" w:bidi="ru-RU"/>
    </w:rPr>
  </w:style>
  <w:style w:type="paragraph" w:customStyle="1" w:styleId="16">
    <w:name w:val="Обычный1"/>
    <w:rPr>
      <w:b/>
      <w:bCs/>
      <w:sz w:val="20"/>
      <w:szCs w:val="20"/>
    </w:rPr>
  </w:style>
  <w:style w:type="character" w:customStyle="1" w:styleId="91">
    <w:name w:val="Знак Знак9"/>
    <w:rPr>
      <w:rFonts w:ascii="Times New Roman" w:eastAsia="Times New Roman" w:hAnsi="Times New Roman" w:cs="Times New Roman"/>
      <w:b/>
      <w:bCs/>
      <w:sz w:val="28"/>
      <w:szCs w:val="28"/>
      <w:lang w:val="ru-RU" w:bidi="ru-RU"/>
    </w:rPr>
  </w:style>
  <w:style w:type="character" w:customStyle="1" w:styleId="81">
    <w:name w:val="Знак Знак8"/>
    <w:semiHidden/>
    <w:rPr>
      <w:rFonts w:ascii="Times New Roman" w:eastAsia="Times New Roman" w:hAnsi="Times New Roman" w:cs="Times New Roman"/>
      <w:sz w:val="24"/>
      <w:szCs w:val="24"/>
      <w:lang w:val="ru-RU" w:bidi="ru-RU"/>
    </w:rPr>
  </w:style>
  <w:style w:type="paragraph" w:styleId="aa">
    <w:name w:val="endnote text"/>
    <w:basedOn w:val="a"/>
    <w:link w:val="25"/>
    <w:uiPriority w:val="99"/>
    <w:semiHidden/>
    <w:unhideWhenUsed/>
    <w:pPr>
      <w:spacing w:after="0" w:line="240" w:lineRule="auto"/>
    </w:pPr>
    <w:rPr>
      <w:sz w:val="20"/>
      <w:szCs w:val="20"/>
      <w:lang w:bidi="ru-RU"/>
    </w:rPr>
  </w:style>
  <w:style w:type="character" w:customStyle="1" w:styleId="aff7">
    <w:name w:val="Текст концевой сноски Знак"/>
    <w:rPr>
      <w:rFonts w:ascii="Times New Roman" w:eastAsia="Times New Roman" w:hAnsi="Times New Roman" w:cs="Times New Roman"/>
      <w:sz w:val="20"/>
      <w:szCs w:val="20"/>
      <w:lang w:bidi="ru-RU"/>
    </w:rPr>
  </w:style>
  <w:style w:type="character" w:styleId="aff8">
    <w:name w:val="endnote reference"/>
    <w:uiPriority w:val="99"/>
    <w:semiHidden/>
    <w:unhideWhenUsed/>
    <w:rPr>
      <w:rFonts w:ascii="Calibri" w:eastAsia="Calibri" w:hAnsi="Calibri" w:cs="Calibri"/>
      <w:sz w:val="24"/>
      <w:szCs w:val="24"/>
      <w:vertAlign w:val="superscript"/>
      <w:lang w:val="ru-RU" w:bidi="ru-RU"/>
    </w:rPr>
  </w:style>
  <w:style w:type="character" w:styleId="aff9">
    <w:name w:val="FollowedHyperlink"/>
    <w:semiHidden/>
    <w:unhideWhenUsed/>
    <w:rPr>
      <w:rFonts w:ascii="Calibri" w:eastAsia="Calibri" w:hAnsi="Calibri" w:cs="Calibri"/>
      <w:color w:val="800080"/>
      <w:sz w:val="24"/>
      <w:szCs w:val="24"/>
      <w:u w:val="single"/>
      <w:lang w:val="ru-RU" w:bidi="ru-RU"/>
    </w:rPr>
  </w:style>
  <w:style w:type="paragraph" w:styleId="a6">
    <w:name w:val="Intense Quote"/>
    <w:basedOn w:val="a"/>
    <w:link w:val="23"/>
    <w:uiPriority w:val="30"/>
    <w:qFormat/>
    <w:pPr>
      <w:pBdr>
        <w:top w:val="single" w:sz="4" w:space="10" w:color="5B9BD5"/>
        <w:bottom w:val="single" w:sz="4" w:space="10" w:color="5B9BD5"/>
      </w:pBdr>
      <w:spacing w:before="360" w:after="360" w:line="240" w:lineRule="auto"/>
      <w:ind w:left="864" w:right="864"/>
      <w:jc w:val="center"/>
    </w:pPr>
    <w:rPr>
      <w:i/>
      <w:iCs/>
      <w:color w:val="5B9BD5"/>
      <w:sz w:val="24"/>
      <w:szCs w:val="24"/>
      <w:lang w:bidi="ru-RU"/>
    </w:rPr>
  </w:style>
  <w:style w:type="character" w:customStyle="1" w:styleId="affa">
    <w:name w:val="Выделенная цитата Знак"/>
    <w:uiPriority w:val="30"/>
    <w:rPr>
      <w:rFonts w:ascii="Times New Roman" w:eastAsia="Times New Roman" w:hAnsi="Times New Roman" w:cs="Times New Roman"/>
      <w:i/>
      <w:iCs/>
      <w:color w:val="5B9BD5"/>
      <w:sz w:val="24"/>
      <w:szCs w:val="24"/>
      <w:lang w:bidi="ru-RU"/>
    </w:rPr>
  </w:style>
  <w:style w:type="character" w:customStyle="1" w:styleId="BulletListBulletNumberFooterTextSLTable-Normalf1lp1numbered11234">
    <w:name w:val="Абзац списка Знак;Bullet List Знак;Bullet Number Знак;FooterText Знак;SL_Абзац списка Знак;Table-Normal Знак;f_Абзац 1 Знак;lp1 Знак;numbered Знак;Абзац маркированнны Знак;Абзац списка11 Знак;Абзац списка2 Знак;Абзац списка3 Знак;Абзац списка4 Знак"/>
    <w:uiPriority w:val="34"/>
    <w:rPr>
      <w:rFonts w:ascii="Calibri" w:eastAsia="Calibri" w:hAnsi="Calibri" w:cs="Calibri"/>
      <w:sz w:val="24"/>
      <w:szCs w:val="24"/>
      <w:lang w:val="ru-RU" w:bidi="ru-RU"/>
    </w:rPr>
  </w:style>
  <w:style w:type="paragraph" w:customStyle="1" w:styleId="FORMATTEXT">
    <w:name w:val=".FORMATTEXT"/>
    <w:rPr>
      <w:rFonts w:ascii="Arial" w:eastAsia="Arial" w:hAnsi="Arial" w:cs="Arial"/>
      <w:sz w:val="20"/>
      <w:szCs w:val="20"/>
    </w:rPr>
  </w:style>
  <w:style w:type="character" w:styleId="affb">
    <w:name w:val="Subtle Emphasis"/>
    <w:uiPriority w:val="19"/>
    <w:rPr>
      <w:rFonts w:ascii="Times New Roman" w:eastAsia="Times New Roman" w:hAnsi="Times New Roman" w:cs="Times New Roman"/>
      <w:sz w:val="24"/>
      <w:szCs w:val="24"/>
      <w:lang w:val="ru-RU" w:bidi="ru-RU"/>
    </w:rPr>
  </w:style>
  <w:style w:type="paragraph" w:customStyle="1" w:styleId="COLTOP">
    <w:name w:val="#COL_TOP"/>
    <w:rPr>
      <w:rFonts w:ascii="Arial, sans-serif" w:eastAsia="Arial, sans-serif" w:hAnsi="Arial, sans-serif" w:cs="Arial, sans-serif"/>
      <w:sz w:val="16"/>
      <w:szCs w:val="16"/>
    </w:rPr>
  </w:style>
  <w:style w:type="paragraph" w:customStyle="1" w:styleId="111">
    <w:name w:val="Заголовок 11"/>
    <w:basedOn w:val="a"/>
    <w:uiPriority w:val="9"/>
    <w:qFormat/>
    <w:pPr>
      <w:keepNext/>
      <w:keepLines/>
      <w:spacing w:before="480" w:line="259" w:lineRule="auto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  <w:lang w:bidi="en-US"/>
    </w:rPr>
  </w:style>
  <w:style w:type="paragraph" w:customStyle="1" w:styleId="211">
    <w:name w:val="Заголовок 21"/>
    <w:basedOn w:val="a"/>
    <w:uiPriority w:val="9"/>
    <w:unhideWhenUsed/>
    <w:qFormat/>
    <w:pPr>
      <w:keepNext/>
      <w:keepLines/>
      <w:spacing w:before="360" w:line="259" w:lineRule="auto"/>
      <w:outlineLvl w:val="1"/>
    </w:pPr>
    <w:rPr>
      <w:rFonts w:ascii="Arial" w:eastAsia="Arial" w:hAnsi="Arial" w:cs="Arial"/>
      <w:sz w:val="34"/>
      <w:szCs w:val="34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22"/>
      <w:szCs w:val="22"/>
      <w:lang w:bidi="en-US"/>
    </w:rPr>
  </w:style>
  <w:style w:type="paragraph" w:customStyle="1" w:styleId="310">
    <w:name w:val="Заголовок 31"/>
    <w:basedOn w:val="a"/>
    <w:uiPriority w:val="9"/>
    <w:unhideWhenUsed/>
    <w:qFormat/>
    <w:pPr>
      <w:keepNext/>
      <w:keepLines/>
      <w:spacing w:before="320" w:line="259" w:lineRule="auto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  <w:lang w:bidi="en-US"/>
    </w:rPr>
  </w:style>
  <w:style w:type="paragraph" w:customStyle="1" w:styleId="41">
    <w:name w:val="Заголовок 41"/>
    <w:basedOn w:val="a"/>
    <w:uiPriority w:val="9"/>
    <w:unhideWhenUsed/>
    <w:qFormat/>
    <w:pPr>
      <w:keepNext/>
      <w:keepLines/>
      <w:spacing w:before="320" w:line="259" w:lineRule="auto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  <w:lang w:bidi="en-US"/>
    </w:rPr>
  </w:style>
  <w:style w:type="paragraph" w:customStyle="1" w:styleId="51">
    <w:name w:val="Заголовок 51"/>
    <w:basedOn w:val="a"/>
    <w:uiPriority w:val="9"/>
    <w:unhideWhenUsed/>
    <w:qFormat/>
    <w:pPr>
      <w:keepNext/>
      <w:keepLines/>
      <w:spacing w:before="320" w:line="259" w:lineRule="auto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  <w:lang w:bidi="en-US"/>
    </w:rPr>
  </w:style>
  <w:style w:type="paragraph" w:customStyle="1" w:styleId="61">
    <w:name w:val="Заголовок 61"/>
    <w:basedOn w:val="a"/>
    <w:uiPriority w:val="9"/>
    <w:unhideWhenUsed/>
    <w:qFormat/>
    <w:pPr>
      <w:keepNext/>
      <w:keepLines/>
      <w:spacing w:before="320" w:line="259" w:lineRule="auto"/>
      <w:outlineLvl w:val="5"/>
    </w:pPr>
    <w:rPr>
      <w:rFonts w:ascii="Arial" w:eastAsia="Arial" w:hAnsi="Arial" w:cs="Arial"/>
      <w:b/>
      <w:bCs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  <w:lang w:bidi="en-US"/>
    </w:rPr>
  </w:style>
  <w:style w:type="paragraph" w:customStyle="1" w:styleId="71">
    <w:name w:val="Заголовок 71"/>
    <w:basedOn w:val="a"/>
    <w:uiPriority w:val="9"/>
    <w:unhideWhenUsed/>
    <w:qFormat/>
    <w:pPr>
      <w:keepNext/>
      <w:keepLines/>
      <w:spacing w:before="320" w:line="259" w:lineRule="auto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  <w:lang w:bidi="en-US"/>
    </w:rPr>
  </w:style>
  <w:style w:type="paragraph" w:customStyle="1" w:styleId="810">
    <w:name w:val="Заголовок 81"/>
    <w:basedOn w:val="a"/>
    <w:uiPriority w:val="9"/>
    <w:unhideWhenUsed/>
    <w:qFormat/>
    <w:pPr>
      <w:keepNext/>
      <w:keepLines/>
      <w:spacing w:before="320" w:line="259" w:lineRule="auto"/>
      <w:outlineLvl w:val="7"/>
    </w:pPr>
    <w:rPr>
      <w:rFonts w:ascii="Arial" w:eastAsia="Arial" w:hAnsi="Arial" w:cs="Arial"/>
      <w:i/>
      <w:iCs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  <w:lang w:bidi="en-US"/>
    </w:rPr>
  </w:style>
  <w:style w:type="paragraph" w:customStyle="1" w:styleId="910">
    <w:name w:val="Заголовок 91"/>
    <w:basedOn w:val="a"/>
    <w:uiPriority w:val="9"/>
    <w:unhideWhenUsed/>
    <w:qFormat/>
    <w:pPr>
      <w:keepNext/>
      <w:keepLines/>
      <w:spacing w:before="320" w:line="259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  <w:lang w:bidi="en-US"/>
    </w:rPr>
  </w:style>
  <w:style w:type="character" w:customStyle="1" w:styleId="17">
    <w:name w:val="Заголовок Знак1"/>
    <w:uiPriority w:val="10"/>
    <w:rPr>
      <w:rFonts w:ascii="Calibri" w:eastAsia="Calibri" w:hAnsi="Calibri" w:cs="Calibri"/>
      <w:sz w:val="48"/>
      <w:szCs w:val="48"/>
      <w:lang w:val="ru-RU" w:bidi="ru-RU"/>
    </w:rPr>
  </w:style>
  <w:style w:type="character" w:customStyle="1" w:styleId="18">
    <w:name w:val="Подзаголовок Знак1"/>
    <w:uiPriority w:val="11"/>
    <w:rPr>
      <w:rFonts w:ascii="Calibri" w:eastAsia="Calibri" w:hAnsi="Calibri" w:cs="Calibri"/>
      <w:sz w:val="24"/>
      <w:szCs w:val="24"/>
      <w:lang w:val="ru-RU" w:bidi="ru-RU"/>
    </w:rPr>
  </w:style>
  <w:style w:type="paragraph" w:styleId="22">
    <w:name w:val="Quote"/>
    <w:basedOn w:val="a"/>
    <w:link w:val="210"/>
    <w:uiPriority w:val="29"/>
    <w:qFormat/>
    <w:pPr>
      <w:spacing w:after="160" w:line="259" w:lineRule="auto"/>
      <w:ind w:left="720" w:right="720"/>
    </w:pPr>
    <w:rPr>
      <w:i/>
      <w:iCs/>
    </w:rPr>
  </w:style>
  <w:style w:type="character" w:customStyle="1" w:styleId="2e">
    <w:name w:val="Цитата 2 Знак"/>
    <w:uiPriority w:val="29"/>
    <w:rPr>
      <w:rFonts w:ascii="Calibri" w:eastAsia="Calibri" w:hAnsi="Calibri" w:cs="Calibri"/>
      <w:i/>
      <w:iCs/>
      <w:sz w:val="22"/>
      <w:szCs w:val="22"/>
      <w:lang w:bidi="en-US"/>
    </w:rPr>
  </w:style>
  <w:style w:type="character" w:customStyle="1" w:styleId="19">
    <w:name w:val="Выделенная цитата Знак1"/>
    <w:uiPriority w:val="30"/>
    <w:rPr>
      <w:rFonts w:ascii="Calibri" w:eastAsia="Calibri" w:hAnsi="Calibri" w:cs="Calibri"/>
      <w:i/>
      <w:iCs/>
      <w:sz w:val="24"/>
      <w:szCs w:val="24"/>
      <w:lang w:val="ru-RU" w:bidi="ru-RU"/>
    </w:rPr>
  </w:style>
  <w:style w:type="paragraph" w:customStyle="1" w:styleId="1a">
    <w:name w:val="Верхний колонтитул1"/>
    <w:basedOn w:val="a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uiPriority w:val="99"/>
    <w:rPr>
      <w:rFonts w:ascii="Calibri" w:eastAsia="Calibri" w:hAnsi="Calibri" w:cs="Calibri"/>
      <w:sz w:val="22"/>
      <w:szCs w:val="22"/>
      <w:lang w:bidi="en-US"/>
    </w:rPr>
  </w:style>
  <w:style w:type="paragraph" w:customStyle="1" w:styleId="1b">
    <w:name w:val="Нижний колонтитул1"/>
    <w:basedOn w:val="a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  <w:rPr>
      <w:rFonts w:ascii="Calibri" w:eastAsia="Calibri" w:hAnsi="Calibri" w:cs="Calibri"/>
      <w:sz w:val="22"/>
      <w:szCs w:val="22"/>
      <w:lang w:bidi="en-US"/>
    </w:rPr>
  </w:style>
  <w:style w:type="paragraph" w:customStyle="1" w:styleId="1c">
    <w:name w:val="Название объекта1"/>
    <w:basedOn w:val="a"/>
    <w:uiPriority w:val="35"/>
    <w:semiHidden/>
    <w:unhideWhenUsed/>
    <w:qFormat/>
    <w:pPr>
      <w:spacing w:after="160"/>
    </w:pPr>
    <w:rPr>
      <w:b/>
      <w:bCs/>
      <w:color w:val="4F81BD"/>
      <w:sz w:val="18"/>
      <w:szCs w:val="18"/>
    </w:rPr>
  </w:style>
  <w:style w:type="character" w:customStyle="1" w:styleId="a8">
    <w:name w:val="Название объекта Знак"/>
    <w:link w:val="a7"/>
    <w:uiPriority w:val="35"/>
    <w:semiHidden/>
    <w:rPr>
      <w:rFonts w:ascii="Calibri" w:eastAsia="Calibri" w:hAnsi="Calibri" w:cs="Calibri"/>
      <w:b/>
      <w:bCs/>
      <w:color w:val="4F81BD"/>
      <w:sz w:val="18"/>
      <w:szCs w:val="18"/>
      <w:lang w:bidi="en-US"/>
    </w:rPr>
  </w:style>
  <w:style w:type="table" w:customStyle="1" w:styleId="TableGridLight">
    <w:name w:val="Table Grid Light"/>
    <w:uiPriority w:val="59"/>
    <w:rPr>
      <w:sz w:val="20"/>
      <w:szCs w:val="20"/>
      <w:lang w:bidi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d">
    <w:name w:val="Plain Table 1"/>
    <w:uiPriority w:val="59"/>
    <w:rPr>
      <w:sz w:val="20"/>
      <w:szCs w:val="20"/>
      <w:lang w:bidi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f">
    <w:name w:val="Plain Table 2"/>
    <w:uiPriority w:val="59"/>
    <w:rPr>
      <w:sz w:val="20"/>
      <w:szCs w:val="20"/>
      <w:lang w:bidi="zh-CN"/>
    </w:rPr>
    <w:tblPr>
      <w:tblInd w:w="0" w:type="dxa"/>
      <w:tblBorders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7">
    <w:name w:val="Plain Table 3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42">
    <w:name w:val="Plain Table 4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52">
    <w:name w:val="Plain Table 5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Grid Table 1 Light"/>
    <w:uiPriority w:val="99"/>
    <w:rPr>
      <w:sz w:val="20"/>
      <w:szCs w:val="20"/>
      <w:lang w:bidi="zh-CN"/>
    </w:rPr>
    <w:tblPr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sz w:val="20"/>
      <w:szCs w:val="20"/>
      <w:lang w:bidi="zh-CN"/>
    </w:rPr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sz w:val="20"/>
      <w:szCs w:val="20"/>
      <w:lang w:bidi="zh-CN"/>
    </w:rPr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sz w:val="20"/>
      <w:szCs w:val="20"/>
      <w:lang w:bidi="zh-CN"/>
    </w:rPr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sz w:val="20"/>
      <w:szCs w:val="20"/>
      <w:lang w:bidi="zh-CN"/>
    </w:rPr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sz w:val="20"/>
      <w:szCs w:val="20"/>
      <w:lang w:bidi="zh-CN"/>
    </w:rPr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sz w:val="20"/>
      <w:szCs w:val="20"/>
      <w:lang w:bidi="zh-CN"/>
    </w:rPr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single" w:sz="4" w:space="0" w:color="6A6A6A"/>
        <w:right w:val="none" w:sz="0" w:space="0" w:color="000000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single" w:sz="4" w:space="0" w:color="5D8AC2"/>
        <w:right w:val="none" w:sz="0" w:space="0" w:color="000000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single" w:sz="4" w:space="0" w:color="D99695"/>
        <w:right w:val="none" w:sz="0" w:space="0" w:color="000000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single" w:sz="4" w:space="0" w:color="9ABB59"/>
        <w:right w:val="none" w:sz="0" w:space="0" w:color="000000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single" w:sz="4" w:space="0" w:color="B2A1C6"/>
        <w:right w:val="none" w:sz="0" w:space="0" w:color="000000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single" w:sz="4" w:space="0" w:color="4BACC6"/>
        <w:right w:val="none" w:sz="0" w:space="0" w:color="000000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single" w:sz="4" w:space="0" w:color="F79646"/>
        <w:right w:val="none" w:sz="0" w:space="0" w:color="000000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single" w:sz="4" w:space="0" w:color="6A6A6A"/>
        <w:right w:val="none" w:sz="0" w:space="0" w:color="000000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single" w:sz="4" w:space="0" w:color="5D8AC2"/>
        <w:right w:val="none" w:sz="0" w:space="0" w:color="000000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single" w:sz="4" w:space="0" w:color="D99695"/>
        <w:right w:val="none" w:sz="0" w:space="0" w:color="000000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single" w:sz="4" w:space="0" w:color="9ABB59"/>
        <w:right w:val="none" w:sz="0" w:space="0" w:color="000000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single" w:sz="4" w:space="0" w:color="B2A1C6"/>
        <w:right w:val="none" w:sz="0" w:space="0" w:color="000000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single" w:sz="4" w:space="0" w:color="4BACC6"/>
        <w:right w:val="none" w:sz="0" w:space="0" w:color="000000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single" w:sz="4" w:space="0" w:color="F79646"/>
        <w:right w:val="none" w:sz="0" w:space="0" w:color="000000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sz w:val="20"/>
      <w:szCs w:val="20"/>
      <w:lang w:bidi="zh-CN"/>
    </w:rPr>
    <w:tblPr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sz w:val="20"/>
      <w:szCs w:val="20"/>
      <w:lang w:bidi="zh-CN"/>
    </w:rPr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sz w:val="20"/>
      <w:szCs w:val="20"/>
      <w:lang w:bidi="zh-CN"/>
    </w:rPr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sz w:val="20"/>
      <w:szCs w:val="20"/>
      <w:lang w:bidi="zh-CN"/>
    </w:rPr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sz w:val="20"/>
      <w:szCs w:val="20"/>
      <w:lang w:bidi="zh-CN"/>
    </w:rPr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sz w:val="20"/>
      <w:szCs w:val="20"/>
      <w:lang w:bidi="zh-CN"/>
    </w:rPr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sz w:val="20"/>
      <w:szCs w:val="20"/>
      <w:lang w:bidi="zh-CN"/>
    </w:rPr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sz w:val="20"/>
      <w:szCs w:val="20"/>
      <w:lang w:bidi="zh-C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sz w:val="20"/>
      <w:szCs w:val="20"/>
      <w:lang w:bidi="zh-C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sz w:val="20"/>
      <w:szCs w:val="20"/>
      <w:lang w:bidi="zh-C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sz w:val="20"/>
      <w:szCs w:val="20"/>
      <w:lang w:bidi="zh-C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sz w:val="20"/>
      <w:szCs w:val="20"/>
      <w:lang w:bidi="zh-C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sz w:val="20"/>
      <w:szCs w:val="20"/>
      <w:lang w:bidi="zh-C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sz w:val="20"/>
      <w:szCs w:val="20"/>
      <w:lang w:bidi="zh-C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sz w:val="20"/>
      <w:szCs w:val="20"/>
      <w:lang w:bidi="zh-CN"/>
    </w:rPr>
    <w:tblPr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sz w:val="20"/>
      <w:szCs w:val="20"/>
      <w:lang w:bidi="zh-CN"/>
    </w:rPr>
    <w:tblPr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sz w:val="20"/>
      <w:szCs w:val="20"/>
      <w:lang w:bidi="zh-CN"/>
    </w:rPr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sz w:val="20"/>
      <w:szCs w:val="20"/>
      <w:lang w:bidi="zh-CN"/>
    </w:rPr>
    <w:tblPr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sz w:val="20"/>
      <w:szCs w:val="20"/>
      <w:lang w:bidi="zh-CN"/>
    </w:rPr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sz w:val="20"/>
      <w:szCs w:val="20"/>
      <w:lang w:bidi="zh-CN"/>
    </w:rPr>
    <w:tblPr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sz w:val="20"/>
      <w:szCs w:val="20"/>
      <w:lang w:bidi="zh-CN"/>
    </w:rPr>
    <w:tblPr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1">
    <w:name w:val="List Table 1 Light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sz w:val="20"/>
      <w:szCs w:val="20"/>
      <w:lang w:bidi="zh-CN"/>
    </w:rPr>
    <w:tblPr>
      <w:tblInd w:w="0" w:type="dxa"/>
      <w:tblBorders>
        <w:top w:val="single" w:sz="4" w:space="0" w:color="6F6F6F"/>
        <w:left w:val="none" w:sz="0" w:space="0" w:color="000000"/>
        <w:bottom w:val="single" w:sz="4" w:space="0" w:color="6F6F6F"/>
        <w:right w:val="none" w:sz="0" w:space="0" w:color="000000"/>
        <w:insideH w:val="single" w:sz="4" w:space="0" w:color="6F6F6F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sz w:val="20"/>
      <w:szCs w:val="20"/>
      <w:lang w:bidi="zh-CN"/>
    </w:rPr>
    <w:tblPr>
      <w:tblInd w:w="0" w:type="dxa"/>
      <w:tblBorders>
        <w:top w:val="single" w:sz="4" w:space="0" w:color="9BB7D9"/>
        <w:left w:val="none" w:sz="0" w:space="0" w:color="000000"/>
        <w:bottom w:val="single" w:sz="4" w:space="0" w:color="9BB7D9"/>
        <w:right w:val="none" w:sz="0" w:space="0" w:color="000000"/>
        <w:insideH w:val="single" w:sz="4" w:space="0" w:color="9BB7D9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sz w:val="20"/>
      <w:szCs w:val="20"/>
      <w:lang w:bidi="zh-CN"/>
    </w:rPr>
    <w:tblPr>
      <w:tblInd w:w="0" w:type="dxa"/>
      <w:tblBorders>
        <w:top w:val="single" w:sz="4" w:space="0" w:color="DB9B9A"/>
        <w:left w:val="none" w:sz="0" w:space="0" w:color="000000"/>
        <w:bottom w:val="single" w:sz="4" w:space="0" w:color="DB9B9A"/>
        <w:right w:val="none" w:sz="0" w:space="0" w:color="000000"/>
        <w:insideH w:val="single" w:sz="4" w:space="0" w:color="DB9B9A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sz w:val="20"/>
      <w:szCs w:val="20"/>
      <w:lang w:bidi="zh-CN"/>
    </w:rPr>
    <w:tblPr>
      <w:tblInd w:w="0" w:type="dxa"/>
      <w:tblBorders>
        <w:top w:val="single" w:sz="4" w:space="0" w:color="C6D8A1"/>
        <w:left w:val="none" w:sz="0" w:space="0" w:color="000000"/>
        <w:bottom w:val="single" w:sz="4" w:space="0" w:color="C6D8A1"/>
        <w:right w:val="none" w:sz="0" w:space="0" w:color="000000"/>
        <w:insideH w:val="single" w:sz="4" w:space="0" w:color="C6D8A1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sz w:val="20"/>
      <w:szCs w:val="20"/>
      <w:lang w:bidi="zh-CN"/>
    </w:rPr>
    <w:tblPr>
      <w:tblInd w:w="0" w:type="dxa"/>
      <w:tblBorders>
        <w:top w:val="single" w:sz="4" w:space="0" w:color="B7A7CA"/>
        <w:left w:val="none" w:sz="0" w:space="0" w:color="000000"/>
        <w:bottom w:val="single" w:sz="4" w:space="0" w:color="B7A7CA"/>
        <w:right w:val="none" w:sz="0" w:space="0" w:color="000000"/>
        <w:insideH w:val="single" w:sz="4" w:space="0" w:color="B7A7CA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sz w:val="20"/>
      <w:szCs w:val="20"/>
      <w:lang w:bidi="zh-CN"/>
    </w:rPr>
    <w:tblPr>
      <w:tblInd w:w="0" w:type="dxa"/>
      <w:tblBorders>
        <w:top w:val="single" w:sz="4" w:space="0" w:color="99D0DE"/>
        <w:left w:val="none" w:sz="0" w:space="0" w:color="000000"/>
        <w:bottom w:val="single" w:sz="4" w:space="0" w:color="99D0DE"/>
        <w:right w:val="none" w:sz="0" w:space="0" w:color="000000"/>
        <w:insideH w:val="single" w:sz="4" w:space="0" w:color="99D0DE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sz w:val="20"/>
      <w:szCs w:val="20"/>
      <w:lang w:bidi="zh-CN"/>
    </w:rPr>
    <w:tblPr>
      <w:tblInd w:w="0" w:type="dxa"/>
      <w:tblBorders>
        <w:top w:val="single" w:sz="4" w:space="0" w:color="FAC396"/>
        <w:left w:val="none" w:sz="0" w:space="0" w:color="000000"/>
        <w:bottom w:val="single" w:sz="4" w:space="0" w:color="FAC396"/>
        <w:right w:val="none" w:sz="0" w:space="0" w:color="000000"/>
        <w:insideH w:val="single" w:sz="4" w:space="0" w:color="FAC396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sz w:val="20"/>
      <w:szCs w:val="20"/>
      <w:lang w:bidi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sz w:val="20"/>
      <w:szCs w:val="20"/>
      <w:lang w:bidi="zh-CN"/>
    </w:rPr>
    <w:tblPr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sz w:val="20"/>
      <w:szCs w:val="20"/>
      <w:lang w:bidi="zh-CN"/>
    </w:rPr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sz w:val="20"/>
      <w:szCs w:val="20"/>
      <w:lang w:bidi="zh-CN"/>
    </w:rPr>
    <w:tblPr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sz w:val="20"/>
      <w:szCs w:val="20"/>
      <w:lang w:bidi="zh-CN"/>
    </w:rPr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sz w:val="20"/>
      <w:szCs w:val="20"/>
      <w:lang w:bidi="zh-CN"/>
    </w:rPr>
    <w:tblPr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sz w:val="20"/>
      <w:szCs w:val="20"/>
      <w:lang w:bidi="zh-CN"/>
    </w:rPr>
    <w:tblPr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sz w:val="20"/>
      <w:szCs w:val="20"/>
      <w:lang w:bidi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sz w:val="20"/>
      <w:szCs w:val="20"/>
      <w:lang w:bidi="zh-CN"/>
    </w:rPr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sz w:val="20"/>
      <w:szCs w:val="20"/>
      <w:lang w:bidi="zh-CN"/>
    </w:rPr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sz w:val="20"/>
      <w:szCs w:val="20"/>
      <w:lang w:bidi="zh-CN"/>
    </w:rPr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sz w:val="20"/>
      <w:szCs w:val="20"/>
      <w:lang w:bidi="zh-CN"/>
    </w:rPr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sz w:val="20"/>
      <w:szCs w:val="20"/>
      <w:lang w:bidi="zh-CN"/>
    </w:rPr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sz w:val="20"/>
      <w:szCs w:val="20"/>
      <w:lang w:bidi="zh-CN"/>
    </w:rPr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sz w:val="20"/>
      <w:szCs w:val="20"/>
      <w:lang w:bidi="zh-CN"/>
    </w:rPr>
    <w:tblPr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sz w:val="20"/>
      <w:szCs w:val="20"/>
      <w:lang w:bidi="zh-CN"/>
    </w:rPr>
    <w:tblPr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sz w:val="20"/>
      <w:szCs w:val="20"/>
      <w:lang w:bidi="zh-CN"/>
    </w:rPr>
    <w:tblPr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sz w:val="20"/>
      <w:szCs w:val="20"/>
      <w:lang w:bidi="zh-CN"/>
    </w:rPr>
    <w:tblPr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sz w:val="20"/>
      <w:szCs w:val="20"/>
      <w:lang w:bidi="zh-CN"/>
    </w:rPr>
    <w:tblPr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sz w:val="20"/>
      <w:szCs w:val="20"/>
      <w:lang w:bidi="zh-CN"/>
    </w:rPr>
    <w:tblPr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sz w:val="20"/>
      <w:szCs w:val="20"/>
      <w:lang w:bidi="zh-CN"/>
    </w:rPr>
    <w:tblPr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sz w:val="20"/>
      <w:szCs w:val="20"/>
      <w:lang w:bidi="zh-CN"/>
    </w:rPr>
    <w:tblPr>
      <w:tblInd w:w="0" w:type="dxa"/>
      <w:tblBorders>
        <w:top w:val="single" w:sz="4" w:space="0" w:color="7F7F7F"/>
        <w:left w:val="none" w:sz="0" w:space="0" w:color="000000"/>
        <w:bottom w:val="single" w:sz="4" w:space="0" w:color="7F7F7F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sz w:val="20"/>
      <w:szCs w:val="20"/>
      <w:lang w:bidi="zh-CN"/>
    </w:rPr>
    <w:tblPr>
      <w:tblInd w:w="0" w:type="dxa"/>
      <w:tblBorders>
        <w:top w:val="single" w:sz="4" w:space="0" w:color="4F81BD"/>
        <w:left w:val="none" w:sz="0" w:space="0" w:color="000000"/>
        <w:bottom w:val="single" w:sz="4" w:space="0" w:color="4F81BD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sz w:val="20"/>
      <w:szCs w:val="20"/>
      <w:lang w:bidi="zh-CN"/>
    </w:rPr>
    <w:tblPr>
      <w:tblInd w:w="0" w:type="dxa"/>
      <w:tblBorders>
        <w:top w:val="single" w:sz="4" w:space="0" w:color="D99695"/>
        <w:left w:val="none" w:sz="0" w:space="0" w:color="000000"/>
        <w:bottom w:val="single" w:sz="4" w:space="0" w:color="D99695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sz w:val="20"/>
      <w:szCs w:val="20"/>
      <w:lang w:bidi="zh-CN"/>
    </w:rPr>
    <w:tblPr>
      <w:tblInd w:w="0" w:type="dxa"/>
      <w:tblBorders>
        <w:top w:val="single" w:sz="4" w:space="0" w:color="C3D69B"/>
        <w:left w:val="none" w:sz="0" w:space="0" w:color="000000"/>
        <w:bottom w:val="single" w:sz="4" w:space="0" w:color="C3D69B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sz w:val="20"/>
      <w:szCs w:val="20"/>
      <w:lang w:bidi="zh-CN"/>
    </w:rPr>
    <w:tblPr>
      <w:tblInd w:w="0" w:type="dxa"/>
      <w:tblBorders>
        <w:top w:val="single" w:sz="4" w:space="0" w:color="B2A1C6"/>
        <w:left w:val="none" w:sz="0" w:space="0" w:color="000000"/>
        <w:bottom w:val="single" w:sz="4" w:space="0" w:color="B2A1C6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sz w:val="20"/>
      <w:szCs w:val="20"/>
      <w:lang w:bidi="zh-CN"/>
    </w:rPr>
    <w:tblPr>
      <w:tblInd w:w="0" w:type="dxa"/>
      <w:tblBorders>
        <w:top w:val="single" w:sz="4" w:space="0" w:color="92CCDC"/>
        <w:left w:val="none" w:sz="0" w:space="0" w:color="000000"/>
        <w:bottom w:val="single" w:sz="4" w:space="0" w:color="92CCDC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sz w:val="20"/>
      <w:szCs w:val="20"/>
      <w:lang w:bidi="zh-CN"/>
    </w:rPr>
    <w:tblPr>
      <w:tblInd w:w="0" w:type="dxa"/>
      <w:tblBorders>
        <w:top w:val="single" w:sz="4" w:space="0" w:color="FAC090"/>
        <w:left w:val="none" w:sz="0" w:space="0" w:color="000000"/>
        <w:bottom w:val="single" w:sz="4" w:space="0" w:color="FAC09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single" w:sz="4" w:space="0" w:color="7F7F7F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single" w:sz="4" w:space="0" w:color="4F81BD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single" w:sz="4" w:space="0" w:color="D99695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single" w:sz="4" w:space="0" w:color="C3D69B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single" w:sz="4" w:space="0" w:color="B2A1C6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single" w:sz="4" w:space="0" w:color="92CCDC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sz w:val="20"/>
      <w:szCs w:val="20"/>
      <w:lang w:bidi="zh-CN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single" w:sz="4" w:space="0" w:color="FAC09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  <w:sz w:val="20"/>
      <w:szCs w:val="20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  <w:sz w:val="20"/>
      <w:szCs w:val="20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  <w:sz w:val="20"/>
      <w:szCs w:val="20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  <w:sz w:val="20"/>
      <w:szCs w:val="20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  <w:sz w:val="20"/>
      <w:szCs w:val="20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  <w:sz w:val="20"/>
      <w:szCs w:val="20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  <w:sz w:val="20"/>
      <w:szCs w:val="20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  <w:sz w:val="20"/>
      <w:szCs w:val="20"/>
    </w:rPr>
    <w:tblPr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</w:rPr>
    <w:tblPr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</w:rPr>
    <w:tblPr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</w:rPr>
    <w:tblPr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</w:rPr>
    <w:tblPr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</w:rPr>
    <w:tblPr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</w:rPr>
    <w:tblPr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sz w:val="20"/>
      <w:szCs w:val="20"/>
      <w:lang w:bidi="zh-CN"/>
    </w:rPr>
    <w:tblPr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sz w:val="20"/>
      <w:szCs w:val="20"/>
      <w:lang w:bidi="zh-CN"/>
    </w:rPr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sz w:val="20"/>
      <w:szCs w:val="20"/>
      <w:lang w:bidi="zh-CN"/>
    </w:rPr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sz w:val="20"/>
      <w:szCs w:val="20"/>
      <w:lang w:bidi="zh-CN"/>
    </w:rPr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sz w:val="20"/>
      <w:szCs w:val="20"/>
      <w:lang w:bidi="zh-CN"/>
    </w:rPr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sz w:val="20"/>
      <w:szCs w:val="20"/>
      <w:lang w:bidi="zh-CN"/>
    </w:rPr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sz w:val="20"/>
      <w:szCs w:val="20"/>
      <w:lang w:bidi="zh-CN"/>
    </w:rPr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e">
    <w:name w:val="Текст сноски Знак1"/>
    <w:rPr>
      <w:rFonts w:ascii="Calibri" w:eastAsia="Calibri" w:hAnsi="Calibri" w:cs="Calibri"/>
      <w:sz w:val="18"/>
      <w:szCs w:val="18"/>
      <w:lang w:val="ru-RU" w:bidi="ru-RU"/>
    </w:rPr>
  </w:style>
  <w:style w:type="character" w:customStyle="1" w:styleId="1f">
    <w:name w:val="Текст концевой сноски Знак1"/>
    <w:rPr>
      <w:rFonts w:ascii="Calibri" w:eastAsia="Calibri" w:hAnsi="Calibri" w:cs="Calibri"/>
      <w:sz w:val="20"/>
      <w:szCs w:val="20"/>
      <w:lang w:val="ru-RU" w:bidi="ru-RU"/>
    </w:rPr>
  </w:style>
  <w:style w:type="paragraph" w:styleId="43">
    <w:name w:val="toc 4"/>
    <w:basedOn w:val="a"/>
    <w:uiPriority w:val="39"/>
    <w:unhideWhenUsed/>
    <w:pPr>
      <w:spacing w:after="57" w:line="259" w:lineRule="auto"/>
      <w:ind w:left="850"/>
    </w:pPr>
  </w:style>
  <w:style w:type="paragraph" w:styleId="53">
    <w:name w:val="toc 5"/>
    <w:basedOn w:val="a"/>
    <w:uiPriority w:val="39"/>
    <w:unhideWhenUsed/>
    <w:pPr>
      <w:spacing w:after="57" w:line="259" w:lineRule="auto"/>
      <w:ind w:left="1134"/>
    </w:pPr>
  </w:style>
  <w:style w:type="paragraph" w:styleId="62">
    <w:name w:val="toc 6"/>
    <w:basedOn w:val="a"/>
    <w:uiPriority w:val="39"/>
    <w:unhideWhenUsed/>
    <w:pPr>
      <w:spacing w:after="57" w:line="259" w:lineRule="auto"/>
      <w:ind w:left="1417"/>
    </w:pPr>
  </w:style>
  <w:style w:type="paragraph" w:styleId="72">
    <w:name w:val="toc 7"/>
    <w:basedOn w:val="a"/>
    <w:uiPriority w:val="39"/>
    <w:unhideWhenUsed/>
    <w:pPr>
      <w:spacing w:after="57" w:line="259" w:lineRule="auto"/>
      <w:ind w:left="1701"/>
    </w:pPr>
  </w:style>
  <w:style w:type="paragraph" w:styleId="82">
    <w:name w:val="toc 8"/>
    <w:basedOn w:val="a"/>
    <w:uiPriority w:val="39"/>
    <w:unhideWhenUsed/>
    <w:pPr>
      <w:spacing w:after="57" w:line="259" w:lineRule="auto"/>
      <w:ind w:left="1984"/>
    </w:pPr>
  </w:style>
  <w:style w:type="paragraph" w:styleId="92">
    <w:name w:val="toc 9"/>
    <w:basedOn w:val="a"/>
    <w:uiPriority w:val="39"/>
    <w:unhideWhenUsed/>
    <w:pPr>
      <w:spacing w:after="57" w:line="259" w:lineRule="auto"/>
      <w:ind w:left="2268"/>
    </w:pPr>
  </w:style>
  <w:style w:type="paragraph" w:styleId="affc">
    <w:name w:val="table of figures"/>
    <w:basedOn w:val="a"/>
    <w:uiPriority w:val="99"/>
    <w:unhideWhenUsed/>
    <w:pPr>
      <w:spacing w:after="0" w:line="259" w:lineRule="auto"/>
    </w:pPr>
  </w:style>
  <w:style w:type="paragraph" w:customStyle="1" w:styleId="120">
    <w:name w:val="Заголовок 12"/>
    <w:basedOn w:val="a"/>
    <w:qFormat/>
    <w:pPr>
      <w:keepNext/>
      <w:spacing w:before="240" w:after="60" w:line="240" w:lineRule="auto"/>
      <w:outlineLvl w:val="0"/>
    </w:pPr>
    <w:rPr>
      <w:rFonts w:ascii="Arial" w:eastAsia="Arial" w:hAnsi="Arial" w:cs="Arial"/>
      <w:b/>
      <w:bCs/>
      <w:sz w:val="32"/>
      <w:szCs w:val="32"/>
      <w:lang w:bidi="ru-RU"/>
    </w:rPr>
  </w:style>
  <w:style w:type="paragraph" w:customStyle="1" w:styleId="220">
    <w:name w:val="Заголовок 22"/>
    <w:basedOn w:val="a"/>
    <w:qFormat/>
    <w:pPr>
      <w:keepNext/>
      <w:spacing w:before="240" w:after="60" w:line="240" w:lineRule="auto"/>
      <w:outlineLvl w:val="1"/>
    </w:pPr>
    <w:rPr>
      <w:rFonts w:ascii="Arial" w:eastAsia="Arial" w:hAnsi="Arial" w:cs="Arial"/>
      <w:b/>
      <w:bCs/>
      <w:i/>
      <w:iCs/>
      <w:sz w:val="28"/>
      <w:szCs w:val="28"/>
      <w:lang w:bidi="ru-RU"/>
    </w:rPr>
  </w:style>
  <w:style w:type="paragraph" w:customStyle="1" w:styleId="420">
    <w:name w:val="Заголовок 42"/>
    <w:basedOn w:val="a"/>
    <w:qFormat/>
    <w:pPr>
      <w:spacing w:after="0" w:line="240" w:lineRule="auto"/>
      <w:outlineLvl w:val="3"/>
    </w:pPr>
    <w:rPr>
      <w:rFonts w:ascii="Arial" w:eastAsia="Arial" w:hAnsi="Arial" w:cs="Arial"/>
      <w:b/>
      <w:bCs/>
      <w:color w:val="174F8D"/>
      <w:sz w:val="24"/>
      <w:szCs w:val="24"/>
      <w:lang w:bidi="ru-RU"/>
    </w:rPr>
  </w:style>
  <w:style w:type="character" w:customStyle="1" w:styleId="1f0">
    <w:name w:val="Основной шрифт абзаца1"/>
    <w:uiPriority w:val="1"/>
    <w:unhideWhenUsed/>
    <w:rPr>
      <w:rFonts w:ascii="Calibri" w:eastAsia="Calibri" w:hAnsi="Calibri" w:cs="Calibri"/>
      <w:sz w:val="24"/>
      <w:szCs w:val="24"/>
      <w:lang w:val="ru-RU" w:bidi="ru-RU"/>
    </w:rPr>
  </w:style>
  <w:style w:type="table" w:customStyle="1" w:styleId="1f1">
    <w:name w:val="Обычная таблица1"/>
    <w:semiHidden/>
    <w:unhideWhenUsed/>
    <w:rPr>
      <w:sz w:val="20"/>
      <w:szCs w:val="20"/>
      <w:lang w:bidi="zh-CN"/>
    </w:rPr>
    <w:tblPr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f2">
    <w:name w:val="Текст сноски1"/>
    <w:basedOn w:val="a"/>
    <w:unhideWhenUsed/>
    <w:pPr>
      <w:spacing w:after="0" w:line="240" w:lineRule="auto"/>
    </w:pPr>
    <w:rPr>
      <w:sz w:val="20"/>
      <w:szCs w:val="20"/>
    </w:rPr>
  </w:style>
  <w:style w:type="character" w:customStyle="1" w:styleId="1f3">
    <w:name w:val="Знак сноски1"/>
    <w:unhideWhenUsed/>
    <w:rPr>
      <w:rFonts w:ascii="Calibri" w:eastAsia="Calibri" w:hAnsi="Calibri" w:cs="Calibri"/>
      <w:sz w:val="24"/>
      <w:szCs w:val="24"/>
      <w:vertAlign w:val="superscript"/>
      <w:lang w:val="ru-RU" w:bidi="ru-RU"/>
    </w:rPr>
  </w:style>
  <w:style w:type="character" w:customStyle="1" w:styleId="1f4">
    <w:name w:val="Знак примечания1"/>
    <w:semiHidden/>
    <w:unhideWhenUsed/>
    <w:rPr>
      <w:rFonts w:ascii="Calibri" w:eastAsia="Calibri" w:hAnsi="Calibri" w:cs="Calibri"/>
      <w:sz w:val="16"/>
      <w:szCs w:val="16"/>
      <w:lang w:val="ru-RU" w:bidi="ru-RU"/>
    </w:rPr>
  </w:style>
  <w:style w:type="paragraph" w:customStyle="1" w:styleId="1f5">
    <w:name w:val="Текст примечания1"/>
    <w:basedOn w:val="a"/>
    <w:unhideWhenUsed/>
    <w:pPr>
      <w:spacing w:after="160" w:line="240" w:lineRule="auto"/>
    </w:pPr>
    <w:rPr>
      <w:sz w:val="20"/>
      <w:szCs w:val="20"/>
    </w:rPr>
  </w:style>
  <w:style w:type="paragraph" w:customStyle="1" w:styleId="1f6">
    <w:name w:val="Тема примечания1"/>
    <w:basedOn w:val="1f5"/>
    <w:semiHidden/>
    <w:unhideWhenUsed/>
    <w:rPr>
      <w:b/>
      <w:bCs/>
    </w:rPr>
  </w:style>
  <w:style w:type="paragraph" w:customStyle="1" w:styleId="1f7">
    <w:name w:val="Текст выноски1"/>
    <w:basedOn w:val="a"/>
    <w:semiHidden/>
    <w:unhideWhenUsed/>
    <w:pPr>
      <w:spacing w:after="0" w:line="240" w:lineRule="auto"/>
    </w:pPr>
    <w:rPr>
      <w:rFonts w:ascii="Segoe UI" w:eastAsia="Segoe UI" w:hAnsi="Segoe UI" w:cs="Segoe UI"/>
      <w:sz w:val="18"/>
      <w:szCs w:val="18"/>
    </w:rPr>
  </w:style>
  <w:style w:type="paragraph" w:customStyle="1" w:styleId="BulletListBulletNumberFooterTextListParagraph1SLTable-Normalf1head5lp1numbered11234">
    <w:name w:val="Абзац спискаBullet ListBullet NumberFooterTextList Paragraph1SL_Абзац спискаTable-Normalf_Абзац 1head 5lp1numberedАбзац маркированнныАбзац списка11Абзац списка2Абзац списка3Абзац списка4МаркерНумерованый списокПАРАГРАФТекстоваяназван"/>
    <w:basedOn w:val="a"/>
    <w:qFormat/>
    <w:pPr>
      <w:spacing w:after="0" w:line="240" w:lineRule="auto"/>
      <w:ind w:left="720"/>
      <w:contextualSpacing/>
    </w:pPr>
    <w:rPr>
      <w:sz w:val="24"/>
      <w:szCs w:val="24"/>
      <w:lang w:bidi="ru-RU"/>
    </w:rPr>
  </w:style>
  <w:style w:type="paragraph" w:customStyle="1" w:styleId="2f0">
    <w:name w:val="Верхний колонтитул2"/>
    <w:basedOn w:val="a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bidi="ru-RU"/>
    </w:rPr>
  </w:style>
  <w:style w:type="paragraph" w:customStyle="1" w:styleId="212">
    <w:name w:val="Основной текст с отступом 21"/>
    <w:basedOn w:val="a"/>
    <w:pPr>
      <w:spacing w:after="0" w:line="240" w:lineRule="auto"/>
      <w:ind w:firstLine="540"/>
      <w:jc w:val="both"/>
    </w:pPr>
    <w:rPr>
      <w:sz w:val="28"/>
      <w:szCs w:val="28"/>
      <w:lang w:bidi="ru-RU"/>
    </w:rPr>
  </w:style>
  <w:style w:type="paragraph" w:customStyle="1" w:styleId="311">
    <w:name w:val="Основной текст с отступом 31"/>
    <w:basedOn w:val="a"/>
    <w:pPr>
      <w:spacing w:after="0" w:line="240" w:lineRule="auto"/>
      <w:ind w:firstLine="720"/>
      <w:jc w:val="both"/>
    </w:pPr>
    <w:rPr>
      <w:b/>
      <w:bCs/>
      <w:sz w:val="28"/>
      <w:szCs w:val="28"/>
      <w:lang w:bidi="ru-RU"/>
    </w:rPr>
  </w:style>
  <w:style w:type="character" w:customStyle="1" w:styleId="1f8">
    <w:name w:val="Номер страницы1"/>
    <w:rPr>
      <w:rFonts w:ascii="Calibri" w:eastAsia="Calibri" w:hAnsi="Calibri" w:cs="Calibri"/>
      <w:sz w:val="24"/>
      <w:szCs w:val="24"/>
      <w:lang w:val="ru-RU" w:bidi="ru-RU"/>
    </w:rPr>
  </w:style>
  <w:style w:type="paragraph" w:customStyle="1" w:styleId="2f1">
    <w:name w:val="Нижний колонтитул2"/>
    <w:basedOn w:val="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bidi="ru-RU"/>
    </w:rPr>
  </w:style>
  <w:style w:type="character" w:customStyle="1" w:styleId="1f9">
    <w:name w:val="Гиперссылка1"/>
    <w:rPr>
      <w:rFonts w:ascii="Calibri" w:eastAsia="Calibri" w:hAnsi="Calibri" w:cs="Calibri"/>
      <w:color w:val="0000FF"/>
      <w:sz w:val="24"/>
      <w:szCs w:val="24"/>
      <w:u w:val="single"/>
      <w:lang w:val="ru-RU" w:bidi="ru-RU"/>
    </w:rPr>
  </w:style>
  <w:style w:type="paragraph" w:customStyle="1" w:styleId="213">
    <w:name w:val="Основной текст 21"/>
    <w:basedOn w:val="a"/>
    <w:pPr>
      <w:spacing w:after="120" w:line="480" w:lineRule="auto"/>
    </w:pPr>
    <w:rPr>
      <w:sz w:val="24"/>
      <w:szCs w:val="24"/>
      <w:lang w:bidi="ru-RU"/>
    </w:rPr>
  </w:style>
  <w:style w:type="paragraph" w:customStyle="1" w:styleId="1fa">
    <w:name w:val="Основной текст с отступом1"/>
    <w:basedOn w:val="a"/>
    <w:pPr>
      <w:spacing w:after="120" w:line="240" w:lineRule="auto"/>
      <w:ind w:left="283"/>
    </w:pPr>
    <w:rPr>
      <w:sz w:val="24"/>
      <w:szCs w:val="24"/>
      <w:lang w:bidi="ru-RU"/>
    </w:rPr>
  </w:style>
  <w:style w:type="paragraph" w:customStyle="1" w:styleId="312">
    <w:name w:val="Основной текст 31"/>
    <w:basedOn w:val="a"/>
    <w:pPr>
      <w:spacing w:after="120" w:line="240" w:lineRule="auto"/>
    </w:pPr>
    <w:rPr>
      <w:sz w:val="16"/>
      <w:szCs w:val="16"/>
      <w:lang w:bidi="ru-RU"/>
    </w:rPr>
  </w:style>
  <w:style w:type="paragraph" w:customStyle="1" w:styleId="1fb">
    <w:name w:val="Цитата1"/>
    <w:basedOn w:val="a"/>
    <w:pPr>
      <w:spacing w:after="0" w:line="240" w:lineRule="auto"/>
      <w:ind w:left="-360" w:right="-511" w:firstLine="900"/>
      <w:jc w:val="both"/>
    </w:pPr>
    <w:rPr>
      <w:sz w:val="24"/>
      <w:szCs w:val="24"/>
    </w:rPr>
  </w:style>
  <w:style w:type="paragraph" w:customStyle="1" w:styleId="1fc">
    <w:name w:val="Список1"/>
    <w:basedOn w:val="a"/>
    <w:pPr>
      <w:spacing w:after="0" w:line="240" w:lineRule="auto"/>
      <w:ind w:left="283" w:hanging="283"/>
      <w:contextualSpacing/>
    </w:pPr>
    <w:rPr>
      <w:sz w:val="24"/>
      <w:szCs w:val="24"/>
      <w:lang w:bidi="ru-RU"/>
    </w:rPr>
  </w:style>
  <w:style w:type="paragraph" w:customStyle="1" w:styleId="1fd">
    <w:name w:val="Заголовок оглавления1"/>
    <w:basedOn w:val="120"/>
    <w:qFormat/>
    <w:pPr>
      <w:keepLines/>
      <w:spacing w:before="480" w:after="0" w:line="276" w:lineRule="auto"/>
    </w:pPr>
    <w:rPr>
      <w:rFonts w:ascii="Cambria" w:eastAsia="Cambria" w:hAnsi="Cambria" w:cs="Cambria"/>
      <w:color w:val="365F91"/>
      <w:sz w:val="28"/>
      <w:szCs w:val="28"/>
      <w:lang w:bidi="en-US"/>
    </w:rPr>
  </w:style>
  <w:style w:type="paragraph" w:customStyle="1" w:styleId="214">
    <w:name w:val="Оглавление 21"/>
    <w:basedOn w:val="a"/>
    <w:pPr>
      <w:tabs>
        <w:tab w:val="left" w:pos="880"/>
        <w:tab w:val="right" w:leader="dot" w:pos="9344"/>
      </w:tabs>
      <w:spacing w:after="100" w:line="240" w:lineRule="auto"/>
      <w:ind w:left="221"/>
    </w:pPr>
    <w:rPr>
      <w:sz w:val="28"/>
      <w:szCs w:val="28"/>
    </w:rPr>
  </w:style>
  <w:style w:type="paragraph" w:customStyle="1" w:styleId="112">
    <w:name w:val="Оглавление 11"/>
    <w:basedOn w:val="a"/>
    <w:pPr>
      <w:spacing w:after="100" w:line="240" w:lineRule="auto"/>
    </w:pPr>
    <w:rPr>
      <w:sz w:val="28"/>
      <w:szCs w:val="28"/>
    </w:rPr>
  </w:style>
  <w:style w:type="paragraph" w:customStyle="1" w:styleId="313">
    <w:name w:val="Оглавление 31"/>
    <w:basedOn w:val="a"/>
    <w:pPr>
      <w:spacing w:after="100"/>
      <w:ind w:left="440"/>
    </w:pPr>
  </w:style>
  <w:style w:type="paragraph" w:customStyle="1" w:styleId="1fe">
    <w:name w:val="Рецензия1"/>
    <w:hidden/>
    <w:semiHidden/>
  </w:style>
  <w:style w:type="paragraph" w:customStyle="1" w:styleId="1ff">
    <w:name w:val="Текст концевой сноски1"/>
    <w:basedOn w:val="a"/>
    <w:unhideWhenUsed/>
    <w:pPr>
      <w:spacing w:after="0" w:line="240" w:lineRule="auto"/>
    </w:pPr>
    <w:rPr>
      <w:sz w:val="20"/>
      <w:szCs w:val="20"/>
      <w:lang w:bidi="ru-RU"/>
    </w:rPr>
  </w:style>
  <w:style w:type="character" w:customStyle="1" w:styleId="1ff0">
    <w:name w:val="Знак концевой сноски1"/>
    <w:unhideWhenUsed/>
    <w:rPr>
      <w:rFonts w:ascii="Calibri" w:eastAsia="Calibri" w:hAnsi="Calibri" w:cs="Calibri"/>
      <w:sz w:val="24"/>
      <w:szCs w:val="24"/>
      <w:vertAlign w:val="superscript"/>
      <w:lang w:val="ru-RU" w:bidi="ru-RU"/>
    </w:rPr>
  </w:style>
  <w:style w:type="table" w:customStyle="1" w:styleId="100">
    <w:name w:val="Сетка таблицы1_0"/>
    <w:basedOn w:val="1f1"/>
    <w:uiPriority w:val="59"/>
    <w:tblPr/>
  </w:style>
  <w:style w:type="paragraph" w:customStyle="1" w:styleId="1ff1">
    <w:name w:val="Подзаголовок1"/>
    <w:basedOn w:val="a"/>
    <w:uiPriority w:val="11"/>
    <w:qFormat/>
    <w:pPr>
      <w:spacing w:after="60" w:line="240" w:lineRule="auto"/>
      <w:jc w:val="center"/>
      <w:outlineLvl w:val="1"/>
    </w:pPr>
    <w:rPr>
      <w:rFonts w:ascii="Cambria" w:eastAsia="Cambria" w:hAnsi="Cambria" w:cs="Cambria"/>
      <w:sz w:val="24"/>
      <w:szCs w:val="24"/>
      <w:lang w:bidi="ru-RU"/>
    </w:rPr>
  </w:style>
  <w:style w:type="character" w:customStyle="1" w:styleId="1ff2">
    <w:name w:val="Просмотренная гиперссылка1"/>
    <w:unhideWhenUsed/>
    <w:rPr>
      <w:rFonts w:ascii="Calibri" w:eastAsia="Calibri" w:hAnsi="Calibri" w:cs="Calibri"/>
      <w:color w:val="800080"/>
      <w:sz w:val="24"/>
      <w:szCs w:val="24"/>
      <w:u w:val="single"/>
      <w:lang w:val="ru-RU" w:bidi="ru-RU"/>
    </w:rPr>
  </w:style>
  <w:style w:type="paragraph" w:customStyle="1" w:styleId="1ff3">
    <w:name w:val="Без интервала1"/>
    <w:qFormat/>
  </w:style>
  <w:style w:type="paragraph" w:customStyle="1" w:styleId="1ff4">
    <w:name w:val="Выделенная цитата1"/>
    <w:basedOn w:val="a"/>
    <w:uiPriority w:val="30"/>
    <w:qFormat/>
    <w:pPr>
      <w:pBdr>
        <w:top w:val="single" w:sz="4" w:space="10" w:color="5B9BD5"/>
        <w:bottom w:val="single" w:sz="4" w:space="10" w:color="5B9BD5"/>
      </w:pBdr>
      <w:spacing w:before="360" w:after="360" w:line="240" w:lineRule="auto"/>
      <w:ind w:left="864" w:right="864"/>
      <w:jc w:val="center"/>
    </w:pPr>
    <w:rPr>
      <w:i/>
      <w:iCs/>
      <w:color w:val="5B9BD5"/>
      <w:sz w:val="24"/>
      <w:szCs w:val="24"/>
      <w:lang w:bidi="ru-RU"/>
    </w:rPr>
  </w:style>
  <w:style w:type="character" w:customStyle="1" w:styleId="BulletListBulletNumberFooterTextListParagraph1SLTable-Normalf1head5lp1numbered112">
    <w:name w:val="Абзац списка ЗнакBullet List ЗнакBullet Number ЗнакFooterText ЗнакList Paragraph1 ЗнакSL_Абзац списка ЗнакTable-Normal Знакf_Абзац 1 Знакhead 5 Знакlp1 Знакnumbered ЗнакАбзац маркированнны ЗнакАбзац списка11 ЗнакАбзац списка2 Знак"/>
    <w:rPr>
      <w:rFonts w:ascii="Times New Roman" w:eastAsia="Times New Roman" w:hAnsi="Times New Roman" w:cs="Times New Roman"/>
      <w:sz w:val="24"/>
      <w:szCs w:val="24"/>
      <w:lang w:val="ru-RU" w:bidi="ru-RU"/>
    </w:rPr>
  </w:style>
  <w:style w:type="character" w:customStyle="1" w:styleId="1ff5">
    <w:name w:val="Слабое выделение1"/>
    <w:uiPriority w:val="19"/>
    <w:rPr>
      <w:rFonts w:ascii="Times New Roman" w:eastAsia="Times New Roman" w:hAnsi="Times New Roman" w:cs="Times New Roman"/>
      <w:sz w:val="24"/>
      <w:szCs w:val="24"/>
      <w:lang w:val="ru-RU" w:bidi="ru-RU"/>
    </w:rPr>
  </w:style>
  <w:style w:type="paragraph" w:customStyle="1" w:styleId="1ff6">
    <w:name w:val="Заголовок1"/>
    <w:basedOn w:val="a"/>
    <w:qFormat/>
    <w:pPr>
      <w:spacing w:after="0" w:line="240" w:lineRule="auto"/>
      <w:jc w:val="center"/>
    </w:pPr>
    <w:rPr>
      <w:b/>
      <w:bCs/>
      <w:sz w:val="28"/>
      <w:szCs w:val="28"/>
      <w:lang w:bidi="ru-RU"/>
    </w:rPr>
  </w:style>
  <w:style w:type="character" w:customStyle="1" w:styleId="1ff7">
    <w:name w:val="Сильное выделение1"/>
    <w:uiPriority w:val="21"/>
    <w:rPr>
      <w:rFonts w:ascii="Calibri" w:eastAsia="Calibri" w:hAnsi="Calibri" w:cs="Calibri"/>
      <w:i/>
      <w:iCs/>
      <w:color w:val="4F81BD"/>
      <w:sz w:val="24"/>
      <w:szCs w:val="24"/>
      <w:lang w:val="ru-RU" w:bidi="ru-RU"/>
    </w:rPr>
  </w:style>
  <w:style w:type="character" w:customStyle="1" w:styleId="2f2">
    <w:name w:val="Сильное выделение2"/>
    <w:uiPriority w:val="21"/>
    <w:rPr>
      <w:rFonts w:ascii="Calibri" w:eastAsia="Calibri" w:hAnsi="Calibri" w:cs="Calibri"/>
      <w:i/>
      <w:iCs/>
      <w:color w:val="5B9BD5"/>
      <w:sz w:val="24"/>
      <w:szCs w:val="24"/>
      <w:lang w:val="ru-RU" w:bidi="ru-RU"/>
    </w:rPr>
  </w:style>
  <w:style w:type="paragraph" w:customStyle="1" w:styleId="a50">
    <w:name w:val="a5"/>
    <w:basedOn w:val="a"/>
    <w:pPr>
      <w:spacing w:after="0" w:line="240" w:lineRule="auto"/>
    </w:pPr>
    <w:rPr>
      <w:sz w:val="20"/>
      <w:szCs w:val="20"/>
      <w:lang w:bidi="ru-RU"/>
    </w:rPr>
  </w:style>
  <w:style w:type="paragraph" w:customStyle="1" w:styleId="affd">
    <w:name w:val="Таблица шапка"/>
    <w:basedOn w:val="a"/>
    <w:pPr>
      <w:keepNext/>
      <w:spacing w:before="40" w:after="40" w:line="240" w:lineRule="auto"/>
      <w:ind w:left="57" w:right="57"/>
    </w:pPr>
    <w:rPr>
      <w:lang w:bidi="ru-RU"/>
    </w:rPr>
  </w:style>
  <w:style w:type="paragraph" w:customStyle="1" w:styleId="Revision1">
    <w:name w:val="Revision1"/>
    <w:hidden/>
    <w:semiHidden/>
    <w:rPr>
      <w:rFonts w:ascii="Arial" w:eastAsia="Arial" w:hAnsi="Arial" w:cs="Arial"/>
      <w:sz w:val="20"/>
      <w:szCs w:val="20"/>
    </w:rPr>
  </w:style>
  <w:style w:type="character" w:customStyle="1" w:styleId="2f3">
    <w:name w:val="Знак Знак2"/>
    <w:rPr>
      <w:rFonts w:ascii="Calibri" w:eastAsia="Calibri" w:hAnsi="Calibri" w:cs="Calibri"/>
      <w:b/>
      <w:bCs/>
      <w:sz w:val="28"/>
      <w:szCs w:val="28"/>
      <w:u w:val="single"/>
      <w:lang w:val="ru-RU" w:bidi="ru-RU"/>
    </w:rPr>
  </w:style>
  <w:style w:type="table" w:customStyle="1" w:styleId="121">
    <w:name w:val="Сетка таблицы12"/>
    <w:basedOn w:val="1f1"/>
    <w:uiPriority w:val="59"/>
    <w:tblPr/>
  </w:style>
  <w:style w:type="table" w:customStyle="1" w:styleId="215">
    <w:name w:val="Сетка таблицы21"/>
    <w:basedOn w:val="1f1"/>
    <w:tblPr/>
  </w:style>
  <w:style w:type="table" w:customStyle="1" w:styleId="1110">
    <w:name w:val="Сетка таблицы111"/>
    <w:basedOn w:val="1f1"/>
    <w:uiPriority w:val="59"/>
    <w:tblPr/>
  </w:style>
  <w:style w:type="paragraph" w:customStyle="1" w:styleId="1ff8">
    <w:name w:val="Обычный (веб)1"/>
    <w:basedOn w:val="a"/>
    <w:semiHidden/>
    <w:unhideWhenUsed/>
    <w:pPr>
      <w:spacing w:before="100" w:beforeAutospacing="1" w:after="100" w:afterAutospacing="1" w:line="240" w:lineRule="auto"/>
    </w:pPr>
    <w:rPr>
      <w:sz w:val="24"/>
      <w:szCs w:val="24"/>
      <w:lang w:bidi="ru-RU"/>
    </w:rPr>
  </w:style>
  <w:style w:type="character" w:customStyle="1" w:styleId="affe">
    <w:name w:val="Текст Знак"/>
    <w:rPr>
      <w:rFonts w:ascii="Courier New" w:eastAsia="Courier New" w:hAnsi="Courier New" w:cs="Courier New"/>
      <w:sz w:val="24"/>
      <w:szCs w:val="24"/>
      <w:lang w:val="ru-RU" w:bidi="ru-RU"/>
    </w:rPr>
  </w:style>
  <w:style w:type="paragraph" w:customStyle="1" w:styleId="1ff9">
    <w:name w:val="Текст1"/>
    <w:basedOn w:val="a"/>
    <w:pPr>
      <w:spacing w:after="0" w:line="240" w:lineRule="auto"/>
    </w:pPr>
    <w:rPr>
      <w:rFonts w:ascii="Courier New" w:eastAsia="Courier New" w:hAnsi="Courier New" w:cs="Courier New"/>
      <w:sz w:val="20"/>
      <w:szCs w:val="20"/>
      <w:lang w:bidi="ru-RU"/>
    </w:rPr>
  </w:style>
  <w:style w:type="character" w:customStyle="1" w:styleId="1ffa">
    <w:name w:val="Текст Знак1"/>
    <w:semiHidden/>
    <w:rPr>
      <w:rFonts w:ascii="Courier New" w:eastAsia="Courier New" w:hAnsi="Courier New" w:cs="Courier New"/>
      <w:sz w:val="24"/>
      <w:szCs w:val="24"/>
      <w:lang w:bidi="en-US"/>
    </w:rPr>
  </w:style>
  <w:style w:type="paragraph" w:customStyle="1" w:styleId="Default">
    <w:name w:val="Default"/>
    <w:rPr>
      <w:color w:val="000000"/>
    </w:rPr>
  </w:style>
  <w:style w:type="character" w:customStyle="1" w:styleId="afff">
    <w:name w:val="Нет"/>
    <w:rPr>
      <w:rFonts w:ascii="Calibri" w:eastAsia="Calibri" w:hAnsi="Calibri" w:cs="Calibri"/>
      <w:sz w:val="24"/>
      <w:szCs w:val="24"/>
      <w:lang w:val="ru-RU" w:bidi="ru-RU"/>
    </w:rPr>
  </w:style>
  <w:style w:type="character" w:customStyle="1" w:styleId="Hyperlink0">
    <w:name w:val="Hyperlink.0"/>
    <w:rPr>
      <w:rFonts w:ascii="Calibri" w:eastAsia="Calibri" w:hAnsi="Calibri" w:cs="Calibri"/>
      <w:sz w:val="24"/>
      <w:szCs w:val="24"/>
      <w:lang w:val="ru-RU" w:bidi="ru-RU"/>
    </w:rPr>
  </w:style>
  <w:style w:type="character" w:customStyle="1" w:styleId="1ffb">
    <w:name w:val="Текст выноски Знак1"/>
    <w:semiHidden/>
    <w:rPr>
      <w:rFonts w:ascii="Segoe UI" w:eastAsia="Segoe UI" w:hAnsi="Segoe UI" w:cs="Segoe UI"/>
      <w:sz w:val="18"/>
      <w:szCs w:val="18"/>
      <w:lang w:bidi="en-US"/>
    </w:rPr>
  </w:style>
  <w:style w:type="paragraph" w:customStyle="1" w:styleId="ListParagraph3ACList01BulletListBulletNumberFooterTextListParagraph1ListParagraph0RSHBTable-NormalSLTable-Normallp1numbered3">
    <w:name w:val="List Paragraph3_Абзац спискаAC List 01Bullet ListBullet NumberFooterTextList Paragraph1List Paragraph_0RSHB_Table-NormalSL_Абзац спискаTable-Normallp1numberedАбзац маркированнныйЗаголовок_3МаркерНумерованый списокОбщиПАРАГРАФназвание"/>
    <w:basedOn w:val="a"/>
    <w:uiPriority w:val="34"/>
    <w:qFormat/>
    <w:pPr>
      <w:spacing w:after="0" w:line="240" w:lineRule="auto"/>
      <w:ind w:left="720"/>
      <w:contextualSpacing/>
    </w:pPr>
    <w:rPr>
      <w:rFonts w:ascii="Arial" w:eastAsia="Arial" w:hAnsi="Arial" w:cs="Arial"/>
      <w:sz w:val="20"/>
      <w:szCs w:val="20"/>
      <w:lang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2.xml"/><Relationship Id="rId18" Type="http://schemas.openxmlformats.org/officeDocument/2006/relationships/header" Target="header9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12856</Words>
  <Characters>73284</Characters>
  <Application>Microsoft Office Word</Application>
  <DocSecurity>4</DocSecurity>
  <Lines>610</Lines>
  <Paragraphs>171</Paragraphs>
  <ScaleCrop>false</ScaleCrop>
  <Company/>
  <LinksUpToDate>false</LinksUpToDate>
  <CharactersWithSpaces>85969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Лоскутов Андрей Николаевич</dc:creator>
  <cp:lastModifiedBy>Плотникова Елена Владимировна</cp:lastModifiedBy>
  <cp:revision>2</cp:revision>
  <dcterms:created xsi:type="dcterms:W3CDTF">2026-10-06T07:07:00Z</dcterms:created>
  <dcterms:modified xsi:type="dcterms:W3CDTF">2026-10-06T07:07:00Z</dcterms:modified>
</cp:coreProperties>
</file>