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925" w:rsidRPr="00C47474" w:rsidRDefault="005D143C">
      <w:pPr>
        <w:contextualSpacing/>
        <w:jc w:val="right"/>
        <w:rPr>
          <w:rFonts w:ascii="XO Thames" w:hAnsi="XO Thames"/>
          <w:sz w:val="24"/>
        </w:rPr>
      </w:pPr>
      <w:r w:rsidRPr="00C47474">
        <w:rPr>
          <w:rFonts w:ascii="XO Thames" w:hAnsi="XO Thames"/>
          <w:sz w:val="24"/>
        </w:rPr>
        <w:t>УТВЕРЖДАЮ</w:t>
      </w:r>
    </w:p>
    <w:p w:rsidR="00335925" w:rsidRPr="00C47474" w:rsidRDefault="00C47474">
      <w:pPr>
        <w:contextualSpacing/>
        <w:jc w:val="right"/>
        <w:rPr>
          <w:rFonts w:ascii="XO Thames" w:hAnsi="XO Thames"/>
          <w:sz w:val="24"/>
        </w:rPr>
      </w:pPr>
      <w:r w:rsidRPr="00C47474">
        <w:rPr>
          <w:rFonts w:ascii="XO Thames" w:hAnsi="XO Thames"/>
          <w:sz w:val="24"/>
        </w:rPr>
        <w:t>Г</w:t>
      </w:r>
      <w:r w:rsidR="005D143C" w:rsidRPr="00C47474">
        <w:rPr>
          <w:rFonts w:ascii="XO Thames" w:hAnsi="XO Thames"/>
          <w:sz w:val="24"/>
        </w:rPr>
        <w:t>лавн</w:t>
      </w:r>
      <w:r w:rsidRPr="00C47474">
        <w:rPr>
          <w:rFonts w:ascii="XO Thames" w:hAnsi="XO Thames"/>
          <w:sz w:val="24"/>
        </w:rPr>
        <w:t>ый</w:t>
      </w:r>
      <w:r w:rsidR="005D143C" w:rsidRPr="00C47474">
        <w:rPr>
          <w:rFonts w:ascii="XO Thames" w:hAnsi="XO Thames"/>
          <w:sz w:val="24"/>
        </w:rPr>
        <w:t xml:space="preserve"> врач</w:t>
      </w:r>
    </w:p>
    <w:p w:rsidR="00335925" w:rsidRPr="00C47474" w:rsidRDefault="005D143C">
      <w:pPr>
        <w:contextualSpacing/>
        <w:jc w:val="right"/>
        <w:rPr>
          <w:rFonts w:ascii="XO Thames" w:hAnsi="XO Thames"/>
          <w:sz w:val="24"/>
        </w:rPr>
      </w:pPr>
      <w:r w:rsidRPr="00C47474">
        <w:rPr>
          <w:rFonts w:ascii="XO Thames" w:hAnsi="XO Thames"/>
          <w:sz w:val="24"/>
        </w:rPr>
        <w:t>ГБУЗ Кузбасский Центр-СПИД</w:t>
      </w:r>
    </w:p>
    <w:p w:rsidR="00335925" w:rsidRPr="00C47474" w:rsidRDefault="00335925">
      <w:pPr>
        <w:contextualSpacing/>
        <w:jc w:val="right"/>
        <w:rPr>
          <w:rFonts w:ascii="XO Thames" w:hAnsi="XO Thames"/>
          <w:sz w:val="24"/>
        </w:rPr>
      </w:pPr>
    </w:p>
    <w:p w:rsidR="00335925" w:rsidRPr="00C47474" w:rsidRDefault="00C47474">
      <w:pPr>
        <w:widowControl w:val="0"/>
        <w:contextualSpacing/>
        <w:jc w:val="right"/>
        <w:rPr>
          <w:rFonts w:ascii="XO Thames" w:hAnsi="XO Thames"/>
          <w:sz w:val="24"/>
        </w:rPr>
      </w:pPr>
      <w:r w:rsidRPr="00C47474">
        <w:rPr>
          <w:rFonts w:ascii="XO Thames" w:hAnsi="XO Thames"/>
          <w:sz w:val="24"/>
        </w:rPr>
        <w:t>___________ Т.Н. Булатова</w:t>
      </w:r>
    </w:p>
    <w:p w:rsidR="00335925" w:rsidRPr="00C47474" w:rsidRDefault="00335925">
      <w:pPr>
        <w:widowControl w:val="0"/>
        <w:contextualSpacing/>
        <w:jc w:val="right"/>
        <w:rPr>
          <w:rFonts w:ascii="XO Thames" w:hAnsi="XO Thames"/>
          <w:sz w:val="24"/>
        </w:rPr>
      </w:pPr>
    </w:p>
    <w:p w:rsidR="00335925" w:rsidRPr="00C47474" w:rsidRDefault="005D143C">
      <w:pPr>
        <w:widowControl w:val="0"/>
        <w:contextualSpacing/>
        <w:jc w:val="right"/>
        <w:rPr>
          <w:rFonts w:ascii="XO Thames" w:hAnsi="XO Thames"/>
          <w:sz w:val="24"/>
        </w:rPr>
      </w:pPr>
      <w:r w:rsidRPr="00C47474">
        <w:rPr>
          <w:rFonts w:ascii="XO Thames" w:hAnsi="XO Thames"/>
          <w:sz w:val="24"/>
        </w:rPr>
        <w:t>«___» _______202</w:t>
      </w:r>
      <w:r w:rsidR="00054DB6">
        <w:rPr>
          <w:rFonts w:ascii="XO Thames" w:hAnsi="XO Thames"/>
          <w:sz w:val="24"/>
        </w:rPr>
        <w:t>6</w:t>
      </w:r>
      <w:r w:rsidRPr="00C47474">
        <w:rPr>
          <w:rFonts w:ascii="XO Thames" w:hAnsi="XO Thames"/>
          <w:sz w:val="24"/>
        </w:rPr>
        <w:t xml:space="preserve"> г.</w:t>
      </w: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335925">
      <w:pPr>
        <w:jc w:val="center"/>
        <w:rPr>
          <w:rFonts w:ascii="XO Thames" w:hAnsi="XO Thames"/>
          <w:b/>
          <w:sz w:val="24"/>
          <w:u w:val="single"/>
        </w:rPr>
      </w:pPr>
    </w:p>
    <w:p w:rsidR="00335925" w:rsidRPr="00C47474" w:rsidRDefault="005D143C">
      <w:pPr>
        <w:jc w:val="center"/>
        <w:rPr>
          <w:rFonts w:ascii="XO Thames" w:hAnsi="XO Thames"/>
          <w:b/>
          <w:sz w:val="24"/>
          <w:u w:val="single"/>
        </w:rPr>
      </w:pPr>
      <w:r w:rsidRPr="00C47474">
        <w:rPr>
          <w:rFonts w:ascii="XO Thames" w:hAnsi="XO Thames"/>
          <w:b/>
          <w:sz w:val="24"/>
          <w:u w:val="single"/>
        </w:rPr>
        <w:t xml:space="preserve">ИЗВЕЩЕНИЕ </w:t>
      </w:r>
    </w:p>
    <w:p w:rsidR="00335925" w:rsidRPr="00C47474" w:rsidRDefault="005D143C">
      <w:pPr>
        <w:jc w:val="center"/>
        <w:rPr>
          <w:rFonts w:ascii="XO Thames" w:hAnsi="XO Thames"/>
          <w:b/>
          <w:sz w:val="24"/>
          <w:u w:val="single"/>
        </w:rPr>
      </w:pPr>
      <w:r w:rsidRPr="00C47474">
        <w:rPr>
          <w:rFonts w:ascii="XO Thames" w:hAnsi="XO Thames"/>
          <w:b/>
          <w:sz w:val="24"/>
          <w:u w:val="single"/>
        </w:rPr>
        <w:t xml:space="preserve">О ПРОВЕДЕНИИ ЗАПРОСА КОТИРОВОК В ЭЛЕКТРОННОЙ ФОРМЕ </w:t>
      </w:r>
    </w:p>
    <w:p w:rsidR="00335925" w:rsidRPr="00C47474" w:rsidRDefault="005D143C">
      <w:pPr>
        <w:jc w:val="center"/>
        <w:rPr>
          <w:rFonts w:ascii="XO Thames" w:hAnsi="XO Thames"/>
          <w:b/>
          <w:sz w:val="24"/>
          <w:u w:val="single"/>
        </w:rPr>
      </w:pPr>
      <w:r w:rsidRPr="00C47474">
        <w:rPr>
          <w:rFonts w:ascii="XO Thames" w:hAnsi="XO Thames"/>
          <w:b/>
          <w:sz w:val="24"/>
          <w:u w:val="single"/>
        </w:rPr>
        <w:t>№</w:t>
      </w:r>
      <w:r w:rsidR="00054DB6">
        <w:rPr>
          <w:rFonts w:ascii="XO Thames" w:hAnsi="XO Thames"/>
          <w:b/>
          <w:sz w:val="24"/>
          <w:u w:val="single"/>
        </w:rPr>
        <w:t>24</w:t>
      </w:r>
      <w:r w:rsidRPr="00C47474">
        <w:rPr>
          <w:rFonts w:ascii="XO Thames" w:hAnsi="XO Thames"/>
          <w:b/>
          <w:sz w:val="24"/>
          <w:u w:val="single"/>
        </w:rPr>
        <w:t xml:space="preserve"> ЗК ЭФ</w:t>
      </w:r>
    </w:p>
    <w:p w:rsidR="00335925" w:rsidRPr="00C47474" w:rsidRDefault="00335925">
      <w:pPr>
        <w:jc w:val="center"/>
        <w:rPr>
          <w:rFonts w:ascii="XO Thames" w:hAnsi="XO Thames"/>
          <w:b/>
          <w:sz w:val="24"/>
          <w:u w:val="single"/>
        </w:rPr>
      </w:pPr>
    </w:p>
    <w:p w:rsidR="00335925" w:rsidRPr="00C47474" w:rsidRDefault="005D143C">
      <w:pPr>
        <w:jc w:val="center"/>
        <w:rPr>
          <w:rFonts w:ascii="XO Thames" w:hAnsi="XO Thames"/>
          <w:b/>
          <w:sz w:val="24"/>
          <w:u w:val="single"/>
        </w:rPr>
      </w:pPr>
      <w:r w:rsidRPr="00C47474">
        <w:rPr>
          <w:rFonts w:ascii="XO Thames" w:hAnsi="XO Thames"/>
          <w:b/>
          <w:sz w:val="24"/>
          <w:u w:val="single"/>
        </w:rPr>
        <w:t>НА ПРЕДМЕТ ДОГОВОРА:</w:t>
      </w:r>
    </w:p>
    <w:p w:rsidR="00335925" w:rsidRPr="00C47474" w:rsidRDefault="00335925">
      <w:pPr>
        <w:jc w:val="center"/>
        <w:rPr>
          <w:rFonts w:ascii="XO Thames" w:hAnsi="XO Thames"/>
          <w:b/>
          <w:sz w:val="24"/>
          <w:u w:val="single"/>
        </w:rPr>
      </w:pPr>
    </w:p>
    <w:p w:rsidR="00335925" w:rsidRPr="00C47474" w:rsidRDefault="005D143C">
      <w:pPr>
        <w:jc w:val="center"/>
        <w:rPr>
          <w:rFonts w:ascii="XO Thames" w:hAnsi="XO Thames"/>
          <w:b/>
          <w:sz w:val="24"/>
        </w:rPr>
      </w:pPr>
      <w:bookmarkStart w:id="0" w:name="OLE_LINK1"/>
      <w:bookmarkStart w:id="1" w:name="OLE_LINK2"/>
      <w:r w:rsidRPr="00C47474">
        <w:rPr>
          <w:rFonts w:ascii="XO Thames" w:hAnsi="XO Thames"/>
          <w:b/>
          <w:sz w:val="24"/>
        </w:rPr>
        <w:t>«Передача права использования экземпляров программного продукта «1С</w:t>
      </w:r>
      <w:proofErr w:type="gramStart"/>
      <w:r w:rsidRPr="00C47474">
        <w:rPr>
          <w:rFonts w:ascii="XO Thames" w:hAnsi="XO Thames"/>
          <w:b/>
          <w:sz w:val="24"/>
        </w:rPr>
        <w:t>:</w:t>
      </w:r>
      <w:r w:rsidR="00054DB6">
        <w:rPr>
          <w:rFonts w:ascii="XO Thames" w:hAnsi="XO Thames"/>
          <w:b/>
          <w:sz w:val="24"/>
        </w:rPr>
        <w:t>К</w:t>
      </w:r>
      <w:proofErr w:type="gramEnd"/>
      <w:r w:rsidR="00054DB6">
        <w:rPr>
          <w:rFonts w:ascii="XO Thames" w:hAnsi="XO Thames"/>
          <w:b/>
          <w:sz w:val="24"/>
        </w:rPr>
        <w:t>П Медицина</w:t>
      </w:r>
      <w:r w:rsidRPr="00C47474">
        <w:rPr>
          <w:rFonts w:ascii="XO Thames" w:hAnsi="XO Thames"/>
          <w:b/>
          <w:sz w:val="24"/>
        </w:rPr>
        <w:t xml:space="preserve">» и дополнительных </w:t>
      </w:r>
      <w:r w:rsidR="00054DB6">
        <w:rPr>
          <w:rFonts w:ascii="XO Thames" w:hAnsi="XO Thames"/>
          <w:b/>
          <w:sz w:val="24"/>
        </w:rPr>
        <w:t>с</w:t>
      </w:r>
      <w:r w:rsidRPr="00C47474">
        <w:rPr>
          <w:rFonts w:ascii="XO Thames" w:hAnsi="XO Thames"/>
          <w:b/>
          <w:sz w:val="24"/>
        </w:rPr>
        <w:t>ервисов 1С»</w:t>
      </w:r>
    </w:p>
    <w:bookmarkEnd w:id="0"/>
    <w:bookmarkEnd w:id="1"/>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b/>
          <w:sz w:val="24"/>
        </w:rPr>
      </w:pPr>
    </w:p>
    <w:p w:rsidR="00335925" w:rsidRPr="00C47474" w:rsidRDefault="00335925">
      <w:pPr>
        <w:jc w:val="center"/>
        <w:rPr>
          <w:rFonts w:ascii="XO Thames" w:hAnsi="XO Thames"/>
          <w:sz w:val="24"/>
        </w:rPr>
      </w:pPr>
    </w:p>
    <w:p w:rsidR="00335925" w:rsidRPr="00C47474" w:rsidRDefault="00335925">
      <w:pPr>
        <w:jc w:val="center"/>
        <w:rPr>
          <w:rFonts w:ascii="XO Thames" w:hAnsi="XO Thames"/>
          <w:sz w:val="24"/>
        </w:rPr>
      </w:pPr>
    </w:p>
    <w:p w:rsidR="00335925" w:rsidRPr="00C47474" w:rsidRDefault="00335925">
      <w:pPr>
        <w:jc w:val="center"/>
        <w:rPr>
          <w:rFonts w:ascii="XO Thames" w:hAnsi="XO Thames"/>
          <w:sz w:val="24"/>
        </w:rPr>
      </w:pPr>
    </w:p>
    <w:p w:rsidR="00335925" w:rsidRPr="00C47474" w:rsidRDefault="00335925">
      <w:pPr>
        <w:jc w:val="center"/>
        <w:rPr>
          <w:rFonts w:ascii="XO Thames" w:hAnsi="XO Thames"/>
          <w:sz w:val="24"/>
        </w:rPr>
      </w:pPr>
    </w:p>
    <w:p w:rsidR="00335925" w:rsidRPr="00C47474" w:rsidRDefault="00335925">
      <w:pPr>
        <w:jc w:val="center"/>
        <w:rPr>
          <w:rFonts w:ascii="XO Thames" w:hAnsi="XO Thames"/>
          <w:sz w:val="24"/>
        </w:rPr>
      </w:pPr>
    </w:p>
    <w:p w:rsidR="00335925" w:rsidRPr="00C47474" w:rsidRDefault="00335925">
      <w:pPr>
        <w:jc w:val="center"/>
        <w:rPr>
          <w:rFonts w:ascii="XO Thames" w:hAnsi="XO Thames"/>
          <w:sz w:val="24"/>
        </w:rPr>
      </w:pPr>
    </w:p>
    <w:p w:rsidR="00335925" w:rsidRPr="00C47474" w:rsidRDefault="005D143C">
      <w:pPr>
        <w:jc w:val="center"/>
        <w:rPr>
          <w:rFonts w:ascii="XO Thames" w:hAnsi="XO Thames"/>
          <w:sz w:val="24"/>
        </w:rPr>
      </w:pPr>
      <w:r w:rsidRPr="00C47474">
        <w:rPr>
          <w:rFonts w:ascii="XO Thames" w:hAnsi="XO Thames"/>
          <w:sz w:val="24"/>
        </w:rPr>
        <w:t xml:space="preserve"> 202</w:t>
      </w:r>
      <w:r w:rsidR="00054DB6">
        <w:rPr>
          <w:rFonts w:ascii="XO Thames" w:hAnsi="XO Thames"/>
          <w:sz w:val="24"/>
        </w:rPr>
        <w:t>6</w:t>
      </w:r>
      <w:r w:rsidRPr="00C47474">
        <w:rPr>
          <w:rFonts w:ascii="XO Thames" w:hAnsi="XO Thames"/>
          <w:sz w:val="24"/>
        </w:rPr>
        <w:t xml:space="preserve"> г.</w:t>
      </w:r>
    </w:p>
    <w:p w:rsidR="00C47474" w:rsidRDefault="00C47474">
      <w:pPr>
        <w:jc w:val="center"/>
        <w:rPr>
          <w:rFonts w:ascii="XO Thames" w:hAnsi="XO Thames"/>
          <w:b/>
          <w:sz w:val="24"/>
          <w:u w:val="single"/>
        </w:rPr>
      </w:pPr>
    </w:p>
    <w:p w:rsidR="00C47474" w:rsidRDefault="00C47474">
      <w:pPr>
        <w:jc w:val="center"/>
        <w:rPr>
          <w:rFonts w:ascii="XO Thames" w:hAnsi="XO Thames"/>
          <w:b/>
          <w:sz w:val="24"/>
          <w:u w:val="single"/>
        </w:rPr>
      </w:pPr>
    </w:p>
    <w:p w:rsidR="00C47474" w:rsidRDefault="00C47474">
      <w:pPr>
        <w:jc w:val="center"/>
        <w:rPr>
          <w:rFonts w:ascii="XO Thames" w:hAnsi="XO Thames"/>
          <w:b/>
          <w:sz w:val="24"/>
          <w:u w:val="single"/>
        </w:rPr>
      </w:pPr>
    </w:p>
    <w:p w:rsidR="00335925" w:rsidRPr="00C47474" w:rsidRDefault="005D143C">
      <w:pPr>
        <w:jc w:val="center"/>
        <w:rPr>
          <w:rFonts w:ascii="XO Thames" w:hAnsi="XO Thames"/>
          <w:b/>
          <w:sz w:val="24"/>
          <w:u w:val="single"/>
        </w:rPr>
      </w:pPr>
      <w:r w:rsidRPr="00C47474">
        <w:rPr>
          <w:rFonts w:ascii="XO Thames" w:hAnsi="XO Thames"/>
          <w:b/>
          <w:sz w:val="24"/>
          <w:u w:val="single"/>
        </w:rPr>
        <w:lastRenderedPageBreak/>
        <w:t xml:space="preserve">ИЗВЕЩЕНИЕ </w:t>
      </w:r>
    </w:p>
    <w:p w:rsidR="00335925" w:rsidRPr="00C47474" w:rsidRDefault="005D143C">
      <w:pPr>
        <w:jc w:val="center"/>
        <w:rPr>
          <w:rFonts w:ascii="XO Thames" w:hAnsi="XO Thames"/>
          <w:b/>
          <w:sz w:val="24"/>
          <w:u w:val="single"/>
        </w:rPr>
      </w:pPr>
      <w:r w:rsidRPr="00C47474">
        <w:rPr>
          <w:rFonts w:ascii="XO Thames" w:hAnsi="XO Thames"/>
          <w:b/>
          <w:sz w:val="24"/>
          <w:u w:val="single"/>
        </w:rPr>
        <w:t>О ПРОВЕДЕНИИ ЗАПРОСА КОТИРОВОК В ЭЛЕКТРОННОЙ ФОРМЕ</w:t>
      </w:r>
    </w:p>
    <w:p w:rsidR="00335925" w:rsidRPr="00C47474" w:rsidRDefault="00335925">
      <w:pPr>
        <w:jc w:val="center"/>
        <w:rPr>
          <w:rFonts w:ascii="XO Thames" w:hAnsi="XO Thames"/>
          <w:b/>
          <w:sz w:val="24"/>
        </w:rPr>
      </w:pPr>
    </w:p>
    <w:tbl>
      <w:tblPr>
        <w:tblW w:w="0" w:type="auto"/>
        <w:tblInd w:w="11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4A0"/>
      </w:tblPr>
      <w:tblGrid>
        <w:gridCol w:w="576"/>
        <w:gridCol w:w="2646"/>
        <w:gridCol w:w="7085"/>
      </w:tblGrid>
      <w:tr w:rsidR="00335925" w:rsidRPr="00C47474">
        <w:tc>
          <w:tcPr>
            <w:tcW w:w="10307" w:type="dxa"/>
            <w:gridSpan w:val="3"/>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Информация о закупке</w:t>
            </w:r>
          </w:p>
        </w:tc>
      </w:tr>
      <w:tr w:rsidR="00335925" w:rsidRPr="00C47474">
        <w:tc>
          <w:tcPr>
            <w:tcW w:w="10307" w:type="dxa"/>
            <w:gridSpan w:val="3"/>
            <w:tcBorders>
              <w:top w:val="double" w:sz="4" w:space="0" w:color="000000"/>
              <w:left w:val="double" w:sz="4" w:space="0" w:color="000000"/>
              <w:bottom w:val="double" w:sz="4" w:space="0" w:color="000000"/>
              <w:right w:val="double" w:sz="4" w:space="0" w:color="000000"/>
            </w:tcBorders>
          </w:tcPr>
          <w:p w:rsidR="00335925" w:rsidRPr="00C47474" w:rsidRDefault="005D143C">
            <w:pPr>
              <w:ind w:firstLine="306"/>
              <w:contextualSpacing/>
              <w:jc w:val="both"/>
              <w:rPr>
                <w:rFonts w:ascii="XO Thames" w:hAnsi="XO Thames"/>
                <w:sz w:val="24"/>
              </w:rPr>
            </w:pPr>
            <w:proofErr w:type="gramStart"/>
            <w:r w:rsidRPr="00C47474">
              <w:rPr>
                <w:rFonts w:ascii="XO Thames" w:hAnsi="XO Thames"/>
                <w:sz w:val="24"/>
              </w:rPr>
              <w:t xml:space="preserve">Под запросом котировок в электронной форме (далее по тексту – запрос котировок) понимается форма торгов, 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или цену единицы (сумму цен единиц) товара, работы, услуги (в случае проведения закупки с неопределенным объемом).  </w:t>
            </w:r>
            <w:proofErr w:type="gramEnd"/>
          </w:p>
          <w:p w:rsidR="00335925" w:rsidRPr="00C47474" w:rsidRDefault="005D143C">
            <w:pPr>
              <w:ind w:firstLine="306"/>
              <w:contextualSpacing/>
              <w:jc w:val="both"/>
              <w:rPr>
                <w:rFonts w:ascii="XO Thames" w:hAnsi="XO Thames"/>
                <w:sz w:val="24"/>
              </w:rPr>
            </w:pPr>
            <w:r w:rsidRPr="00C47474">
              <w:rPr>
                <w:rFonts w:ascii="XO Thames" w:hAnsi="XO Thames"/>
                <w:sz w:val="24"/>
              </w:rPr>
              <w:t>Проведение запроса котировок обеспечивается оператором на электронной торговой площадке в порядке, установленном настоящим извещением, в соответствии с регламентом работы электронной торговой площадки.</w:t>
            </w:r>
          </w:p>
          <w:p w:rsidR="00335925" w:rsidRPr="00C47474" w:rsidRDefault="005D143C">
            <w:pPr>
              <w:ind w:firstLine="306"/>
              <w:contextualSpacing/>
              <w:jc w:val="both"/>
              <w:rPr>
                <w:rFonts w:ascii="XO Thames" w:hAnsi="XO Thames"/>
                <w:sz w:val="24"/>
              </w:rPr>
            </w:pPr>
            <w:proofErr w:type="gramStart"/>
            <w:r w:rsidRPr="00C47474">
              <w:rPr>
                <w:rFonts w:ascii="XO Thames" w:hAnsi="XO Thames"/>
                <w:sz w:val="24"/>
              </w:rPr>
              <w:t xml:space="preserve">При проведении закупки в части вопросов, неурегулированных настоящим извещением, применяются Положение о закупке товаров, работ, услуг отдельными видами юридических лиц Государственного бюджетного учреждения здравоохранения «Кузбасский центр по профилактике и борьбе со СПИД» от </w:t>
            </w:r>
            <w:r w:rsidR="00054DB6">
              <w:rPr>
                <w:rFonts w:ascii="XO Thames" w:hAnsi="XO Thames"/>
                <w:sz w:val="24"/>
              </w:rPr>
              <w:t>14</w:t>
            </w:r>
            <w:r w:rsidRPr="00C47474">
              <w:rPr>
                <w:rFonts w:ascii="XO Thames" w:hAnsi="XO Thames"/>
                <w:sz w:val="24"/>
              </w:rPr>
              <w:t>.0</w:t>
            </w:r>
            <w:r w:rsidR="00054DB6">
              <w:rPr>
                <w:rFonts w:ascii="XO Thames" w:hAnsi="XO Thames"/>
                <w:sz w:val="24"/>
              </w:rPr>
              <w:t>4</w:t>
            </w:r>
            <w:r w:rsidRPr="00C47474">
              <w:rPr>
                <w:rFonts w:ascii="XO Thames" w:hAnsi="XO Thames"/>
                <w:sz w:val="24"/>
              </w:rPr>
              <w:t>.202</w:t>
            </w:r>
            <w:r w:rsidR="00054DB6">
              <w:rPr>
                <w:rFonts w:ascii="XO Thames" w:hAnsi="XO Thames"/>
                <w:sz w:val="24"/>
              </w:rPr>
              <w:t>6</w:t>
            </w:r>
            <w:r w:rsidRPr="00C47474">
              <w:rPr>
                <w:rFonts w:ascii="XO Thames" w:hAnsi="XO Thames"/>
                <w:sz w:val="24"/>
              </w:rPr>
              <w:t xml:space="preserve"> г., (далее Положение о закупке заказчика),  Гражданский кодекс Российской Федерации, Федеральный закон № 223-ФЗ от 18.07.2011 «О закупках товаров, работ, услуг отдельными видами юридических лиц» (далее Закон</w:t>
            </w:r>
            <w:proofErr w:type="gramEnd"/>
            <w:r w:rsidRPr="00C47474">
              <w:rPr>
                <w:rFonts w:ascii="XO Thames" w:hAnsi="XO Thames"/>
                <w:sz w:val="24"/>
              </w:rPr>
              <w:t xml:space="preserve"> </w:t>
            </w:r>
            <w:proofErr w:type="gramStart"/>
            <w:r w:rsidRPr="00C47474">
              <w:rPr>
                <w:rFonts w:ascii="XO Thames" w:hAnsi="XO Thames"/>
                <w:sz w:val="24"/>
              </w:rPr>
              <w:t>223-ФЗ), Федеральный закон № 44-ФЗ от 05.04.2013 «О контрактной системе в сфере закупок товаров, работ, услуг для обеспечения государственных и муниципальных нужд» (далее - Закон № 44-ФЗ), иные федеральные законы и нормативные правовые акты Российской Федерации, регулирующие вопросы закупки товаров, работ, услуг.</w:t>
            </w:r>
            <w:proofErr w:type="gramEnd"/>
          </w:p>
          <w:p w:rsidR="00335925" w:rsidRPr="00C47474" w:rsidRDefault="005D143C">
            <w:pPr>
              <w:ind w:firstLine="567"/>
              <w:jc w:val="both"/>
              <w:rPr>
                <w:rFonts w:ascii="XO Thames" w:hAnsi="XO Thames"/>
                <w:sz w:val="22"/>
              </w:rPr>
            </w:pPr>
            <w:r w:rsidRPr="00C47474">
              <w:rPr>
                <w:rFonts w:ascii="XO Thames" w:hAnsi="XO Thames"/>
                <w:sz w:val="24"/>
              </w:rPr>
              <w:t xml:space="preserve">Извещение о проведении закупки размещается в Единой информационной системе в сфере закупок на сайте </w:t>
            </w:r>
            <w:hyperlink r:id="rId7" w:history="1">
              <w:r w:rsidRPr="00C47474">
                <w:rPr>
                  <w:rFonts w:ascii="XO Thames" w:hAnsi="XO Thames"/>
                  <w:sz w:val="24"/>
                  <w:u w:val="single"/>
                </w:rPr>
                <w:t>https://zakupki.gov.ru/</w:t>
              </w:r>
            </w:hyperlink>
            <w:r w:rsidRPr="00C47474">
              <w:rPr>
                <w:rFonts w:ascii="XO Thames" w:hAnsi="XO Thames"/>
                <w:sz w:val="24"/>
              </w:rPr>
              <w:t xml:space="preserve"> (далее по тексту ЕИС).</w:t>
            </w:r>
          </w:p>
        </w:tc>
      </w:tr>
      <w:tr w:rsidR="00335925" w:rsidRPr="00C47474">
        <w:tc>
          <w:tcPr>
            <w:tcW w:w="3222"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rPr>
                <w:rFonts w:ascii="XO Thames" w:hAnsi="XO Thames"/>
                <w:b/>
                <w:sz w:val="24"/>
              </w:rPr>
            </w:pPr>
            <w:r w:rsidRPr="00C47474">
              <w:rPr>
                <w:rFonts w:ascii="XO Thames" w:hAnsi="XO Thames"/>
                <w:b/>
                <w:sz w:val="24"/>
              </w:rPr>
              <w:t>Способ осуществления закупки</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Запрос котировок в электронной форме (далее по тексту - запрос котировок)</w:t>
            </w:r>
          </w:p>
        </w:tc>
      </w:tr>
      <w:tr w:rsidR="00335925"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1.</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Информация о заказчике</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b/>
                <w:sz w:val="24"/>
              </w:rPr>
            </w:pPr>
            <w:r w:rsidRPr="00C47474">
              <w:rPr>
                <w:rFonts w:ascii="XO Thames" w:hAnsi="XO Thames"/>
                <w:b/>
                <w:sz w:val="24"/>
              </w:rPr>
              <w:t>Информация о заказчике:</w:t>
            </w:r>
          </w:p>
          <w:p w:rsidR="00335925" w:rsidRPr="00C47474" w:rsidRDefault="005D143C">
            <w:pPr>
              <w:pStyle w:val="39"/>
              <w:tabs>
                <w:tab w:val="left" w:pos="1985"/>
              </w:tabs>
              <w:spacing w:after="0" w:line="240" w:lineRule="auto"/>
              <w:ind w:left="0" w:firstLine="0"/>
              <w:contextualSpacing/>
              <w:rPr>
                <w:rFonts w:ascii="XO Thames" w:hAnsi="XO Thames"/>
                <w:sz w:val="24"/>
              </w:rPr>
            </w:pPr>
            <w:r w:rsidRPr="00C47474">
              <w:rPr>
                <w:rFonts w:ascii="XO Thames" w:hAnsi="XO Thames"/>
                <w:b/>
                <w:sz w:val="24"/>
              </w:rPr>
              <w:t>Наименование:</w:t>
            </w:r>
            <w:r w:rsidRPr="00C47474">
              <w:rPr>
                <w:rFonts w:ascii="XO Thames" w:hAnsi="XO Thames"/>
                <w:sz w:val="24"/>
              </w:rPr>
              <w:t xml:space="preserve"> Государственное бюджетное учреждение здравоохранения «Кузбасский центр по профилактике и борьбе со СПИД».</w:t>
            </w:r>
          </w:p>
          <w:p w:rsidR="00335925" w:rsidRPr="00C47474" w:rsidRDefault="005D143C">
            <w:pPr>
              <w:pStyle w:val="39"/>
              <w:tabs>
                <w:tab w:val="left" w:pos="1985"/>
              </w:tabs>
              <w:spacing w:after="0" w:line="240" w:lineRule="auto"/>
              <w:ind w:left="0" w:firstLine="0"/>
              <w:contextualSpacing/>
              <w:rPr>
                <w:rFonts w:ascii="XO Thames" w:hAnsi="XO Thames"/>
                <w:sz w:val="24"/>
              </w:rPr>
            </w:pPr>
            <w:r w:rsidRPr="00C47474">
              <w:rPr>
                <w:rFonts w:ascii="XO Thames" w:hAnsi="XO Thames"/>
                <w:b/>
                <w:sz w:val="24"/>
              </w:rPr>
              <w:t>Место нахождения (почтовый адрес):</w:t>
            </w:r>
            <w:r w:rsidRPr="00C47474">
              <w:rPr>
                <w:rFonts w:ascii="XO Thames" w:hAnsi="XO Thames"/>
                <w:sz w:val="24"/>
              </w:rPr>
              <w:t xml:space="preserve"> 650056, г. Кемерово, </w:t>
            </w:r>
            <w:proofErr w:type="spellStart"/>
            <w:r w:rsidRPr="00C47474">
              <w:rPr>
                <w:rFonts w:ascii="XO Thames" w:hAnsi="XO Thames"/>
                <w:sz w:val="24"/>
              </w:rPr>
              <w:t>пр-т</w:t>
            </w:r>
            <w:proofErr w:type="spellEnd"/>
            <w:r w:rsidRPr="00C47474">
              <w:rPr>
                <w:rFonts w:ascii="XO Thames" w:hAnsi="XO Thames"/>
                <w:sz w:val="24"/>
              </w:rPr>
              <w:t xml:space="preserve"> Ленина, д. 121</w:t>
            </w:r>
            <w:proofErr w:type="gramStart"/>
            <w:r w:rsidRPr="00C47474">
              <w:rPr>
                <w:rFonts w:ascii="XO Thames" w:hAnsi="XO Thames"/>
                <w:sz w:val="24"/>
              </w:rPr>
              <w:t xml:space="preserve"> Б</w:t>
            </w:r>
            <w:proofErr w:type="gramEnd"/>
            <w:r w:rsidRPr="00C47474">
              <w:rPr>
                <w:rFonts w:ascii="XO Thames" w:hAnsi="XO Thames"/>
                <w:sz w:val="24"/>
              </w:rPr>
              <w:t xml:space="preserve">, </w:t>
            </w:r>
            <w:proofErr w:type="spellStart"/>
            <w:r w:rsidRPr="00C47474">
              <w:rPr>
                <w:rFonts w:ascii="XO Thames" w:hAnsi="XO Thames"/>
                <w:sz w:val="24"/>
              </w:rPr>
              <w:t>пом</w:t>
            </w:r>
            <w:proofErr w:type="spellEnd"/>
            <w:r w:rsidRPr="00C47474">
              <w:rPr>
                <w:rFonts w:ascii="XO Thames" w:hAnsi="XO Thames"/>
                <w:sz w:val="24"/>
              </w:rPr>
              <w:t>. 3.</w:t>
            </w:r>
          </w:p>
          <w:p w:rsidR="00335925" w:rsidRPr="00C47474" w:rsidRDefault="005D143C">
            <w:pPr>
              <w:pStyle w:val="39"/>
              <w:tabs>
                <w:tab w:val="left" w:pos="1985"/>
              </w:tabs>
              <w:spacing w:after="0" w:line="240" w:lineRule="auto"/>
              <w:ind w:left="0" w:firstLine="0"/>
              <w:contextualSpacing/>
              <w:rPr>
                <w:rFonts w:ascii="XO Thames" w:hAnsi="XO Thames"/>
                <w:sz w:val="24"/>
              </w:rPr>
            </w:pPr>
            <w:r w:rsidRPr="00C47474">
              <w:rPr>
                <w:rFonts w:ascii="XO Thames" w:hAnsi="XO Thames"/>
                <w:b/>
                <w:sz w:val="24"/>
              </w:rPr>
              <w:t>Адрес электронной почты:</w:t>
            </w:r>
            <w:r w:rsidRPr="00C47474">
              <w:rPr>
                <w:rFonts w:ascii="XO Thames" w:hAnsi="XO Thames"/>
                <w:sz w:val="24"/>
              </w:rPr>
              <w:t xml:space="preserve"> </w:t>
            </w:r>
            <w:hyperlink r:id="rId8" w:history="1">
              <w:r w:rsidRPr="00C47474">
                <w:rPr>
                  <w:rFonts w:ascii="XO Thames" w:hAnsi="XO Thames"/>
                  <w:sz w:val="24"/>
                </w:rPr>
                <w:t>a.seleznev@kemspid.ru</w:t>
              </w:r>
            </w:hyperlink>
            <w:r w:rsidRPr="00C47474">
              <w:rPr>
                <w:rFonts w:ascii="XO Thames" w:hAnsi="XO Thames"/>
                <w:sz w:val="28"/>
              </w:rPr>
              <w:t xml:space="preserve">, </w:t>
            </w:r>
            <w:r w:rsidRPr="00C47474">
              <w:rPr>
                <w:rFonts w:ascii="XO Thames" w:hAnsi="XO Thames"/>
                <w:sz w:val="24"/>
              </w:rPr>
              <w:t>05-guz-spid@kuzdrav.ru.</w:t>
            </w:r>
          </w:p>
          <w:p w:rsidR="00335925" w:rsidRPr="00C47474" w:rsidRDefault="005D143C">
            <w:pPr>
              <w:pStyle w:val="39"/>
              <w:tabs>
                <w:tab w:val="left" w:pos="1985"/>
              </w:tabs>
              <w:spacing w:after="0" w:line="240" w:lineRule="auto"/>
              <w:ind w:left="0" w:firstLine="0"/>
              <w:contextualSpacing/>
              <w:rPr>
                <w:rFonts w:ascii="XO Thames" w:hAnsi="XO Thames"/>
                <w:sz w:val="24"/>
              </w:rPr>
            </w:pPr>
            <w:r w:rsidRPr="00C47474">
              <w:rPr>
                <w:rFonts w:ascii="XO Thames" w:hAnsi="XO Thames"/>
                <w:b/>
                <w:sz w:val="24"/>
              </w:rPr>
              <w:t>Ответственное лицо:</w:t>
            </w:r>
            <w:r w:rsidRPr="00C47474">
              <w:rPr>
                <w:rFonts w:ascii="XO Thames" w:hAnsi="XO Thames"/>
                <w:sz w:val="24"/>
              </w:rPr>
              <w:t xml:space="preserve"> Селезнев Арсентий Сергеевич, экономист по МТС.</w:t>
            </w:r>
          </w:p>
          <w:p w:rsidR="00335925" w:rsidRPr="00C47474" w:rsidRDefault="005D143C">
            <w:pPr>
              <w:pStyle w:val="39"/>
              <w:tabs>
                <w:tab w:val="clear" w:pos="1134"/>
                <w:tab w:val="left" w:pos="1985"/>
              </w:tabs>
              <w:spacing w:after="0" w:line="240" w:lineRule="auto"/>
              <w:ind w:left="0" w:firstLine="0"/>
              <w:contextualSpacing/>
              <w:jc w:val="both"/>
              <w:rPr>
                <w:rFonts w:ascii="XO Thames" w:hAnsi="XO Thames"/>
                <w:sz w:val="24"/>
              </w:rPr>
            </w:pPr>
            <w:r w:rsidRPr="00C47474">
              <w:rPr>
                <w:rFonts w:ascii="XO Thames" w:hAnsi="XO Thames"/>
                <w:b/>
                <w:sz w:val="24"/>
              </w:rPr>
              <w:t>Номер контактного телефона:</w:t>
            </w:r>
            <w:r w:rsidRPr="00C47474">
              <w:rPr>
                <w:rFonts w:ascii="XO Thames" w:hAnsi="XO Thames"/>
                <w:sz w:val="24"/>
              </w:rPr>
              <w:t xml:space="preserve"> +7 (3842) 54-47-51.</w:t>
            </w:r>
          </w:p>
        </w:tc>
      </w:tr>
      <w:tr w:rsidR="00335925"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2.</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Предмет договора</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054DB6">
            <w:pPr>
              <w:contextualSpacing/>
              <w:jc w:val="both"/>
              <w:rPr>
                <w:rFonts w:ascii="XO Thames" w:hAnsi="XO Thames"/>
                <w:sz w:val="24"/>
              </w:rPr>
            </w:pPr>
            <w:r w:rsidRPr="00054DB6">
              <w:rPr>
                <w:rFonts w:ascii="XO Thames" w:hAnsi="XO Thames"/>
                <w:sz w:val="24"/>
              </w:rPr>
              <w:t>«Передача права использования экземпляров программного продукта «1С</w:t>
            </w:r>
            <w:proofErr w:type="gramStart"/>
            <w:r w:rsidRPr="00054DB6">
              <w:rPr>
                <w:rFonts w:ascii="XO Thames" w:hAnsi="XO Thames"/>
                <w:sz w:val="24"/>
              </w:rPr>
              <w:t>:К</w:t>
            </w:r>
            <w:proofErr w:type="gramEnd"/>
            <w:r w:rsidRPr="00054DB6">
              <w:rPr>
                <w:rFonts w:ascii="XO Thames" w:hAnsi="XO Thames"/>
                <w:sz w:val="24"/>
              </w:rPr>
              <w:t>П Медицина» и дополнительных сервисов 1С»</w:t>
            </w:r>
          </w:p>
        </w:tc>
      </w:tr>
      <w:tr w:rsidR="00335925" w:rsidRPr="00C47474">
        <w:trPr>
          <w:trHeight w:val="1354"/>
        </w:trPr>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Количество поставляемого товара, объем выполняемых работ, оказываемых услуг</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Согласно Приложению №1 к извещению.</w:t>
            </w:r>
          </w:p>
        </w:tc>
      </w:tr>
      <w:tr w:rsidR="00335925" w:rsidRPr="00C47474">
        <w:trPr>
          <w:trHeight w:val="116"/>
        </w:trPr>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highlight w:val="green"/>
              </w:rPr>
            </w:pPr>
            <w:r w:rsidRPr="00C47474">
              <w:rPr>
                <w:rFonts w:ascii="XO Thames" w:hAnsi="XO Thames"/>
                <w:b/>
                <w:sz w:val="24"/>
              </w:rPr>
              <w:t>3.1.</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Требования к безопасности, качеству товара (работы, услуги)</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b/>
                <w:sz w:val="24"/>
              </w:rPr>
            </w:pPr>
            <w:r w:rsidRPr="00C47474">
              <w:rPr>
                <w:rFonts w:ascii="XO Thames" w:hAnsi="XO Thames"/>
                <w:b/>
                <w:sz w:val="24"/>
              </w:rPr>
              <w:t xml:space="preserve">Требования к безопасности: </w:t>
            </w:r>
          </w:p>
          <w:p w:rsidR="00335925" w:rsidRPr="00C47474" w:rsidRDefault="005D143C">
            <w:pPr>
              <w:contextualSpacing/>
              <w:jc w:val="both"/>
              <w:rPr>
                <w:rFonts w:ascii="XO Thames" w:hAnsi="XO Thames"/>
                <w:sz w:val="24"/>
              </w:rPr>
            </w:pPr>
            <w:r w:rsidRPr="00C47474">
              <w:rPr>
                <w:rFonts w:ascii="XO Thames" w:hAnsi="XO Thames"/>
                <w:sz w:val="24"/>
              </w:rPr>
              <w:t>Согласно Приложению №1 к извещению.</w:t>
            </w:r>
          </w:p>
          <w:p w:rsidR="00335925" w:rsidRPr="00C47474" w:rsidRDefault="005D143C">
            <w:pPr>
              <w:contextualSpacing/>
              <w:jc w:val="both"/>
              <w:rPr>
                <w:rFonts w:ascii="XO Thames" w:hAnsi="XO Thames"/>
                <w:b/>
                <w:sz w:val="24"/>
              </w:rPr>
            </w:pPr>
            <w:r w:rsidRPr="00C47474">
              <w:rPr>
                <w:rFonts w:ascii="XO Thames" w:hAnsi="XO Thames"/>
                <w:b/>
                <w:sz w:val="24"/>
              </w:rPr>
              <w:t>Требования к качеству:</w:t>
            </w:r>
          </w:p>
          <w:p w:rsidR="00335925" w:rsidRPr="00C47474" w:rsidRDefault="005D143C">
            <w:pPr>
              <w:contextualSpacing/>
              <w:jc w:val="both"/>
              <w:rPr>
                <w:rFonts w:ascii="XO Thames" w:hAnsi="XO Thames"/>
                <w:sz w:val="24"/>
              </w:rPr>
            </w:pPr>
            <w:r w:rsidRPr="00C47474">
              <w:rPr>
                <w:rFonts w:ascii="XO Thames" w:hAnsi="XO Thames"/>
                <w:sz w:val="24"/>
              </w:rPr>
              <w:t>Согласно проекту договора.</w:t>
            </w:r>
          </w:p>
        </w:tc>
      </w:tr>
      <w:tr w:rsidR="00335925" w:rsidRPr="00C47474">
        <w:trPr>
          <w:trHeight w:val="116"/>
        </w:trPr>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3.2.</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 xml:space="preserve">Требования к техническим характеристикам, </w:t>
            </w:r>
            <w:r w:rsidRPr="00C47474">
              <w:rPr>
                <w:rFonts w:ascii="XO Thames" w:hAnsi="XO Thames"/>
                <w:b/>
                <w:sz w:val="24"/>
              </w:rPr>
              <w:lastRenderedPageBreak/>
              <w:t>функциональным характеристикам (потребительским свойствам) товара, работы, услуги</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lastRenderedPageBreak/>
              <w:t>Согласно Приложению №1 к извещению.</w:t>
            </w:r>
          </w:p>
        </w:tc>
      </w:tr>
      <w:tr w:rsidR="00335925" w:rsidRPr="00C47474">
        <w:trPr>
          <w:trHeight w:val="116"/>
        </w:trPr>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lastRenderedPageBreak/>
              <w:t>3.3.</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 xml:space="preserve">Требования к размерам, упаковке, отгрузке товара </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Требование не установлено.</w:t>
            </w:r>
          </w:p>
        </w:tc>
      </w:tr>
      <w:tr w:rsidR="00335925" w:rsidRPr="00C47474">
        <w:trPr>
          <w:trHeight w:val="116"/>
        </w:trPr>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3.4.</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 xml:space="preserve">Требования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При приемке услуг Заказчик осуществляет проверку соответствия качества услуг требованиям Договора (включая Требования к результату, указанные в  приложении), выполнение Исполнителем условий, установленных Договором.</w:t>
            </w:r>
          </w:p>
        </w:tc>
      </w:tr>
      <w:tr w:rsidR="00335925" w:rsidRPr="00C47474">
        <w:trPr>
          <w:trHeight w:val="116"/>
        </w:trPr>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3.5.</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Согласно Приложению №1 к извещению.</w:t>
            </w:r>
          </w:p>
        </w:tc>
      </w:tr>
      <w:tr w:rsidR="00335925" w:rsidRPr="00C47474">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4.</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rPr>
                <w:rFonts w:ascii="XO Thames" w:hAnsi="XO Thames"/>
                <w:b/>
                <w:sz w:val="24"/>
              </w:rPr>
            </w:pPr>
            <w:r w:rsidRPr="00C47474">
              <w:rPr>
                <w:rFonts w:ascii="XO Thames" w:hAnsi="XO Thames"/>
                <w:b/>
                <w:sz w:val="24"/>
              </w:rPr>
              <w:t xml:space="preserve">Место, условия и сроки (периоды) поставки товаров, выполнения работ, оказания услуг: </w:t>
            </w:r>
          </w:p>
          <w:p w:rsidR="00335925" w:rsidRPr="00C47474" w:rsidRDefault="005D143C">
            <w:pPr>
              <w:contextualSpacing/>
              <w:jc w:val="both"/>
              <w:rPr>
                <w:rFonts w:ascii="XO Thames" w:hAnsi="XO Thames"/>
                <w:sz w:val="24"/>
              </w:rPr>
            </w:pPr>
            <w:r w:rsidRPr="00C47474">
              <w:rPr>
                <w:rFonts w:ascii="XO Thames" w:hAnsi="XO Thames"/>
                <w:b/>
                <w:sz w:val="24"/>
              </w:rPr>
              <w:t>Место предоставления права:</w:t>
            </w:r>
            <w:r w:rsidRPr="00C47474">
              <w:rPr>
                <w:rFonts w:ascii="XO Thames" w:hAnsi="XO Thames"/>
                <w:sz w:val="24"/>
              </w:rPr>
              <w:t xml:space="preserve"> 650056, г. Кемерово, пр. Ленина, д. 121Б, пом.3.</w:t>
            </w:r>
          </w:p>
          <w:p w:rsidR="00335925" w:rsidRPr="00C47474" w:rsidRDefault="005D143C">
            <w:pPr>
              <w:contextualSpacing/>
              <w:jc w:val="both"/>
              <w:rPr>
                <w:rFonts w:ascii="XO Thames" w:hAnsi="XO Thames"/>
                <w:b/>
                <w:sz w:val="24"/>
              </w:rPr>
            </w:pPr>
            <w:r w:rsidRPr="00C47474">
              <w:rPr>
                <w:rFonts w:ascii="XO Thames" w:hAnsi="XO Thames"/>
                <w:b/>
                <w:sz w:val="24"/>
              </w:rPr>
              <w:t xml:space="preserve">Количество лицензий: </w:t>
            </w:r>
            <w:r w:rsidRPr="00C47474">
              <w:rPr>
                <w:rFonts w:ascii="XO Thames" w:hAnsi="XO Thames"/>
                <w:sz w:val="24"/>
              </w:rPr>
              <w:t>Согласно Приложению №1 к извещению.</w:t>
            </w:r>
          </w:p>
          <w:p w:rsidR="00335925" w:rsidRPr="00C47474" w:rsidRDefault="005D143C" w:rsidP="00054DB6">
            <w:pPr>
              <w:contextualSpacing/>
              <w:jc w:val="both"/>
              <w:rPr>
                <w:rFonts w:ascii="XO Thames" w:hAnsi="XO Thames"/>
                <w:sz w:val="24"/>
              </w:rPr>
            </w:pPr>
            <w:r w:rsidRPr="00C47474">
              <w:rPr>
                <w:rFonts w:ascii="XO Thames" w:hAnsi="XO Thames"/>
                <w:b/>
                <w:sz w:val="24"/>
              </w:rPr>
              <w:t xml:space="preserve">Срок действия лицензии: </w:t>
            </w:r>
            <w:r w:rsidRPr="00C47474">
              <w:rPr>
                <w:rFonts w:ascii="XO Thames" w:hAnsi="XO Thames"/>
                <w:sz w:val="24"/>
              </w:rPr>
              <w:t>12 месяцев (с 01.12.202</w:t>
            </w:r>
            <w:r w:rsidR="00054DB6">
              <w:rPr>
                <w:rFonts w:ascii="XO Thames" w:hAnsi="XO Thames"/>
                <w:sz w:val="24"/>
              </w:rPr>
              <w:t>6</w:t>
            </w:r>
            <w:r w:rsidRPr="00C47474">
              <w:rPr>
                <w:rFonts w:ascii="XO Thames" w:hAnsi="XO Thames"/>
                <w:sz w:val="24"/>
              </w:rPr>
              <w:t xml:space="preserve"> по 30.11.202</w:t>
            </w:r>
            <w:r w:rsidR="00054DB6">
              <w:rPr>
                <w:rFonts w:ascii="XO Thames" w:hAnsi="XO Thames"/>
                <w:sz w:val="24"/>
              </w:rPr>
              <w:t>7</w:t>
            </w:r>
            <w:r w:rsidRPr="00C47474">
              <w:rPr>
                <w:rFonts w:ascii="XO Thames" w:hAnsi="XO Thames"/>
                <w:sz w:val="24"/>
              </w:rPr>
              <w:t>).</w:t>
            </w:r>
          </w:p>
        </w:tc>
      </w:tr>
      <w:tr w:rsidR="00335925" w:rsidRPr="00C47474">
        <w:trPr>
          <w:trHeight w:val="956"/>
        </w:trPr>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5.</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highlight w:val="green"/>
              </w:rPr>
            </w:pPr>
            <w:r w:rsidRPr="00C47474">
              <w:rPr>
                <w:rFonts w:ascii="XO Thames" w:hAnsi="XO Thames"/>
                <w:b/>
                <w:sz w:val="24"/>
              </w:rPr>
              <w:t>начальная (максимальная) цена договора</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302D2A" w:rsidP="00302D2A">
            <w:pPr>
              <w:contextualSpacing/>
              <w:jc w:val="both"/>
              <w:rPr>
                <w:rFonts w:ascii="XO Thames" w:hAnsi="XO Thames"/>
                <w:sz w:val="24"/>
              </w:rPr>
            </w:pPr>
            <w:r>
              <w:rPr>
                <w:rFonts w:ascii="XO Thames" w:hAnsi="XO Thames"/>
                <w:sz w:val="24"/>
              </w:rPr>
              <w:t>55 250,00</w:t>
            </w:r>
            <w:r w:rsidR="005D143C" w:rsidRPr="00C47474">
              <w:rPr>
                <w:rFonts w:ascii="XO Thames" w:hAnsi="XO Thames"/>
                <w:sz w:val="24"/>
              </w:rPr>
              <w:t xml:space="preserve"> (</w:t>
            </w:r>
            <w:r w:rsidR="00C47474">
              <w:rPr>
                <w:rFonts w:ascii="XO Thames" w:hAnsi="XO Thames"/>
                <w:sz w:val="24"/>
              </w:rPr>
              <w:t xml:space="preserve">пятьдесят </w:t>
            </w:r>
            <w:r>
              <w:rPr>
                <w:rFonts w:ascii="XO Thames" w:hAnsi="XO Thames"/>
                <w:sz w:val="24"/>
              </w:rPr>
              <w:t>пять тысяч двести пятьдесят рублей 00</w:t>
            </w:r>
            <w:r w:rsidR="005D143C" w:rsidRPr="00C47474">
              <w:rPr>
                <w:rFonts w:ascii="XO Thames" w:hAnsi="XO Thames"/>
                <w:sz w:val="24"/>
              </w:rPr>
              <w:t xml:space="preserve"> копе</w:t>
            </w:r>
            <w:r>
              <w:rPr>
                <w:rFonts w:ascii="XO Thames" w:hAnsi="XO Thames"/>
                <w:sz w:val="24"/>
              </w:rPr>
              <w:t>ек</w:t>
            </w:r>
            <w:r w:rsidR="005D143C" w:rsidRPr="00C47474">
              <w:rPr>
                <w:rFonts w:ascii="XO Thames" w:hAnsi="XO Thames"/>
                <w:sz w:val="24"/>
              </w:rPr>
              <w:t>).</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 xml:space="preserve">Формула цены, устанавливающая </w:t>
            </w:r>
            <w:r w:rsidRPr="00C47474">
              <w:rPr>
                <w:rFonts w:ascii="XO Thames" w:hAnsi="XO Thames"/>
                <w:b/>
                <w:sz w:val="24"/>
              </w:rPr>
              <w:lastRenderedPageBreak/>
              <w:t>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lastRenderedPageBreak/>
              <w:t>Не установлено.</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Цена единицы товара, работы, услуги и максимальное значение цены договора</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r w:rsidRPr="00C47474">
              <w:rPr>
                <w:rFonts w:ascii="XO Thames" w:hAnsi="XO Thames"/>
                <w:sz w:val="24"/>
              </w:rPr>
              <w:t>Согласно Приложению №2 к извещению.</w:t>
            </w:r>
          </w:p>
        </w:tc>
      </w:tr>
      <w:tr w:rsidR="00335925" w:rsidRPr="00C47474">
        <w:tc>
          <w:tcPr>
            <w:tcW w:w="57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6.</w:t>
            </w:r>
          </w:p>
        </w:tc>
        <w:tc>
          <w:tcPr>
            <w:tcW w:w="2646" w:type="dxa"/>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Требования к содержанию, форме, оформлению и составу заявки на участие в закупке</w:t>
            </w:r>
          </w:p>
        </w:tc>
        <w:tc>
          <w:tcPr>
            <w:tcW w:w="7085" w:type="dxa"/>
            <w:tcBorders>
              <w:top w:val="double" w:sz="4" w:space="0" w:color="000000"/>
              <w:left w:val="double" w:sz="4" w:space="0" w:color="000000"/>
              <w:bottom w:val="double" w:sz="4" w:space="0" w:color="000000"/>
              <w:right w:val="double" w:sz="4" w:space="0" w:color="000000"/>
            </w:tcBorders>
          </w:tcPr>
          <w:p w:rsidR="00335925" w:rsidRPr="00C47474" w:rsidRDefault="005D143C">
            <w:pPr>
              <w:tabs>
                <w:tab w:val="left" w:pos="993"/>
              </w:tabs>
              <w:contextualSpacing/>
              <w:jc w:val="both"/>
              <w:rPr>
                <w:rFonts w:ascii="XO Thames" w:hAnsi="XO Thames"/>
                <w:sz w:val="24"/>
              </w:rPr>
            </w:pPr>
            <w:r w:rsidRPr="00C47474">
              <w:rPr>
                <w:rFonts w:ascii="XO Thames" w:hAnsi="XO Thames"/>
                <w:sz w:val="24"/>
              </w:rPr>
              <w:t xml:space="preserve">Участник закупки подает заявку </w:t>
            </w:r>
            <w:proofErr w:type="gramStart"/>
            <w:r w:rsidRPr="00C47474">
              <w:rPr>
                <w:rFonts w:ascii="XO Thames" w:hAnsi="XO Thames"/>
                <w:sz w:val="24"/>
              </w:rPr>
              <w:t>на участие в запросе котировок в форме электронного документа в соответствии с регламентом</w:t>
            </w:r>
            <w:proofErr w:type="gramEnd"/>
            <w:r w:rsidRPr="00C47474">
              <w:rPr>
                <w:rFonts w:ascii="XO Thames" w:hAnsi="XO Thames"/>
                <w:sz w:val="24"/>
              </w:rPr>
              <w:t xml:space="preserve"> ЭТП и требованиями настоящего извещения. Порядок приема и регистрации заявок определяется регламентом ЭТП</w:t>
            </w:r>
          </w:p>
          <w:p w:rsidR="00335925" w:rsidRPr="00C47474" w:rsidRDefault="005D143C">
            <w:pPr>
              <w:tabs>
                <w:tab w:val="left" w:pos="993"/>
              </w:tabs>
              <w:contextualSpacing/>
              <w:jc w:val="both"/>
              <w:rPr>
                <w:rFonts w:ascii="XO Thames" w:hAnsi="XO Thames"/>
                <w:sz w:val="24"/>
              </w:rPr>
            </w:pPr>
            <w:r w:rsidRPr="00C47474">
              <w:rPr>
                <w:rFonts w:ascii="XO Thames" w:hAnsi="XO Thames"/>
                <w:sz w:val="24"/>
              </w:rPr>
              <w:t xml:space="preserve">Заявка на участие в запросе котировок состоит из одной части, включающей предложение участника запроса котировок </w:t>
            </w:r>
            <w:proofErr w:type="gramStart"/>
            <w:r w:rsidRPr="00C47474">
              <w:rPr>
                <w:rFonts w:ascii="XO Thames" w:hAnsi="XO Thames"/>
                <w:sz w:val="24"/>
              </w:rPr>
              <w:t>о</w:t>
            </w:r>
            <w:proofErr w:type="gramEnd"/>
            <w:r w:rsidRPr="00C47474">
              <w:rPr>
                <w:rFonts w:ascii="XO Thames" w:hAnsi="XO Thames"/>
                <w:sz w:val="24"/>
              </w:rPr>
              <w:t xml:space="preserve"> </w:t>
            </w:r>
            <w:proofErr w:type="gramStart"/>
            <w:r w:rsidRPr="00C47474">
              <w:rPr>
                <w:rFonts w:ascii="XO Thames" w:hAnsi="XO Thames"/>
                <w:sz w:val="24"/>
              </w:rPr>
              <w:t>предлагаемых</w:t>
            </w:r>
            <w:proofErr w:type="gramEnd"/>
            <w:r w:rsidRPr="00C47474">
              <w:rPr>
                <w:rFonts w:ascii="XO Thames" w:hAnsi="XO Thames"/>
                <w:sz w:val="24"/>
              </w:rPr>
              <w:t xml:space="preserve"> товаре, работе, услуге, о цене договора или цене единицы (сумме цен единиц) товара, работы, услуги (в случае проведения закупки с неопределенным объемом). </w:t>
            </w:r>
          </w:p>
          <w:p w:rsidR="00335925" w:rsidRPr="00C47474" w:rsidRDefault="005D143C">
            <w:pPr>
              <w:tabs>
                <w:tab w:val="left" w:pos="993"/>
              </w:tabs>
              <w:contextualSpacing/>
              <w:jc w:val="both"/>
              <w:rPr>
                <w:rFonts w:ascii="XO Thames" w:hAnsi="XO Thames"/>
                <w:sz w:val="24"/>
              </w:rPr>
            </w:pPr>
            <w:r w:rsidRPr="00C47474">
              <w:rPr>
                <w:rFonts w:ascii="XO Thames" w:hAnsi="XO Thames"/>
                <w:sz w:val="24"/>
              </w:rPr>
              <w:t xml:space="preserve">В соответствии с </w:t>
            </w:r>
            <w:proofErr w:type="gramStart"/>
            <w:r w:rsidRPr="00C47474">
              <w:rPr>
                <w:rFonts w:ascii="XO Thames" w:hAnsi="XO Thames"/>
                <w:sz w:val="24"/>
              </w:rPr>
              <w:t>ч</w:t>
            </w:r>
            <w:proofErr w:type="gramEnd"/>
            <w:r w:rsidRPr="00C47474">
              <w:rPr>
                <w:rFonts w:ascii="XO Thames" w:hAnsi="XO Thames"/>
                <w:sz w:val="24"/>
              </w:rPr>
              <w:t xml:space="preserve">.10 ст.3.2 Закона № 223-ФЗ заявка на участие в закупке представляется согласно требованиям к содержанию, оформлению и составу заявки на участие в закупке, указанным в извещении о проведении закупки путем заполнения установленных заказчиком форм (приложение №3 к настоящему извещению). </w:t>
            </w:r>
          </w:p>
          <w:p w:rsidR="00335925" w:rsidRPr="00C47474" w:rsidRDefault="005D143C">
            <w:pPr>
              <w:tabs>
                <w:tab w:val="left" w:pos="993"/>
              </w:tabs>
              <w:contextualSpacing/>
              <w:jc w:val="both"/>
              <w:rPr>
                <w:rFonts w:ascii="XO Thames" w:hAnsi="XO Thames"/>
                <w:b/>
                <w:sz w:val="24"/>
              </w:rPr>
            </w:pPr>
            <w:r w:rsidRPr="00C47474">
              <w:rPr>
                <w:rFonts w:ascii="XO Thames" w:hAnsi="XO Thames"/>
                <w:sz w:val="24"/>
              </w:rPr>
              <w:t>Описание участником закупки являющихся предметом закупки работы, услуги, поставляемого товара, его количественных, качественных и функциональных характеристик (потребительских свойств), осуществляется в соответствии с требованиями, установленными в форме заявки (приложение №3 к настоящему извещению).</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 xml:space="preserve">Все документы, входящие в состав заявки на участие в закупке, должны быть составлены на русском языке. </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 xml:space="preserve">Документы, предоставляемые в составе заявки на участие в закупке, должны иметь четко читаемый текст. </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Сведения, содержащиеся в заявке на участие в закупке, не должны допускать двусмысленных толкований.</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Если в тексте заявки участником закупки используются сокращения, нестандартные термины, то должна быть приведена их расшифровка.</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Предложение участника закупки не должно содержать арифметических ошибок.</w:t>
            </w:r>
          </w:p>
          <w:p w:rsidR="00335925" w:rsidRPr="00C47474" w:rsidRDefault="005D143C">
            <w:pPr>
              <w:tabs>
                <w:tab w:val="left" w:pos="1134"/>
              </w:tabs>
              <w:contextualSpacing/>
              <w:jc w:val="both"/>
              <w:rPr>
                <w:rFonts w:ascii="XO Thames" w:hAnsi="XO Thames"/>
                <w:b/>
                <w:sz w:val="24"/>
              </w:rPr>
            </w:pPr>
            <w:r w:rsidRPr="00C47474">
              <w:rPr>
                <w:rFonts w:ascii="XO Thames" w:hAnsi="XO Thames"/>
                <w:sz w:val="24"/>
              </w:rPr>
              <w:t>Заявка на участие в запросе котировок должна содержать следующие документы и информацию:</w:t>
            </w:r>
          </w:p>
          <w:p w:rsidR="00335925" w:rsidRPr="00C47474" w:rsidRDefault="005D143C">
            <w:pPr>
              <w:tabs>
                <w:tab w:val="left" w:pos="1276"/>
              </w:tabs>
              <w:contextualSpacing/>
              <w:jc w:val="both"/>
              <w:rPr>
                <w:rFonts w:ascii="XO Thames" w:hAnsi="XO Thames"/>
                <w:b/>
                <w:sz w:val="24"/>
              </w:rPr>
            </w:pPr>
            <w:r w:rsidRPr="00C47474">
              <w:rPr>
                <w:rFonts w:ascii="XO Thames" w:hAnsi="XO Thames"/>
                <w:sz w:val="24"/>
              </w:rPr>
              <w:t xml:space="preserve">1.Согласие участника запроса котировок на поставку товара, выполнение работы или оказание услуги на условиях, </w:t>
            </w:r>
            <w:r w:rsidRPr="00C47474">
              <w:rPr>
                <w:rFonts w:ascii="XO Thames" w:hAnsi="XO Thames"/>
                <w:sz w:val="24"/>
              </w:rPr>
              <w:lastRenderedPageBreak/>
              <w:t>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rsidR="00335925" w:rsidRPr="00C47474" w:rsidRDefault="005D143C">
            <w:pPr>
              <w:tabs>
                <w:tab w:val="left" w:pos="1276"/>
              </w:tabs>
              <w:contextualSpacing/>
              <w:jc w:val="both"/>
              <w:rPr>
                <w:rFonts w:ascii="XO Thames" w:hAnsi="XO Thames"/>
                <w:b/>
                <w:sz w:val="24"/>
              </w:rPr>
            </w:pPr>
            <w:r w:rsidRPr="00C47474">
              <w:rPr>
                <w:rFonts w:ascii="XO Thames" w:hAnsi="XO Thames"/>
                <w:sz w:val="24"/>
              </w:rPr>
              <w:t>2.при осуществлении закупки товара или закупки работы, услуги, для выполнения, оказания которых используется товар:</w:t>
            </w:r>
          </w:p>
          <w:p w:rsidR="00335925" w:rsidRPr="00C47474" w:rsidRDefault="005D143C">
            <w:pPr>
              <w:tabs>
                <w:tab w:val="left" w:pos="851"/>
              </w:tabs>
              <w:ind w:firstLine="567"/>
              <w:contextualSpacing/>
              <w:jc w:val="both"/>
              <w:rPr>
                <w:rFonts w:ascii="XO Thames" w:hAnsi="XO Thames"/>
                <w:b/>
                <w:sz w:val="24"/>
              </w:rPr>
            </w:pPr>
            <w:r w:rsidRPr="00C47474">
              <w:rPr>
                <w:rFonts w:ascii="XO Thames" w:hAnsi="XO Thames"/>
                <w:sz w:val="24"/>
              </w:rPr>
              <w:t>1)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rsidR="00335925" w:rsidRPr="00C47474" w:rsidRDefault="005D143C">
            <w:pPr>
              <w:tabs>
                <w:tab w:val="left" w:pos="851"/>
              </w:tabs>
              <w:ind w:firstLine="567"/>
              <w:contextualSpacing/>
              <w:jc w:val="both"/>
              <w:rPr>
                <w:rFonts w:ascii="XO Thames" w:hAnsi="XO Thames"/>
                <w:sz w:val="24"/>
              </w:rPr>
            </w:pPr>
            <w:r w:rsidRPr="00C47474">
              <w:rPr>
                <w:rFonts w:ascii="XO Thames" w:hAnsi="XO Thames"/>
                <w:sz w:val="24"/>
              </w:rPr>
              <w:t xml:space="preserve">Указанная информация не включается участником закупки в заявку в случае включения заказчиком в описание предмета закупки проектной документации, или типовой проектной документации, или сметы на капитальный ремонт объекта капитального строительства; </w:t>
            </w:r>
          </w:p>
          <w:p w:rsidR="00335925" w:rsidRPr="00C47474" w:rsidRDefault="005D143C">
            <w:pPr>
              <w:tabs>
                <w:tab w:val="left" w:pos="851"/>
              </w:tabs>
              <w:ind w:firstLine="567"/>
              <w:contextualSpacing/>
              <w:jc w:val="both"/>
              <w:rPr>
                <w:rFonts w:ascii="XO Thames" w:hAnsi="XO Thames"/>
                <w:sz w:val="24"/>
              </w:rPr>
            </w:pPr>
            <w:proofErr w:type="gramStart"/>
            <w:r w:rsidRPr="00C47474">
              <w:rPr>
                <w:rFonts w:ascii="XO Thames" w:hAnsi="XO Thames"/>
                <w:sz w:val="24"/>
              </w:rPr>
              <w:t>2) 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а при установлении ПП РФ запрета, ограничения - документ, подтверждающий страну происхождения товара, предусмотренный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w:t>
            </w:r>
            <w:proofErr w:type="gramEnd"/>
            <w:r w:rsidRPr="00C47474">
              <w:rPr>
                <w:rFonts w:ascii="XO Thames" w:hAnsi="XO Thames"/>
                <w:sz w:val="24"/>
              </w:rPr>
              <w:t xml:space="preserve"> и муниципальных нужд, закупок товаров, работ, услуг отдельными видами юридических лиц").</w:t>
            </w:r>
          </w:p>
          <w:p w:rsidR="00335925" w:rsidRPr="00C47474" w:rsidRDefault="00335925">
            <w:pPr>
              <w:tabs>
                <w:tab w:val="left" w:pos="851"/>
              </w:tabs>
              <w:ind w:firstLine="567"/>
              <w:contextualSpacing/>
              <w:jc w:val="both"/>
              <w:rPr>
                <w:rFonts w:ascii="XO Thames" w:hAnsi="XO Thames"/>
                <w:sz w:val="24"/>
              </w:rPr>
            </w:pPr>
          </w:p>
          <w:p w:rsidR="00335925" w:rsidRPr="00C47474" w:rsidRDefault="005D143C">
            <w:pPr>
              <w:tabs>
                <w:tab w:val="left" w:pos="993"/>
                <w:tab w:val="left" w:pos="1210"/>
              </w:tabs>
              <w:ind w:firstLine="567"/>
              <w:jc w:val="both"/>
              <w:rPr>
                <w:rFonts w:ascii="XO Thames" w:hAnsi="XO Thames"/>
                <w:sz w:val="24"/>
              </w:rPr>
            </w:pPr>
            <w:r w:rsidRPr="00C47474">
              <w:rPr>
                <w:rFonts w:ascii="XO Thames" w:hAnsi="XO Thames"/>
                <w:sz w:val="24"/>
              </w:rPr>
              <w:t>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335925" w:rsidRPr="00C47474" w:rsidRDefault="005D143C">
            <w:pPr>
              <w:tabs>
                <w:tab w:val="left" w:pos="993"/>
                <w:tab w:val="left" w:pos="1210"/>
              </w:tabs>
              <w:ind w:firstLine="567"/>
              <w:jc w:val="both"/>
              <w:rPr>
                <w:rFonts w:ascii="XO Thames" w:hAnsi="XO Thames"/>
                <w:sz w:val="24"/>
              </w:rPr>
            </w:pPr>
            <w:r w:rsidRPr="00C47474">
              <w:rPr>
                <w:rFonts w:ascii="XO Thames" w:hAnsi="XO Thames"/>
                <w:sz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335925" w:rsidRPr="00C47474" w:rsidRDefault="005D143C">
            <w:pPr>
              <w:tabs>
                <w:tab w:val="left" w:pos="1134"/>
              </w:tabs>
              <w:contextualSpacing/>
              <w:jc w:val="both"/>
              <w:rPr>
                <w:rFonts w:ascii="XO Thames" w:hAnsi="XO Thames"/>
                <w:sz w:val="24"/>
              </w:rPr>
            </w:pPr>
            <w:r w:rsidRPr="00C47474">
              <w:rPr>
                <w:rFonts w:ascii="XO Thames" w:hAnsi="XO Thames"/>
                <w:sz w:val="24"/>
              </w:rPr>
              <w:t xml:space="preserve">3. Документ, содержащий сведения об участнике закупки, подавшем заявку: </w:t>
            </w:r>
            <w:proofErr w:type="gramStart"/>
            <w:r w:rsidRPr="00C47474">
              <w:rPr>
                <w:rFonts w:ascii="XO Thames" w:hAnsi="XO Thames"/>
                <w:sz w:val="24"/>
              </w:rPr>
              <w:t>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roofErr w:type="gramEnd"/>
          </w:p>
          <w:p w:rsidR="00335925" w:rsidRPr="00C47474" w:rsidRDefault="005D143C">
            <w:pPr>
              <w:tabs>
                <w:tab w:val="left" w:pos="1134"/>
              </w:tabs>
              <w:contextualSpacing/>
              <w:jc w:val="both"/>
              <w:rPr>
                <w:rFonts w:ascii="XO Thames" w:hAnsi="XO Thames"/>
                <w:sz w:val="24"/>
              </w:rPr>
            </w:pPr>
            <w:r w:rsidRPr="00C47474">
              <w:rPr>
                <w:rFonts w:ascii="XO Thames" w:hAnsi="XO Thames"/>
                <w:sz w:val="24"/>
              </w:rPr>
              <w:t>4. Копии учредительных документов участника закупок (для юридических лиц);</w:t>
            </w:r>
          </w:p>
          <w:p w:rsidR="00335925" w:rsidRPr="00C47474" w:rsidRDefault="005D143C">
            <w:pPr>
              <w:tabs>
                <w:tab w:val="left" w:pos="1134"/>
                <w:tab w:val="left" w:pos="1276"/>
              </w:tabs>
              <w:contextualSpacing/>
              <w:jc w:val="both"/>
              <w:rPr>
                <w:rFonts w:ascii="XO Thames" w:hAnsi="XO Thames"/>
                <w:sz w:val="24"/>
              </w:rPr>
            </w:pPr>
            <w:r w:rsidRPr="00C47474">
              <w:rPr>
                <w:rFonts w:ascii="XO Thames" w:hAnsi="XO Thames"/>
                <w:sz w:val="24"/>
              </w:rPr>
              <w:t>5. Копии документов, удостоверяющих личность (для физических лиц);</w:t>
            </w:r>
          </w:p>
          <w:p w:rsidR="00335925" w:rsidRPr="00C47474" w:rsidRDefault="005D143C">
            <w:pPr>
              <w:tabs>
                <w:tab w:val="left" w:pos="1134"/>
                <w:tab w:val="left" w:pos="1276"/>
              </w:tabs>
              <w:contextualSpacing/>
              <w:jc w:val="both"/>
              <w:rPr>
                <w:rFonts w:ascii="XO Thames" w:hAnsi="XO Thames"/>
                <w:sz w:val="24"/>
              </w:rPr>
            </w:pPr>
            <w:r w:rsidRPr="00C47474">
              <w:rPr>
                <w:rFonts w:ascii="XO Thames" w:hAnsi="XO Thames"/>
                <w:sz w:val="24"/>
              </w:rPr>
              <w:lastRenderedPageBreak/>
              <w:t xml:space="preserve">6. </w:t>
            </w:r>
            <w:proofErr w:type="gramStart"/>
            <w:r w:rsidRPr="00C47474">
              <w:rPr>
                <w:rFonts w:ascii="XO Thames" w:hAnsi="XO Thames"/>
                <w:sz w:val="24"/>
              </w:rPr>
              <w:t>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w:t>
            </w:r>
            <w:proofErr w:type="gramEnd"/>
            <w:r w:rsidRPr="00C47474">
              <w:rPr>
                <w:rFonts w:ascii="XO Thames" w:hAnsi="XO Thames"/>
                <w:sz w:val="24"/>
              </w:rPr>
              <w:t xml:space="preserve"> лица или индивидуального предпринимателя согласно законодательству соответствующего государства (для иностранных лиц);</w:t>
            </w:r>
          </w:p>
          <w:p w:rsidR="00335925" w:rsidRPr="00C47474" w:rsidRDefault="005D143C">
            <w:pPr>
              <w:tabs>
                <w:tab w:val="left" w:pos="1134"/>
              </w:tabs>
              <w:contextualSpacing/>
              <w:jc w:val="both"/>
              <w:rPr>
                <w:rFonts w:ascii="XO Thames" w:hAnsi="XO Thames"/>
                <w:sz w:val="24"/>
              </w:rPr>
            </w:pPr>
            <w:r w:rsidRPr="00C47474">
              <w:rPr>
                <w:rFonts w:ascii="XO Thames" w:hAnsi="XO Thames"/>
                <w:sz w:val="24"/>
              </w:rPr>
              <w:t>7.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rsidR="00335925" w:rsidRPr="00C47474" w:rsidRDefault="005D143C">
            <w:pPr>
              <w:tabs>
                <w:tab w:val="left" w:pos="1134"/>
              </w:tabs>
              <w:contextualSpacing/>
              <w:jc w:val="both"/>
              <w:rPr>
                <w:rFonts w:ascii="XO Thames" w:hAnsi="XO Thames"/>
                <w:sz w:val="24"/>
              </w:rPr>
            </w:pPr>
            <w:r w:rsidRPr="00C47474">
              <w:rPr>
                <w:rFonts w:ascii="XO Thames" w:hAnsi="XO Thames"/>
                <w:sz w:val="24"/>
              </w:rPr>
              <w:t xml:space="preserve">8. </w:t>
            </w:r>
            <w:proofErr w:type="gramStart"/>
            <w:r w:rsidRPr="00C47474">
              <w:rPr>
                <w:rFonts w:ascii="XO Thames" w:hAnsi="XO Thames"/>
                <w:sz w:val="24"/>
              </w:rPr>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заявки на участие в закупке (в случае его установления заказчиком), обеспечения исполнения договора (в случае его</w:t>
            </w:r>
            <w:proofErr w:type="gramEnd"/>
            <w:r w:rsidRPr="00C47474">
              <w:rPr>
                <w:rFonts w:ascii="XO Thames" w:hAnsi="XO Thames"/>
                <w:sz w:val="24"/>
              </w:rPr>
              <w:t xml:space="preserve"> установления заказчиком),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rsidR="00335925" w:rsidRPr="00C47474" w:rsidRDefault="005D143C">
            <w:pPr>
              <w:tabs>
                <w:tab w:val="left" w:pos="1134"/>
              </w:tabs>
              <w:contextualSpacing/>
              <w:jc w:val="both"/>
              <w:rPr>
                <w:rFonts w:ascii="XO Thames" w:hAnsi="XO Thames"/>
                <w:sz w:val="24"/>
              </w:rPr>
            </w:pPr>
            <w:r w:rsidRPr="00C47474">
              <w:rPr>
                <w:rFonts w:ascii="XO Thames" w:hAnsi="XO Thames"/>
                <w:sz w:val="24"/>
              </w:rPr>
              <w:t>9. Декларация о соответствии участника закупки требованиям, установленным в соответствии с подпунктами 5.6.1 – 5.6.9 пункта 5.6 настоящего извещения;</w:t>
            </w:r>
          </w:p>
          <w:p w:rsidR="00335925" w:rsidRPr="00C47474" w:rsidRDefault="005D143C">
            <w:pPr>
              <w:tabs>
                <w:tab w:val="left" w:pos="993"/>
                <w:tab w:val="left" w:pos="1134"/>
                <w:tab w:val="left" w:pos="1276"/>
              </w:tabs>
              <w:contextualSpacing/>
              <w:jc w:val="both"/>
              <w:rPr>
                <w:rFonts w:ascii="XO Thames" w:hAnsi="XO Thames"/>
                <w:color w:val="FF0000"/>
                <w:sz w:val="24"/>
              </w:rPr>
            </w:pPr>
            <w:r w:rsidRPr="00C47474">
              <w:rPr>
                <w:rFonts w:ascii="XO Thames" w:hAnsi="XO Thames"/>
                <w:sz w:val="24"/>
              </w:rPr>
              <w:t>10. Информацию и/или копии документов, подтверждающие соответствие участника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r w:rsidRPr="00C47474">
              <w:rPr>
                <w:rFonts w:ascii="XO Thames" w:hAnsi="XO Thames"/>
                <w:color w:val="FF0000"/>
                <w:sz w:val="24"/>
              </w:rPr>
              <w:t xml:space="preserve"> </w:t>
            </w:r>
          </w:p>
          <w:p w:rsidR="00335925" w:rsidRPr="00C47474" w:rsidRDefault="005D143C">
            <w:pPr>
              <w:tabs>
                <w:tab w:val="left" w:pos="993"/>
                <w:tab w:val="left" w:pos="1134"/>
                <w:tab w:val="left" w:pos="1276"/>
              </w:tabs>
              <w:contextualSpacing/>
              <w:jc w:val="both"/>
              <w:rPr>
                <w:rFonts w:ascii="XO Thames" w:hAnsi="XO Thames"/>
                <w:b/>
                <w:i/>
                <w:color w:val="FF0000"/>
                <w:sz w:val="24"/>
              </w:rPr>
            </w:pPr>
            <w:r w:rsidRPr="00C47474">
              <w:rPr>
                <w:rFonts w:ascii="XO Thames" w:hAnsi="XO Thames"/>
                <w:b/>
                <w:i/>
                <w:color w:val="FF0000"/>
                <w:sz w:val="24"/>
              </w:rPr>
              <w:t xml:space="preserve">Требование не устанавливается </w:t>
            </w:r>
          </w:p>
          <w:p w:rsidR="00335925" w:rsidRPr="00C47474" w:rsidRDefault="005D143C">
            <w:pPr>
              <w:tabs>
                <w:tab w:val="left" w:pos="993"/>
                <w:tab w:val="left" w:pos="1134"/>
                <w:tab w:val="left" w:pos="1276"/>
              </w:tabs>
              <w:contextualSpacing/>
              <w:jc w:val="both"/>
              <w:rPr>
                <w:rFonts w:ascii="XO Thames" w:hAnsi="XO Thames"/>
                <w:color w:val="7030A0"/>
                <w:sz w:val="24"/>
              </w:rPr>
            </w:pPr>
            <w:r w:rsidRPr="00C47474">
              <w:rPr>
                <w:rFonts w:ascii="XO Thames" w:hAnsi="XO Thames"/>
                <w:sz w:val="24"/>
              </w:rPr>
              <w:t>11. Копия документа, подтверждающего отсутствие об участнике закупки сведений в реестрах недобросовестных поставщиков, предусмотренных статьей 5 Закона № 223-ФЗ и статьей 104 Закона № 44-ФЗ</w:t>
            </w:r>
            <w:r w:rsidRPr="00C47474">
              <w:rPr>
                <w:rFonts w:ascii="XO Thames" w:hAnsi="XO Thames"/>
                <w:color w:val="7030A0"/>
                <w:sz w:val="24"/>
              </w:rPr>
              <w:t>.</w:t>
            </w:r>
          </w:p>
          <w:p w:rsidR="00335925" w:rsidRPr="00C47474" w:rsidRDefault="005D143C">
            <w:pPr>
              <w:tabs>
                <w:tab w:val="left" w:pos="1134"/>
              </w:tabs>
              <w:contextualSpacing/>
              <w:jc w:val="both"/>
              <w:rPr>
                <w:rFonts w:ascii="XO Thames" w:hAnsi="XO Thames"/>
                <w:b/>
                <w:color w:val="FF0000"/>
                <w:sz w:val="24"/>
              </w:rPr>
            </w:pPr>
            <w:r w:rsidRPr="00C47474">
              <w:rPr>
                <w:rFonts w:ascii="XO Thames" w:hAnsi="XO Thames"/>
                <w:sz w:val="24"/>
              </w:rPr>
              <w:t>12. Копия документа, подтверждающего обладание участником закупки исключительными правами на результаты интеллектуальной деятельности:</w:t>
            </w:r>
            <w:r w:rsidRPr="00C47474">
              <w:rPr>
                <w:rFonts w:ascii="XO Thames" w:hAnsi="XO Thames"/>
                <w:color w:val="FF0000"/>
                <w:sz w:val="24"/>
              </w:rPr>
              <w:t xml:space="preserve"> </w:t>
            </w:r>
            <w:r w:rsidRPr="00C47474">
              <w:rPr>
                <w:rFonts w:ascii="XO Thames" w:hAnsi="XO Thames"/>
                <w:b/>
                <w:color w:val="FF0000"/>
                <w:sz w:val="24"/>
              </w:rPr>
              <w:t>Требование не устанавливается</w:t>
            </w:r>
          </w:p>
          <w:p w:rsidR="00335925" w:rsidRPr="00C47474" w:rsidRDefault="005D143C">
            <w:pPr>
              <w:tabs>
                <w:tab w:val="left" w:pos="993"/>
                <w:tab w:val="left" w:pos="1134"/>
                <w:tab w:val="left" w:pos="1276"/>
              </w:tabs>
              <w:contextualSpacing/>
              <w:jc w:val="both"/>
              <w:rPr>
                <w:rFonts w:ascii="XO Thames" w:hAnsi="XO Thames"/>
                <w:sz w:val="24"/>
              </w:rPr>
            </w:pPr>
            <w:r w:rsidRPr="00C47474">
              <w:rPr>
                <w:rFonts w:ascii="XO Thames" w:hAnsi="XO Thames"/>
                <w:sz w:val="24"/>
              </w:rPr>
              <w:t xml:space="preserve">13. Копия документа, подтверждающего наличие у участника закупки необходимой профессиональной (в том числе технической) квалификации: </w:t>
            </w:r>
            <w:r w:rsidRPr="00C47474">
              <w:rPr>
                <w:rFonts w:ascii="XO Thames" w:hAnsi="XO Thames"/>
                <w:b/>
                <w:color w:val="FF0000"/>
                <w:sz w:val="24"/>
              </w:rPr>
              <w:t>Требование не устанавливается</w:t>
            </w:r>
          </w:p>
          <w:p w:rsidR="00335925" w:rsidRPr="00C47474" w:rsidRDefault="005D143C">
            <w:pPr>
              <w:tabs>
                <w:tab w:val="left" w:pos="993"/>
                <w:tab w:val="left" w:pos="1134"/>
                <w:tab w:val="left" w:pos="1276"/>
              </w:tabs>
              <w:contextualSpacing/>
              <w:jc w:val="both"/>
              <w:rPr>
                <w:rFonts w:ascii="XO Thames" w:hAnsi="XO Thames"/>
                <w:b/>
                <w:color w:val="FF0000"/>
                <w:sz w:val="24"/>
              </w:rPr>
            </w:pPr>
            <w:r w:rsidRPr="00C47474">
              <w:rPr>
                <w:rFonts w:ascii="XO Thames" w:hAnsi="XO Thames"/>
                <w:sz w:val="24"/>
              </w:rPr>
              <w:t xml:space="preserve">14. Копия документа, подтверждающего наличие у участника закупки финансовых, трудовых и/или материальных ресурсов для исполнения договора: </w:t>
            </w:r>
            <w:r w:rsidRPr="00C47474">
              <w:rPr>
                <w:rFonts w:ascii="XO Thames" w:hAnsi="XO Thames"/>
                <w:b/>
                <w:color w:val="FF0000"/>
                <w:sz w:val="24"/>
              </w:rPr>
              <w:t>Требование не устанавливается</w:t>
            </w:r>
          </w:p>
          <w:p w:rsidR="00335925" w:rsidRPr="00C47474" w:rsidRDefault="005D143C">
            <w:pPr>
              <w:tabs>
                <w:tab w:val="left" w:pos="993"/>
                <w:tab w:val="left" w:pos="1134"/>
                <w:tab w:val="left" w:pos="1276"/>
              </w:tabs>
              <w:contextualSpacing/>
              <w:jc w:val="both"/>
              <w:rPr>
                <w:rFonts w:ascii="XO Thames" w:hAnsi="XO Thames"/>
                <w:b/>
                <w:color w:val="FF0000"/>
                <w:sz w:val="24"/>
              </w:rPr>
            </w:pPr>
            <w:r w:rsidRPr="00C47474">
              <w:rPr>
                <w:rFonts w:ascii="XO Thames" w:hAnsi="XO Thames"/>
                <w:sz w:val="24"/>
              </w:rPr>
              <w:t xml:space="preserve">15. Копия документа, подтверждающего наличие у участника закупки опыта выполнения аналогичных предмету закупки работ </w:t>
            </w:r>
            <w:r w:rsidRPr="00C47474">
              <w:rPr>
                <w:rFonts w:ascii="XO Thames" w:hAnsi="XO Thames"/>
                <w:sz w:val="24"/>
              </w:rPr>
              <w:lastRenderedPageBreak/>
              <w:t>(услуг), поставки товаров и/или положительной деловой репутации:</w:t>
            </w:r>
            <w:r w:rsidRPr="00C47474">
              <w:rPr>
                <w:rFonts w:ascii="XO Thames" w:hAnsi="XO Thames"/>
                <w:color w:val="FF0000"/>
                <w:sz w:val="24"/>
              </w:rPr>
              <w:t xml:space="preserve"> </w:t>
            </w:r>
            <w:r w:rsidRPr="00C47474">
              <w:rPr>
                <w:rFonts w:ascii="XO Thames" w:hAnsi="XO Thames"/>
                <w:b/>
                <w:color w:val="FF0000"/>
                <w:sz w:val="24"/>
              </w:rPr>
              <w:t>Требование не устанавливается</w:t>
            </w:r>
          </w:p>
          <w:p w:rsidR="00335925" w:rsidRPr="00C47474" w:rsidRDefault="005D143C">
            <w:pPr>
              <w:tabs>
                <w:tab w:val="left" w:pos="993"/>
                <w:tab w:val="left" w:pos="1134"/>
                <w:tab w:val="left" w:pos="1276"/>
              </w:tabs>
              <w:contextualSpacing/>
              <w:jc w:val="both"/>
              <w:rPr>
                <w:rFonts w:ascii="XO Thames" w:hAnsi="XO Thames"/>
                <w:b/>
                <w:color w:val="FF0000"/>
                <w:sz w:val="24"/>
              </w:rPr>
            </w:pPr>
            <w:r w:rsidRPr="00C47474">
              <w:rPr>
                <w:rFonts w:ascii="XO Thames" w:hAnsi="XO Thames"/>
                <w:sz w:val="24"/>
              </w:rPr>
              <w:t>16. Копия документа, подтверждающего обладание участником закупки необходимыми лицензиями или свидетельствами о допуске на поставку товаров, выполнение работ или оказание услуг, полученными не позже изначально установленного срока окончания подачи заявок, в соответствии с действующим законодательством РФ, если такие товары, работы, услуги приобретаются в рамках заключаемого договора:</w:t>
            </w:r>
            <w:r w:rsidRPr="00C47474">
              <w:rPr>
                <w:rFonts w:ascii="XO Thames" w:hAnsi="XO Thames"/>
                <w:color w:val="FF0000"/>
                <w:sz w:val="24"/>
              </w:rPr>
              <w:t xml:space="preserve"> </w:t>
            </w:r>
            <w:r w:rsidRPr="00C47474">
              <w:rPr>
                <w:rFonts w:ascii="XO Thames" w:hAnsi="XO Thames"/>
                <w:b/>
                <w:color w:val="FF0000"/>
                <w:sz w:val="24"/>
              </w:rPr>
              <w:t>Требование не устанавливается</w:t>
            </w:r>
          </w:p>
          <w:p w:rsidR="00335925" w:rsidRPr="00C47474" w:rsidRDefault="005D143C">
            <w:pPr>
              <w:tabs>
                <w:tab w:val="left" w:pos="993"/>
                <w:tab w:val="left" w:pos="1134"/>
                <w:tab w:val="left" w:pos="1276"/>
              </w:tabs>
              <w:contextualSpacing/>
              <w:jc w:val="both"/>
              <w:rPr>
                <w:rFonts w:ascii="XO Thames" w:hAnsi="XO Thames"/>
                <w:sz w:val="24"/>
              </w:rPr>
            </w:pPr>
            <w:r w:rsidRPr="00C47474">
              <w:rPr>
                <w:rFonts w:ascii="XO Thames" w:hAnsi="XO Thames"/>
                <w:sz w:val="24"/>
              </w:rPr>
              <w:t>17. Предложение о цене договора или цене единицы (сумме цен единиц) товара, работы, услуги (в случае проведения закупки с неопределенным объемом);</w:t>
            </w:r>
          </w:p>
          <w:p w:rsidR="00335925" w:rsidRPr="00C47474" w:rsidRDefault="005D143C">
            <w:pPr>
              <w:rPr>
                <w:rFonts w:ascii="XO Thames" w:hAnsi="XO Thames"/>
                <w:b/>
                <w:color w:val="FF0000"/>
                <w:sz w:val="24"/>
              </w:rPr>
            </w:pPr>
            <w:r w:rsidRPr="00C47474">
              <w:rPr>
                <w:rFonts w:ascii="XO Thames" w:hAnsi="XO Thames"/>
                <w:sz w:val="24"/>
              </w:rPr>
              <w:t xml:space="preserve">18. Документы (их копии), подтверждающие соответствие товаров, работ, услуг требованиям законодательства РФ: </w:t>
            </w:r>
            <w:r w:rsidRPr="00C47474">
              <w:rPr>
                <w:rFonts w:ascii="XO Thames" w:hAnsi="XO Thames"/>
                <w:b/>
                <w:color w:val="FF0000"/>
                <w:sz w:val="24"/>
              </w:rPr>
              <w:t>Требование не устанавливается</w:t>
            </w:r>
          </w:p>
          <w:p w:rsidR="00335925" w:rsidRPr="00C47474" w:rsidRDefault="005D143C">
            <w:pPr>
              <w:contextualSpacing/>
              <w:jc w:val="both"/>
              <w:rPr>
                <w:rFonts w:ascii="XO Thames" w:hAnsi="XO Thames"/>
                <w:sz w:val="24"/>
              </w:rPr>
            </w:pPr>
            <w:r w:rsidRPr="00C47474">
              <w:rPr>
                <w:rFonts w:ascii="XO Thames" w:hAnsi="XO Thames"/>
                <w:sz w:val="24"/>
              </w:rPr>
              <w:t>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p w:rsidR="00335925" w:rsidRPr="00C47474" w:rsidRDefault="00335925">
            <w:pPr>
              <w:contextualSpacing/>
              <w:jc w:val="both"/>
              <w:rPr>
                <w:rFonts w:ascii="XO Thames" w:hAnsi="XO Thames"/>
                <w:sz w:val="24"/>
              </w:rPr>
            </w:pPr>
          </w:p>
        </w:tc>
      </w:tr>
      <w:tr w:rsidR="00335925"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lastRenderedPageBreak/>
              <w:t>7.</w:t>
            </w: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302D2A">
            <w:pPr>
              <w:jc w:val="center"/>
              <w:rPr>
                <w:rFonts w:ascii="PT Astra Serif" w:hAnsi="PT Astra Serif"/>
                <w:b/>
                <w:sz w:val="24"/>
              </w:rPr>
            </w:pPr>
            <w:r>
              <w:rPr>
                <w:rFonts w:ascii="PT Astra Serif" w:hAnsi="PT Astra Serif"/>
                <w:b/>
                <w:sz w:val="24"/>
              </w:rPr>
              <w:t>Порядок, дата начала, дата и время окончания срока подачи заявок на участие в закупке (этапах) и порядок подведения итогов конкурентной закупки (этапов) порядок и срок отзыва заявок на участие в закупке, порядок внесения изменений в такие заявки.</w:t>
            </w:r>
          </w:p>
          <w:p w:rsidR="00302D2A" w:rsidRDefault="00302D2A" w:rsidP="00302D2A">
            <w:pPr>
              <w:jc w:val="center"/>
              <w:rPr>
                <w:rFonts w:ascii="PT Astra Serif" w:hAnsi="PT Astra Serif"/>
                <w:b/>
                <w:sz w:val="24"/>
              </w:rPr>
            </w:pPr>
          </w:p>
          <w:p w:rsidR="00302D2A" w:rsidRDefault="00302D2A" w:rsidP="00302D2A">
            <w:pPr>
              <w:ind w:firstLine="870"/>
              <w:jc w:val="both"/>
              <w:rPr>
                <w:rFonts w:ascii="PT Astra Serif" w:hAnsi="PT Astra Serif"/>
                <w:sz w:val="24"/>
              </w:rPr>
            </w:pPr>
            <w:r>
              <w:rPr>
                <w:rFonts w:ascii="PT Astra Serif" w:hAnsi="PT Astra Serif"/>
                <w:sz w:val="24"/>
              </w:rPr>
              <w:t xml:space="preserve">Участник запроса котировок, подавший заявку на участие, вправе изменить или отозвать поданную заявку в любой момент до истечения срока подачи заявок: </w:t>
            </w:r>
            <w:r w:rsidR="000C592C">
              <w:rPr>
                <w:rFonts w:ascii="PT Astra Serif" w:hAnsi="PT Astra Serif"/>
                <w:b/>
                <w:sz w:val="24"/>
              </w:rPr>
              <w:t>19</w:t>
            </w:r>
            <w:r w:rsidRPr="000C592C">
              <w:rPr>
                <w:rFonts w:ascii="PT Astra Serif" w:hAnsi="PT Astra Serif"/>
                <w:b/>
                <w:sz w:val="24"/>
              </w:rPr>
              <w:t>.</w:t>
            </w:r>
            <w:r w:rsidR="000C592C">
              <w:rPr>
                <w:rFonts w:ascii="PT Astra Serif" w:hAnsi="PT Astra Serif"/>
                <w:b/>
                <w:sz w:val="24"/>
              </w:rPr>
              <w:t>10</w:t>
            </w:r>
            <w:r w:rsidRPr="000C592C">
              <w:rPr>
                <w:rFonts w:ascii="PT Astra Serif" w:hAnsi="PT Astra Serif"/>
                <w:b/>
                <w:sz w:val="24"/>
              </w:rPr>
              <w:t>.2026 г. 05:00 (время московское).</w:t>
            </w:r>
            <w:r>
              <w:rPr>
                <w:rFonts w:ascii="PT Astra Serif" w:hAnsi="PT Astra Serif"/>
                <w:b/>
                <w:color w:val="FF0000"/>
                <w:sz w:val="24"/>
              </w:rPr>
              <w:t xml:space="preserve"> </w:t>
            </w:r>
          </w:p>
          <w:p w:rsidR="00302D2A" w:rsidRDefault="00302D2A" w:rsidP="00302D2A">
            <w:pPr>
              <w:ind w:firstLine="870"/>
              <w:jc w:val="both"/>
              <w:rPr>
                <w:rFonts w:ascii="PT Astra Serif" w:hAnsi="PT Astra Serif"/>
                <w:sz w:val="24"/>
              </w:rPr>
            </w:pPr>
            <w:r>
              <w:rPr>
                <w:rFonts w:ascii="PT Astra Serif" w:hAnsi="PT Astra Serif"/>
                <w:sz w:val="24"/>
              </w:rPr>
              <w:t>Отзыв и изменение заявки осуществляется участником закупки из личного кабинета ЭТП, с учетом особенностей, установленных регламентом ЭТП.</w:t>
            </w:r>
          </w:p>
          <w:p w:rsidR="00335925" w:rsidRPr="00C47474" w:rsidRDefault="00302D2A" w:rsidP="00302D2A">
            <w:pPr>
              <w:contextualSpacing/>
              <w:jc w:val="center"/>
              <w:rPr>
                <w:rFonts w:ascii="XO Thames" w:hAnsi="XO Thames"/>
                <w:b/>
                <w:sz w:val="24"/>
              </w:rPr>
            </w:pPr>
            <w:r>
              <w:rPr>
                <w:rFonts w:ascii="PT Astra Serif" w:hAnsi="PT Astra Serif"/>
                <w:sz w:val="24"/>
              </w:rPr>
              <w:t>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Порядок подачи заявок на участие в закупке (этапах)</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302D2A">
            <w:pPr>
              <w:jc w:val="both"/>
              <w:rPr>
                <w:rFonts w:ascii="PT Astra Serif" w:hAnsi="PT Astra Serif"/>
                <w:sz w:val="24"/>
              </w:rPr>
            </w:pPr>
            <w:r>
              <w:rPr>
                <w:rFonts w:ascii="PT Astra Serif" w:hAnsi="PT Astra Serif"/>
                <w:sz w:val="24"/>
              </w:rPr>
              <w:t>Для участия в запросе котировок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котировок в срок и по форме, которые установлены извещением о закупке.</w:t>
            </w:r>
          </w:p>
          <w:p w:rsidR="00335925" w:rsidRPr="00C47474" w:rsidRDefault="00302D2A" w:rsidP="00302D2A">
            <w:pPr>
              <w:contextualSpacing/>
              <w:jc w:val="both"/>
              <w:rPr>
                <w:rFonts w:ascii="XO Thames" w:hAnsi="XO Thames"/>
                <w:sz w:val="24"/>
              </w:rPr>
            </w:pPr>
            <w:r>
              <w:rPr>
                <w:rFonts w:ascii="PT Astra Serif" w:hAnsi="PT Astra Serif"/>
                <w:sz w:val="24"/>
              </w:rPr>
              <w:t>Участник закупки вправе подать только одну заявку на участие в запросе котировок в отношении каждого лота.</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highlight w:val="green"/>
              </w:rPr>
            </w:pPr>
            <w:r w:rsidRPr="00C47474">
              <w:rPr>
                <w:rFonts w:ascii="XO Thames" w:hAnsi="XO Thames"/>
                <w:b/>
                <w:sz w:val="24"/>
              </w:rPr>
              <w:t>Рассмотрение и оценка заявок на участие в запросе котировок. Порядок подведения итогов конкурентной закупки (этапов)</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302D2A">
            <w:pPr>
              <w:jc w:val="both"/>
              <w:rPr>
                <w:rFonts w:ascii="PT Astra Serif" w:hAnsi="PT Astra Serif"/>
                <w:sz w:val="24"/>
                <w:highlight w:val="yellow"/>
              </w:rPr>
            </w:pPr>
            <w:r>
              <w:rPr>
                <w:rFonts w:ascii="PT Astra Serif" w:hAnsi="PT Astra Serif"/>
                <w:sz w:val="24"/>
              </w:rPr>
              <w:t xml:space="preserve">Комиссия по осуществлению закупок рассматривает заявки на участие в запросе котировок на предмет их соответствия требованиям настоящего извещения в течение не более 1 (одного) рабочего дня, следующего после даты окончания срока подачи заявок на участие в запросе котировок. </w:t>
            </w:r>
            <w:proofErr w:type="gramStart"/>
            <w:r>
              <w:rPr>
                <w:rFonts w:ascii="PT Astra Serif" w:hAnsi="PT Astra Serif"/>
                <w:sz w:val="24"/>
              </w:rPr>
              <w:t>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и/или участника требованиям, установленным в настоящем извещении, и об отклонении заявки в порядке и по</w:t>
            </w:r>
            <w:proofErr w:type="gramEnd"/>
            <w:r>
              <w:rPr>
                <w:rFonts w:ascii="PT Astra Serif" w:hAnsi="PT Astra Serif"/>
                <w:sz w:val="24"/>
              </w:rPr>
              <w:t xml:space="preserve"> </w:t>
            </w:r>
            <w:r>
              <w:rPr>
                <w:rFonts w:ascii="PT Astra Serif" w:hAnsi="PT Astra Serif"/>
                <w:sz w:val="24"/>
              </w:rPr>
              <w:lastRenderedPageBreak/>
              <w:t>основаниям, которые предусмотрены в разделе 13 главы 1 Положения о закупке заказчика.</w:t>
            </w:r>
          </w:p>
          <w:p w:rsidR="00302D2A" w:rsidRDefault="00302D2A" w:rsidP="00302D2A">
            <w:pPr>
              <w:jc w:val="both"/>
              <w:rPr>
                <w:rFonts w:ascii="PT Astra Serif" w:hAnsi="PT Astra Serif"/>
                <w:sz w:val="24"/>
              </w:rPr>
            </w:pPr>
            <w:r>
              <w:rPr>
                <w:rFonts w:ascii="PT Astra Serif" w:hAnsi="PT Astra Serif"/>
                <w:sz w:val="24"/>
              </w:rPr>
              <w:t>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w:t>
            </w:r>
          </w:p>
          <w:p w:rsidR="00302D2A" w:rsidRDefault="00302D2A" w:rsidP="00302D2A">
            <w:pPr>
              <w:jc w:val="both"/>
              <w:rPr>
                <w:rFonts w:ascii="PT Astra Serif" w:hAnsi="PT Astra Serif"/>
                <w:sz w:val="24"/>
              </w:rPr>
            </w:pPr>
            <w:r>
              <w:rPr>
                <w:rFonts w:ascii="PT Astra Serif" w:hAnsi="PT Astra Serif"/>
                <w:sz w:val="24"/>
              </w:rPr>
              <w:t xml:space="preserve">Протокол рассмотрения и оценки заявок на участие в запросе котировок подписывается всеми присутствующими </w:t>
            </w:r>
            <w:proofErr w:type="gramStart"/>
            <w:r>
              <w:rPr>
                <w:rFonts w:ascii="PT Astra Serif" w:hAnsi="PT Astra Serif"/>
                <w:sz w:val="24"/>
              </w:rPr>
              <w:t>на заседании комиссии по осуществлению закупок ее членами в день окончания рассмотрения заявок на участие в запросе</w:t>
            </w:r>
            <w:proofErr w:type="gramEnd"/>
            <w:r>
              <w:rPr>
                <w:rFonts w:ascii="PT Astra Serif" w:hAnsi="PT Astra Serif"/>
                <w:sz w:val="24"/>
              </w:rPr>
              <w:t xml:space="preserve"> котировок.</w:t>
            </w:r>
          </w:p>
          <w:p w:rsidR="00302D2A" w:rsidRDefault="00302D2A" w:rsidP="00302D2A">
            <w:pPr>
              <w:jc w:val="both"/>
              <w:rPr>
                <w:rFonts w:ascii="PT Astra Serif" w:hAnsi="PT Astra Serif"/>
                <w:sz w:val="24"/>
              </w:rPr>
            </w:pPr>
            <w:proofErr w:type="gramStart"/>
            <w:r>
              <w:rPr>
                <w:rFonts w:ascii="PT Astra Serif" w:hAnsi="PT Astra Serif"/>
                <w:sz w:val="24"/>
              </w:rPr>
              <w:t>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 и содержит наиболее низкую цену договора или, в случае осуществления закупки в соответствии с разделом 22 главы 1 Положения, - наиболее низкую цену единицы (сумму цен единиц) товара, работы, услуги.</w:t>
            </w:r>
            <w:proofErr w:type="gramEnd"/>
          </w:p>
          <w:p w:rsidR="00302D2A" w:rsidRDefault="00302D2A" w:rsidP="00302D2A">
            <w:pPr>
              <w:jc w:val="both"/>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в нескольких заявках на участие в запросе котировок содержатся одинаковые предложения о цене договора или, в случае осуществления закупки в соответствии с разделом 22 главы 1 Положения, о цене единицы (сумме цен единиц) товара, работы, услуги, победителем такого запроса котировок признается участник, заявка на участие в запросе котировок которого поступила ранее других таких заявок.</w:t>
            </w:r>
          </w:p>
          <w:p w:rsidR="00302D2A" w:rsidRDefault="00302D2A" w:rsidP="00302D2A">
            <w:pPr>
              <w:jc w:val="both"/>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проведении запроса котировок, запрос котировок признается несостоявшимся.</w:t>
            </w:r>
          </w:p>
          <w:p w:rsidR="00302D2A" w:rsidRDefault="00302D2A" w:rsidP="00302D2A">
            <w:pPr>
              <w:jc w:val="both"/>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p w:rsidR="00302D2A" w:rsidRDefault="00302D2A" w:rsidP="00302D2A">
            <w:pPr>
              <w:jc w:val="both"/>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 В таком случае, комиссия по осуществлению закупок оформляет протокол о признании запроса котировок </w:t>
            </w:r>
            <w:proofErr w:type="gramStart"/>
            <w:r>
              <w:rPr>
                <w:rFonts w:ascii="PT Astra Serif" w:hAnsi="PT Astra Serif"/>
                <w:sz w:val="24"/>
              </w:rPr>
              <w:t>несостоявшимся</w:t>
            </w:r>
            <w:proofErr w:type="gramEnd"/>
            <w:r>
              <w:rPr>
                <w:rFonts w:ascii="PT Astra Serif" w:hAnsi="PT Astra Serif"/>
                <w:sz w:val="24"/>
              </w:rPr>
              <w:t>.</w:t>
            </w:r>
          </w:p>
          <w:p w:rsidR="00302D2A" w:rsidRDefault="00302D2A" w:rsidP="00302D2A">
            <w:pPr>
              <w:jc w:val="both"/>
              <w:rPr>
                <w:rFonts w:ascii="PT Astra Serif" w:hAnsi="PT Astra Serif"/>
                <w:sz w:val="24"/>
              </w:rPr>
            </w:pPr>
            <w:r>
              <w:rPr>
                <w:rFonts w:ascii="PT Astra Serif" w:hAnsi="PT Astra Serif"/>
                <w:sz w:val="24"/>
              </w:rPr>
              <w:t>В случае</w:t>
            </w:r>
            <w:proofErr w:type="gramStart"/>
            <w:r>
              <w:rPr>
                <w:rFonts w:ascii="PT Astra Serif" w:hAnsi="PT Astra Serif"/>
                <w:sz w:val="24"/>
              </w:rPr>
              <w:t>,</w:t>
            </w:r>
            <w:proofErr w:type="gramEnd"/>
            <w:r>
              <w:rPr>
                <w:rFonts w:ascii="PT Astra Serif" w:hAnsi="PT Astra Serif"/>
                <w:sz w:val="24"/>
              </w:rPr>
              <w:t xml:space="preserve">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 По результатам рассмотрения заявки на участие в запросе котировок комиссия по осуществлению закупок оформляет протокол рассмотрения единственной заявки на участие в запросе котировок. Протокол рассмотрения единственной заявки на участие в запросе котировок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котировок. С участником, заявка которого признана соответствующей требованиям извещения о проведении запроса котировок, заключается договор.</w:t>
            </w:r>
          </w:p>
          <w:p w:rsidR="00302D2A" w:rsidRPr="000C592C" w:rsidRDefault="00302D2A" w:rsidP="00302D2A">
            <w:pPr>
              <w:rPr>
                <w:rFonts w:ascii="PT Astra Serif" w:hAnsi="PT Astra Serif"/>
                <w:sz w:val="24"/>
              </w:rPr>
            </w:pPr>
            <w:r>
              <w:rPr>
                <w:rFonts w:ascii="PT Astra Serif" w:hAnsi="PT Astra Serif"/>
                <w:sz w:val="24"/>
              </w:rPr>
              <w:t xml:space="preserve">Место подачи заявок (адрес электронной площадки): </w:t>
            </w:r>
            <w:r w:rsidRPr="000C592C">
              <w:rPr>
                <w:rFonts w:ascii="PT Astra Serif" w:hAnsi="PT Astra Serif"/>
                <w:sz w:val="24"/>
              </w:rPr>
              <w:t xml:space="preserve">электронная площадка: </w:t>
            </w:r>
          </w:p>
          <w:p w:rsidR="00302D2A" w:rsidRPr="000C592C" w:rsidRDefault="00302D2A" w:rsidP="00302D2A">
            <w:pPr>
              <w:rPr>
                <w:rFonts w:ascii="PT Astra Serif" w:hAnsi="PT Astra Serif"/>
                <w:sz w:val="24"/>
              </w:rPr>
            </w:pPr>
            <w:proofErr w:type="spellStart"/>
            <w:r w:rsidRPr="000C592C">
              <w:rPr>
                <w:rFonts w:ascii="PT Astra Serif" w:hAnsi="PT Astra Serif"/>
                <w:sz w:val="24"/>
              </w:rPr>
              <w:t>www.rts-tender.ru</w:t>
            </w:r>
            <w:proofErr w:type="spellEnd"/>
            <w:r w:rsidRPr="000C592C">
              <w:rPr>
                <w:rFonts w:ascii="PT Astra Serif" w:hAnsi="PT Astra Serif"/>
                <w:sz w:val="24"/>
              </w:rPr>
              <w:t xml:space="preserve">, оператором которой является ООО «РТС-тендер». </w:t>
            </w:r>
          </w:p>
          <w:p w:rsidR="00302D2A" w:rsidRPr="000C592C" w:rsidRDefault="00302D2A" w:rsidP="00302D2A">
            <w:pPr>
              <w:rPr>
                <w:rFonts w:ascii="PT Astra Serif" w:hAnsi="PT Astra Serif"/>
                <w:sz w:val="24"/>
              </w:rPr>
            </w:pPr>
            <w:r w:rsidRPr="000C592C">
              <w:rPr>
                <w:rFonts w:ascii="PT Astra Serif" w:hAnsi="PT Astra Serif"/>
                <w:sz w:val="24"/>
              </w:rPr>
              <w:t xml:space="preserve">Дата начала подачи заявок: </w:t>
            </w:r>
            <w:r w:rsidR="000C592C">
              <w:rPr>
                <w:rFonts w:ascii="PT Astra Serif" w:hAnsi="PT Astra Serif"/>
                <w:b/>
                <w:sz w:val="24"/>
              </w:rPr>
              <w:t>12</w:t>
            </w:r>
            <w:r w:rsidRPr="000C592C">
              <w:rPr>
                <w:rFonts w:ascii="PT Astra Serif" w:hAnsi="PT Astra Serif"/>
                <w:b/>
                <w:sz w:val="24"/>
              </w:rPr>
              <w:t>.</w:t>
            </w:r>
            <w:r w:rsidR="000C592C">
              <w:rPr>
                <w:rFonts w:ascii="PT Astra Serif" w:hAnsi="PT Astra Serif"/>
                <w:b/>
                <w:sz w:val="24"/>
              </w:rPr>
              <w:t>10</w:t>
            </w:r>
            <w:r w:rsidRPr="000C592C">
              <w:rPr>
                <w:rFonts w:ascii="PT Astra Serif" w:hAnsi="PT Astra Serif"/>
                <w:b/>
                <w:sz w:val="24"/>
              </w:rPr>
              <w:t>.2026 г.</w:t>
            </w:r>
          </w:p>
          <w:p w:rsidR="00302D2A" w:rsidRPr="000C592C" w:rsidRDefault="00302D2A" w:rsidP="00302D2A">
            <w:pPr>
              <w:rPr>
                <w:rFonts w:ascii="PT Astra Serif" w:hAnsi="PT Astra Serif"/>
                <w:sz w:val="24"/>
              </w:rPr>
            </w:pPr>
            <w:r w:rsidRPr="000C592C">
              <w:rPr>
                <w:rFonts w:ascii="PT Astra Serif" w:hAnsi="PT Astra Serif"/>
                <w:sz w:val="24"/>
              </w:rPr>
              <w:t xml:space="preserve">Дата и время окончания срока подачи заявок: </w:t>
            </w:r>
            <w:r w:rsidR="000C592C">
              <w:rPr>
                <w:rFonts w:ascii="PT Astra Serif" w:hAnsi="PT Astra Serif"/>
                <w:b/>
                <w:sz w:val="24"/>
              </w:rPr>
              <w:t>19</w:t>
            </w:r>
            <w:r w:rsidRPr="000C592C">
              <w:rPr>
                <w:rFonts w:ascii="PT Astra Serif" w:hAnsi="PT Astra Serif"/>
                <w:b/>
                <w:sz w:val="24"/>
              </w:rPr>
              <w:t>.</w:t>
            </w:r>
            <w:r w:rsidR="000C592C">
              <w:rPr>
                <w:rFonts w:ascii="PT Astra Serif" w:hAnsi="PT Astra Serif"/>
                <w:b/>
                <w:sz w:val="24"/>
              </w:rPr>
              <w:t>10</w:t>
            </w:r>
            <w:r w:rsidRPr="000C592C">
              <w:rPr>
                <w:rFonts w:ascii="PT Astra Serif" w:hAnsi="PT Astra Serif"/>
                <w:b/>
                <w:sz w:val="24"/>
              </w:rPr>
              <w:t>.2026 г.</w:t>
            </w:r>
            <w:r w:rsidRPr="000C592C">
              <w:rPr>
                <w:rFonts w:ascii="PT Astra Serif" w:hAnsi="PT Astra Serif"/>
                <w:sz w:val="24"/>
              </w:rPr>
              <w:t xml:space="preserve"> </w:t>
            </w:r>
            <w:r w:rsidRPr="000C592C">
              <w:rPr>
                <w:rFonts w:ascii="PT Astra Serif" w:hAnsi="PT Astra Serif"/>
                <w:b/>
                <w:sz w:val="24"/>
              </w:rPr>
              <w:t>05:00 (время Московское)</w:t>
            </w:r>
          </w:p>
          <w:p w:rsidR="00302D2A" w:rsidRPr="000C592C" w:rsidRDefault="00302D2A" w:rsidP="00302D2A">
            <w:pPr>
              <w:rPr>
                <w:rFonts w:ascii="PT Astra Serif" w:hAnsi="PT Astra Serif"/>
                <w:sz w:val="24"/>
              </w:rPr>
            </w:pPr>
            <w:r w:rsidRPr="000C592C">
              <w:rPr>
                <w:rFonts w:ascii="PT Astra Serif" w:hAnsi="PT Astra Serif"/>
                <w:sz w:val="24"/>
              </w:rPr>
              <w:t xml:space="preserve">Место рассмотрения и оценки заявок: 650056, г. Кемерово, </w:t>
            </w:r>
            <w:proofErr w:type="spellStart"/>
            <w:r w:rsidRPr="000C592C">
              <w:rPr>
                <w:rFonts w:ascii="PT Astra Serif" w:hAnsi="PT Astra Serif"/>
                <w:sz w:val="24"/>
              </w:rPr>
              <w:t>пр-т</w:t>
            </w:r>
            <w:proofErr w:type="spellEnd"/>
            <w:r w:rsidRPr="000C592C">
              <w:rPr>
                <w:rFonts w:ascii="PT Astra Serif" w:hAnsi="PT Astra Serif"/>
                <w:sz w:val="24"/>
              </w:rPr>
              <w:t xml:space="preserve"> Ленина, д. 121</w:t>
            </w:r>
            <w:proofErr w:type="gramStart"/>
            <w:r w:rsidRPr="000C592C">
              <w:rPr>
                <w:rFonts w:ascii="PT Astra Serif" w:hAnsi="PT Astra Serif"/>
                <w:sz w:val="24"/>
              </w:rPr>
              <w:t xml:space="preserve"> Б</w:t>
            </w:r>
            <w:proofErr w:type="gramEnd"/>
            <w:r w:rsidRPr="000C592C">
              <w:rPr>
                <w:rFonts w:ascii="PT Astra Serif" w:hAnsi="PT Astra Serif"/>
                <w:sz w:val="24"/>
              </w:rPr>
              <w:t xml:space="preserve">, </w:t>
            </w:r>
            <w:proofErr w:type="spellStart"/>
            <w:r w:rsidRPr="000C592C">
              <w:rPr>
                <w:rFonts w:ascii="PT Astra Serif" w:hAnsi="PT Astra Serif"/>
                <w:sz w:val="24"/>
              </w:rPr>
              <w:t>пом</w:t>
            </w:r>
            <w:proofErr w:type="spellEnd"/>
            <w:r w:rsidRPr="000C592C">
              <w:rPr>
                <w:rFonts w:ascii="PT Astra Serif" w:hAnsi="PT Astra Serif"/>
                <w:sz w:val="24"/>
              </w:rPr>
              <w:t xml:space="preserve">. 3 </w:t>
            </w:r>
          </w:p>
          <w:p w:rsidR="00335925" w:rsidRPr="00C47474" w:rsidRDefault="00302D2A" w:rsidP="000C592C">
            <w:pPr>
              <w:contextualSpacing/>
              <w:rPr>
                <w:rFonts w:ascii="XO Thames" w:hAnsi="XO Thames"/>
                <w:sz w:val="24"/>
              </w:rPr>
            </w:pPr>
            <w:r w:rsidRPr="000C592C">
              <w:rPr>
                <w:rFonts w:ascii="PT Astra Serif" w:hAnsi="PT Astra Serif"/>
                <w:sz w:val="24"/>
              </w:rPr>
              <w:t xml:space="preserve">Дата рассмотрения и оценки котировочных заявок: </w:t>
            </w:r>
            <w:r w:rsidR="000C592C">
              <w:rPr>
                <w:rFonts w:ascii="PT Astra Serif" w:hAnsi="PT Astra Serif"/>
                <w:b/>
                <w:sz w:val="24"/>
              </w:rPr>
              <w:t>20</w:t>
            </w:r>
            <w:r w:rsidRPr="000C592C">
              <w:rPr>
                <w:rFonts w:ascii="PT Astra Serif" w:hAnsi="PT Astra Serif"/>
                <w:b/>
                <w:sz w:val="24"/>
              </w:rPr>
              <w:t>.</w:t>
            </w:r>
            <w:r w:rsidR="000C592C">
              <w:rPr>
                <w:rFonts w:ascii="PT Astra Serif" w:hAnsi="PT Astra Serif"/>
                <w:b/>
                <w:sz w:val="24"/>
              </w:rPr>
              <w:t>10</w:t>
            </w:r>
            <w:r w:rsidRPr="000C592C">
              <w:rPr>
                <w:rFonts w:ascii="PT Astra Serif" w:hAnsi="PT Astra Serif"/>
                <w:b/>
                <w:sz w:val="24"/>
              </w:rPr>
              <w:t>.2026 г.</w:t>
            </w:r>
          </w:p>
        </w:tc>
      </w:tr>
      <w:tr w:rsidR="00335925"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lastRenderedPageBreak/>
              <w:t>8.</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center"/>
              <w:rPr>
                <w:rFonts w:ascii="XO Thames" w:hAnsi="XO Thames"/>
                <w:b/>
                <w:sz w:val="24"/>
              </w:rPr>
            </w:pPr>
            <w:r w:rsidRPr="00C47474">
              <w:rPr>
                <w:rFonts w:ascii="XO Thames" w:hAnsi="XO Thames"/>
                <w:b/>
                <w:sz w:val="24"/>
              </w:rPr>
              <w:t>Адрес электронной площадки в информационно-телекоммуникационной сети "Интернет"</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contextualSpacing/>
              <w:jc w:val="both"/>
              <w:rPr>
                <w:rFonts w:ascii="XO Thames" w:hAnsi="XO Thames"/>
                <w:sz w:val="24"/>
              </w:rPr>
            </w:pPr>
            <w:proofErr w:type="spellStart"/>
            <w:r w:rsidRPr="00C47474">
              <w:rPr>
                <w:rFonts w:ascii="XO Thames" w:hAnsi="XO Thames"/>
                <w:sz w:val="24"/>
              </w:rPr>
              <w:t>www.rts-tender.ru</w:t>
            </w:r>
            <w:proofErr w:type="spellEnd"/>
          </w:p>
        </w:tc>
      </w:tr>
      <w:tr w:rsidR="00335925"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35925" w:rsidRPr="00C47474" w:rsidRDefault="005D143C">
            <w:pPr>
              <w:rPr>
                <w:rFonts w:ascii="XO Thames" w:hAnsi="XO Thames"/>
                <w:b/>
                <w:sz w:val="24"/>
              </w:rPr>
            </w:pPr>
            <w:r w:rsidRPr="00C47474">
              <w:rPr>
                <w:rFonts w:ascii="XO Thames" w:hAnsi="XO Thames"/>
                <w:b/>
                <w:sz w:val="24"/>
              </w:rPr>
              <w:t>9.</w:t>
            </w:r>
          </w:p>
        </w:tc>
        <w:tc>
          <w:tcPr>
            <w:tcW w:w="9731" w:type="dxa"/>
            <w:gridSpan w:val="2"/>
            <w:tcBorders>
              <w:top w:val="double" w:sz="4" w:space="0" w:color="000000"/>
              <w:left w:val="double" w:sz="4" w:space="0" w:color="000000"/>
              <w:bottom w:val="double" w:sz="4" w:space="0" w:color="000000"/>
              <w:right w:val="double" w:sz="4" w:space="0" w:color="000000"/>
            </w:tcBorders>
          </w:tcPr>
          <w:p w:rsidR="00335925" w:rsidRPr="00C47474" w:rsidRDefault="005D143C">
            <w:pPr>
              <w:jc w:val="center"/>
              <w:rPr>
                <w:rFonts w:ascii="XO Thames" w:hAnsi="XO Thames"/>
                <w:b/>
                <w:sz w:val="24"/>
              </w:rPr>
            </w:pPr>
            <w:r w:rsidRPr="00C47474">
              <w:rPr>
                <w:rFonts w:ascii="XO Thames" w:hAnsi="XO Thames"/>
                <w:b/>
                <w:sz w:val="24"/>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double" w:sz="4" w:space="0" w:color="000000"/>
              <w:left w:val="double" w:sz="4" w:space="0" w:color="000000"/>
              <w:bottom w:val="single" w:sz="4" w:space="0" w:color="000000"/>
              <w:right w:val="double" w:sz="4" w:space="0" w:color="000000"/>
            </w:tcBorders>
          </w:tcPr>
          <w:p w:rsidR="00335925" w:rsidRPr="00C47474" w:rsidRDefault="005D143C">
            <w:pPr>
              <w:jc w:val="center"/>
              <w:rPr>
                <w:rFonts w:ascii="XO Thames" w:hAnsi="XO Thames"/>
                <w:b/>
                <w:sz w:val="24"/>
              </w:rPr>
            </w:pPr>
            <w:r w:rsidRPr="00C47474">
              <w:rPr>
                <w:rFonts w:ascii="XO Thames" w:hAnsi="XO Thames"/>
                <w:b/>
                <w:sz w:val="24"/>
              </w:rPr>
              <w:t xml:space="preserve">Срок предоставления </w:t>
            </w:r>
            <w:r w:rsidRPr="00C47474">
              <w:rPr>
                <w:rFonts w:ascii="XO Thames" w:hAnsi="XO Thames"/>
                <w:b/>
                <w:sz w:val="24"/>
              </w:rPr>
              <w:lastRenderedPageBreak/>
              <w:t>извещения о закупке</w:t>
            </w:r>
          </w:p>
        </w:tc>
        <w:tc>
          <w:tcPr>
            <w:tcW w:w="7085" w:type="dxa"/>
            <w:tcBorders>
              <w:top w:val="double" w:sz="4" w:space="0" w:color="000000"/>
              <w:left w:val="double" w:sz="4" w:space="0" w:color="000000"/>
              <w:bottom w:val="single" w:sz="4" w:space="0" w:color="000000"/>
              <w:right w:val="double" w:sz="4" w:space="0" w:color="000000"/>
            </w:tcBorders>
          </w:tcPr>
          <w:p w:rsidR="00335925" w:rsidRPr="00C47474" w:rsidRDefault="005D143C">
            <w:pPr>
              <w:jc w:val="both"/>
              <w:rPr>
                <w:rFonts w:ascii="XO Thames" w:hAnsi="XO Thames"/>
                <w:sz w:val="24"/>
              </w:rPr>
            </w:pPr>
            <w:proofErr w:type="gramStart"/>
            <w:r w:rsidRPr="00C47474">
              <w:rPr>
                <w:rFonts w:ascii="XO Thames" w:hAnsi="XO Thames"/>
                <w:sz w:val="24"/>
              </w:rPr>
              <w:lastRenderedPageBreak/>
              <w:t xml:space="preserve">В любое время со дня размещения информации о закупочной </w:t>
            </w:r>
            <w:r w:rsidRPr="00C47474">
              <w:rPr>
                <w:rFonts w:ascii="XO Thames" w:hAnsi="XO Thames"/>
                <w:sz w:val="24"/>
              </w:rPr>
              <w:lastRenderedPageBreak/>
              <w:t>процедуре на официальном сайте Единой информационной системы в сфере</w:t>
            </w:r>
            <w:proofErr w:type="gramEnd"/>
            <w:r w:rsidRPr="00C47474">
              <w:rPr>
                <w:rFonts w:ascii="XO Thames" w:hAnsi="XO Thames"/>
                <w:sz w:val="24"/>
              </w:rPr>
              <w:t xml:space="preserve"> закупок Российской Федерации (</w:t>
            </w:r>
            <w:proofErr w:type="spellStart"/>
            <w:r w:rsidRPr="00C47474">
              <w:rPr>
                <w:rFonts w:ascii="XO Thames" w:hAnsi="XO Thames"/>
                <w:sz w:val="24"/>
              </w:rPr>
              <w:t>www.zakupki.gov.ru</w:t>
            </w:r>
            <w:proofErr w:type="spellEnd"/>
            <w:r w:rsidRPr="00C47474">
              <w:rPr>
                <w:rFonts w:ascii="XO Thames" w:hAnsi="XO Thames"/>
                <w:sz w:val="24"/>
              </w:rPr>
              <w:t>) и/или на электронной торговой площадке (</w:t>
            </w:r>
            <w:proofErr w:type="spellStart"/>
            <w:r w:rsidRPr="00C47474">
              <w:rPr>
                <w:rFonts w:ascii="XO Thames" w:hAnsi="XO Thames"/>
                <w:sz w:val="24"/>
              </w:rPr>
              <w:t>www.rts-tender.ru</w:t>
            </w:r>
            <w:proofErr w:type="spellEnd"/>
            <w:r w:rsidRPr="00C47474">
              <w:rPr>
                <w:rFonts w:ascii="XO Thames" w:hAnsi="XO Thames"/>
                <w:sz w:val="24"/>
              </w:rPr>
              <w:t>)</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single" w:sz="4" w:space="0" w:color="000000"/>
              <w:left w:val="double" w:sz="4" w:space="0" w:color="000000"/>
              <w:bottom w:val="single" w:sz="4" w:space="0" w:color="000000"/>
              <w:right w:val="double" w:sz="4" w:space="0" w:color="000000"/>
            </w:tcBorders>
          </w:tcPr>
          <w:p w:rsidR="00335925" w:rsidRPr="00C47474" w:rsidRDefault="005D143C">
            <w:pPr>
              <w:jc w:val="center"/>
              <w:rPr>
                <w:rFonts w:ascii="XO Thames" w:hAnsi="XO Thames"/>
                <w:b/>
                <w:sz w:val="24"/>
              </w:rPr>
            </w:pPr>
            <w:r w:rsidRPr="00C47474">
              <w:rPr>
                <w:rFonts w:ascii="XO Thames" w:hAnsi="XO Thames"/>
                <w:b/>
                <w:sz w:val="24"/>
              </w:rPr>
              <w:t>Место предоставления извещения о закупке</w:t>
            </w:r>
          </w:p>
        </w:tc>
        <w:tc>
          <w:tcPr>
            <w:tcW w:w="7085" w:type="dxa"/>
            <w:tcBorders>
              <w:top w:val="single" w:sz="4" w:space="0" w:color="000000"/>
              <w:left w:val="double" w:sz="4" w:space="0" w:color="000000"/>
              <w:bottom w:val="single" w:sz="4" w:space="0" w:color="000000"/>
              <w:right w:val="double" w:sz="4" w:space="0" w:color="000000"/>
            </w:tcBorders>
          </w:tcPr>
          <w:p w:rsidR="00335925" w:rsidRPr="00C47474" w:rsidRDefault="005D143C">
            <w:pPr>
              <w:jc w:val="both"/>
              <w:rPr>
                <w:rFonts w:ascii="XO Thames" w:hAnsi="XO Thames"/>
                <w:sz w:val="24"/>
              </w:rPr>
            </w:pPr>
            <w:r w:rsidRPr="00C47474">
              <w:rPr>
                <w:rFonts w:ascii="XO Thames" w:hAnsi="XO Thames"/>
                <w:sz w:val="24"/>
              </w:rPr>
              <w:t>Официальный сайт Единой информационной системы в сфере закупок Российской Федерации (</w:t>
            </w:r>
            <w:proofErr w:type="spellStart"/>
            <w:r w:rsidRPr="00C47474">
              <w:rPr>
                <w:rFonts w:ascii="XO Thames" w:hAnsi="XO Thames"/>
                <w:sz w:val="24"/>
              </w:rPr>
              <w:t>www.zakupki.gov.ru</w:t>
            </w:r>
            <w:proofErr w:type="spellEnd"/>
            <w:r w:rsidRPr="00C47474">
              <w:rPr>
                <w:rFonts w:ascii="XO Thames" w:hAnsi="XO Thames"/>
                <w:sz w:val="24"/>
              </w:rPr>
              <w:t>) и/или на электронной торговой площадке (</w:t>
            </w:r>
            <w:proofErr w:type="spellStart"/>
            <w:r w:rsidRPr="00C47474">
              <w:rPr>
                <w:rFonts w:ascii="XO Thames" w:hAnsi="XO Thames"/>
                <w:sz w:val="24"/>
              </w:rPr>
              <w:t>www.rts-tender.ru</w:t>
            </w:r>
            <w:proofErr w:type="spellEnd"/>
            <w:r w:rsidRPr="00C47474">
              <w:rPr>
                <w:rFonts w:ascii="XO Thames" w:hAnsi="XO Thames"/>
                <w:sz w:val="24"/>
              </w:rPr>
              <w:t>)</w:t>
            </w:r>
          </w:p>
        </w:tc>
      </w:tr>
      <w:tr w:rsidR="00335925" w:rsidRPr="00C47474">
        <w:tc>
          <w:tcPr>
            <w:tcW w:w="576" w:type="dxa"/>
            <w:vMerge/>
            <w:tcBorders>
              <w:top w:val="double" w:sz="4" w:space="0" w:color="000000"/>
              <w:left w:val="double" w:sz="4" w:space="0" w:color="000000"/>
              <w:bottom w:val="double" w:sz="4" w:space="0" w:color="000000"/>
              <w:right w:val="double" w:sz="4" w:space="0" w:color="000000"/>
            </w:tcBorders>
          </w:tcPr>
          <w:p w:rsidR="00335925" w:rsidRPr="00C47474" w:rsidRDefault="00335925">
            <w:pPr>
              <w:rPr>
                <w:rFonts w:ascii="XO Thames" w:hAnsi="XO Thames"/>
              </w:rPr>
            </w:pPr>
          </w:p>
        </w:tc>
        <w:tc>
          <w:tcPr>
            <w:tcW w:w="2646" w:type="dxa"/>
            <w:tcBorders>
              <w:top w:val="single" w:sz="4" w:space="0" w:color="000000"/>
              <w:left w:val="double" w:sz="4" w:space="0" w:color="000000"/>
              <w:bottom w:val="double" w:sz="4" w:space="0" w:color="000000"/>
              <w:right w:val="double" w:sz="4" w:space="0" w:color="000000"/>
            </w:tcBorders>
          </w:tcPr>
          <w:p w:rsidR="00335925" w:rsidRPr="00C47474" w:rsidRDefault="005D143C">
            <w:pPr>
              <w:jc w:val="center"/>
              <w:rPr>
                <w:rFonts w:ascii="XO Thames" w:hAnsi="XO Thames"/>
                <w:b/>
                <w:sz w:val="24"/>
              </w:rPr>
            </w:pPr>
            <w:r w:rsidRPr="00C47474">
              <w:rPr>
                <w:rFonts w:ascii="XO Thames" w:hAnsi="XO Thames"/>
                <w:b/>
                <w:sz w:val="24"/>
              </w:rPr>
              <w:t>Порядок предоставления извещения о закупке</w:t>
            </w:r>
          </w:p>
        </w:tc>
        <w:tc>
          <w:tcPr>
            <w:tcW w:w="7085" w:type="dxa"/>
            <w:tcBorders>
              <w:top w:val="single" w:sz="4" w:space="0" w:color="000000"/>
              <w:left w:val="double" w:sz="4" w:space="0" w:color="000000"/>
              <w:bottom w:val="double" w:sz="4" w:space="0" w:color="000000"/>
              <w:right w:val="double" w:sz="4" w:space="0" w:color="000000"/>
            </w:tcBorders>
          </w:tcPr>
          <w:p w:rsidR="00335925" w:rsidRPr="00C47474" w:rsidRDefault="005D143C">
            <w:pPr>
              <w:jc w:val="both"/>
              <w:rPr>
                <w:rFonts w:ascii="XO Thames" w:hAnsi="XO Thames"/>
                <w:sz w:val="24"/>
              </w:rPr>
            </w:pPr>
            <w:r w:rsidRPr="00C47474">
              <w:rPr>
                <w:rFonts w:ascii="XO Thames" w:hAnsi="XO Thames"/>
                <w:sz w:val="24"/>
              </w:rPr>
              <w:t>Извещение о проведении запроса котировок предоставляется в электронной форме бесплатно любому заинтересованному лицу посредством его скачивания с официальных сайтов ЕИС (https://zakupki.gov.ru) и с официального сайта ЭТП (</w:t>
            </w:r>
            <w:proofErr w:type="spellStart"/>
            <w:r w:rsidRPr="00C47474">
              <w:rPr>
                <w:rFonts w:ascii="XO Thames" w:hAnsi="XO Thames"/>
                <w:sz w:val="24"/>
              </w:rPr>
              <w:t>www.rts-tender.ru</w:t>
            </w:r>
            <w:proofErr w:type="spellEnd"/>
            <w:r w:rsidRPr="00C47474">
              <w:rPr>
                <w:rFonts w:ascii="XO Thames" w:hAnsi="XO Thames"/>
                <w:sz w:val="24"/>
              </w:rPr>
              <w:t>) в порядке, установленном регламентами указанных сайтов. Предоставление Заказчиком извещения в письменной форме на бумажном носителе не осуществляется.</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rPr>
                <w:rFonts w:ascii="XO Thames" w:hAnsi="XO Thames"/>
                <w:b/>
                <w:sz w:val="24"/>
              </w:rPr>
            </w:pPr>
            <w:r w:rsidRPr="00C47474">
              <w:rPr>
                <w:rFonts w:ascii="XO Thames" w:hAnsi="XO Thames"/>
                <w:b/>
                <w:sz w:val="24"/>
              </w:rPr>
              <w:t>10.</w:t>
            </w:r>
          </w:p>
        </w:tc>
        <w:tc>
          <w:tcPr>
            <w:tcW w:w="2646" w:type="dxa"/>
            <w:tcBorders>
              <w:top w:val="single" w:sz="4" w:space="0" w:color="000000"/>
              <w:left w:val="double" w:sz="4" w:space="0" w:color="000000"/>
              <w:bottom w:val="double" w:sz="4" w:space="0" w:color="000000"/>
              <w:right w:val="double" w:sz="4" w:space="0" w:color="000000"/>
            </w:tcBorders>
          </w:tcPr>
          <w:p w:rsidR="00302D2A" w:rsidRDefault="00302D2A">
            <w:pPr>
              <w:jc w:val="center"/>
              <w:rPr>
                <w:rFonts w:ascii="PT Astra Serif" w:hAnsi="PT Astra Serif"/>
                <w:b/>
                <w:sz w:val="24"/>
              </w:rPr>
            </w:pPr>
            <w:r>
              <w:rPr>
                <w:rFonts w:ascii="PT Astra Serif" w:hAnsi="PT Astra Serif"/>
                <w:b/>
                <w:sz w:val="24"/>
              </w:rPr>
              <w:t>Требования к участникам закупки.</w:t>
            </w:r>
          </w:p>
          <w:p w:rsidR="00302D2A" w:rsidRDefault="00302D2A">
            <w:pPr>
              <w:jc w:val="center"/>
              <w:rPr>
                <w:rFonts w:ascii="PT Astra Serif" w:hAnsi="PT Astra Serif"/>
                <w:b/>
                <w:sz w:val="24"/>
                <w:szCs w:val="28"/>
              </w:rPr>
            </w:pPr>
            <w:proofErr w:type="gramStart"/>
            <w:r>
              <w:rPr>
                <w:rFonts w:ascii="PT Astra Serif" w:hAnsi="PT Astra Serif"/>
                <w:b/>
                <w:sz w:val="24"/>
              </w:rPr>
              <w:t>Требования к участникам закупки и привлекаемым ими субподрядчикам, соисполнителем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c>
          <w:tcPr>
            <w:tcW w:w="7085" w:type="dxa"/>
            <w:tcBorders>
              <w:top w:val="single" w:sz="4" w:space="0" w:color="000000"/>
              <w:left w:val="double" w:sz="4" w:space="0" w:color="000000"/>
              <w:bottom w:val="double" w:sz="4" w:space="0" w:color="000000"/>
              <w:right w:val="double" w:sz="4" w:space="0" w:color="000000"/>
            </w:tcBorders>
          </w:tcPr>
          <w:p w:rsidR="00302D2A" w:rsidRDefault="00302D2A">
            <w:pPr>
              <w:jc w:val="both"/>
              <w:rPr>
                <w:rFonts w:ascii="PT Astra Serif" w:hAnsi="PT Astra Serif"/>
                <w:sz w:val="24"/>
              </w:rPr>
            </w:pPr>
            <w:proofErr w:type="gramStart"/>
            <w:r>
              <w:rPr>
                <w:rFonts w:ascii="PT Astra Serif" w:hAnsi="PT Astra Serif"/>
                <w:sz w:val="24"/>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w:t>
            </w:r>
            <w:proofErr w:type="gramEnd"/>
            <w:r>
              <w:rPr>
                <w:rFonts w:ascii="PT Astra Serif" w:hAnsi="PT Astra Serif"/>
                <w:sz w:val="24"/>
              </w:rPr>
              <w:t xml:space="preserve">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w:t>
            </w:r>
            <w:proofErr w:type="gramStart"/>
            <w:r>
              <w:rPr>
                <w:rFonts w:ascii="PT Astra Serif" w:hAnsi="PT Astra Serif"/>
                <w:sz w:val="24"/>
              </w:rPr>
              <w:t>контроле за</w:t>
            </w:r>
            <w:proofErr w:type="gramEnd"/>
            <w:r>
              <w:rPr>
                <w:rFonts w:ascii="PT Astra Serif" w:hAnsi="PT Astra Serif"/>
                <w:sz w:val="24"/>
              </w:rPr>
              <w:t xml:space="preserve"> деятельностью лиц, находящихся под иностранным влиянием».</w:t>
            </w:r>
          </w:p>
          <w:p w:rsidR="00302D2A" w:rsidRDefault="00302D2A">
            <w:pPr>
              <w:jc w:val="both"/>
              <w:rPr>
                <w:rFonts w:ascii="PT Astra Serif" w:hAnsi="PT Astra Serif"/>
                <w:color w:val="auto"/>
                <w:sz w:val="24"/>
                <w:szCs w:val="28"/>
              </w:rPr>
            </w:pPr>
            <w:r>
              <w:rPr>
                <w:rFonts w:ascii="PT Astra Serif" w:hAnsi="PT Astra Serif"/>
                <w:sz w:val="24"/>
              </w:rPr>
              <w:t>Участники закупки имеют право выступать в отношениях, связанных с закупкой товаров, работ, услуг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РФ.</w:t>
            </w:r>
          </w:p>
          <w:p w:rsidR="00302D2A" w:rsidRDefault="00302D2A">
            <w:pPr>
              <w:jc w:val="both"/>
              <w:rPr>
                <w:rFonts w:ascii="PT Astra Serif" w:hAnsi="PT Astra Serif"/>
                <w:sz w:val="24"/>
              </w:rPr>
            </w:pPr>
            <w:r>
              <w:rPr>
                <w:rFonts w:ascii="PT Astra Serif" w:hAnsi="PT Astra Serif"/>
                <w:sz w:val="24"/>
              </w:rPr>
              <w:t>Коллективные участники могут участвовать в закупках на условиях, установленных настоящим извещением, с учетом особенностей, установленных настоящим разделом извещения.</w:t>
            </w:r>
          </w:p>
          <w:p w:rsidR="00302D2A" w:rsidRDefault="00302D2A">
            <w:pPr>
              <w:jc w:val="both"/>
              <w:rPr>
                <w:rFonts w:ascii="PT Astra Serif" w:hAnsi="PT Astra Serif"/>
                <w:sz w:val="24"/>
              </w:rPr>
            </w:pPr>
            <w:r>
              <w:rPr>
                <w:rFonts w:ascii="PT Astra Serif" w:hAnsi="PT Astra Serif"/>
                <w:sz w:val="24"/>
              </w:rPr>
              <w:t>Для участия в закупке участник закупки должен пройти аккредитацию на ЭТП. Аккредитация участника закупки осуществляется в соответствии с регламентом ЭТП.</w:t>
            </w:r>
          </w:p>
          <w:p w:rsidR="00302D2A" w:rsidRDefault="00302D2A">
            <w:pPr>
              <w:jc w:val="both"/>
              <w:rPr>
                <w:rFonts w:ascii="PT Astra Serif" w:hAnsi="PT Astra Serif"/>
                <w:sz w:val="24"/>
              </w:rPr>
            </w:pPr>
            <w:r>
              <w:rPr>
                <w:rFonts w:ascii="PT Astra Serif" w:hAnsi="PT Astra Serif"/>
                <w:sz w:val="24"/>
              </w:rPr>
              <w:t>Участник закупки обязан самостоятельно ознакомиться и соблюдать регламент ЭТП.</w:t>
            </w:r>
          </w:p>
          <w:p w:rsidR="00302D2A" w:rsidRDefault="00302D2A">
            <w:pPr>
              <w:jc w:val="both"/>
              <w:rPr>
                <w:rFonts w:ascii="PT Astra Serif" w:hAnsi="PT Astra Serif"/>
                <w:sz w:val="24"/>
              </w:rPr>
            </w:pPr>
            <w:r>
              <w:rPr>
                <w:rFonts w:ascii="PT Astra Serif" w:hAnsi="PT Astra Serif"/>
                <w:sz w:val="24"/>
              </w:rPr>
              <w:t>К участникам закупки устанавливаются следующие единые требования:</w:t>
            </w:r>
          </w:p>
          <w:p w:rsidR="00302D2A" w:rsidRDefault="00302D2A">
            <w:pPr>
              <w:jc w:val="both"/>
              <w:rPr>
                <w:rFonts w:ascii="PT Astra Serif" w:hAnsi="PT Astra Serif"/>
                <w:sz w:val="24"/>
              </w:rPr>
            </w:pPr>
            <w:r>
              <w:rPr>
                <w:rFonts w:ascii="PT Astra Serif" w:hAnsi="PT Astra Serif"/>
                <w:sz w:val="24"/>
              </w:rPr>
              <w:t>1.</w:t>
            </w:r>
            <w:r>
              <w:rPr>
                <w:rFonts w:ascii="PT Astra Serif" w:hAnsi="PT Astra Serif"/>
                <w:sz w:val="24"/>
              </w:rPr>
              <w:tab/>
            </w:r>
            <w:proofErr w:type="spellStart"/>
            <w:r>
              <w:rPr>
                <w:rFonts w:ascii="PT Astra Serif" w:hAnsi="PT Astra Serif"/>
                <w:sz w:val="24"/>
              </w:rPr>
              <w:t>непроведение</w:t>
            </w:r>
            <w:proofErr w:type="spellEnd"/>
            <w:r>
              <w:rPr>
                <w:rFonts w:ascii="PT Astra Serif" w:hAnsi="PT Astra Serif"/>
                <w:sz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02D2A" w:rsidRDefault="00302D2A">
            <w:pPr>
              <w:jc w:val="both"/>
              <w:rPr>
                <w:rFonts w:ascii="PT Astra Serif" w:hAnsi="PT Astra Serif"/>
                <w:sz w:val="24"/>
              </w:rPr>
            </w:pPr>
            <w:r>
              <w:rPr>
                <w:rFonts w:ascii="PT Astra Serif" w:hAnsi="PT Astra Serif"/>
                <w:sz w:val="24"/>
              </w:rPr>
              <w:t>2.</w:t>
            </w:r>
            <w:r>
              <w:rPr>
                <w:rFonts w:ascii="PT Astra Serif" w:hAnsi="PT Astra Serif"/>
                <w:sz w:val="24"/>
              </w:rPr>
              <w:tab/>
            </w:r>
            <w:proofErr w:type="spellStart"/>
            <w:r>
              <w:rPr>
                <w:rFonts w:ascii="PT Astra Serif" w:hAnsi="PT Astra Serif"/>
                <w:sz w:val="24"/>
              </w:rPr>
              <w:t>неприостановление</w:t>
            </w:r>
            <w:proofErr w:type="spellEnd"/>
            <w:r>
              <w:rPr>
                <w:rFonts w:ascii="PT Astra Serif" w:hAnsi="PT Astra Serif"/>
                <w:sz w:val="24"/>
              </w:rPr>
              <w:t xml:space="preserve"> деятельности участника закупки в </w:t>
            </w:r>
            <w:r>
              <w:rPr>
                <w:rFonts w:ascii="PT Astra Serif" w:hAnsi="PT Astra Serif"/>
                <w:sz w:val="24"/>
              </w:rPr>
              <w:lastRenderedPageBreak/>
              <w:t>порядке, установленном Кодексом РФ об административных правонарушениях.</w:t>
            </w:r>
          </w:p>
          <w:p w:rsidR="00302D2A" w:rsidRDefault="00302D2A">
            <w:pPr>
              <w:jc w:val="both"/>
              <w:rPr>
                <w:rFonts w:ascii="PT Astra Serif" w:hAnsi="PT Astra Serif"/>
                <w:sz w:val="24"/>
              </w:rPr>
            </w:pPr>
            <w:proofErr w:type="gramStart"/>
            <w:r>
              <w:rPr>
                <w:rFonts w:ascii="PT Astra Serif" w:hAnsi="PT Astra Serif"/>
                <w:sz w:val="24"/>
              </w:rPr>
              <w:t>3.</w:t>
            </w:r>
            <w:r>
              <w:rPr>
                <w:rFonts w:ascii="PT Astra Serif" w:hAnsi="PT Astra Serif"/>
                <w:sz w:val="24"/>
              </w:rPr>
              <w:tab/>
              <w:t xml:space="preserve">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w:t>
            </w:r>
            <w:proofErr w:type="gramEnd"/>
            <w:r>
              <w:rPr>
                <w:rFonts w:ascii="PT Astra Serif" w:hAnsi="PT Astra Serif"/>
                <w:sz w:val="24"/>
              </w:rPr>
              <w:t xml:space="preserve"> уплате этих </w:t>
            </w:r>
            <w:proofErr w:type="gramStart"/>
            <w:r>
              <w:rPr>
                <w:rFonts w:ascii="PT Astra Serif" w:hAnsi="PT Astra Serif"/>
                <w:sz w:val="24"/>
              </w:rPr>
              <w:t>сумм</w:t>
            </w:r>
            <w:proofErr w:type="gramEnd"/>
            <w:r>
              <w:rPr>
                <w:rFonts w:ascii="PT Astra Serif" w:hAnsi="PT Astra Serif"/>
                <w:sz w:val="24"/>
              </w:rPr>
              <w:t xml:space="preserve"> исполненной или </w:t>
            </w:r>
            <w:proofErr w:type="gramStart"/>
            <w:r>
              <w:rPr>
                <w:rFonts w:ascii="PT Astra Serif" w:hAnsi="PT Astra Serif"/>
                <w:sz w:val="24"/>
              </w:rPr>
              <w:t>которые</w:t>
            </w:r>
            <w:proofErr w:type="gramEnd"/>
            <w:r>
              <w:rPr>
                <w:rFonts w:ascii="PT Astra Serif" w:hAnsi="PT Astra Serif"/>
                <w:sz w:val="24"/>
              </w:rPr>
              <w:t xml:space="preserve">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PT Astra Serif" w:hAnsi="PT Astra Serif"/>
                <w:sz w:val="24"/>
              </w:rPr>
              <w:t>указанных</w:t>
            </w:r>
            <w:proofErr w:type="gramEnd"/>
            <w:r>
              <w:rPr>
                <w:rFonts w:ascii="PT Astra Serif" w:hAnsi="PT Astra Serif"/>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02D2A" w:rsidRDefault="00302D2A">
            <w:pPr>
              <w:jc w:val="both"/>
              <w:rPr>
                <w:rFonts w:ascii="PT Astra Serif" w:hAnsi="PT Astra Serif"/>
                <w:sz w:val="24"/>
              </w:rPr>
            </w:pPr>
            <w:proofErr w:type="gramStart"/>
            <w:r>
              <w:rPr>
                <w:rFonts w:ascii="PT Astra Serif" w:hAnsi="PT Astra Serif"/>
                <w:sz w:val="24"/>
              </w:rPr>
              <w:t>4.</w:t>
            </w:r>
            <w:r>
              <w:rPr>
                <w:rFonts w:ascii="PT Astra Serif" w:hAnsi="PT Astra Serif"/>
                <w:sz w:val="24"/>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w:t>
            </w:r>
            <w:proofErr w:type="gramEnd"/>
            <w:r>
              <w:rPr>
                <w:rFonts w:ascii="PT Astra Serif" w:hAnsi="PT Astra Serif"/>
                <w:sz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302D2A" w:rsidRDefault="00302D2A">
            <w:pPr>
              <w:jc w:val="both"/>
              <w:rPr>
                <w:rFonts w:ascii="PT Astra Serif" w:hAnsi="PT Astra Serif"/>
                <w:sz w:val="24"/>
              </w:rPr>
            </w:pPr>
            <w:r>
              <w:rPr>
                <w:rFonts w:ascii="PT Astra Serif" w:hAnsi="PT Astra Serif"/>
                <w:sz w:val="24"/>
              </w:rPr>
              <w:t>5.</w:t>
            </w:r>
            <w:r>
              <w:rPr>
                <w:rFonts w:ascii="PT Astra Serif" w:hAnsi="PT Astra Serif"/>
                <w:sz w:val="24"/>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w:t>
            </w:r>
          </w:p>
          <w:p w:rsidR="00302D2A" w:rsidRDefault="00302D2A">
            <w:pPr>
              <w:jc w:val="both"/>
              <w:rPr>
                <w:rFonts w:ascii="PT Astra Serif" w:hAnsi="PT Astra Serif"/>
                <w:sz w:val="24"/>
              </w:rPr>
            </w:pPr>
            <w:proofErr w:type="gramStart"/>
            <w:r>
              <w:rPr>
                <w:rFonts w:ascii="PT Astra Serif" w:hAnsi="PT Astra Serif"/>
                <w:sz w:val="24"/>
              </w:rPr>
              <w:t>6.</w:t>
            </w:r>
            <w:r>
              <w:rPr>
                <w:rFonts w:ascii="PT Astra Serif" w:hAnsi="PT Astra Serif"/>
                <w:sz w:val="24"/>
              </w:rPr>
              <w:tab/>
              <w:t xml:space="preserve">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rFonts w:ascii="PT Astra Serif" w:hAnsi="PT Astra Serif"/>
                <w:sz w:val="24"/>
              </w:rPr>
              <w:t>неполнородный</w:t>
            </w:r>
            <w:proofErr w:type="spellEnd"/>
            <w:r>
              <w:rPr>
                <w:rFonts w:ascii="PT Astra Serif" w:hAnsi="PT Astra Serif"/>
                <w:sz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Pr>
                <w:rFonts w:ascii="PT Astra Serif" w:hAnsi="PT Astra Serif"/>
                <w:sz w:val="24"/>
              </w:rPr>
              <w:t xml:space="preserve"> усыновитель этого должностного лица заказчика является:</w:t>
            </w:r>
          </w:p>
          <w:p w:rsidR="00302D2A" w:rsidRDefault="00302D2A">
            <w:pPr>
              <w:jc w:val="both"/>
              <w:rPr>
                <w:rFonts w:ascii="PT Astra Serif" w:hAnsi="PT Astra Serif"/>
                <w:sz w:val="24"/>
              </w:rPr>
            </w:pPr>
            <w:r>
              <w:rPr>
                <w:rFonts w:ascii="PT Astra Serif" w:hAnsi="PT Astra Serif"/>
                <w:sz w:val="24"/>
              </w:rPr>
              <w:t>а)</w:t>
            </w:r>
            <w:r>
              <w:rPr>
                <w:rFonts w:ascii="PT Astra Serif" w:hAnsi="PT Astra Serif"/>
                <w:sz w:val="24"/>
              </w:rPr>
              <w:tab/>
              <w:t xml:space="preserve">физическим лицом (в том числе зарегистрированным в качестве индивидуального предпринимателя), являющимся </w:t>
            </w:r>
            <w:r>
              <w:rPr>
                <w:rFonts w:ascii="PT Astra Serif" w:hAnsi="PT Astra Serif"/>
                <w:sz w:val="24"/>
              </w:rPr>
              <w:lastRenderedPageBreak/>
              <w:t>участником закупки;</w:t>
            </w:r>
          </w:p>
          <w:p w:rsidR="00302D2A" w:rsidRDefault="00302D2A">
            <w:pPr>
              <w:jc w:val="both"/>
              <w:rPr>
                <w:rFonts w:ascii="PT Astra Serif" w:hAnsi="PT Astra Serif"/>
                <w:sz w:val="24"/>
              </w:rPr>
            </w:pPr>
            <w:r>
              <w:rPr>
                <w:rFonts w:ascii="PT Astra Serif" w:hAnsi="PT Astra Serif"/>
                <w:sz w:val="24"/>
              </w:rPr>
              <w:t>б)</w:t>
            </w:r>
            <w:r>
              <w:rPr>
                <w:rFonts w:ascii="PT Astra Serif" w:hAnsi="PT Astra Serif"/>
                <w:sz w:val="24"/>
              </w:rPr>
              <w:tab/>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02D2A" w:rsidRDefault="00302D2A">
            <w:pPr>
              <w:jc w:val="both"/>
              <w:rPr>
                <w:rFonts w:ascii="PT Astra Serif" w:hAnsi="PT Astra Serif"/>
                <w:sz w:val="24"/>
              </w:rPr>
            </w:pPr>
            <w:r>
              <w:rPr>
                <w:rFonts w:ascii="PT Astra Serif" w:hAnsi="PT Astra Serif"/>
                <w:sz w:val="24"/>
              </w:rPr>
              <w:t>в)</w:t>
            </w:r>
            <w:r>
              <w:rPr>
                <w:rFonts w:ascii="PT Astra Serif" w:hAnsi="PT Astra Serif"/>
                <w:sz w:val="24"/>
              </w:rPr>
              <w:tab/>
              <w:t xml:space="preserve">единоличным исполнительным органом, членом коллегиального исполнительного органа, членом коллегиального органа управления, </w:t>
            </w:r>
            <w:proofErr w:type="spellStart"/>
            <w:r>
              <w:rPr>
                <w:rFonts w:ascii="PT Astra Serif" w:hAnsi="PT Astra Serif"/>
                <w:sz w:val="24"/>
              </w:rPr>
              <w:t>выгодоприобретателем</w:t>
            </w:r>
            <w:proofErr w:type="spellEnd"/>
            <w:r>
              <w:rPr>
                <w:rFonts w:ascii="PT Astra Serif" w:hAnsi="PT Astra Serif"/>
                <w:sz w:val="24"/>
              </w:rPr>
              <w:t xml:space="preserve"> корпоративного юридического лица, являющегося участником закупки. </w:t>
            </w:r>
            <w:proofErr w:type="spellStart"/>
            <w:r>
              <w:rPr>
                <w:rFonts w:ascii="PT Astra Serif" w:hAnsi="PT Astra Serif"/>
                <w:sz w:val="24"/>
              </w:rPr>
              <w:t>Выгодоприобретателем</w:t>
            </w:r>
            <w:proofErr w:type="spellEnd"/>
            <w:r>
              <w:rPr>
                <w:rFonts w:ascii="PT Astra Serif" w:hAnsi="PT Astra Serif"/>
                <w:sz w:val="24"/>
              </w:rPr>
              <w:t xml:space="preserve">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02D2A" w:rsidRDefault="00302D2A">
            <w:pPr>
              <w:jc w:val="both"/>
              <w:rPr>
                <w:rFonts w:ascii="PT Astra Serif" w:hAnsi="PT Astra Serif"/>
                <w:sz w:val="24"/>
              </w:rPr>
            </w:pPr>
            <w:proofErr w:type="gramStart"/>
            <w:r>
              <w:rPr>
                <w:rFonts w:ascii="PT Astra Serif" w:hAnsi="PT Astra Serif"/>
                <w:sz w:val="24"/>
              </w:rPr>
              <w:t>7.</w:t>
            </w:r>
            <w:r>
              <w:rPr>
                <w:rFonts w:ascii="PT Astra Serif" w:hAnsi="PT Astra Serif"/>
                <w:sz w:val="24"/>
              </w:rPr>
              <w:tab/>
              <w:t xml:space="preserve">участник закупки не является </w:t>
            </w:r>
            <w:proofErr w:type="spellStart"/>
            <w:r>
              <w:rPr>
                <w:rFonts w:ascii="PT Astra Serif" w:hAnsi="PT Astra Serif"/>
                <w:sz w:val="24"/>
              </w:rPr>
              <w:t>офшорной</w:t>
            </w:r>
            <w:proofErr w:type="spellEnd"/>
            <w:r>
              <w:rPr>
                <w:rFonts w:ascii="PT Astra Serif" w:hAnsi="PT Astra Serif"/>
                <w:sz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rFonts w:ascii="PT Astra Serif" w:hAnsi="PT Astra Serif"/>
                <w:sz w:val="24"/>
              </w:rPr>
              <w:t>офшорной</w:t>
            </w:r>
            <w:proofErr w:type="spellEnd"/>
            <w:r>
              <w:rPr>
                <w:rFonts w:ascii="PT Astra Serif" w:hAnsi="PT Astra Serif"/>
                <w:sz w:val="24"/>
              </w:rPr>
              <w:t xml:space="preserve"> компании, а также не имеет </w:t>
            </w:r>
            <w:proofErr w:type="spellStart"/>
            <w:r>
              <w:rPr>
                <w:rFonts w:ascii="PT Astra Serif" w:hAnsi="PT Astra Serif"/>
                <w:sz w:val="24"/>
              </w:rPr>
              <w:t>офшорных</w:t>
            </w:r>
            <w:proofErr w:type="spellEnd"/>
            <w:r>
              <w:rPr>
                <w:rFonts w:ascii="PT Astra Serif" w:hAnsi="PT Astra Serif"/>
                <w:sz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rFonts w:ascii="PT Astra Serif" w:hAnsi="PT Astra Serif"/>
                <w:sz w:val="24"/>
              </w:rPr>
              <w:t xml:space="preserve"> уставном (складочном) </w:t>
            </w:r>
            <w:proofErr w:type="gramStart"/>
            <w:r>
              <w:rPr>
                <w:rFonts w:ascii="PT Astra Serif" w:hAnsi="PT Astra Serif"/>
                <w:sz w:val="24"/>
              </w:rPr>
              <w:t>капитале</w:t>
            </w:r>
            <w:proofErr w:type="gramEnd"/>
            <w:r>
              <w:rPr>
                <w:rFonts w:ascii="PT Astra Serif" w:hAnsi="PT Astra Serif"/>
                <w:sz w:val="24"/>
              </w:rPr>
              <w:t xml:space="preserve"> хозяйственного товарищества или общества;</w:t>
            </w:r>
          </w:p>
          <w:p w:rsidR="00302D2A" w:rsidRDefault="00302D2A">
            <w:pPr>
              <w:jc w:val="both"/>
              <w:rPr>
                <w:rFonts w:ascii="PT Astra Serif" w:hAnsi="PT Astra Serif"/>
                <w:sz w:val="24"/>
              </w:rPr>
            </w:pPr>
            <w:r>
              <w:rPr>
                <w:rFonts w:ascii="PT Astra Serif" w:hAnsi="PT Astra Serif"/>
                <w:sz w:val="24"/>
              </w:rPr>
              <w:t>8.</w:t>
            </w:r>
            <w:r>
              <w:rPr>
                <w:rFonts w:ascii="PT Astra Serif" w:hAnsi="PT Astra Serif"/>
                <w:sz w:val="24"/>
              </w:rPr>
              <w:tab/>
              <w:t xml:space="preserve">участник закупки не является иностранным агентом в соответствии с Федеральным законом от 14.07.2022 № 255-ФЗ «О </w:t>
            </w:r>
            <w:proofErr w:type="gramStart"/>
            <w:r>
              <w:rPr>
                <w:rFonts w:ascii="PT Astra Serif" w:hAnsi="PT Astra Serif"/>
                <w:sz w:val="24"/>
              </w:rPr>
              <w:t>контроле за</w:t>
            </w:r>
            <w:proofErr w:type="gramEnd"/>
            <w:r>
              <w:rPr>
                <w:rFonts w:ascii="PT Astra Serif" w:hAnsi="PT Astra Serif"/>
                <w:sz w:val="24"/>
              </w:rPr>
              <w:t xml:space="preserve"> деятельностью лиц, находящихся под иностранным влиянием»;</w:t>
            </w:r>
          </w:p>
          <w:p w:rsidR="00302D2A" w:rsidRDefault="00302D2A">
            <w:pPr>
              <w:jc w:val="both"/>
              <w:rPr>
                <w:rFonts w:ascii="PT Astra Serif" w:hAnsi="PT Astra Serif"/>
                <w:sz w:val="24"/>
              </w:rPr>
            </w:pPr>
            <w:r>
              <w:rPr>
                <w:rFonts w:ascii="PT Astra Serif" w:hAnsi="PT Astra Serif"/>
                <w:sz w:val="24"/>
              </w:rPr>
              <w:t>9.</w:t>
            </w:r>
            <w:r>
              <w:rPr>
                <w:rFonts w:ascii="PT Astra Serif" w:hAnsi="PT Astra Serif"/>
                <w:sz w:val="24"/>
              </w:rPr>
              <w:tab/>
              <w:t>у участника закупки отсутствуют ограничения для участия в закупках, установленные законодательством РФ;</w:t>
            </w:r>
          </w:p>
          <w:p w:rsidR="00302D2A" w:rsidRDefault="00302D2A">
            <w:pPr>
              <w:jc w:val="both"/>
              <w:rPr>
                <w:rFonts w:ascii="PT Astra Serif" w:hAnsi="PT Astra Serif"/>
                <w:b/>
                <w:i/>
                <w:color w:val="FF0000"/>
                <w:sz w:val="24"/>
              </w:rPr>
            </w:pPr>
            <w:r>
              <w:rPr>
                <w:rFonts w:ascii="PT Astra Serif" w:hAnsi="PT Astra Serif"/>
                <w:sz w:val="24"/>
              </w:rPr>
              <w:t>10.</w:t>
            </w:r>
            <w:r>
              <w:rPr>
                <w:rFonts w:ascii="PT Astra Serif" w:hAnsi="PT Astra Serif"/>
                <w:sz w:val="24"/>
              </w:rPr>
              <w:tab/>
              <w:t xml:space="preserve">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 </w:t>
            </w:r>
            <w:bookmarkStart w:id="2" w:name="OLE_LINK12"/>
            <w:bookmarkStart w:id="3" w:name="OLE_LINK13"/>
            <w:r>
              <w:rPr>
                <w:rFonts w:ascii="PT Astra Serif" w:hAnsi="PT Astra Serif"/>
                <w:b/>
                <w:i/>
                <w:color w:val="FF0000"/>
                <w:sz w:val="24"/>
              </w:rPr>
              <w:t>- Требования не установлены.</w:t>
            </w:r>
            <w:bookmarkEnd w:id="2"/>
            <w:bookmarkEnd w:id="3"/>
          </w:p>
          <w:p w:rsidR="00302D2A" w:rsidRDefault="00302D2A">
            <w:pPr>
              <w:jc w:val="both"/>
              <w:rPr>
                <w:rFonts w:ascii="PT Astra Serif" w:hAnsi="PT Astra Serif"/>
                <w:sz w:val="24"/>
              </w:rPr>
            </w:pPr>
            <w:r>
              <w:rPr>
                <w:rFonts w:ascii="PT Astra Serif" w:hAnsi="PT Astra Serif"/>
                <w:sz w:val="24"/>
              </w:rPr>
              <w:t>11.</w:t>
            </w:r>
            <w:r>
              <w:rPr>
                <w:rFonts w:ascii="PT Astra Serif" w:hAnsi="PT Astra Serif"/>
                <w:sz w:val="24"/>
              </w:rPr>
              <w:tab/>
              <w:t>отсутствие об участнике закупки сведений в реестрах недобросовестных поставщиков, предусмотренных статьей 5 Закона № 223-ФЗ и статьей 104 Закона № 44-ФЗ.</w:t>
            </w:r>
          </w:p>
          <w:p w:rsidR="00302D2A" w:rsidRDefault="00302D2A">
            <w:pPr>
              <w:jc w:val="both"/>
              <w:rPr>
                <w:rFonts w:ascii="PT Astra Serif" w:hAnsi="PT Astra Serif"/>
                <w:color w:val="auto"/>
                <w:sz w:val="24"/>
              </w:rPr>
            </w:pPr>
            <w:r>
              <w:rPr>
                <w:rFonts w:ascii="PT Astra Serif" w:hAnsi="PT Astra Serif"/>
                <w:sz w:val="24"/>
              </w:rPr>
              <w:t>Комиссия по осуществлению закупок вправе проверять соответствие участников закупки установленным требованиям.</w:t>
            </w:r>
          </w:p>
          <w:p w:rsidR="00302D2A" w:rsidRDefault="00302D2A">
            <w:pPr>
              <w:jc w:val="both"/>
              <w:rPr>
                <w:rFonts w:ascii="PT Astra Serif" w:hAnsi="PT Astra Serif"/>
                <w:sz w:val="24"/>
              </w:rPr>
            </w:pPr>
          </w:p>
          <w:p w:rsidR="00302D2A" w:rsidRDefault="00302D2A">
            <w:pPr>
              <w:jc w:val="both"/>
              <w:rPr>
                <w:rFonts w:ascii="PT Astra Serif" w:hAnsi="PT Astra Serif"/>
                <w:sz w:val="24"/>
              </w:rPr>
            </w:pPr>
            <w:r>
              <w:rPr>
                <w:rFonts w:ascii="PT Astra Serif" w:hAnsi="PT Astra Serif"/>
                <w:sz w:val="24"/>
              </w:rPr>
              <w:t>ОСОБЕННОСТИ УЧАСТИЯ В ЗАКУПКЕ КОЛЛЕКТИВНЫХ УЧАСТНИКОВ</w:t>
            </w:r>
          </w:p>
          <w:p w:rsidR="00302D2A" w:rsidRDefault="00302D2A">
            <w:pPr>
              <w:jc w:val="both"/>
              <w:rPr>
                <w:rFonts w:ascii="PT Astra Serif" w:hAnsi="PT Astra Serif"/>
                <w:sz w:val="24"/>
              </w:rPr>
            </w:pPr>
            <w:r>
              <w:rPr>
                <w:rFonts w:ascii="PT Astra Serif" w:hAnsi="PT Astra Serif"/>
                <w:sz w:val="24"/>
              </w:rPr>
              <w:t xml:space="preserve">1. </w:t>
            </w:r>
            <w:proofErr w:type="gramStart"/>
            <w:r>
              <w:rPr>
                <w:rFonts w:ascii="PT Astra Serif" w:hAnsi="PT Astra Serif"/>
                <w:sz w:val="24"/>
              </w:rPr>
              <w:t xml:space="preserve">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w:t>
            </w:r>
            <w:r>
              <w:rPr>
                <w:rFonts w:ascii="PT Astra Serif" w:hAnsi="PT Astra Serif"/>
                <w:sz w:val="24"/>
              </w:rPr>
              <w:lastRenderedPageBreak/>
              <w:t>соглашения, за исключением случая, указанного в пункте 2 настоящего раздела Положения о закупке заказчика, а также за исключением осуществления закупки в соответствии со ст.3.4 ФЗ-223.</w:t>
            </w:r>
            <w:proofErr w:type="gramEnd"/>
          </w:p>
          <w:p w:rsidR="00302D2A" w:rsidRDefault="00302D2A">
            <w:pPr>
              <w:jc w:val="both"/>
              <w:rPr>
                <w:rFonts w:ascii="PT Astra Serif" w:hAnsi="PT Astra Serif"/>
                <w:sz w:val="24"/>
              </w:rPr>
            </w:pPr>
            <w:r>
              <w:rPr>
                <w:rFonts w:ascii="PT Astra Serif" w:hAnsi="PT Astra Serif"/>
                <w:sz w:val="24"/>
              </w:rPr>
              <w:t xml:space="preserve">2. 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 </w:t>
            </w:r>
          </w:p>
          <w:p w:rsidR="00302D2A" w:rsidRDefault="00302D2A">
            <w:pPr>
              <w:jc w:val="both"/>
              <w:rPr>
                <w:rFonts w:ascii="PT Astra Serif" w:hAnsi="PT Astra Serif"/>
                <w:sz w:val="24"/>
              </w:rPr>
            </w:pPr>
            <w:r>
              <w:rPr>
                <w:rFonts w:ascii="PT Astra Serif" w:hAnsi="PT Astra Serif"/>
                <w:sz w:val="24"/>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02D2A" w:rsidRDefault="00302D2A">
            <w:pPr>
              <w:jc w:val="both"/>
              <w:rPr>
                <w:rFonts w:ascii="PT Astra Serif" w:hAnsi="PT Astra Serif"/>
                <w:sz w:val="24"/>
              </w:rPr>
            </w:pPr>
            <w:r>
              <w:rPr>
                <w:rFonts w:ascii="PT Astra Serif" w:hAnsi="PT Astra Serif"/>
                <w:sz w:val="24"/>
              </w:rPr>
              <w:t>4. 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02D2A" w:rsidRDefault="00302D2A">
            <w:pPr>
              <w:jc w:val="both"/>
              <w:rPr>
                <w:rFonts w:ascii="PT Astra Serif" w:hAnsi="PT Astra Serif"/>
                <w:sz w:val="24"/>
              </w:rPr>
            </w:pPr>
            <w:r>
              <w:rPr>
                <w:rFonts w:ascii="PT Astra Serif" w:hAnsi="PT Astra Serif"/>
                <w:sz w:val="24"/>
              </w:rPr>
              <w:t>5. В извещении об осуществлении закупки (в случае, когда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rsidR="00302D2A" w:rsidRDefault="00302D2A">
            <w:pPr>
              <w:jc w:val="both"/>
              <w:rPr>
                <w:rFonts w:ascii="PT Astra Serif" w:hAnsi="PT Astra Serif"/>
                <w:sz w:val="24"/>
              </w:rPr>
            </w:pPr>
            <w:r>
              <w:rPr>
                <w:rFonts w:ascii="PT Astra Serif" w:hAnsi="PT Astra Serif"/>
                <w:sz w:val="24"/>
              </w:rPr>
              <w:t>5.1. Заявка на участие в закупке подается лидером коллективного участника, с указанием на то, что он является лидером такого участника.</w:t>
            </w:r>
          </w:p>
          <w:p w:rsidR="00302D2A" w:rsidRDefault="00302D2A">
            <w:pPr>
              <w:jc w:val="both"/>
              <w:rPr>
                <w:rFonts w:ascii="PT Astra Serif" w:hAnsi="PT Astra Serif"/>
                <w:sz w:val="24"/>
              </w:rPr>
            </w:pPr>
            <w:r>
              <w:rPr>
                <w:rFonts w:ascii="PT Astra Serif" w:hAnsi="PT Astra Serif"/>
                <w:sz w:val="24"/>
              </w:rPr>
              <w:t xml:space="preserve">5.2. В составе заявки на участие в конкурентной закупке </w:t>
            </w:r>
            <w:proofErr w:type="gramStart"/>
            <w:r>
              <w:rPr>
                <w:rFonts w:ascii="PT Astra Serif" w:hAnsi="PT Astra Serif"/>
                <w:sz w:val="24"/>
              </w:rPr>
              <w:t>предоставляется документ</w:t>
            </w:r>
            <w:proofErr w:type="gramEnd"/>
            <w:r>
              <w:rPr>
                <w:rFonts w:ascii="PT Astra Serif" w:hAnsi="PT Astra Serif"/>
                <w:sz w:val="24"/>
              </w:rPr>
              <w:t>, указанный в пункте 1.5 раздела 13 главы 1 Положения о закупках заказчика.</w:t>
            </w:r>
          </w:p>
          <w:p w:rsidR="00302D2A" w:rsidRDefault="00302D2A">
            <w:pPr>
              <w:jc w:val="both"/>
              <w:rPr>
                <w:rFonts w:ascii="PT Astra Serif" w:hAnsi="PT Astra Serif"/>
                <w:sz w:val="24"/>
              </w:rPr>
            </w:pPr>
            <w:r>
              <w:rPr>
                <w:rFonts w:ascii="PT Astra Serif" w:hAnsi="PT Astra Serif"/>
                <w:sz w:val="24"/>
              </w:rPr>
              <w:t>6. Требования, указанные в извещении об осуществлении закупки (в случае, когда документация о закупке не требуется) или документации о закупке должны предъявляться к коллективному участнику, а не к отдельным лицам, входящим в состав коллективного участника.</w:t>
            </w:r>
          </w:p>
          <w:p w:rsidR="00302D2A" w:rsidRDefault="00302D2A">
            <w:pPr>
              <w:jc w:val="both"/>
              <w:rPr>
                <w:rFonts w:ascii="PT Astra Serif" w:hAnsi="PT Astra Serif"/>
                <w:sz w:val="24"/>
              </w:rPr>
            </w:pPr>
            <w:r>
              <w:rPr>
                <w:rFonts w:ascii="PT Astra Serif" w:hAnsi="PT Astra Serif"/>
                <w:sz w:val="24"/>
              </w:rPr>
              <w:t>6.1. В целях оценки опыта коллективного участника суммируются показатели деятельности всех лиц такого участника.</w:t>
            </w:r>
          </w:p>
          <w:p w:rsidR="00302D2A" w:rsidRDefault="00302D2A">
            <w:pPr>
              <w:jc w:val="both"/>
              <w:rPr>
                <w:rFonts w:ascii="PT Astra Serif" w:hAnsi="PT Astra Serif"/>
                <w:sz w:val="24"/>
                <w:szCs w:val="28"/>
              </w:rPr>
            </w:pPr>
            <w:r>
              <w:rPr>
                <w:rFonts w:ascii="PT Astra Serif" w:hAnsi="PT Astra Serif"/>
                <w:sz w:val="24"/>
              </w:rPr>
              <w:t>7. В случае</w:t>
            </w:r>
            <w:proofErr w:type="gramStart"/>
            <w:r>
              <w:rPr>
                <w:rFonts w:ascii="PT Astra Serif" w:hAnsi="PT Astra Serif"/>
                <w:sz w:val="24"/>
              </w:rPr>
              <w:t>,</w:t>
            </w:r>
            <w:proofErr w:type="gramEnd"/>
            <w:r>
              <w:rPr>
                <w:rFonts w:ascii="PT Astra Serif" w:hAnsi="PT Astra Serif"/>
                <w:sz w:val="24"/>
              </w:rPr>
              <w:t xml:space="preserve">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tc>
      </w:tr>
      <w:tr w:rsidR="00302D2A" w:rsidRPr="00C47474">
        <w:tc>
          <w:tcPr>
            <w:tcW w:w="576" w:type="dxa"/>
            <w:vMerge w:val="restart"/>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lastRenderedPageBreak/>
              <w:t>11.</w:t>
            </w: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F70278">
            <w:pPr>
              <w:jc w:val="center"/>
              <w:rPr>
                <w:rFonts w:ascii="PT Astra Serif" w:hAnsi="PT Astra Serif"/>
                <w:b/>
                <w:sz w:val="24"/>
              </w:rPr>
            </w:pPr>
            <w:r>
              <w:rPr>
                <w:rFonts w:ascii="PT Astra Serif" w:hAnsi="PT Astra Serif"/>
                <w:b/>
                <w:sz w:val="24"/>
              </w:rPr>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tc>
      </w:tr>
      <w:tr w:rsidR="00302D2A" w:rsidRPr="00C47474">
        <w:tc>
          <w:tcPr>
            <w:tcW w:w="576" w:type="dxa"/>
            <w:vMerge/>
            <w:tcBorders>
              <w:top w:val="double" w:sz="4" w:space="0" w:color="000000"/>
              <w:left w:val="double" w:sz="4" w:space="0" w:color="000000"/>
              <w:bottom w:val="double" w:sz="4" w:space="0" w:color="000000"/>
              <w:right w:val="double" w:sz="4" w:space="0" w:color="000000"/>
            </w:tcBorders>
          </w:tcPr>
          <w:p w:rsidR="00302D2A" w:rsidRPr="00C47474" w:rsidRDefault="00302D2A">
            <w:pPr>
              <w:rPr>
                <w:rFonts w:ascii="XO Thames" w:hAnsi="XO Thames"/>
              </w:rPr>
            </w:pP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F70278">
            <w:pPr>
              <w:jc w:val="both"/>
              <w:rPr>
                <w:rFonts w:ascii="PT Astra Serif" w:hAnsi="PT Astra Serif"/>
                <w:b/>
                <w:sz w:val="24"/>
              </w:rPr>
            </w:pPr>
            <w:r>
              <w:rPr>
                <w:rFonts w:ascii="PT Astra Serif" w:hAnsi="PT Astra Serif"/>
                <w:b/>
                <w:sz w:val="24"/>
              </w:rPr>
              <w:t>Размер обеспечения заявки на участие в закупке: Не установлено</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Порядок и срок его предоставления: </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18.1.6. п. 18.1. раздела 18 главы 1 Положения, 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банковской/независимой гарантии или иным способом, предусмотренным ГК РФ.</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18.1.8. п. 18.1. раздела 18 главы 1 Положения, Выбор способа обеспечения заявки на участие в закупке осуществляется участником закупки.</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18.1.10. п. 18.1. раздела 18 главы 1 Положения, Предоставление и возврат обеспечения заявки на участие в закупке в электронной форме осуществляется с учетом особенностей функционирования ЭТП.</w:t>
            </w:r>
          </w:p>
          <w:p w:rsidR="00302D2A" w:rsidRDefault="00302D2A" w:rsidP="00F70278">
            <w:pPr>
              <w:jc w:val="both"/>
              <w:rPr>
                <w:rFonts w:ascii="PT Astra Serif" w:hAnsi="PT Astra Serif"/>
                <w:sz w:val="24"/>
              </w:rPr>
            </w:pPr>
            <w:proofErr w:type="gramStart"/>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xml:space="preserve">. 18.1.13. п. 18.1. раздела 18 главы 1 Положения, В качестве обеспечения заявки </w:t>
            </w:r>
            <w:r>
              <w:rPr>
                <w:rFonts w:ascii="PT Astra Serif" w:hAnsi="PT Astra Serif"/>
                <w:sz w:val="24"/>
              </w:rPr>
              <w:lastRenderedPageBreak/>
              <w:t>на участие в закупке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roofErr w:type="gramEnd"/>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18.1.14. п. 18.1. раздела 18 главы 1 Положения, Банковская гарантия, предоставленная в качестве обеспечения заявки должна отвечать следующим требованиям и должна содержать:</w:t>
            </w:r>
          </w:p>
          <w:p w:rsidR="00302D2A" w:rsidRDefault="00302D2A" w:rsidP="00F70278">
            <w:pPr>
              <w:jc w:val="both"/>
              <w:rPr>
                <w:rFonts w:ascii="PT Astra Serif" w:hAnsi="PT Astra Serif"/>
                <w:sz w:val="24"/>
              </w:rPr>
            </w:pPr>
            <w:r>
              <w:rPr>
                <w:rFonts w:ascii="PT Astra Serif" w:hAnsi="PT Astra Serif"/>
                <w:sz w:val="24"/>
              </w:rPr>
              <w:t>18.1.14.1. Банковская гарантия должна быть безотзывной и непередаваемой.</w:t>
            </w:r>
          </w:p>
          <w:p w:rsidR="00302D2A" w:rsidRDefault="00302D2A" w:rsidP="00F70278">
            <w:pPr>
              <w:jc w:val="both"/>
              <w:rPr>
                <w:rFonts w:ascii="PT Astra Serif" w:hAnsi="PT Astra Serif"/>
                <w:sz w:val="24"/>
              </w:rPr>
            </w:pPr>
            <w:r>
              <w:rPr>
                <w:rFonts w:ascii="PT Astra Serif" w:hAnsi="PT Astra Serif"/>
                <w:sz w:val="24"/>
              </w:rPr>
              <w:t>18.1.14.2. Сумму банковской гарантии, подлежащую уплате гарантом заказчику в случае ненадлежащего исполнения обязатель</w:t>
            </w:r>
            <w:proofErr w:type="gramStart"/>
            <w:r>
              <w:rPr>
                <w:rFonts w:ascii="PT Astra Serif" w:hAnsi="PT Astra Serif"/>
                <w:sz w:val="24"/>
              </w:rPr>
              <w:t>ств пр</w:t>
            </w:r>
            <w:proofErr w:type="gramEnd"/>
            <w:r>
              <w:rPr>
                <w:rFonts w:ascii="PT Astra Serif" w:hAnsi="PT Astra Serif"/>
                <w:sz w:val="24"/>
              </w:rPr>
              <w:t>инципалом.</w:t>
            </w:r>
          </w:p>
          <w:p w:rsidR="00302D2A" w:rsidRDefault="00302D2A" w:rsidP="00F70278">
            <w:pPr>
              <w:jc w:val="both"/>
              <w:rPr>
                <w:rFonts w:ascii="PT Astra Serif" w:hAnsi="PT Astra Serif"/>
                <w:sz w:val="24"/>
              </w:rPr>
            </w:pPr>
            <w:r>
              <w:rPr>
                <w:rFonts w:ascii="PT Astra Serif" w:hAnsi="PT Astra Serif"/>
                <w:sz w:val="24"/>
              </w:rPr>
              <w:t>18.1.14.3. Обязательства принципала, надлежащее исполнение которых обеспечивается банковской гарантией.</w:t>
            </w:r>
          </w:p>
          <w:p w:rsidR="00302D2A" w:rsidRDefault="00302D2A" w:rsidP="00F70278">
            <w:pPr>
              <w:jc w:val="both"/>
              <w:rPr>
                <w:rFonts w:ascii="PT Astra Serif" w:hAnsi="PT Astra Serif"/>
                <w:sz w:val="24"/>
              </w:rPr>
            </w:pPr>
            <w:r>
              <w:rPr>
                <w:rFonts w:ascii="PT Astra Serif" w:hAnsi="PT Astra Serif"/>
                <w:sz w:val="24"/>
              </w:rPr>
              <w:t>18.1.14.4. Обязанность гаранта уплатить заказчику неустойку в размере 0,1 процента денежной суммы, подлежащей уплате, за каждый день просрочки.</w:t>
            </w:r>
          </w:p>
          <w:p w:rsidR="00302D2A" w:rsidRDefault="00302D2A" w:rsidP="00F70278">
            <w:pPr>
              <w:jc w:val="both"/>
              <w:rPr>
                <w:rFonts w:ascii="PT Astra Serif" w:hAnsi="PT Astra Serif"/>
                <w:sz w:val="24"/>
              </w:rPr>
            </w:pPr>
            <w:r>
              <w:rPr>
                <w:rFonts w:ascii="PT Astra Serif" w:hAnsi="PT Astra Serif"/>
                <w:sz w:val="24"/>
              </w:rPr>
              <w:t>18.1.14.5.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302D2A" w:rsidRDefault="00302D2A" w:rsidP="00F70278">
            <w:pPr>
              <w:jc w:val="both"/>
              <w:rPr>
                <w:rFonts w:ascii="PT Astra Serif" w:hAnsi="PT Astra Serif"/>
                <w:sz w:val="24"/>
              </w:rPr>
            </w:pPr>
            <w:r>
              <w:rPr>
                <w:rFonts w:ascii="PT Astra Serif" w:hAnsi="PT Astra Serif"/>
                <w:sz w:val="24"/>
              </w:rPr>
              <w:t xml:space="preserve">18.1.14.6. Срок действия банковской гарантии должен составлять не менее чем два месяца </w:t>
            </w:r>
            <w:proofErr w:type="gramStart"/>
            <w:r>
              <w:rPr>
                <w:rFonts w:ascii="PT Astra Serif" w:hAnsi="PT Astra Serif"/>
                <w:sz w:val="24"/>
              </w:rPr>
              <w:t>с даты окончания</w:t>
            </w:r>
            <w:proofErr w:type="gramEnd"/>
            <w:r>
              <w:rPr>
                <w:rFonts w:ascii="PT Astra Serif" w:hAnsi="PT Astra Serif"/>
                <w:sz w:val="24"/>
              </w:rPr>
              <w:t xml:space="preserve"> срока подачи заявок.</w:t>
            </w:r>
          </w:p>
          <w:p w:rsidR="00302D2A" w:rsidRDefault="00302D2A" w:rsidP="00F70278">
            <w:pPr>
              <w:jc w:val="both"/>
              <w:rPr>
                <w:rFonts w:ascii="PT Astra Serif" w:hAnsi="PT Astra Serif"/>
                <w:sz w:val="24"/>
              </w:rPr>
            </w:pPr>
            <w:r>
              <w:rPr>
                <w:rFonts w:ascii="PT Astra Serif" w:hAnsi="PT Astra Serif"/>
                <w:sz w:val="24"/>
              </w:rPr>
              <w:t>18.1.14.7.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302D2A" w:rsidRDefault="00302D2A" w:rsidP="00F70278">
            <w:pPr>
              <w:jc w:val="both"/>
              <w:rPr>
                <w:rFonts w:ascii="PT Astra Serif" w:hAnsi="PT Astra Serif"/>
                <w:sz w:val="24"/>
              </w:rPr>
            </w:pPr>
            <w:r>
              <w:rPr>
                <w:rFonts w:ascii="PT Astra Serif" w:hAnsi="PT Astra Serif"/>
                <w:sz w:val="24"/>
              </w:rPr>
              <w:t>18.1.14.8.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02D2A" w:rsidRDefault="00302D2A" w:rsidP="00F70278">
            <w:pPr>
              <w:jc w:val="both"/>
              <w:rPr>
                <w:rFonts w:ascii="PT Astra Serif" w:hAnsi="PT Astra Serif"/>
                <w:sz w:val="24"/>
              </w:rPr>
            </w:pPr>
            <w:r>
              <w:rPr>
                <w:rFonts w:ascii="PT Astra Serif" w:hAnsi="PT Astra Serif"/>
                <w:sz w:val="24"/>
              </w:rPr>
              <w:t>18.1.14.9.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18.1.15. п. 18.1. раздела 18 главы 1 Положения, Основанием для отказа в принятии банковской гарантии является:</w:t>
            </w:r>
          </w:p>
          <w:p w:rsidR="00302D2A" w:rsidRDefault="00302D2A" w:rsidP="00F70278">
            <w:pPr>
              <w:jc w:val="both"/>
              <w:rPr>
                <w:rFonts w:ascii="PT Astra Serif" w:hAnsi="PT Astra Serif"/>
                <w:sz w:val="24"/>
              </w:rPr>
            </w:pPr>
            <w:r>
              <w:rPr>
                <w:rFonts w:ascii="PT Astra Serif" w:hAnsi="PT Astra Serif"/>
                <w:sz w:val="24"/>
              </w:rPr>
              <w:t>18.1.15.1. Несоответствие банковской гарантии законодательству РФ.</w:t>
            </w:r>
          </w:p>
          <w:p w:rsidR="00302D2A" w:rsidRDefault="00302D2A" w:rsidP="00F70278">
            <w:pPr>
              <w:jc w:val="both"/>
              <w:rPr>
                <w:rFonts w:ascii="PT Astra Serif" w:hAnsi="PT Astra Serif"/>
                <w:sz w:val="24"/>
              </w:rPr>
            </w:pPr>
            <w:r>
              <w:rPr>
                <w:rFonts w:ascii="PT Astra Serif" w:hAnsi="PT Astra Serif"/>
                <w:sz w:val="24"/>
              </w:rPr>
              <w:t>18.1.15.2. Несоответствие банковской гарантии требованиям, содержащимся в извещении об осуществлении закупки и/или документации о закупке.</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Порядок и срок его возврата в случае установления требования обеспечения заявки на участие в закупке:</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xml:space="preserve">. 18.1.11. п. 18.1. раздела 18 главы 1 Положения, Возврат </w:t>
            </w:r>
            <w:proofErr w:type="gramStart"/>
            <w:r>
              <w:rPr>
                <w:rFonts w:ascii="PT Astra Serif" w:hAnsi="PT Astra Serif"/>
                <w:sz w:val="24"/>
              </w:rPr>
              <w:t>денежных средств, внесенных участником закупки в качестве обеспечения заявки осуществляется</w:t>
            </w:r>
            <w:proofErr w:type="gramEnd"/>
            <w:r>
              <w:rPr>
                <w:rFonts w:ascii="PT Astra Serif" w:hAnsi="PT Astra Serif"/>
                <w:sz w:val="24"/>
              </w:rPr>
              <w:t xml:space="preserve"> в течение 15 (пятнадцати) рабочих дней со дня наступления следующих событий: </w:t>
            </w:r>
          </w:p>
          <w:p w:rsidR="00302D2A" w:rsidRDefault="00302D2A" w:rsidP="00F70278">
            <w:pPr>
              <w:jc w:val="both"/>
              <w:rPr>
                <w:rFonts w:ascii="PT Astra Serif" w:hAnsi="PT Astra Serif"/>
                <w:sz w:val="24"/>
              </w:rPr>
            </w:pPr>
            <w:r>
              <w:rPr>
                <w:rFonts w:ascii="PT Astra Serif" w:hAnsi="PT Astra Serif"/>
                <w:sz w:val="24"/>
              </w:rPr>
              <w:t>18.1.11.1. Подписание протокола на участие в закупке. При этом возврат осуществляется в отношении денежных сре</w:t>
            </w:r>
            <w:proofErr w:type="gramStart"/>
            <w:r>
              <w:rPr>
                <w:rFonts w:ascii="PT Astra Serif" w:hAnsi="PT Astra Serif"/>
                <w:sz w:val="24"/>
              </w:rPr>
              <w:t>дств вс</w:t>
            </w:r>
            <w:proofErr w:type="gramEnd"/>
            <w:r>
              <w:rPr>
                <w:rFonts w:ascii="PT Astra Serif" w:hAnsi="PT Astra Serif"/>
                <w:sz w:val="24"/>
              </w:rPr>
              <w:t>ех участников закупки, за исключением победителя определения поставщика (исполнителя, подрядчика), которому такие денежные средства возвращаются после заключения договора.</w:t>
            </w:r>
          </w:p>
          <w:p w:rsidR="00302D2A" w:rsidRDefault="00302D2A" w:rsidP="00F70278">
            <w:pPr>
              <w:jc w:val="both"/>
              <w:rPr>
                <w:rFonts w:ascii="PT Astra Serif" w:hAnsi="PT Astra Serif"/>
                <w:sz w:val="24"/>
              </w:rPr>
            </w:pPr>
            <w:r>
              <w:rPr>
                <w:rFonts w:ascii="PT Astra Serif" w:hAnsi="PT Astra Serif"/>
                <w:sz w:val="24"/>
              </w:rPr>
              <w:t>18.1.11.2. Отмена определения поставщика (исполнителя, подрядчика).</w:t>
            </w:r>
          </w:p>
          <w:p w:rsidR="00302D2A" w:rsidRDefault="00302D2A" w:rsidP="00F70278">
            <w:pPr>
              <w:jc w:val="both"/>
              <w:rPr>
                <w:rFonts w:ascii="PT Astra Serif" w:hAnsi="PT Astra Serif"/>
                <w:sz w:val="24"/>
              </w:rPr>
            </w:pPr>
            <w:r>
              <w:rPr>
                <w:rFonts w:ascii="PT Astra Serif" w:hAnsi="PT Astra Serif"/>
                <w:sz w:val="24"/>
              </w:rPr>
              <w:t>18.1.11.3. Отклонение заявки участника закупки.</w:t>
            </w:r>
          </w:p>
          <w:p w:rsidR="00302D2A" w:rsidRDefault="00302D2A" w:rsidP="00F70278">
            <w:pPr>
              <w:jc w:val="both"/>
              <w:rPr>
                <w:rFonts w:ascii="PT Astra Serif" w:hAnsi="PT Astra Serif"/>
                <w:sz w:val="24"/>
              </w:rPr>
            </w:pPr>
            <w:r>
              <w:rPr>
                <w:rFonts w:ascii="PT Astra Serif" w:hAnsi="PT Astra Serif"/>
                <w:sz w:val="24"/>
              </w:rPr>
              <w:t>18.1.11.4. Отзыв заявки участником закупки до окончания срока подачи заявок.</w:t>
            </w:r>
          </w:p>
          <w:p w:rsidR="00302D2A" w:rsidRDefault="00302D2A" w:rsidP="00F70278">
            <w:pPr>
              <w:jc w:val="both"/>
              <w:rPr>
                <w:rFonts w:ascii="PT Astra Serif" w:hAnsi="PT Astra Serif"/>
                <w:sz w:val="24"/>
              </w:rPr>
            </w:pPr>
            <w:r>
              <w:rPr>
                <w:rFonts w:ascii="PT Astra Serif" w:hAnsi="PT Astra Serif"/>
                <w:sz w:val="24"/>
              </w:rPr>
              <w:t>18.1.11.5. Получение заявки на участие в определении поставщика (исполнителя, подрядчика) после окончания срока подачи заявок.</w:t>
            </w:r>
          </w:p>
          <w:p w:rsidR="00302D2A" w:rsidRDefault="00302D2A" w:rsidP="00F70278">
            <w:pPr>
              <w:jc w:val="both"/>
              <w:rPr>
                <w:rFonts w:ascii="PT Astra Serif" w:hAnsi="PT Astra Serif"/>
                <w:sz w:val="24"/>
              </w:rPr>
            </w:pPr>
            <w:r>
              <w:rPr>
                <w:rFonts w:ascii="PT Astra Serif" w:hAnsi="PT Astra Serif"/>
                <w:sz w:val="24"/>
              </w:rPr>
              <w:t>18.1.11.6. Отстранение участника закупки от участия в закупке или отказ заказчика от заключения договора с победителем закупки.</w:t>
            </w:r>
          </w:p>
          <w:p w:rsidR="00302D2A" w:rsidRDefault="00302D2A" w:rsidP="00F70278">
            <w:pPr>
              <w:jc w:val="both"/>
              <w:rPr>
                <w:rFonts w:ascii="PT Astra Serif" w:hAnsi="PT Astra Serif"/>
                <w:sz w:val="24"/>
              </w:rPr>
            </w:pPr>
            <w:r>
              <w:rPr>
                <w:rFonts w:ascii="PT Astra Serif" w:hAnsi="PT Astra Serif"/>
                <w:sz w:val="24"/>
              </w:rPr>
              <w:t>18.1.11.7. Подписание договора с участником закупки, обязанным заключить договор.</w:t>
            </w:r>
          </w:p>
          <w:p w:rsidR="00302D2A" w:rsidRDefault="00302D2A" w:rsidP="00F70278">
            <w:pPr>
              <w:jc w:val="both"/>
              <w:rPr>
                <w:rFonts w:ascii="PT Astra Serif" w:hAnsi="PT Astra Serif"/>
                <w:sz w:val="24"/>
              </w:rPr>
            </w:pPr>
            <w:r>
              <w:rPr>
                <w:rFonts w:ascii="PT Astra Serif" w:hAnsi="PT Astra Serif"/>
                <w:sz w:val="24"/>
              </w:rPr>
              <w:lastRenderedPageBreak/>
              <w:t xml:space="preserve">Согласно </w:t>
            </w:r>
            <w:proofErr w:type="spellStart"/>
            <w:r>
              <w:rPr>
                <w:rFonts w:ascii="PT Astra Serif" w:hAnsi="PT Astra Serif"/>
                <w:sz w:val="24"/>
              </w:rPr>
              <w:t>пп</w:t>
            </w:r>
            <w:proofErr w:type="spellEnd"/>
            <w:r>
              <w:rPr>
                <w:rFonts w:ascii="PT Astra Serif" w:hAnsi="PT Astra Serif"/>
                <w:sz w:val="24"/>
              </w:rPr>
              <w:t>. 18.1.12. п. 18.1. раздела 18 главы 1 Положения, Возврат участнику закупки обеспечения заявки на участие в закупке не производится в следующих случаях:</w:t>
            </w:r>
          </w:p>
          <w:p w:rsidR="00302D2A" w:rsidRDefault="00302D2A" w:rsidP="00F70278">
            <w:pPr>
              <w:jc w:val="both"/>
              <w:rPr>
                <w:rFonts w:ascii="PT Astra Serif" w:hAnsi="PT Astra Serif"/>
                <w:sz w:val="24"/>
              </w:rPr>
            </w:pPr>
            <w:r>
              <w:rPr>
                <w:rFonts w:ascii="PT Astra Serif" w:hAnsi="PT Astra Serif"/>
                <w:sz w:val="24"/>
              </w:rPr>
              <w:t>18.1.12.1. Уклонение или отказ участника закупки от заключения договора.</w:t>
            </w:r>
          </w:p>
          <w:p w:rsidR="00302D2A" w:rsidRDefault="00302D2A" w:rsidP="00F70278">
            <w:pPr>
              <w:jc w:val="both"/>
              <w:rPr>
                <w:rFonts w:ascii="PT Astra Serif" w:hAnsi="PT Astra Serif"/>
                <w:sz w:val="24"/>
              </w:rPr>
            </w:pPr>
            <w:r>
              <w:rPr>
                <w:rFonts w:ascii="PT Astra Serif" w:hAnsi="PT Astra Serif"/>
                <w:sz w:val="24"/>
              </w:rPr>
              <w:t xml:space="preserve">18.1.12.2. </w:t>
            </w:r>
            <w:proofErr w:type="spellStart"/>
            <w:r>
              <w:rPr>
                <w:rFonts w:ascii="PT Astra Serif" w:hAnsi="PT Astra Serif"/>
                <w:sz w:val="24"/>
              </w:rPr>
              <w:t>Непредоставление</w:t>
            </w:r>
            <w:proofErr w:type="spellEnd"/>
            <w:r>
              <w:rPr>
                <w:rFonts w:ascii="PT Astra Serif" w:hAnsi="PT Astra Serif"/>
                <w:sz w:val="24"/>
              </w:rPr>
              <w:t xml:space="preserve"> или предоставление с нарушением условий, установленных ФЗ-223, Положением и извещением об осуществлении закупки и/или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Default="00302D2A" w:rsidP="00F70278">
            <w:pPr>
              <w:shd w:val="clear" w:color="auto" w:fill="FFFFFF"/>
              <w:jc w:val="both"/>
              <w:rPr>
                <w:rFonts w:ascii="PT Astra Serif" w:hAnsi="PT Astra Serif"/>
                <w:sz w:val="24"/>
                <w:szCs w:val="24"/>
              </w:rPr>
            </w:pPr>
            <w:r>
              <w:rPr>
                <w:rFonts w:ascii="PT Astra Serif" w:hAnsi="PT Astra Serif"/>
                <w:sz w:val="24"/>
                <w:szCs w:val="24"/>
              </w:rPr>
              <w:lastRenderedPageBreak/>
              <w:t>11.1</w:t>
            </w: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F70278">
            <w:pPr>
              <w:shd w:val="clear" w:color="auto" w:fill="FFFFFF"/>
              <w:jc w:val="both"/>
              <w:rPr>
                <w:rFonts w:ascii="PT Astra Serif" w:hAnsi="PT Astra Serif"/>
                <w:sz w:val="24"/>
                <w:szCs w:val="24"/>
              </w:rPr>
            </w:pPr>
            <w:r>
              <w:rPr>
                <w:rFonts w:ascii="PT Astra Serif" w:hAnsi="PT Astra Serif"/>
                <w:sz w:val="24"/>
                <w:szCs w:val="24"/>
              </w:rPr>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Default="00302D2A" w:rsidP="00F70278">
            <w:pPr>
              <w:rPr>
                <w:rFonts w:ascii="PT Astra Serif" w:hAnsi="PT Astra Serif"/>
              </w:rPr>
            </w:pPr>
          </w:p>
        </w:tc>
        <w:tc>
          <w:tcPr>
            <w:tcW w:w="9731" w:type="dxa"/>
            <w:gridSpan w:val="2"/>
            <w:tcBorders>
              <w:top w:val="double" w:sz="4" w:space="0" w:color="000000"/>
              <w:left w:val="double" w:sz="4" w:space="0" w:color="000000"/>
              <w:bottom w:val="double" w:sz="4" w:space="0" w:color="000000"/>
              <w:right w:val="double" w:sz="4" w:space="0" w:color="000000"/>
            </w:tcBorders>
          </w:tcPr>
          <w:p w:rsidR="00302D2A" w:rsidRDefault="00302D2A" w:rsidP="00F70278">
            <w:pPr>
              <w:jc w:val="both"/>
              <w:rPr>
                <w:rFonts w:ascii="PT Astra Serif" w:hAnsi="PT Astra Serif"/>
                <w:b/>
                <w:sz w:val="24"/>
              </w:rPr>
            </w:pPr>
            <w:r>
              <w:rPr>
                <w:rFonts w:ascii="PT Astra Serif" w:hAnsi="PT Astra Serif"/>
                <w:b/>
                <w:sz w:val="24"/>
              </w:rPr>
              <w:t xml:space="preserve">Размер обеспечения исполнения договора: </w:t>
            </w:r>
            <w:bookmarkStart w:id="4" w:name="OLE_LINK48"/>
            <w:bookmarkStart w:id="5" w:name="OLE_LINK49"/>
            <w:r>
              <w:rPr>
                <w:rFonts w:ascii="PT Astra Serif" w:hAnsi="PT Astra Serif"/>
                <w:b/>
                <w:sz w:val="24"/>
              </w:rPr>
              <w:t>не установлено.</w:t>
            </w:r>
            <w:bookmarkEnd w:id="4"/>
            <w:bookmarkEnd w:id="5"/>
          </w:p>
          <w:p w:rsidR="00302D2A" w:rsidRDefault="00302D2A" w:rsidP="00F70278">
            <w:pPr>
              <w:jc w:val="both"/>
              <w:rPr>
                <w:rFonts w:ascii="PT Astra Serif" w:hAnsi="PT Astra Serif"/>
                <w:b/>
                <w:sz w:val="24"/>
              </w:rPr>
            </w:pPr>
          </w:p>
          <w:p w:rsidR="00302D2A" w:rsidRDefault="00302D2A" w:rsidP="00F70278">
            <w:pPr>
              <w:jc w:val="both"/>
              <w:rPr>
                <w:rFonts w:ascii="PT Astra Serif" w:hAnsi="PT Astra Serif"/>
                <w:sz w:val="24"/>
              </w:rPr>
            </w:pPr>
            <w:r>
              <w:rPr>
                <w:rFonts w:ascii="PT Astra Serif" w:hAnsi="PT Astra Serif"/>
                <w:b/>
                <w:sz w:val="24"/>
              </w:rPr>
              <w:t>Основное обязательство, исполнение которого обеспечивается и срок его исполнения:</w:t>
            </w:r>
            <w:r>
              <w:rPr>
                <w:rFonts w:ascii="PT Astra Serif" w:hAnsi="PT Astra Serif"/>
                <w:sz w:val="24"/>
              </w:rPr>
              <w:t xml:space="preserve"> </w:t>
            </w:r>
            <w:r>
              <w:rPr>
                <w:rFonts w:ascii="PT Astra Serif" w:hAnsi="PT Astra Serif"/>
                <w:b/>
                <w:sz w:val="24"/>
              </w:rPr>
              <w:t>не установлено.</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Порядок и срок его предоставления, изменения и возврата: </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18.2.3. п. 18.2. раздела 18 главы 1 Положения, Обеспечение исполнения договора, исполнения гарантийных обязатель</w:t>
            </w:r>
            <w:proofErr w:type="gramStart"/>
            <w:r>
              <w:rPr>
                <w:rFonts w:ascii="PT Astra Serif" w:hAnsi="PT Astra Serif"/>
                <w:sz w:val="24"/>
              </w:rPr>
              <w:t>ств пр</w:t>
            </w:r>
            <w:proofErr w:type="gramEnd"/>
            <w:r>
              <w:rPr>
                <w:rFonts w:ascii="PT Astra Serif" w:hAnsi="PT Astra Serif"/>
                <w:sz w:val="24"/>
              </w:rPr>
              <w:t>едоставляется участником закупки в виде денежных средств, предоставления банковской/независимой гарантии или иным способом, предусмотренным ГК РФ.</w:t>
            </w: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18.2.5. п. 18.2. раздела 18 главы 1 Положения, Выбор способа обеспечения исполнения договора, исполнения гарантийных обязательств из числа предусмотренных заказчиком в извещении об осуществлении закупки и/или документации о закупке осуществляется участником закупки.</w:t>
            </w:r>
          </w:p>
          <w:p w:rsidR="00302D2A" w:rsidRDefault="00302D2A" w:rsidP="00F70278">
            <w:pPr>
              <w:jc w:val="both"/>
              <w:rPr>
                <w:rFonts w:ascii="PT Astra Serif" w:hAnsi="PT Astra Serif"/>
                <w:sz w:val="24"/>
              </w:rPr>
            </w:pPr>
            <w:proofErr w:type="gramStart"/>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18.2.10. п. 18.2. раздела 18 главы 1 Положения, Срок действия банковской гарантии, предоставленной в качестве обеспечения исполнения договора или гарантийных обязательств, должен превышать не менее чем на один месяц срок исполнения обязательств, которые обеспечиваются банковской гарантией, в том числе в случае его изменения в соответствии с разделом 3 главы 5 Положения.</w:t>
            </w:r>
            <w:proofErr w:type="gramEnd"/>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18.2.12. п. 18.2. раздела 18 главы 1 Положения, обеспечение исполнения договора предоставляется участником закупки до заключения договора.</w:t>
            </w:r>
          </w:p>
          <w:p w:rsidR="00302D2A" w:rsidRDefault="00302D2A" w:rsidP="00F70278">
            <w:pPr>
              <w:jc w:val="both"/>
              <w:rPr>
                <w:rFonts w:ascii="PT Astra Serif" w:hAnsi="PT Astra Serif"/>
                <w:sz w:val="24"/>
              </w:rPr>
            </w:pPr>
            <w:proofErr w:type="gramStart"/>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18.2.14. п. 18.2. раздела 18 главы 1 Положения, 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roofErr w:type="gramEnd"/>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18.2.15. п. 18.2. раздела 18 главы 1 Положения, Банковская гарантия, предоставленная в качестве обеспечения исполнения договора, исполнения гарантийных обязательств должна отвечать следующим требованиям и должна содержать:</w:t>
            </w:r>
          </w:p>
          <w:p w:rsidR="00302D2A" w:rsidRDefault="00302D2A" w:rsidP="00F70278">
            <w:pPr>
              <w:jc w:val="both"/>
              <w:rPr>
                <w:rFonts w:ascii="PT Astra Serif" w:hAnsi="PT Astra Serif"/>
                <w:sz w:val="24"/>
              </w:rPr>
            </w:pPr>
            <w:r>
              <w:rPr>
                <w:rFonts w:ascii="PT Astra Serif" w:hAnsi="PT Astra Serif"/>
                <w:sz w:val="24"/>
              </w:rPr>
              <w:t>18.2.15.1. Банковская гарантия должна быть безотзывной и непередаваемой.</w:t>
            </w:r>
          </w:p>
          <w:p w:rsidR="00302D2A" w:rsidRDefault="00302D2A" w:rsidP="00F70278">
            <w:pPr>
              <w:jc w:val="both"/>
              <w:rPr>
                <w:rFonts w:ascii="PT Astra Serif" w:hAnsi="PT Astra Serif"/>
                <w:sz w:val="24"/>
              </w:rPr>
            </w:pPr>
            <w:r>
              <w:rPr>
                <w:rFonts w:ascii="PT Astra Serif" w:hAnsi="PT Astra Serif"/>
                <w:sz w:val="24"/>
              </w:rPr>
              <w:t>18.2.15.2. Сумму банковской гарантии, подлежащую уплате гарантом заказчику в случае ненадлежащего исполнения обязатель</w:t>
            </w:r>
            <w:proofErr w:type="gramStart"/>
            <w:r>
              <w:rPr>
                <w:rFonts w:ascii="PT Astra Serif" w:hAnsi="PT Astra Serif"/>
                <w:sz w:val="24"/>
              </w:rPr>
              <w:t>ств пр</w:t>
            </w:r>
            <w:proofErr w:type="gramEnd"/>
            <w:r>
              <w:rPr>
                <w:rFonts w:ascii="PT Astra Serif" w:hAnsi="PT Astra Serif"/>
                <w:sz w:val="24"/>
              </w:rPr>
              <w:t>инципалом.</w:t>
            </w:r>
          </w:p>
          <w:p w:rsidR="00302D2A" w:rsidRDefault="00302D2A" w:rsidP="00F70278">
            <w:pPr>
              <w:jc w:val="both"/>
              <w:rPr>
                <w:rFonts w:ascii="PT Astra Serif" w:hAnsi="PT Astra Serif"/>
                <w:sz w:val="24"/>
              </w:rPr>
            </w:pPr>
            <w:r>
              <w:rPr>
                <w:rFonts w:ascii="PT Astra Serif" w:hAnsi="PT Astra Serif"/>
                <w:sz w:val="24"/>
              </w:rPr>
              <w:t>18.2.15.3. Обязательства принципала, надлежащее исполнение которых обеспечивается банковской гарантией.</w:t>
            </w:r>
          </w:p>
          <w:p w:rsidR="00302D2A" w:rsidRDefault="00302D2A" w:rsidP="00F70278">
            <w:pPr>
              <w:jc w:val="both"/>
              <w:rPr>
                <w:rFonts w:ascii="PT Astra Serif" w:hAnsi="PT Astra Serif"/>
                <w:sz w:val="24"/>
              </w:rPr>
            </w:pPr>
            <w:r>
              <w:rPr>
                <w:rFonts w:ascii="PT Astra Serif" w:hAnsi="PT Astra Serif"/>
                <w:sz w:val="24"/>
              </w:rPr>
              <w:t>18.2.15.4. Обязанность гаранта уплатить заказчику неустойку в размере 0,1 процента денежной суммы, подлежащей уплате, за каждый день просрочки.</w:t>
            </w:r>
          </w:p>
          <w:p w:rsidR="00302D2A" w:rsidRDefault="00302D2A" w:rsidP="00F70278">
            <w:pPr>
              <w:jc w:val="both"/>
              <w:rPr>
                <w:rFonts w:ascii="PT Astra Serif" w:hAnsi="PT Astra Serif"/>
                <w:sz w:val="24"/>
              </w:rPr>
            </w:pPr>
            <w:r>
              <w:rPr>
                <w:rFonts w:ascii="PT Astra Serif" w:hAnsi="PT Astra Serif"/>
                <w:sz w:val="24"/>
              </w:rPr>
              <w:t>18.2.15.5.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rsidR="00302D2A" w:rsidRDefault="00302D2A" w:rsidP="00F70278">
            <w:pPr>
              <w:jc w:val="both"/>
              <w:rPr>
                <w:rFonts w:ascii="PT Astra Serif" w:hAnsi="PT Astra Serif"/>
                <w:sz w:val="24"/>
              </w:rPr>
            </w:pPr>
            <w:r>
              <w:rPr>
                <w:rFonts w:ascii="PT Astra Serif" w:hAnsi="PT Astra Serif"/>
                <w:sz w:val="24"/>
              </w:rPr>
              <w:lastRenderedPageBreak/>
              <w:t>18.2.15.6.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 разделом 3 главы 5 Положения.</w:t>
            </w:r>
          </w:p>
          <w:p w:rsidR="00302D2A" w:rsidRDefault="00302D2A" w:rsidP="00F70278">
            <w:pPr>
              <w:jc w:val="both"/>
              <w:rPr>
                <w:rFonts w:ascii="PT Astra Serif" w:hAnsi="PT Astra Serif"/>
                <w:sz w:val="24"/>
              </w:rPr>
            </w:pPr>
            <w:r>
              <w:rPr>
                <w:rFonts w:ascii="PT Astra Serif" w:hAnsi="PT Astra Serif"/>
                <w:sz w:val="24"/>
              </w:rPr>
              <w:t>18.2.15.7.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02D2A" w:rsidRDefault="00302D2A" w:rsidP="00F70278">
            <w:pPr>
              <w:jc w:val="both"/>
              <w:rPr>
                <w:rFonts w:ascii="PT Astra Serif" w:hAnsi="PT Astra Serif"/>
                <w:sz w:val="24"/>
              </w:rPr>
            </w:pPr>
            <w:r>
              <w:rPr>
                <w:rFonts w:ascii="PT Astra Serif" w:hAnsi="PT Astra Serif"/>
                <w:sz w:val="24"/>
              </w:rPr>
              <w:t>18.2.15.8.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02D2A" w:rsidRDefault="00302D2A" w:rsidP="00F70278">
            <w:pPr>
              <w:jc w:val="both"/>
              <w:rPr>
                <w:rFonts w:ascii="PT Astra Serif" w:hAnsi="PT Astra Serif"/>
                <w:sz w:val="24"/>
              </w:rPr>
            </w:pPr>
            <w:r>
              <w:rPr>
                <w:rFonts w:ascii="PT Astra Serif" w:hAnsi="PT Astra Serif"/>
                <w:sz w:val="24"/>
              </w:rPr>
              <w:t>18.2.15.9. 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rsidR="00302D2A" w:rsidRDefault="00302D2A" w:rsidP="00F70278">
            <w:pPr>
              <w:jc w:val="both"/>
              <w:rPr>
                <w:rFonts w:ascii="PT Astra Serif" w:hAnsi="PT Astra Serif"/>
                <w:sz w:val="24"/>
              </w:rPr>
            </w:pPr>
            <w:r>
              <w:rPr>
                <w:rFonts w:ascii="PT Astra Serif" w:hAnsi="PT Astra Serif"/>
                <w:sz w:val="24"/>
              </w:rPr>
              <w:t>18.2.15.10.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302D2A" w:rsidRDefault="00302D2A" w:rsidP="00F70278">
            <w:pPr>
              <w:jc w:val="both"/>
              <w:rPr>
                <w:rFonts w:ascii="PT Astra Serif" w:hAnsi="PT Astra Serif"/>
                <w:sz w:val="24"/>
              </w:rPr>
            </w:pPr>
            <w:r>
              <w:rPr>
                <w:rFonts w:ascii="PT Astra Serif" w:hAnsi="PT Astra Serif"/>
                <w:sz w:val="24"/>
              </w:rPr>
              <w:t>18.2.15.11.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18.2.16. п. 18.2. раздела 18 главы 1 Положения, Основанием для отказа в принятии банковской гарантии является:</w:t>
            </w:r>
          </w:p>
          <w:p w:rsidR="00302D2A" w:rsidRDefault="00302D2A" w:rsidP="00F70278">
            <w:pPr>
              <w:jc w:val="both"/>
              <w:rPr>
                <w:rFonts w:ascii="PT Astra Serif" w:hAnsi="PT Astra Serif"/>
                <w:sz w:val="24"/>
              </w:rPr>
            </w:pPr>
            <w:r>
              <w:rPr>
                <w:rFonts w:ascii="PT Astra Serif" w:hAnsi="PT Astra Serif"/>
                <w:sz w:val="24"/>
              </w:rPr>
              <w:t>18.2.16.1. Несоответствие банковской гарантии законодательству РФ.</w:t>
            </w:r>
          </w:p>
          <w:p w:rsidR="00302D2A" w:rsidRDefault="00302D2A" w:rsidP="00F70278">
            <w:pPr>
              <w:jc w:val="both"/>
              <w:rPr>
                <w:rFonts w:ascii="PT Astra Serif" w:hAnsi="PT Astra Serif"/>
                <w:sz w:val="24"/>
              </w:rPr>
            </w:pPr>
            <w:r>
              <w:rPr>
                <w:rFonts w:ascii="PT Astra Serif" w:hAnsi="PT Astra Serif"/>
                <w:sz w:val="24"/>
              </w:rPr>
              <w:t>18.2.16.2. Несоответствие банковской гарантии требованиям, содержащимся в извещении об осуществлении закупки и/или документации о закупке и/или проекте договора.</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18.2.17. п. 18.2. раздела 18 главы 1 Положения,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xml:space="preserve">. 18.2.18. п. 18.2. раздела 18 главы 1 Положения, В </w:t>
            </w:r>
            <w:proofErr w:type="gramStart"/>
            <w:r>
              <w:rPr>
                <w:rFonts w:ascii="PT Astra Serif" w:hAnsi="PT Astra Serif"/>
                <w:sz w:val="24"/>
              </w:rPr>
              <w:t>случаях, установленных разделом 3 главы 5 Положения изменение размера обеспечения исполнения договора производится</w:t>
            </w:r>
            <w:proofErr w:type="gramEnd"/>
            <w:r>
              <w:rPr>
                <w:rFonts w:ascii="PT Astra Serif" w:hAnsi="PT Astra Serif"/>
                <w:sz w:val="24"/>
              </w:rPr>
              <w:t xml:space="preserve"> в следующем порядке:</w:t>
            </w:r>
          </w:p>
          <w:p w:rsidR="00302D2A" w:rsidRDefault="00302D2A" w:rsidP="00F70278">
            <w:pPr>
              <w:jc w:val="both"/>
              <w:rPr>
                <w:rFonts w:ascii="PT Astra Serif" w:hAnsi="PT Astra Serif"/>
                <w:sz w:val="24"/>
              </w:rPr>
            </w:pPr>
            <w:r>
              <w:rPr>
                <w:rFonts w:ascii="PT Astra Serif" w:hAnsi="PT Astra Serif"/>
                <w:sz w:val="24"/>
              </w:rPr>
              <w:t xml:space="preserve">18.2.18.1. Обеспечение исполнения договора может быть предоставлено путем внесения соответствующих изменений в </w:t>
            </w:r>
            <w:proofErr w:type="gramStart"/>
            <w:r>
              <w:rPr>
                <w:rFonts w:ascii="PT Astra Serif" w:hAnsi="PT Astra Serif"/>
                <w:sz w:val="24"/>
              </w:rPr>
              <w:t>условия</w:t>
            </w:r>
            <w:proofErr w:type="gramEnd"/>
            <w:r>
              <w:rPr>
                <w:rFonts w:ascii="PT Astra Serif" w:hAnsi="PT Astra Serif"/>
                <w:sz w:val="24"/>
              </w:rPr>
              <w:t xml:space="preserve"> ранее предоставленной заказчику банковской гарантии (путем предоставления новой банковской гарантии с измененными условиями). В случае увеличения (продления) сроков исполнения договора в соответствии с разделом 3 главы 5 Положения, срок действия банковской гарантии должен быть продлен на аналогичный срок. </w:t>
            </w:r>
          </w:p>
          <w:p w:rsidR="00302D2A" w:rsidRDefault="00302D2A" w:rsidP="00F70278">
            <w:pPr>
              <w:jc w:val="both"/>
              <w:rPr>
                <w:rFonts w:ascii="PT Astra Serif" w:hAnsi="PT Astra Serif"/>
                <w:sz w:val="24"/>
              </w:rPr>
            </w:pPr>
            <w:r>
              <w:rPr>
                <w:rFonts w:ascii="PT Astra Serif" w:hAnsi="PT Astra Serif"/>
                <w:sz w:val="24"/>
              </w:rPr>
              <w:t xml:space="preserve">18.2.18.2. </w:t>
            </w:r>
            <w:proofErr w:type="gramStart"/>
            <w:r>
              <w:rPr>
                <w:rFonts w:ascii="PT Astra Serif" w:hAnsi="PT Astra Serif"/>
                <w:sz w:val="24"/>
              </w:rPr>
              <w:t>При увеличении цены договора обеспечение исполнения договора осуществляется путем внесения установленным порядком денежных средств в размере, пропорциональном стоимости новых обязательств поставщика (исполнителя, подрядчика), внесения соответствующих изменений в условия ранее предоставленной заказчику банковской гарантии (путем предоставления новой банковской гарантии с соответствующими измененными условиями).</w:t>
            </w:r>
            <w:proofErr w:type="gramEnd"/>
          </w:p>
          <w:p w:rsidR="00302D2A" w:rsidRDefault="00302D2A" w:rsidP="00F70278">
            <w:pPr>
              <w:jc w:val="both"/>
              <w:rPr>
                <w:rFonts w:ascii="PT Astra Serif" w:hAnsi="PT Astra Serif"/>
                <w:sz w:val="24"/>
              </w:rPr>
            </w:pPr>
            <w:r>
              <w:rPr>
                <w:rFonts w:ascii="PT Astra Serif" w:hAnsi="PT Astra Serif"/>
                <w:sz w:val="24"/>
              </w:rPr>
              <w:t xml:space="preserve">18.2.18.3. При уменьшении цены договора заказчик возвращает поставщику (исполнителю, подрядчику) денежные средства в размере, пропорциональном размеру такого уменьшения цены договора, отказывается от части соответствующих прав по банковской гарантии. </w:t>
            </w:r>
            <w:r>
              <w:rPr>
                <w:rFonts w:ascii="PT Astra Serif" w:hAnsi="PT Astra Serif"/>
                <w:sz w:val="24"/>
              </w:rPr>
              <w:lastRenderedPageBreak/>
              <w:t>Уменьшение размера обеспечения исполнения договора осуществляется при условии отсутствия неисполненных поставщиком (исполнителем, подрядчиком) требований об уплате неустоек (штрафов, пеней) в случае их предъявления заказчиком.</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xml:space="preserve">. 18.2.19. п. 18.2. раздела 18 главы 1 Положения, Заказчик возвращает денежные средства, внесенные в качестве обеспечения исполнения договора не позднее 30 (тридцати) дней </w:t>
            </w:r>
            <w:proofErr w:type="gramStart"/>
            <w:r>
              <w:rPr>
                <w:rFonts w:ascii="PT Astra Serif" w:hAnsi="PT Astra Serif"/>
                <w:sz w:val="24"/>
              </w:rPr>
              <w:t>с даты</w:t>
            </w:r>
            <w:proofErr w:type="gramEnd"/>
            <w:r>
              <w:rPr>
                <w:rFonts w:ascii="PT Astra Serif" w:hAnsi="PT Astra Serif"/>
                <w:sz w:val="24"/>
              </w:rPr>
              <w:t xml:space="preserve"> надлежащего исполнения поставщиком (исполнителем, подрядчиком) обязательств, предусмотренных договором.</w:t>
            </w:r>
          </w:p>
          <w:p w:rsidR="00302D2A" w:rsidRDefault="00302D2A" w:rsidP="00F70278">
            <w:pPr>
              <w:jc w:val="both"/>
              <w:rPr>
                <w:rFonts w:ascii="PT Astra Serif" w:hAnsi="PT Astra Serif"/>
                <w:sz w:val="24"/>
              </w:rPr>
            </w:pPr>
          </w:p>
          <w:p w:rsidR="00302D2A" w:rsidRDefault="00302D2A" w:rsidP="00F70278">
            <w:pPr>
              <w:jc w:val="both"/>
              <w:rPr>
                <w:rFonts w:ascii="PT Astra Serif" w:hAnsi="PT Astra Serif"/>
                <w:b/>
                <w:sz w:val="24"/>
              </w:rPr>
            </w:pPr>
            <w:r>
              <w:rPr>
                <w:rFonts w:ascii="PT Astra Serif" w:hAnsi="PT Astra Serif"/>
                <w:sz w:val="24"/>
              </w:rPr>
              <w:t xml:space="preserve">Согласно </w:t>
            </w:r>
            <w:proofErr w:type="spellStart"/>
            <w:r>
              <w:rPr>
                <w:rFonts w:ascii="PT Astra Serif" w:hAnsi="PT Astra Serif"/>
                <w:sz w:val="24"/>
              </w:rPr>
              <w:t>пп</w:t>
            </w:r>
            <w:proofErr w:type="spellEnd"/>
            <w:r>
              <w:rPr>
                <w:rFonts w:ascii="PT Astra Serif" w:hAnsi="PT Astra Serif"/>
                <w:sz w:val="24"/>
              </w:rPr>
              <w:t>. 18.2.21. п. 18.2. раздела 18 главы 1 Положения, В случае ненадлежащего исполнения обязательств по договору поставщиком (исполнителем, подрядчиком) порядок взыскания неустоек (штрафов, пеней) из средств обеспечения исполнения договора определяется в соответствии с условиями договора.</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lastRenderedPageBreak/>
              <w:t>12.</w:t>
            </w:r>
          </w:p>
        </w:tc>
        <w:tc>
          <w:tcPr>
            <w:tcW w:w="264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t>Особенности участия субъектов малого и среднего предпринимательства в закупке</w:t>
            </w:r>
          </w:p>
        </w:tc>
        <w:tc>
          <w:tcPr>
            <w:tcW w:w="7085"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both"/>
              <w:rPr>
                <w:rFonts w:ascii="XO Thames" w:hAnsi="XO Thames"/>
                <w:color w:val="FF0000"/>
                <w:sz w:val="24"/>
              </w:rPr>
            </w:pPr>
            <w:r w:rsidRPr="00C47474">
              <w:rPr>
                <w:rFonts w:ascii="XO Thames" w:hAnsi="XO Thames"/>
                <w:color w:val="FF0000"/>
                <w:sz w:val="24"/>
              </w:rPr>
              <w:t>- Не предусмотрено.</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t>13.</w:t>
            </w:r>
          </w:p>
        </w:tc>
        <w:tc>
          <w:tcPr>
            <w:tcW w:w="264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t>Формы, порядок, дата и время окончания срока предоставления участникам такой закупки разъяснений положений извещения о закупке</w:t>
            </w:r>
          </w:p>
        </w:tc>
        <w:tc>
          <w:tcPr>
            <w:tcW w:w="7085"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both"/>
              <w:rPr>
                <w:rFonts w:ascii="XO Thames" w:hAnsi="XO Thames"/>
                <w:sz w:val="24"/>
              </w:rPr>
            </w:pPr>
            <w:r w:rsidRPr="00C47474">
              <w:rPr>
                <w:rFonts w:ascii="XO Thames" w:hAnsi="XO Thames"/>
                <w:sz w:val="24"/>
              </w:rPr>
              <w:t>Любой участник закупки вправе направить заказчику запрос о даче разъяснений положений извещения об осуществлении закупки.</w:t>
            </w:r>
          </w:p>
          <w:p w:rsidR="00302D2A" w:rsidRPr="00C47474" w:rsidRDefault="00302D2A">
            <w:pPr>
              <w:contextualSpacing/>
              <w:jc w:val="both"/>
              <w:rPr>
                <w:rFonts w:ascii="XO Thames" w:hAnsi="XO Thames"/>
                <w:sz w:val="24"/>
              </w:rPr>
            </w:pPr>
            <w:r w:rsidRPr="00C47474">
              <w:rPr>
                <w:rFonts w:ascii="XO Thames" w:hAnsi="XO Thames"/>
                <w:sz w:val="24"/>
              </w:rPr>
              <w:t xml:space="preserve">Запрос о даче разъяснений положений извещения об осуществлении закупки подается в форме электронного документа с использованием функционала ЭТП. </w:t>
            </w:r>
          </w:p>
          <w:p w:rsidR="00302D2A" w:rsidRPr="00C47474" w:rsidRDefault="00302D2A">
            <w:pPr>
              <w:contextualSpacing/>
              <w:jc w:val="both"/>
              <w:rPr>
                <w:rFonts w:ascii="XO Thames" w:hAnsi="XO Thames"/>
                <w:sz w:val="24"/>
              </w:rPr>
            </w:pPr>
            <w:r w:rsidRPr="00C47474">
              <w:rPr>
                <w:rFonts w:ascii="XO Thames" w:hAnsi="XO Thames"/>
                <w:sz w:val="24"/>
              </w:rPr>
              <w:t xml:space="preserve">Запрос о даче разъяснений положений извещения об осуществлении закупки должен быть направлен в срок не </w:t>
            </w:r>
            <w:proofErr w:type="gramStart"/>
            <w:r w:rsidRPr="00C47474">
              <w:rPr>
                <w:rFonts w:ascii="XO Thames" w:hAnsi="XO Thames"/>
                <w:sz w:val="24"/>
              </w:rPr>
              <w:t>позднее</w:t>
            </w:r>
            <w:proofErr w:type="gramEnd"/>
            <w:r w:rsidRPr="00C47474">
              <w:rPr>
                <w:rFonts w:ascii="XO Thames" w:hAnsi="XO Thames"/>
                <w:sz w:val="24"/>
              </w:rPr>
              <w:t xml:space="preserve"> чем за три рабочих дня до даты окончания срока подачи заявок на участие в закупке. В случае если запрос был направлен в нарушение указанного срока, заказчик имеет право не давать разъяснения по такому запросу.</w:t>
            </w:r>
          </w:p>
          <w:p w:rsidR="00302D2A" w:rsidRPr="00C47474" w:rsidRDefault="00302D2A">
            <w:pPr>
              <w:contextualSpacing/>
              <w:jc w:val="both"/>
              <w:rPr>
                <w:rFonts w:ascii="XO Thames" w:hAnsi="XO Thames"/>
                <w:sz w:val="24"/>
              </w:rPr>
            </w:pPr>
            <w:r w:rsidRPr="00C47474">
              <w:rPr>
                <w:rFonts w:ascii="XO Thames" w:hAnsi="XO Thames"/>
                <w:sz w:val="24"/>
              </w:rPr>
              <w:t xml:space="preserve">В течение трех рабочих дней </w:t>
            </w:r>
            <w:proofErr w:type="gramStart"/>
            <w:r w:rsidRPr="00C47474">
              <w:rPr>
                <w:rFonts w:ascii="XO Thames" w:hAnsi="XO Thames"/>
                <w:sz w:val="24"/>
              </w:rPr>
              <w:t>с даты поступления</w:t>
            </w:r>
            <w:proofErr w:type="gramEnd"/>
            <w:r w:rsidRPr="00C47474">
              <w:rPr>
                <w:rFonts w:ascii="XO Thames" w:hAnsi="XO Thames"/>
                <w:sz w:val="24"/>
              </w:rPr>
              <w:t xml:space="preserve"> запроса о даче разъяснений положений извещения об осуществлении закупки заказчик осуществляет разъяснение положений извещения об осуществлении закупки и размещает их в ЕИС с указанием предмета запроса, но без указания участника такой закупки, от которого поступил указанный запрос. </w:t>
            </w:r>
          </w:p>
          <w:p w:rsidR="00302D2A" w:rsidRPr="00C47474" w:rsidRDefault="00302D2A">
            <w:pPr>
              <w:contextualSpacing/>
              <w:jc w:val="both"/>
              <w:rPr>
                <w:rFonts w:ascii="XO Thames" w:hAnsi="XO Thames"/>
                <w:sz w:val="24"/>
              </w:rPr>
            </w:pPr>
            <w:r w:rsidRPr="00C47474">
              <w:rPr>
                <w:rFonts w:ascii="XO Thames" w:hAnsi="XO Thames"/>
                <w:sz w:val="24"/>
              </w:rPr>
              <w:t>Разъяснения положений извещения об осуществлении закупки не должны изменять предмет закупки и существенные условия проекта договора.</w:t>
            </w:r>
          </w:p>
          <w:p w:rsidR="00302D2A" w:rsidRPr="00C47474" w:rsidRDefault="00302D2A" w:rsidP="000C592C">
            <w:pPr>
              <w:contextualSpacing/>
              <w:jc w:val="both"/>
              <w:rPr>
                <w:rFonts w:ascii="XO Thames" w:hAnsi="XO Thames"/>
                <w:sz w:val="24"/>
              </w:rPr>
            </w:pPr>
            <w:r w:rsidRPr="00C47474">
              <w:rPr>
                <w:rFonts w:ascii="XO Thames" w:hAnsi="XO Thames"/>
                <w:sz w:val="24"/>
              </w:rPr>
              <w:t xml:space="preserve">Дата и время окончания срока предоставления участникам такой закупки разъяснений положений </w:t>
            </w:r>
            <w:r w:rsidRPr="000C592C">
              <w:rPr>
                <w:rFonts w:ascii="XO Thames" w:hAnsi="XO Thames"/>
                <w:sz w:val="24"/>
              </w:rPr>
              <w:t xml:space="preserve">документации о закупке </w:t>
            </w:r>
            <w:r w:rsidR="000C592C">
              <w:rPr>
                <w:rFonts w:ascii="XO Thames" w:hAnsi="XO Thames"/>
                <w:b/>
                <w:sz w:val="24"/>
              </w:rPr>
              <w:t>19</w:t>
            </w:r>
            <w:r w:rsidRPr="000C592C">
              <w:rPr>
                <w:rFonts w:ascii="XO Thames" w:hAnsi="XO Thames"/>
                <w:b/>
                <w:sz w:val="24"/>
              </w:rPr>
              <w:t>.1</w:t>
            </w:r>
            <w:r w:rsidR="000C592C">
              <w:rPr>
                <w:rFonts w:ascii="XO Thames" w:hAnsi="XO Thames"/>
                <w:b/>
                <w:sz w:val="24"/>
              </w:rPr>
              <w:t>0</w:t>
            </w:r>
            <w:r w:rsidRPr="000C592C">
              <w:rPr>
                <w:rFonts w:ascii="XO Thames" w:hAnsi="XO Thames"/>
                <w:b/>
                <w:sz w:val="24"/>
              </w:rPr>
              <w:t>.202</w:t>
            </w:r>
            <w:r w:rsidR="000C592C">
              <w:rPr>
                <w:rFonts w:ascii="XO Thames" w:hAnsi="XO Thames"/>
                <w:b/>
                <w:sz w:val="24"/>
              </w:rPr>
              <w:t>6</w:t>
            </w:r>
            <w:r w:rsidRPr="000C592C">
              <w:rPr>
                <w:rFonts w:ascii="XO Thames" w:hAnsi="XO Thames"/>
                <w:b/>
                <w:sz w:val="24"/>
              </w:rPr>
              <w:t>г. 04:59 (время Московское).</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t>14.</w:t>
            </w:r>
          </w:p>
        </w:tc>
        <w:tc>
          <w:tcPr>
            <w:tcW w:w="2646" w:type="dxa"/>
            <w:tcBorders>
              <w:top w:val="double" w:sz="4" w:space="0" w:color="000000"/>
              <w:left w:val="double" w:sz="4" w:space="0" w:color="000000"/>
              <w:bottom w:val="double" w:sz="4" w:space="0" w:color="000000"/>
              <w:right w:val="double" w:sz="4" w:space="0" w:color="000000"/>
            </w:tcBorders>
          </w:tcPr>
          <w:p w:rsidR="00302D2A" w:rsidRDefault="00302D2A">
            <w:pPr>
              <w:jc w:val="center"/>
              <w:rPr>
                <w:rFonts w:ascii="PT Astra Serif" w:hAnsi="PT Astra Serif"/>
                <w:b/>
                <w:sz w:val="24"/>
                <w:szCs w:val="24"/>
              </w:rPr>
            </w:pPr>
            <w:r>
              <w:rPr>
                <w:rFonts w:ascii="PT Astra Serif" w:hAnsi="PT Astra Serif"/>
                <w:b/>
                <w:sz w:val="24"/>
                <w:szCs w:val="24"/>
              </w:rPr>
              <w:t>Порядок заключения договора по итогам закупки. Порядок и условия внесения изменений в договор</w:t>
            </w:r>
          </w:p>
        </w:tc>
        <w:tc>
          <w:tcPr>
            <w:tcW w:w="7085" w:type="dxa"/>
            <w:tcBorders>
              <w:top w:val="double" w:sz="4" w:space="0" w:color="000000"/>
              <w:left w:val="double" w:sz="4" w:space="0" w:color="000000"/>
              <w:bottom w:val="double" w:sz="4" w:space="0" w:color="000000"/>
              <w:right w:val="double" w:sz="4" w:space="0" w:color="000000"/>
            </w:tcBorders>
          </w:tcPr>
          <w:p w:rsidR="00302D2A" w:rsidRDefault="00302D2A">
            <w:pPr>
              <w:jc w:val="both"/>
              <w:rPr>
                <w:rFonts w:ascii="PT Astra Serif" w:hAnsi="PT Astra Serif"/>
                <w:sz w:val="24"/>
                <w:szCs w:val="24"/>
              </w:rPr>
            </w:pPr>
            <w:r>
              <w:rPr>
                <w:rFonts w:ascii="PT Astra Serif" w:hAnsi="PT Astra Serif"/>
                <w:sz w:val="24"/>
                <w:szCs w:val="24"/>
              </w:rPr>
              <w:t>1.</w:t>
            </w:r>
            <w:r>
              <w:rPr>
                <w:rFonts w:ascii="PT Astra Serif" w:hAnsi="PT Astra Serif"/>
                <w:sz w:val="24"/>
                <w:szCs w:val="24"/>
              </w:rPr>
              <w:tab/>
              <w:t>По результатам закупки договор заключается с победителем закупки, или в случаях, предусмотренных настоящим извещением, - с иным участником закупки (далее по тексту настоящего раздела  -  победитель).</w:t>
            </w:r>
          </w:p>
          <w:p w:rsidR="00302D2A" w:rsidRDefault="00302D2A">
            <w:pPr>
              <w:jc w:val="both"/>
              <w:rPr>
                <w:rFonts w:ascii="PT Astra Serif" w:hAnsi="PT Astra Serif"/>
                <w:color w:val="auto"/>
                <w:sz w:val="24"/>
                <w:szCs w:val="24"/>
              </w:rPr>
            </w:pPr>
            <w:r>
              <w:rPr>
                <w:rFonts w:ascii="PT Astra Serif" w:hAnsi="PT Astra Serif"/>
                <w:sz w:val="24"/>
                <w:szCs w:val="24"/>
              </w:rPr>
              <w:t>2.</w:t>
            </w:r>
            <w:r>
              <w:rPr>
                <w:rFonts w:ascii="PT Astra Serif" w:hAnsi="PT Astra Serif"/>
                <w:sz w:val="24"/>
                <w:szCs w:val="24"/>
              </w:rPr>
              <w:tab/>
              <w:t xml:space="preserve">Договор по результатам закупки заключается не ранее чем через десять дней и не позднее чем через двадцать дней </w:t>
            </w:r>
            <w:proofErr w:type="gramStart"/>
            <w:r>
              <w:rPr>
                <w:rFonts w:ascii="PT Astra Serif" w:hAnsi="PT Astra Serif"/>
                <w:sz w:val="24"/>
                <w:szCs w:val="24"/>
              </w:rPr>
              <w:t>с даты размещения</w:t>
            </w:r>
            <w:proofErr w:type="gramEnd"/>
            <w:r>
              <w:rPr>
                <w:rFonts w:ascii="PT Astra Serif" w:hAnsi="PT Astra Serif"/>
                <w:sz w:val="24"/>
                <w:szCs w:val="24"/>
              </w:rPr>
              <w:t xml:space="preserve"> в ЕИС протокола, которым определен победитель, или с даты размещения в ЕИС протокола о признании участника закупки уклонившимся от заключения договора.</w:t>
            </w:r>
          </w:p>
          <w:p w:rsidR="00302D2A" w:rsidRDefault="00302D2A">
            <w:pPr>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ab/>
              <w:t xml:space="preserve">Договор по результатам закупки заключается на условиях, </w:t>
            </w:r>
            <w:r>
              <w:rPr>
                <w:rFonts w:ascii="PT Astra Serif" w:hAnsi="PT Astra Serif"/>
                <w:sz w:val="24"/>
                <w:szCs w:val="24"/>
              </w:rPr>
              <w:lastRenderedPageBreak/>
              <w:t>предусмотренных проектом договора, извещением об осуществлении закупки, путем включения условий исполнения договора, предложенных победителем в проект договора.</w:t>
            </w:r>
          </w:p>
          <w:p w:rsidR="00302D2A" w:rsidRDefault="00302D2A">
            <w:pPr>
              <w:jc w:val="both"/>
              <w:rPr>
                <w:rFonts w:ascii="PT Astra Serif" w:hAnsi="PT Astra Serif"/>
                <w:sz w:val="24"/>
                <w:szCs w:val="24"/>
              </w:rPr>
            </w:pPr>
            <w:r>
              <w:rPr>
                <w:rFonts w:ascii="PT Astra Serif" w:hAnsi="PT Astra Serif"/>
                <w:sz w:val="24"/>
                <w:szCs w:val="24"/>
              </w:rPr>
              <w:t>4.</w:t>
            </w:r>
            <w:r>
              <w:rPr>
                <w:rFonts w:ascii="PT Astra Serif" w:hAnsi="PT Astra Serif"/>
                <w:sz w:val="24"/>
                <w:szCs w:val="24"/>
              </w:rPr>
              <w:tab/>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Указание страны происхождения товара осуществляется на основании сведений, содержащихся в заявке на участие в закупке, представленной участником закупки, с которым заключается договор.</w:t>
            </w:r>
          </w:p>
          <w:p w:rsidR="00302D2A" w:rsidRDefault="00302D2A">
            <w:pPr>
              <w:jc w:val="both"/>
              <w:rPr>
                <w:rFonts w:ascii="PT Astra Serif" w:hAnsi="PT Astra Serif"/>
                <w:sz w:val="24"/>
                <w:szCs w:val="24"/>
              </w:rPr>
            </w:pPr>
            <w:r>
              <w:rPr>
                <w:rFonts w:ascii="PT Astra Serif" w:hAnsi="PT Astra Serif"/>
                <w:sz w:val="24"/>
                <w:szCs w:val="24"/>
              </w:rPr>
              <w:t>5.</w:t>
            </w:r>
            <w:r>
              <w:rPr>
                <w:rFonts w:ascii="PT Astra Serif" w:hAnsi="PT Astra Serif"/>
                <w:sz w:val="24"/>
                <w:szCs w:val="24"/>
              </w:rPr>
              <w:tab/>
              <w:t xml:space="preserve"> В течение 5 (пяти) дней со дня размещения в ЕИС протокола, указанного в пункте 2 настоящего раздела извещения, заказчик с использованием программно-аппаратных средств ЭТП размещает на ЭТП без своей подписи проект договора, включающий сведения, указанные в пункте 3 настоящего раздела извещения.</w:t>
            </w:r>
          </w:p>
          <w:p w:rsidR="00302D2A" w:rsidRDefault="00302D2A">
            <w:pPr>
              <w:jc w:val="both"/>
              <w:rPr>
                <w:rFonts w:ascii="PT Astra Serif" w:hAnsi="PT Astra Serif"/>
                <w:sz w:val="24"/>
                <w:szCs w:val="24"/>
              </w:rPr>
            </w:pPr>
            <w:r>
              <w:rPr>
                <w:rFonts w:ascii="PT Astra Serif" w:hAnsi="PT Astra Serif"/>
                <w:sz w:val="24"/>
                <w:szCs w:val="24"/>
              </w:rPr>
              <w:t>6.</w:t>
            </w:r>
            <w:r>
              <w:rPr>
                <w:rFonts w:ascii="PT Astra Serif" w:hAnsi="PT Astra Serif"/>
                <w:sz w:val="24"/>
                <w:szCs w:val="24"/>
              </w:rPr>
              <w:tab/>
              <w:t>Победитель в течение 5 (пяти) дней со дня размещения заказчиком проекта договора подписывает его электронной подписью, размещает на ЭТП подписанный проект договора</w:t>
            </w:r>
          </w:p>
          <w:p w:rsidR="00302D2A" w:rsidRDefault="00302D2A">
            <w:pPr>
              <w:jc w:val="both"/>
              <w:rPr>
                <w:rFonts w:ascii="PT Astra Serif" w:hAnsi="PT Astra Serif"/>
                <w:sz w:val="24"/>
                <w:szCs w:val="24"/>
              </w:rPr>
            </w:pPr>
            <w:r>
              <w:rPr>
                <w:rFonts w:ascii="PT Astra Serif" w:hAnsi="PT Astra Serif"/>
                <w:sz w:val="24"/>
                <w:szCs w:val="24"/>
              </w:rPr>
              <w:t>7.</w:t>
            </w:r>
            <w:r>
              <w:rPr>
                <w:rFonts w:ascii="PT Astra Serif" w:hAnsi="PT Astra Serif"/>
                <w:sz w:val="24"/>
                <w:szCs w:val="24"/>
              </w:rPr>
              <w:tab/>
              <w:t xml:space="preserve">В случае наличия разногласий по проекту договора, размещенного заказчиком, победитель составляет протокол разногласий, с указанием замечаний к положениям проекта договора, не соответствующим извещению об осуществлении закупки и своей заявке, с указанием соответствующих положений данных документов. </w:t>
            </w:r>
          </w:p>
          <w:p w:rsidR="00302D2A" w:rsidRDefault="00302D2A">
            <w:pPr>
              <w:jc w:val="both"/>
              <w:rPr>
                <w:rFonts w:ascii="PT Astra Serif" w:hAnsi="PT Astra Serif"/>
                <w:sz w:val="24"/>
                <w:szCs w:val="24"/>
              </w:rPr>
            </w:pPr>
            <w:r>
              <w:rPr>
                <w:rFonts w:ascii="PT Astra Serif" w:hAnsi="PT Astra Serif"/>
                <w:sz w:val="24"/>
                <w:szCs w:val="24"/>
              </w:rPr>
              <w:t>8.</w:t>
            </w:r>
            <w:r>
              <w:rPr>
                <w:rFonts w:ascii="PT Astra Serif" w:hAnsi="PT Astra Serif"/>
                <w:sz w:val="24"/>
                <w:szCs w:val="24"/>
              </w:rPr>
              <w:tab/>
              <w:t>Протокол разногласий направляется победителем заказчику с использованием программно-аппаратных средств ЭТП не более чем 1 (один) раз.</w:t>
            </w:r>
          </w:p>
          <w:p w:rsidR="00302D2A" w:rsidRDefault="00302D2A">
            <w:pPr>
              <w:jc w:val="both"/>
              <w:rPr>
                <w:rFonts w:ascii="PT Astra Serif" w:hAnsi="PT Astra Serif"/>
                <w:sz w:val="24"/>
                <w:szCs w:val="24"/>
              </w:rPr>
            </w:pPr>
            <w:r>
              <w:rPr>
                <w:rFonts w:ascii="PT Astra Serif" w:hAnsi="PT Astra Serif"/>
                <w:sz w:val="24"/>
                <w:szCs w:val="24"/>
              </w:rPr>
              <w:t>9.</w:t>
            </w:r>
            <w:r>
              <w:rPr>
                <w:rFonts w:ascii="PT Astra Serif" w:hAnsi="PT Astra Serif"/>
                <w:sz w:val="24"/>
                <w:szCs w:val="24"/>
              </w:rPr>
              <w:tab/>
              <w:t xml:space="preserve"> В течение 3 (трех) дней </w:t>
            </w:r>
            <w:proofErr w:type="gramStart"/>
            <w:r>
              <w:rPr>
                <w:rFonts w:ascii="PT Astra Serif" w:hAnsi="PT Astra Serif"/>
                <w:sz w:val="24"/>
                <w:szCs w:val="24"/>
              </w:rPr>
              <w:t>с даты направления</w:t>
            </w:r>
            <w:proofErr w:type="gramEnd"/>
            <w:r>
              <w:rPr>
                <w:rFonts w:ascii="PT Astra Serif" w:hAnsi="PT Astra Serif"/>
                <w:sz w:val="24"/>
                <w:szCs w:val="24"/>
              </w:rPr>
              <w:t xml:space="preserve"> победителем протокола разногласий заказчик рассматривает протокол разногласий и направляет победителю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302D2A" w:rsidRDefault="00302D2A">
            <w:pPr>
              <w:jc w:val="both"/>
              <w:rPr>
                <w:rFonts w:ascii="PT Astra Serif" w:hAnsi="PT Astra Serif"/>
                <w:sz w:val="24"/>
                <w:szCs w:val="24"/>
              </w:rPr>
            </w:pPr>
            <w:r>
              <w:rPr>
                <w:rFonts w:ascii="PT Astra Serif" w:hAnsi="PT Astra Serif"/>
                <w:sz w:val="24"/>
                <w:szCs w:val="24"/>
              </w:rPr>
              <w:t>10.</w:t>
            </w:r>
            <w:r>
              <w:rPr>
                <w:rFonts w:ascii="PT Astra Serif" w:hAnsi="PT Astra Serif"/>
                <w:sz w:val="24"/>
                <w:szCs w:val="24"/>
              </w:rPr>
              <w:tab/>
              <w:t>Заказчик не обязан учитывать (полностью или частично) замечания победителя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02D2A" w:rsidRDefault="00302D2A">
            <w:pPr>
              <w:jc w:val="both"/>
              <w:rPr>
                <w:rFonts w:ascii="PT Astra Serif" w:hAnsi="PT Astra Serif"/>
                <w:sz w:val="24"/>
                <w:szCs w:val="24"/>
              </w:rPr>
            </w:pPr>
            <w:r>
              <w:rPr>
                <w:rFonts w:ascii="PT Astra Serif" w:hAnsi="PT Astra Serif"/>
                <w:sz w:val="24"/>
                <w:szCs w:val="24"/>
              </w:rPr>
              <w:t>11.</w:t>
            </w:r>
            <w:r>
              <w:rPr>
                <w:rFonts w:ascii="PT Astra Serif" w:hAnsi="PT Astra Serif"/>
                <w:sz w:val="24"/>
                <w:szCs w:val="24"/>
              </w:rPr>
              <w:tab/>
              <w:t xml:space="preserve"> Победитель в течение 3 (трех) дней со дня размещения заказчиком документов, предусмотренных пунктом 9 настоящего раздела извещения, подписывает проект договора в порядке, установленном в пункте 6 настоящего раздела извещения.</w:t>
            </w:r>
          </w:p>
          <w:p w:rsidR="00302D2A" w:rsidRDefault="00302D2A">
            <w:pPr>
              <w:jc w:val="both"/>
              <w:rPr>
                <w:rFonts w:ascii="PT Astra Serif" w:hAnsi="PT Astra Serif"/>
                <w:sz w:val="24"/>
                <w:szCs w:val="24"/>
              </w:rPr>
            </w:pPr>
            <w:r>
              <w:rPr>
                <w:rFonts w:ascii="PT Astra Serif" w:hAnsi="PT Astra Serif"/>
                <w:sz w:val="24"/>
                <w:szCs w:val="24"/>
              </w:rPr>
              <w:t>12.</w:t>
            </w:r>
            <w:r>
              <w:rPr>
                <w:rFonts w:ascii="PT Astra Serif" w:hAnsi="PT Astra Serif"/>
                <w:sz w:val="24"/>
                <w:szCs w:val="24"/>
              </w:rPr>
              <w:tab/>
              <w:t>Заказчик не ранее чем через 10 (десять) дней со дня размещения в ЕИС протокола, указанного в пункте 2 настоящего раздела извещения, подписывает с использованием программно-аппаратных средств ЭТП договор электронной подписью лица, имеющего право действовать от имени заказчика.</w:t>
            </w:r>
          </w:p>
          <w:p w:rsidR="00302D2A" w:rsidRDefault="00302D2A">
            <w:pPr>
              <w:jc w:val="both"/>
              <w:rPr>
                <w:rFonts w:ascii="PT Astra Serif" w:hAnsi="PT Astra Serif"/>
                <w:sz w:val="24"/>
                <w:szCs w:val="24"/>
              </w:rPr>
            </w:pPr>
            <w:r>
              <w:rPr>
                <w:rFonts w:ascii="PT Astra Serif" w:hAnsi="PT Astra Serif"/>
                <w:sz w:val="24"/>
                <w:szCs w:val="24"/>
              </w:rPr>
              <w:t>13.</w:t>
            </w:r>
            <w:r>
              <w:rPr>
                <w:rFonts w:ascii="PT Astra Serif" w:hAnsi="PT Astra Serif"/>
                <w:sz w:val="24"/>
                <w:szCs w:val="24"/>
              </w:rPr>
              <w:tab/>
              <w:t xml:space="preserve"> </w:t>
            </w:r>
            <w:proofErr w:type="gramStart"/>
            <w:r>
              <w:rPr>
                <w:rFonts w:ascii="PT Astra Serif" w:hAnsi="PT Astra Serif"/>
                <w:sz w:val="24"/>
                <w:szCs w:val="24"/>
              </w:rPr>
              <w:t xml:space="preserve">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w:t>
            </w:r>
            <w:r>
              <w:rPr>
                <w:rFonts w:ascii="PT Astra Serif" w:hAnsi="PT Astra Serif"/>
                <w:sz w:val="24"/>
                <w:szCs w:val="24"/>
              </w:rPr>
              <w:lastRenderedPageBreak/>
              <w:t>действий (бездействия) заказчика, комиссии по осуществлению конкурентной закупки,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proofErr w:type="gramEnd"/>
            <w:r>
              <w:rPr>
                <w:rFonts w:ascii="PT Astra Serif" w:hAnsi="PT Astra Serif"/>
                <w:sz w:val="24"/>
                <w:szCs w:val="24"/>
              </w:rPr>
              <w:t xml:space="preserve"> по осуществлению конкурентной закупки, оператора ЭТП.</w:t>
            </w:r>
          </w:p>
          <w:p w:rsidR="00302D2A" w:rsidRDefault="00302D2A">
            <w:pPr>
              <w:jc w:val="both"/>
              <w:rPr>
                <w:rFonts w:ascii="PT Astra Serif" w:hAnsi="PT Astra Serif"/>
                <w:sz w:val="24"/>
                <w:szCs w:val="24"/>
              </w:rPr>
            </w:pPr>
            <w:r>
              <w:rPr>
                <w:rFonts w:ascii="PT Astra Serif" w:hAnsi="PT Astra Serif"/>
                <w:sz w:val="24"/>
                <w:szCs w:val="24"/>
              </w:rPr>
              <w:t>14.</w:t>
            </w:r>
            <w:r>
              <w:rPr>
                <w:rFonts w:ascii="PT Astra Serif" w:hAnsi="PT Astra Serif"/>
                <w:sz w:val="24"/>
                <w:szCs w:val="24"/>
              </w:rPr>
              <w:tab/>
              <w:t xml:space="preserve"> Победитель закупки признается уклонившимся от заключения договора при наступлении любого из следующих событий:</w:t>
            </w:r>
          </w:p>
          <w:p w:rsidR="00302D2A" w:rsidRDefault="00302D2A">
            <w:pPr>
              <w:jc w:val="both"/>
              <w:rPr>
                <w:rFonts w:ascii="PT Astra Serif" w:hAnsi="PT Astra Serif"/>
                <w:sz w:val="24"/>
                <w:szCs w:val="24"/>
              </w:rPr>
            </w:pPr>
            <w:r>
              <w:rPr>
                <w:rFonts w:ascii="PT Astra Serif" w:hAnsi="PT Astra Serif"/>
                <w:sz w:val="24"/>
                <w:szCs w:val="24"/>
              </w:rPr>
              <w:t>14.1.</w:t>
            </w:r>
            <w:r>
              <w:rPr>
                <w:rFonts w:ascii="PT Astra Serif" w:hAnsi="PT Astra Serif"/>
                <w:sz w:val="24"/>
                <w:szCs w:val="24"/>
              </w:rPr>
              <w:tab/>
              <w:t>предоставление победителем закупки письменного отказа от заключения договора;</w:t>
            </w:r>
          </w:p>
          <w:p w:rsidR="00302D2A" w:rsidRDefault="00302D2A">
            <w:pPr>
              <w:jc w:val="both"/>
              <w:rPr>
                <w:rFonts w:ascii="PT Astra Serif" w:hAnsi="PT Astra Serif"/>
                <w:sz w:val="24"/>
                <w:szCs w:val="24"/>
              </w:rPr>
            </w:pPr>
            <w:r>
              <w:rPr>
                <w:rFonts w:ascii="PT Astra Serif" w:hAnsi="PT Astra Serif"/>
                <w:sz w:val="24"/>
                <w:szCs w:val="24"/>
              </w:rPr>
              <w:t>14.2.</w:t>
            </w:r>
            <w:r>
              <w:rPr>
                <w:rFonts w:ascii="PT Astra Serif" w:hAnsi="PT Astra Serif"/>
                <w:sz w:val="24"/>
                <w:szCs w:val="24"/>
              </w:rPr>
              <w:tab/>
            </w:r>
            <w:proofErr w:type="spellStart"/>
            <w:r>
              <w:rPr>
                <w:rFonts w:ascii="PT Astra Serif" w:hAnsi="PT Astra Serif"/>
                <w:sz w:val="24"/>
                <w:szCs w:val="24"/>
              </w:rPr>
              <w:t>непредоставление</w:t>
            </w:r>
            <w:proofErr w:type="spellEnd"/>
            <w:r>
              <w:rPr>
                <w:rFonts w:ascii="PT Astra Serif" w:hAnsi="PT Astra Serif"/>
                <w:sz w:val="24"/>
                <w:szCs w:val="24"/>
              </w:rPr>
              <w:t xml:space="preserve"> победителем закупки в указанные в настоящем извещении сроки подписанного со своей стороны проекта договора;</w:t>
            </w:r>
          </w:p>
          <w:p w:rsidR="00302D2A" w:rsidRDefault="00302D2A">
            <w:pPr>
              <w:jc w:val="both"/>
              <w:rPr>
                <w:rFonts w:ascii="PT Astra Serif" w:hAnsi="PT Astra Serif"/>
                <w:sz w:val="24"/>
                <w:szCs w:val="24"/>
              </w:rPr>
            </w:pPr>
            <w:r>
              <w:rPr>
                <w:rFonts w:ascii="PT Astra Serif" w:hAnsi="PT Astra Serif"/>
                <w:sz w:val="24"/>
                <w:szCs w:val="24"/>
              </w:rPr>
              <w:t>14.3.</w:t>
            </w:r>
            <w:r>
              <w:rPr>
                <w:rFonts w:ascii="PT Astra Serif" w:hAnsi="PT Astra Serif"/>
                <w:sz w:val="24"/>
                <w:szCs w:val="24"/>
              </w:rPr>
              <w:tab/>
            </w:r>
            <w:proofErr w:type="spellStart"/>
            <w:r>
              <w:rPr>
                <w:rFonts w:ascii="PT Astra Serif" w:hAnsi="PT Astra Serif"/>
                <w:sz w:val="24"/>
                <w:szCs w:val="24"/>
              </w:rPr>
              <w:t>непредоставление</w:t>
            </w:r>
            <w:proofErr w:type="spellEnd"/>
            <w:r>
              <w:rPr>
                <w:rFonts w:ascii="PT Astra Serif" w:hAnsi="PT Astra Serif"/>
                <w:sz w:val="24"/>
                <w:szCs w:val="24"/>
              </w:rPr>
              <w:t xml:space="preserve"> победителем закупки обеспечения исполнения договора в соответствии с </w:t>
            </w:r>
            <w:proofErr w:type="gramStart"/>
            <w:r>
              <w:rPr>
                <w:rFonts w:ascii="PT Astra Serif" w:hAnsi="PT Astra Serif"/>
                <w:sz w:val="24"/>
                <w:szCs w:val="24"/>
              </w:rPr>
              <w:t>указанными</w:t>
            </w:r>
            <w:proofErr w:type="gramEnd"/>
            <w:r>
              <w:rPr>
                <w:rFonts w:ascii="PT Astra Serif" w:hAnsi="PT Astra Serif"/>
                <w:sz w:val="24"/>
                <w:szCs w:val="24"/>
              </w:rPr>
              <w:t xml:space="preserve"> в настоящем извещении требуемом размере и с соблюдением требуемого порядка (в случае установления заказчиком в настоящем извещении требования об обеспечении исполнении договора); </w:t>
            </w:r>
          </w:p>
          <w:p w:rsidR="00302D2A" w:rsidRDefault="00302D2A">
            <w:pPr>
              <w:jc w:val="both"/>
              <w:rPr>
                <w:rFonts w:ascii="PT Astra Serif" w:hAnsi="PT Astra Serif"/>
                <w:sz w:val="24"/>
                <w:szCs w:val="24"/>
              </w:rPr>
            </w:pPr>
            <w:r>
              <w:rPr>
                <w:rFonts w:ascii="PT Astra Serif" w:hAnsi="PT Astra Serif"/>
                <w:sz w:val="24"/>
                <w:szCs w:val="24"/>
              </w:rPr>
              <w:t>14.4.</w:t>
            </w:r>
            <w:r>
              <w:rPr>
                <w:rFonts w:ascii="PT Astra Serif" w:hAnsi="PT Astra Serif"/>
                <w:sz w:val="24"/>
                <w:szCs w:val="24"/>
              </w:rPr>
              <w:tab/>
              <w:t>неисполнение победителем закупки антидемпинговых требований, установленных настоящим извещением (в случае установления заказчиком таких требований);</w:t>
            </w:r>
          </w:p>
          <w:p w:rsidR="00302D2A" w:rsidRDefault="00302D2A">
            <w:pPr>
              <w:jc w:val="both"/>
              <w:rPr>
                <w:rFonts w:ascii="PT Astra Serif" w:hAnsi="PT Astra Serif"/>
                <w:sz w:val="24"/>
                <w:szCs w:val="24"/>
              </w:rPr>
            </w:pPr>
            <w:r>
              <w:rPr>
                <w:rFonts w:ascii="PT Astra Serif" w:hAnsi="PT Astra Serif"/>
                <w:sz w:val="24"/>
                <w:szCs w:val="24"/>
              </w:rPr>
              <w:t>14.5.</w:t>
            </w:r>
            <w:r>
              <w:rPr>
                <w:rFonts w:ascii="PT Astra Serif" w:hAnsi="PT Astra Serif"/>
                <w:sz w:val="24"/>
                <w:szCs w:val="24"/>
              </w:rPr>
              <w:tab/>
              <w:t xml:space="preserve">предоставление победителем закупки подписанного проекта договора в иной </w:t>
            </w:r>
            <w:proofErr w:type="gramStart"/>
            <w:r>
              <w:rPr>
                <w:rFonts w:ascii="PT Astra Serif" w:hAnsi="PT Astra Serif"/>
                <w:sz w:val="24"/>
                <w:szCs w:val="24"/>
              </w:rPr>
              <w:t>редакции</w:t>
            </w:r>
            <w:proofErr w:type="gramEnd"/>
            <w:r>
              <w:rPr>
                <w:rFonts w:ascii="PT Astra Serif" w:hAnsi="PT Astra Serif"/>
                <w:sz w:val="24"/>
                <w:szCs w:val="24"/>
              </w:rPr>
              <w:t xml:space="preserve"> чем тот, который был ему направлен заказчиком, в отсутствие направленного протокола разногласий;</w:t>
            </w:r>
          </w:p>
          <w:p w:rsidR="00302D2A" w:rsidRDefault="00302D2A">
            <w:pPr>
              <w:jc w:val="both"/>
              <w:rPr>
                <w:rFonts w:ascii="PT Astra Serif" w:hAnsi="PT Astra Serif"/>
                <w:sz w:val="24"/>
                <w:szCs w:val="24"/>
              </w:rPr>
            </w:pPr>
            <w:r>
              <w:rPr>
                <w:rFonts w:ascii="PT Astra Serif" w:hAnsi="PT Astra Serif"/>
                <w:sz w:val="24"/>
                <w:szCs w:val="24"/>
              </w:rPr>
              <w:t>14.6.</w:t>
            </w:r>
            <w:r>
              <w:rPr>
                <w:rFonts w:ascii="PT Astra Serif" w:hAnsi="PT Astra Serif"/>
                <w:sz w:val="24"/>
                <w:szCs w:val="24"/>
              </w:rPr>
              <w:tab/>
            </w:r>
            <w:proofErr w:type="spellStart"/>
            <w:r>
              <w:rPr>
                <w:rFonts w:ascii="PT Astra Serif" w:hAnsi="PT Astra Serif"/>
                <w:sz w:val="24"/>
                <w:szCs w:val="24"/>
              </w:rPr>
              <w:t>непредоставление</w:t>
            </w:r>
            <w:proofErr w:type="spellEnd"/>
            <w:r>
              <w:rPr>
                <w:rFonts w:ascii="PT Astra Serif" w:hAnsi="PT Astra Serif"/>
                <w:sz w:val="24"/>
                <w:szCs w:val="24"/>
              </w:rPr>
              <w:t xml:space="preserve"> победителем закупки иных документов и информации, предоставление которых является обязательным при подписании договора согласно требованиям, установленным в настоящем извещении.</w:t>
            </w:r>
          </w:p>
          <w:p w:rsidR="00302D2A" w:rsidRDefault="00302D2A">
            <w:pPr>
              <w:jc w:val="both"/>
              <w:rPr>
                <w:rFonts w:ascii="PT Astra Serif" w:hAnsi="PT Astra Serif"/>
                <w:sz w:val="24"/>
                <w:szCs w:val="24"/>
              </w:rPr>
            </w:pPr>
            <w:r>
              <w:rPr>
                <w:rFonts w:ascii="PT Astra Serif" w:hAnsi="PT Astra Serif"/>
                <w:sz w:val="24"/>
                <w:szCs w:val="24"/>
              </w:rPr>
              <w:t>15.</w:t>
            </w:r>
            <w:r>
              <w:rPr>
                <w:rFonts w:ascii="PT Astra Serif" w:hAnsi="PT Astra Serif"/>
                <w:sz w:val="24"/>
                <w:szCs w:val="24"/>
              </w:rPr>
              <w:tab/>
              <w:t xml:space="preserve"> 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РФ.</w:t>
            </w:r>
          </w:p>
          <w:p w:rsidR="00302D2A" w:rsidRDefault="00302D2A">
            <w:pPr>
              <w:jc w:val="both"/>
              <w:rPr>
                <w:rFonts w:ascii="PT Astra Serif" w:hAnsi="PT Astra Serif"/>
                <w:sz w:val="24"/>
                <w:szCs w:val="24"/>
              </w:rPr>
            </w:pPr>
            <w:r>
              <w:rPr>
                <w:rFonts w:ascii="PT Astra Serif" w:hAnsi="PT Astra Serif"/>
                <w:sz w:val="24"/>
                <w:szCs w:val="24"/>
              </w:rPr>
              <w:t>16.</w:t>
            </w:r>
            <w:r>
              <w:rPr>
                <w:rFonts w:ascii="PT Astra Serif" w:hAnsi="PT Astra Serif"/>
                <w:sz w:val="24"/>
                <w:szCs w:val="24"/>
              </w:rPr>
              <w:tab/>
              <w:t xml:space="preserve"> Заказчик в отношении победителя закупки, признанного уклонившимся от заключения договора, составляет и размещает в ЕИС, на ЭТП (при наличии технической возможности) протокол о признании такого победителя уклонившимся от заключения договора.</w:t>
            </w:r>
          </w:p>
          <w:p w:rsidR="00302D2A" w:rsidRDefault="00302D2A">
            <w:pPr>
              <w:jc w:val="both"/>
              <w:rPr>
                <w:rFonts w:ascii="PT Astra Serif" w:hAnsi="PT Astra Serif"/>
                <w:sz w:val="24"/>
                <w:szCs w:val="24"/>
              </w:rPr>
            </w:pPr>
            <w:r>
              <w:rPr>
                <w:rFonts w:ascii="PT Astra Serif" w:hAnsi="PT Astra Serif"/>
                <w:sz w:val="24"/>
                <w:szCs w:val="24"/>
              </w:rPr>
              <w:t>17.</w:t>
            </w:r>
            <w:r>
              <w:rPr>
                <w:rFonts w:ascii="PT Astra Serif" w:hAnsi="PT Astra Serif"/>
                <w:sz w:val="24"/>
                <w:szCs w:val="24"/>
              </w:rPr>
              <w:tab/>
              <w:t xml:space="preserve"> В случае</w:t>
            </w:r>
            <w:proofErr w:type="gramStart"/>
            <w:r>
              <w:rPr>
                <w:rFonts w:ascii="PT Astra Serif" w:hAnsi="PT Astra Serif"/>
                <w:sz w:val="24"/>
                <w:szCs w:val="24"/>
              </w:rPr>
              <w:t>,</w:t>
            </w:r>
            <w:proofErr w:type="gramEnd"/>
            <w:r>
              <w:rPr>
                <w:rFonts w:ascii="PT Astra Serif" w:hAnsi="PT Astra Serif"/>
                <w:sz w:val="24"/>
                <w:szCs w:val="24"/>
              </w:rPr>
              <w:t xml:space="preserve"> если победитель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02D2A" w:rsidRDefault="00302D2A">
            <w:pPr>
              <w:jc w:val="both"/>
              <w:rPr>
                <w:rFonts w:ascii="PT Astra Serif" w:hAnsi="PT Astra Serif"/>
                <w:sz w:val="24"/>
                <w:szCs w:val="24"/>
              </w:rPr>
            </w:pPr>
            <w:r>
              <w:rPr>
                <w:rFonts w:ascii="PT Astra Serif" w:hAnsi="PT Astra Serif"/>
                <w:sz w:val="24"/>
                <w:szCs w:val="24"/>
              </w:rPr>
              <w:t xml:space="preserve">В проект договора, прилагаемый к настоящему извещению, заказчиком включаются условия исполнения договора, предложенные таким участником. Проект договора должен быть </w:t>
            </w:r>
            <w:r>
              <w:rPr>
                <w:rFonts w:ascii="PT Astra Serif" w:hAnsi="PT Astra Serif"/>
                <w:sz w:val="24"/>
                <w:szCs w:val="24"/>
              </w:rPr>
              <w:lastRenderedPageBreak/>
              <w:t xml:space="preserve">направлен заказчиком такому участнику в срок, не превышающий 5 (пяти) дней </w:t>
            </w:r>
            <w:proofErr w:type="gramStart"/>
            <w:r>
              <w:rPr>
                <w:rFonts w:ascii="PT Astra Serif" w:hAnsi="PT Astra Serif"/>
                <w:sz w:val="24"/>
                <w:szCs w:val="24"/>
              </w:rPr>
              <w:t>с даты признания</w:t>
            </w:r>
            <w:proofErr w:type="gramEnd"/>
            <w:r>
              <w:rPr>
                <w:rFonts w:ascii="PT Astra Serif" w:hAnsi="PT Astra Serif"/>
                <w:sz w:val="24"/>
                <w:szCs w:val="24"/>
              </w:rPr>
              <w:t xml:space="preserve"> победителя уклонившимся от заключения договора. </w:t>
            </w:r>
          </w:p>
          <w:p w:rsidR="00302D2A" w:rsidRDefault="00302D2A">
            <w:pPr>
              <w:jc w:val="both"/>
              <w:rPr>
                <w:rFonts w:ascii="PT Astra Serif" w:hAnsi="PT Astra Serif"/>
                <w:sz w:val="24"/>
                <w:szCs w:val="24"/>
              </w:rPr>
            </w:pPr>
            <w:r>
              <w:rPr>
                <w:rFonts w:ascii="PT Astra Serif" w:hAnsi="PT Astra Serif"/>
                <w:sz w:val="24"/>
                <w:szCs w:val="24"/>
              </w:rPr>
              <w:t>18.</w:t>
            </w:r>
            <w:r>
              <w:rPr>
                <w:rFonts w:ascii="PT Astra Serif" w:hAnsi="PT Astra Serif"/>
                <w:sz w:val="24"/>
                <w:szCs w:val="24"/>
              </w:rPr>
              <w:tab/>
              <w:t xml:space="preserve">Участник, указанный в подпункте 17 настоящего раздела  извещения, вправе подписать проект договора в порядке и сроки, которые предусмотрены подпунктами 6 – 11 настоящего раздела извещения, либо отказаться от заключения договора.  </w:t>
            </w:r>
          </w:p>
          <w:p w:rsidR="00302D2A" w:rsidRDefault="00302D2A">
            <w:pPr>
              <w:jc w:val="both"/>
              <w:rPr>
                <w:rFonts w:ascii="PT Astra Serif" w:hAnsi="PT Astra Serif"/>
                <w:sz w:val="24"/>
                <w:szCs w:val="24"/>
              </w:rPr>
            </w:pPr>
            <w:r>
              <w:rPr>
                <w:rFonts w:ascii="PT Astra Serif" w:hAnsi="PT Astra Serif"/>
                <w:sz w:val="24"/>
                <w:szCs w:val="24"/>
              </w:rPr>
              <w:t>19.</w:t>
            </w:r>
            <w:r>
              <w:rPr>
                <w:rFonts w:ascii="PT Astra Serif" w:hAnsi="PT Astra Serif"/>
                <w:sz w:val="24"/>
                <w:szCs w:val="24"/>
              </w:rPr>
              <w:tab/>
              <w:t xml:space="preserve"> Невыполнение действий, установленных в подпункте 18 настоящего раздела извещения участником, указанным в подпункте 17 настоящего раздела извещения, не считается уклонением этого участника от заключения договора, однако влечет за собой невозможность заключения договора с таким участником закупки. В данном случае закупка признается несостоявшейся.</w:t>
            </w:r>
          </w:p>
          <w:p w:rsidR="00302D2A" w:rsidRDefault="00302D2A">
            <w:pPr>
              <w:jc w:val="both"/>
              <w:rPr>
                <w:rFonts w:ascii="PT Astra Serif" w:hAnsi="PT Astra Serif"/>
                <w:sz w:val="24"/>
                <w:szCs w:val="24"/>
              </w:rPr>
            </w:pPr>
            <w:r>
              <w:rPr>
                <w:rFonts w:ascii="PT Astra Serif" w:hAnsi="PT Astra Serif"/>
                <w:sz w:val="24"/>
                <w:szCs w:val="24"/>
              </w:rPr>
              <w:t>20.</w:t>
            </w:r>
            <w:r>
              <w:rPr>
                <w:rFonts w:ascii="PT Astra Serif" w:hAnsi="PT Astra Serif"/>
                <w:sz w:val="24"/>
                <w:szCs w:val="24"/>
              </w:rPr>
              <w:tab/>
              <w:t xml:space="preserve"> Заказчик вправе отказаться от заключения договора с победителем по результатам закупки, за исключением случая, указанного в подпункте 23 настоящего раздела извещения, в следующих случаях:</w:t>
            </w:r>
          </w:p>
          <w:p w:rsidR="00302D2A" w:rsidRDefault="00302D2A">
            <w:pPr>
              <w:jc w:val="both"/>
              <w:rPr>
                <w:rFonts w:ascii="PT Astra Serif" w:hAnsi="PT Astra Serif"/>
                <w:sz w:val="24"/>
                <w:szCs w:val="24"/>
              </w:rPr>
            </w:pPr>
            <w:r>
              <w:rPr>
                <w:rFonts w:ascii="PT Astra Serif" w:hAnsi="PT Astra Serif"/>
                <w:sz w:val="24"/>
                <w:szCs w:val="24"/>
              </w:rPr>
              <w:t>- если победитель не соответствует требованиям, предъявляемым к участникам закупки, указанным в извещении об осуществлении закупки;</w:t>
            </w:r>
          </w:p>
          <w:p w:rsidR="00302D2A" w:rsidRDefault="00302D2A">
            <w:pPr>
              <w:jc w:val="both"/>
              <w:rPr>
                <w:rFonts w:ascii="PT Astra Serif" w:hAnsi="PT Astra Serif"/>
                <w:sz w:val="24"/>
                <w:szCs w:val="24"/>
              </w:rPr>
            </w:pPr>
            <w:r>
              <w:rPr>
                <w:rFonts w:ascii="PT Astra Serif" w:hAnsi="PT Astra Serif"/>
                <w:sz w:val="24"/>
                <w:szCs w:val="24"/>
              </w:rPr>
              <w:t>- если победитель представил недостоверную информацию о своем соответствии указанным требованиям, а также недостоверные сведения в заявке на участие в закупке;</w:t>
            </w:r>
          </w:p>
          <w:p w:rsidR="00302D2A" w:rsidRDefault="00302D2A">
            <w:pPr>
              <w:jc w:val="both"/>
              <w:rPr>
                <w:rFonts w:ascii="PT Astra Serif" w:hAnsi="PT Astra Serif"/>
                <w:sz w:val="24"/>
                <w:szCs w:val="24"/>
              </w:rPr>
            </w:pPr>
            <w:r>
              <w:rPr>
                <w:rFonts w:ascii="PT Astra Serif" w:hAnsi="PT Astra Serif"/>
                <w:sz w:val="24"/>
                <w:szCs w:val="24"/>
              </w:rPr>
              <w:t>- если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rsidR="00302D2A" w:rsidRDefault="00302D2A">
            <w:pPr>
              <w:jc w:val="both"/>
              <w:rPr>
                <w:rFonts w:ascii="PT Astra Serif" w:hAnsi="PT Astra Serif"/>
                <w:sz w:val="24"/>
                <w:szCs w:val="24"/>
              </w:rPr>
            </w:pPr>
            <w:r>
              <w:rPr>
                <w:rFonts w:ascii="PT Astra Serif" w:hAnsi="PT Astra Serif"/>
                <w:sz w:val="24"/>
                <w:szCs w:val="24"/>
              </w:rPr>
              <w:t>20.1.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17 настоящего раздела Положения заказчик вправе отказаться от заключения договора с победителем по результатам конкурентной закупки (путем проведения торгов) в следующих случаях:</w:t>
            </w:r>
          </w:p>
          <w:p w:rsidR="00302D2A" w:rsidRDefault="00302D2A">
            <w:pPr>
              <w:jc w:val="both"/>
              <w:rPr>
                <w:rFonts w:ascii="PT Astra Serif" w:hAnsi="PT Astra Serif"/>
                <w:sz w:val="24"/>
                <w:szCs w:val="24"/>
              </w:rPr>
            </w:pPr>
            <w:r>
              <w:rPr>
                <w:rFonts w:ascii="PT Astra Serif" w:hAnsi="PT Astra Serif"/>
                <w:sz w:val="24"/>
                <w:szCs w:val="24"/>
              </w:rPr>
              <w:t>1) Предельная отпускная цена лекарственных препаратов, предлагаемых победителем, не зарегистрирована.</w:t>
            </w:r>
          </w:p>
          <w:p w:rsidR="00302D2A" w:rsidRDefault="00302D2A">
            <w:pPr>
              <w:jc w:val="both"/>
              <w:rPr>
                <w:rFonts w:ascii="PT Astra Serif" w:hAnsi="PT Astra Serif"/>
                <w:sz w:val="24"/>
                <w:szCs w:val="24"/>
              </w:rPr>
            </w:pPr>
            <w:proofErr w:type="gramStart"/>
            <w:r>
              <w:rPr>
                <w:rFonts w:ascii="PT Astra Serif" w:hAnsi="PT Astra Serif"/>
                <w:sz w:val="24"/>
                <w:szCs w:val="24"/>
              </w:rPr>
              <w:t>2) Предлагаемая победителем цена закупаемых лекарственных препаратов (в случае, если победитель является производителем таких лекарственных препаратов или если при осуществлении закупок НМЦД превышает 10 (десять)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roofErr w:type="gramEnd"/>
          </w:p>
          <w:p w:rsidR="00302D2A" w:rsidRDefault="00302D2A">
            <w:pPr>
              <w:shd w:val="clear" w:color="auto" w:fill="FFFFFF"/>
              <w:jc w:val="both"/>
              <w:rPr>
                <w:rFonts w:ascii="PT Astra Serif" w:hAnsi="PT Astra Serif"/>
                <w:sz w:val="24"/>
                <w:szCs w:val="24"/>
              </w:rPr>
            </w:pPr>
            <w:r>
              <w:rPr>
                <w:rFonts w:ascii="PT Astra Serif" w:hAnsi="PT Astra Serif"/>
                <w:sz w:val="24"/>
                <w:szCs w:val="24"/>
              </w:rPr>
              <w:t>21.</w:t>
            </w:r>
            <w:r>
              <w:rPr>
                <w:rFonts w:ascii="PT Astra Serif" w:hAnsi="PT Astra Serif"/>
                <w:sz w:val="24"/>
                <w:szCs w:val="24"/>
              </w:rPr>
              <w:tab/>
              <w:t xml:space="preserve"> В случае отказа заказчика от заключения договора заказчик не позднее 3 (трех)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lastRenderedPageBreak/>
              <w:t>22.</w:t>
            </w:r>
            <w:r>
              <w:rPr>
                <w:rFonts w:ascii="PT Astra Serif" w:hAnsi="PT Astra Serif"/>
                <w:sz w:val="24"/>
                <w:szCs w:val="24"/>
              </w:rPr>
              <w:tab/>
              <w:t xml:space="preserve"> В случае отказа заказчика от заключения договора в порядке и по основаниям, установленным настоящим извещением, заказчик вправе заключить договор с участником закупки, заявке которого присвоен следующий порядковый номер в порядке, установленном настоящим разделом для заключения договора в случае уклонения победителя от заключения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23.</w:t>
            </w:r>
            <w:r>
              <w:rPr>
                <w:rFonts w:ascii="PT Astra Serif" w:hAnsi="PT Astra Serif"/>
                <w:sz w:val="24"/>
                <w:szCs w:val="24"/>
              </w:rPr>
              <w:tab/>
              <w:t xml:space="preserve"> В случае</w:t>
            </w:r>
            <w:proofErr w:type="gramStart"/>
            <w:r>
              <w:rPr>
                <w:rFonts w:ascii="PT Astra Serif" w:hAnsi="PT Astra Serif"/>
                <w:sz w:val="24"/>
                <w:szCs w:val="24"/>
              </w:rPr>
              <w:t>,</w:t>
            </w:r>
            <w:proofErr w:type="gramEnd"/>
            <w:r>
              <w:rPr>
                <w:rFonts w:ascii="PT Astra Serif" w:hAnsi="PT Astra Serif"/>
                <w:sz w:val="24"/>
                <w:szCs w:val="24"/>
              </w:rPr>
              <w:t xml:space="preserve"> если закупка признана несостоявшейся по причине подачи по окончании срока подачи заявок на участие в закупке только одной заявки на участие в закупке, либо признания по результатам рассмотрения заявок на участие в закупке только одной заявки на участие в закупке соответствующей требованиям, установленным в настоящем извещении, заказчик не вправе отказаться от заключения договора. </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24.</w:t>
            </w:r>
            <w:r>
              <w:rPr>
                <w:rFonts w:ascii="PT Astra Serif" w:hAnsi="PT Astra Serif"/>
                <w:sz w:val="24"/>
                <w:szCs w:val="24"/>
              </w:rPr>
              <w:tab/>
              <w:t xml:space="preserve"> </w:t>
            </w:r>
            <w:proofErr w:type="gramStart"/>
            <w:r>
              <w:rPr>
                <w:rFonts w:ascii="PT Astra Serif" w:hAnsi="PT Astra Serif"/>
                <w:sz w:val="24"/>
                <w:szCs w:val="24"/>
              </w:rPr>
              <w:t>Договор по результатам закупки, несостоявшейся по причинам, указанным в пункте 23 настоящего раздела извещения, заключается не ранее чем через 10 (десять) дней и не позднее чем через 20 (двадцать) дней со дня размещения в ЕИС протокола по результатам рассмотрения заявки на участие в закупке, указанной в 23 настоящего раздела извещения, на условиях, предусмотренных настоящим извещением, по цене, не превышающей предложенную</w:t>
            </w:r>
            <w:proofErr w:type="gramEnd"/>
            <w:r>
              <w:rPr>
                <w:rFonts w:ascii="PT Astra Serif" w:hAnsi="PT Astra Serif"/>
                <w:sz w:val="24"/>
                <w:szCs w:val="24"/>
              </w:rPr>
              <w:t xml:space="preserve"> победителем.</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25.</w:t>
            </w:r>
            <w:r>
              <w:rPr>
                <w:rFonts w:ascii="PT Astra Serif" w:hAnsi="PT Astra Serif"/>
                <w:sz w:val="24"/>
                <w:szCs w:val="24"/>
              </w:rPr>
              <w:tab/>
              <w:t>Заказчик вправе провести переговоры с победителем по снижению цены договора и заключить договор по цене, согласованной в процессе проведения таких переговоров.</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26.</w:t>
            </w:r>
            <w:r>
              <w:rPr>
                <w:rFonts w:ascii="PT Astra Serif" w:hAnsi="PT Astra Serif"/>
                <w:sz w:val="24"/>
                <w:szCs w:val="24"/>
              </w:rPr>
              <w:tab/>
              <w:t xml:space="preserve"> Заключение договора с коллективным участником закупки осуществляется по правилам, установленным в настоящем разделе извещения.</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27.</w:t>
            </w:r>
            <w:r>
              <w:rPr>
                <w:rFonts w:ascii="PT Astra Serif" w:hAnsi="PT Astra Serif"/>
                <w:sz w:val="24"/>
                <w:szCs w:val="24"/>
              </w:rPr>
              <w:tab/>
              <w:t xml:space="preserve"> В случае</w:t>
            </w:r>
            <w:proofErr w:type="gramStart"/>
            <w:r>
              <w:rPr>
                <w:rFonts w:ascii="PT Astra Serif" w:hAnsi="PT Astra Serif"/>
                <w:sz w:val="24"/>
                <w:szCs w:val="24"/>
              </w:rPr>
              <w:t>,</w:t>
            </w:r>
            <w:proofErr w:type="gramEnd"/>
            <w:r>
              <w:rPr>
                <w:rFonts w:ascii="PT Astra Serif" w:hAnsi="PT Astra Serif"/>
                <w:sz w:val="24"/>
                <w:szCs w:val="24"/>
              </w:rPr>
              <w:t xml:space="preserve">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в порядке, установленном настоящим разделом.</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28.</w:t>
            </w:r>
            <w:r>
              <w:rPr>
                <w:rFonts w:ascii="PT Astra Serif" w:hAnsi="PT Astra Serif"/>
                <w:sz w:val="24"/>
                <w:szCs w:val="24"/>
              </w:rPr>
              <w:tab/>
              <w:t xml:space="preserve"> При заключении договора заказчик вправе провести преддоговорные переговоры с участником, с которым заключается договор.</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29.</w:t>
            </w:r>
            <w:r>
              <w:rPr>
                <w:rFonts w:ascii="PT Astra Serif" w:hAnsi="PT Astra Serif"/>
                <w:sz w:val="24"/>
                <w:szCs w:val="24"/>
              </w:rPr>
              <w:tab/>
              <w:t xml:space="preserve"> Переговоры должны быть направлены исключительно на улучшение условий исполнения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w:t>
            </w:r>
            <w:r>
              <w:rPr>
                <w:rFonts w:ascii="PT Astra Serif" w:hAnsi="PT Astra Serif"/>
                <w:sz w:val="24"/>
                <w:szCs w:val="24"/>
              </w:rPr>
              <w:tab/>
              <w:t xml:space="preserve"> Заказчик в ходе преддоговорных переговоров по согласованию с участником, с которым заключается договор, вправе изменить следующие условия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30.1.</w:t>
            </w:r>
            <w:r>
              <w:rPr>
                <w:rFonts w:ascii="PT Astra Serif" w:hAnsi="PT Astra Serif"/>
                <w:sz w:val="24"/>
                <w:szCs w:val="24"/>
              </w:rPr>
              <w:tab/>
              <w:t>снизить цену договора без изменения количества товаров, объема работ, услуг и иных условий исполнения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30.2.</w:t>
            </w:r>
            <w:r>
              <w:rPr>
                <w:rFonts w:ascii="PT Astra Serif" w:hAnsi="PT Astra Serif"/>
                <w:sz w:val="24"/>
                <w:szCs w:val="24"/>
              </w:rPr>
              <w:tab/>
              <w:t xml:space="preserve">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 </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30.3.</w:t>
            </w:r>
            <w:r>
              <w:rPr>
                <w:rFonts w:ascii="PT Astra Serif" w:hAnsi="PT Astra Serif"/>
                <w:sz w:val="24"/>
                <w:szCs w:val="24"/>
              </w:rPr>
              <w:tab/>
              <w:t xml:space="preserve">улучшить условия исполнения договора для заказчика, в том числе: сократить сроки исполнения договора (его отдельных этапов), отменить или уменьшить размер аванса, увеличить сроки и объем гарантии; </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30.4.</w:t>
            </w:r>
            <w:r>
              <w:rPr>
                <w:rFonts w:ascii="PT Astra Serif" w:hAnsi="PT Astra Serif"/>
                <w:sz w:val="24"/>
                <w:szCs w:val="24"/>
              </w:rPr>
              <w:tab/>
              <w:t xml:space="preserve">уточнить сроки исполнения обязательств по договору, если </w:t>
            </w:r>
            <w:r>
              <w:rPr>
                <w:rFonts w:ascii="PT Astra Serif" w:hAnsi="PT Astra Serif"/>
                <w:sz w:val="24"/>
                <w:szCs w:val="24"/>
              </w:rPr>
              <w:lastRenderedPageBreak/>
              <w:t>договор не был заключен в планируемые сроки в связи с рассмотрением жалобы, с административным производством, с судебным разбирательством;</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30.5.</w:t>
            </w:r>
            <w:r>
              <w:rPr>
                <w:rFonts w:ascii="PT Astra Serif" w:hAnsi="PT Astra Serif"/>
                <w:sz w:val="24"/>
                <w:szCs w:val="24"/>
              </w:rPr>
              <w:tab/>
              <w:t>включить условия, обусловленные изменениями действующего законодательства РФ или предписанием контрольного и/или надзорного органа.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 Изменение условий договора при его исполнении допускается в следующих случаях:</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31.1. Увеличение либо уменьшение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 xml:space="preserve">31.2. Снижение цены договора, цены единицы (суммы цен единиц) товара, работы, услуги в случае, если закупка осуществляется в соответствии с разделом 22 главы 1 </w:t>
            </w:r>
            <w:bookmarkStart w:id="6" w:name="OLE_LINK39"/>
            <w:bookmarkStart w:id="7" w:name="OLE_LINK40"/>
            <w:r>
              <w:rPr>
                <w:rFonts w:ascii="PT Astra Serif" w:hAnsi="PT Astra Serif"/>
                <w:sz w:val="24"/>
                <w:szCs w:val="24"/>
              </w:rPr>
              <w:t>Положения о закупках заказчика</w:t>
            </w:r>
            <w:bookmarkEnd w:id="6"/>
            <w:bookmarkEnd w:id="7"/>
            <w:r>
              <w:rPr>
                <w:rFonts w:ascii="PT Astra Serif" w:hAnsi="PT Astra Serif"/>
                <w:sz w:val="24"/>
                <w:szCs w:val="24"/>
              </w:rPr>
              <w:t>,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31.3. Изменение в ходе исполнения договора тарифов на товары, работы, услуги, установленных органами, уполномоченными в области государственного регулирования тарифов.</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31.4. Изменение условий договора, обусловленных изменениями действующего законодательства РФ или предписанием контрольного и/или надзорного органа.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31.5. Увеличение срока исполнения обязательств по договору в силу обстоятельств, не зависящих от сторон. При этом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первоначальных условий договора.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31.6.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31.6.1. В случаях, установленных в разделе 25 главы 1 Положения о закупках заказчика.</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31.7. При невозможности по не зависящим от воли сторон договора обстоятельствам (в том числе при введении новых технических требований к продукции и/или процессам ее производства) исполнить договор в соответствии с указанными в нем условиями.</w:t>
            </w:r>
          </w:p>
          <w:p w:rsidR="00302D2A" w:rsidRDefault="00302D2A">
            <w:pPr>
              <w:shd w:val="clear" w:color="auto" w:fill="FFFFFF"/>
              <w:jc w:val="both"/>
              <w:rPr>
                <w:rFonts w:ascii="PT Astra Serif" w:hAnsi="PT Astra Serif"/>
                <w:sz w:val="24"/>
                <w:szCs w:val="24"/>
              </w:rPr>
            </w:pPr>
            <w:r>
              <w:rPr>
                <w:rFonts w:ascii="PT Astra Serif" w:hAnsi="PT Astra Serif"/>
                <w:sz w:val="24"/>
                <w:szCs w:val="24"/>
              </w:rPr>
              <w:t>31.8. В случае заключения договора с единственным поставщиком (исполнителем, подрядчиком) в соответствии с пунктами 2.2., 2.3., 2.14., 2.36. пункта 2 раздела 1 главы 3 Положения о закупках заказчика.</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lastRenderedPageBreak/>
              <w:t>15.</w:t>
            </w:r>
          </w:p>
        </w:tc>
        <w:tc>
          <w:tcPr>
            <w:tcW w:w="264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proofErr w:type="gramStart"/>
            <w:r w:rsidRPr="00C47474">
              <w:rPr>
                <w:rFonts w:ascii="XO Thames" w:hAnsi="XO Thames"/>
                <w:b/>
                <w:sz w:val="24"/>
              </w:rPr>
              <w:t xml:space="preserve">Информация о запрете или об ограничении закупок товаров (в том числе </w:t>
            </w:r>
            <w:r w:rsidRPr="00C47474">
              <w:rPr>
                <w:rFonts w:ascii="XO Thames" w:hAnsi="XO Thames"/>
                <w:b/>
                <w:sz w:val="24"/>
              </w:rPr>
              <w:lastRenderedPageBreak/>
              <w:t>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C47474">
              <w:rPr>
                <w:rFonts w:ascii="XO Thames" w:hAnsi="XO Thames"/>
                <w:b/>
                <w:sz w:val="24"/>
              </w:rPr>
              <w:t xml:space="preserve">, ограничение, преимущество установлены в соответствии с </w:t>
            </w:r>
            <w:hyperlink r:id="rId9" w:history="1">
              <w:r w:rsidRPr="00C47474">
                <w:rPr>
                  <w:rFonts w:ascii="XO Thames" w:hAnsi="XO Thames"/>
                  <w:b/>
                  <w:sz w:val="24"/>
                </w:rPr>
                <w:t>пунктом 1 части 2 статьи 3.1-4</w:t>
              </w:r>
            </w:hyperlink>
            <w:r w:rsidRPr="00C47474">
              <w:rPr>
                <w:rFonts w:ascii="XO Thames" w:hAnsi="XO Thames"/>
                <w:b/>
                <w:sz w:val="24"/>
              </w:rPr>
              <w:t xml:space="preserve"> ФЗ-223 в отношении товара, работы, услуги, </w:t>
            </w:r>
            <w:proofErr w:type="gramStart"/>
            <w:r w:rsidRPr="00C47474">
              <w:rPr>
                <w:rFonts w:ascii="XO Thames" w:hAnsi="XO Thames"/>
                <w:b/>
                <w:sz w:val="24"/>
              </w:rPr>
              <w:t>являющихся</w:t>
            </w:r>
            <w:proofErr w:type="gramEnd"/>
            <w:r w:rsidRPr="00C47474">
              <w:rPr>
                <w:rFonts w:ascii="XO Thames" w:hAnsi="XO Thames"/>
                <w:b/>
                <w:sz w:val="24"/>
              </w:rPr>
              <w:t xml:space="preserve"> предметом закупки</w:t>
            </w:r>
          </w:p>
        </w:tc>
        <w:tc>
          <w:tcPr>
            <w:tcW w:w="7085"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both"/>
              <w:rPr>
                <w:rFonts w:ascii="XO Thames" w:hAnsi="XO Thames"/>
                <w:sz w:val="24"/>
              </w:rPr>
            </w:pPr>
            <w:r w:rsidRPr="00C47474">
              <w:rPr>
                <w:rFonts w:ascii="XO Thames" w:hAnsi="XO Thames"/>
                <w:sz w:val="24"/>
              </w:rPr>
              <w:lastRenderedPageBreak/>
              <w:t>Согласно ФОРМЕ № 1 к приложению №1 к извещению.</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C47474" w:rsidRDefault="00302D2A">
            <w:pPr>
              <w:contextualSpacing/>
              <w:jc w:val="center"/>
              <w:rPr>
                <w:rFonts w:ascii="XO Thames" w:hAnsi="XO Thames"/>
                <w:b/>
                <w:sz w:val="24"/>
              </w:rPr>
            </w:pPr>
            <w:r w:rsidRPr="00C47474">
              <w:rPr>
                <w:rFonts w:ascii="XO Thames" w:hAnsi="XO Thames"/>
                <w:b/>
                <w:sz w:val="24"/>
              </w:rPr>
              <w:lastRenderedPageBreak/>
              <w:t>16.</w:t>
            </w:r>
          </w:p>
        </w:tc>
        <w:tc>
          <w:tcPr>
            <w:tcW w:w="2646" w:type="dxa"/>
            <w:tcBorders>
              <w:top w:val="double" w:sz="4" w:space="0" w:color="000000"/>
              <w:left w:val="double" w:sz="4" w:space="0" w:color="000000"/>
              <w:bottom w:val="double" w:sz="4" w:space="0" w:color="000000"/>
              <w:right w:val="double" w:sz="4" w:space="0" w:color="000000"/>
            </w:tcBorders>
          </w:tcPr>
          <w:p w:rsidR="00302D2A" w:rsidRDefault="00302D2A">
            <w:pPr>
              <w:jc w:val="center"/>
              <w:rPr>
                <w:rFonts w:ascii="PT Astra Serif" w:hAnsi="PT Astra Serif"/>
                <w:b/>
                <w:sz w:val="24"/>
                <w:szCs w:val="28"/>
              </w:rPr>
            </w:pPr>
            <w:r>
              <w:rPr>
                <w:rFonts w:ascii="PT Astra Serif" w:hAnsi="PT Astra Serif"/>
                <w:b/>
                <w:sz w:val="24"/>
              </w:rPr>
              <w:t>Условия предоставления национального режима при осуществлении закупок</w:t>
            </w:r>
          </w:p>
        </w:tc>
        <w:tc>
          <w:tcPr>
            <w:tcW w:w="7085" w:type="dxa"/>
            <w:tcBorders>
              <w:top w:val="double" w:sz="4" w:space="0" w:color="000000"/>
              <w:left w:val="double" w:sz="4" w:space="0" w:color="000000"/>
              <w:bottom w:val="double" w:sz="4" w:space="0" w:color="000000"/>
              <w:right w:val="double" w:sz="4" w:space="0" w:color="000000"/>
            </w:tcBorders>
          </w:tcPr>
          <w:p w:rsidR="00302D2A" w:rsidRDefault="00302D2A">
            <w:pPr>
              <w:jc w:val="both"/>
              <w:rPr>
                <w:rFonts w:ascii="PT Astra Serif" w:hAnsi="PT Astra Serif"/>
                <w:sz w:val="24"/>
                <w:szCs w:val="24"/>
              </w:rPr>
            </w:pPr>
            <w:r>
              <w:rPr>
                <w:rFonts w:ascii="PT Astra Serif" w:hAnsi="PT Astra Serif"/>
                <w:sz w:val="24"/>
                <w:szCs w:val="24"/>
              </w:rPr>
              <w:t xml:space="preserve">1. </w:t>
            </w:r>
            <w:proofErr w:type="gramStart"/>
            <w:r>
              <w:rPr>
                <w:rFonts w:ascii="PT Astra Serif" w:hAnsi="PT Astra Serif"/>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по тексту настоящего раздела Положения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по тексту настоящего раздела Положения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w:t>
            </w:r>
            <w:proofErr w:type="gramEnd"/>
            <w:r>
              <w:rPr>
                <w:rFonts w:ascii="PT Astra Serif" w:hAnsi="PT Astra Serif"/>
                <w:sz w:val="24"/>
                <w:szCs w:val="24"/>
              </w:rPr>
              <w:t xml:space="preserve"> (далее по тексту настоящего раздела Положения - российское лицо), за исключением случаев принятия Правительством РФ мер, предусмотренных пунктом 1 части 2 статьи 3.1-4 ФЗ-223. </w:t>
            </w:r>
            <w:proofErr w:type="gramStart"/>
            <w:r>
              <w:rPr>
                <w:rFonts w:ascii="PT Astra Serif" w:hAnsi="PT Astra Serif"/>
                <w:sz w:val="24"/>
                <w:szCs w:val="24"/>
              </w:rPr>
              <w:t xml:space="preserve">Если иное не предусмотрено мерами, принятыми Правительством РФ в соответствии с пунктом 1 части 2 статьи 3.1-4 ФЗ-223, положения статьи 3.1-4 ФЗ-223, </w:t>
            </w:r>
            <w:r>
              <w:rPr>
                <w:rFonts w:ascii="PT Astra Serif" w:hAnsi="PT Astra Serif"/>
                <w:sz w:val="24"/>
                <w:szCs w:val="24"/>
              </w:rPr>
              <w:lastRenderedPageBreak/>
              <w:t>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Pr>
                <w:rFonts w:ascii="PT Astra Serif" w:hAnsi="PT Astra Serif"/>
                <w:sz w:val="24"/>
                <w:szCs w:val="24"/>
              </w:rPr>
              <w:t>, услугой, соответственно выполняемой, оказываемой российским лицом.</w:t>
            </w:r>
          </w:p>
          <w:p w:rsidR="00302D2A" w:rsidRDefault="00302D2A">
            <w:pPr>
              <w:jc w:val="both"/>
              <w:rPr>
                <w:rFonts w:ascii="PT Astra Serif" w:hAnsi="PT Astra Serif"/>
                <w:sz w:val="24"/>
                <w:szCs w:val="24"/>
              </w:rPr>
            </w:pPr>
            <w:r>
              <w:rPr>
                <w:rFonts w:ascii="PT Astra Serif" w:hAnsi="PT Astra Serif"/>
                <w:sz w:val="24"/>
                <w:szCs w:val="24"/>
              </w:rPr>
              <w:t>2. При осуществлении закупки товара:</w:t>
            </w:r>
          </w:p>
          <w:p w:rsidR="00302D2A" w:rsidRDefault="00302D2A">
            <w:pPr>
              <w:jc w:val="both"/>
              <w:rPr>
                <w:rFonts w:ascii="PT Astra Serif" w:hAnsi="PT Astra Serif"/>
                <w:sz w:val="24"/>
                <w:szCs w:val="24"/>
              </w:rPr>
            </w:pPr>
            <w:r>
              <w:rPr>
                <w:rFonts w:ascii="PT Astra Serif" w:hAnsi="PT Astra Serif"/>
                <w:sz w:val="24"/>
                <w:szCs w:val="24"/>
              </w:rPr>
              <w:t>2.1. если Правительством РФ установлен предусмотренный подпунктом «а» пункта 1 части 2 статьи 3.1-4 ФЗ-223 запрет закупок товара, не допускаются:</w:t>
            </w:r>
          </w:p>
          <w:p w:rsidR="00302D2A" w:rsidRDefault="00302D2A">
            <w:pPr>
              <w:jc w:val="both"/>
              <w:rPr>
                <w:rFonts w:ascii="PT Astra Serif" w:hAnsi="PT Astra Serif"/>
                <w:sz w:val="24"/>
                <w:szCs w:val="24"/>
              </w:rPr>
            </w:pPr>
            <w:r>
              <w:rPr>
                <w:rFonts w:ascii="PT Astra Serif" w:hAnsi="PT Astra Serif"/>
                <w:sz w:val="24"/>
                <w:szCs w:val="24"/>
              </w:rPr>
              <w:t>2.1.1. заключение договора на поставку такого товара;</w:t>
            </w:r>
          </w:p>
          <w:p w:rsidR="00302D2A" w:rsidRDefault="00302D2A">
            <w:pPr>
              <w:jc w:val="both"/>
              <w:rPr>
                <w:rFonts w:ascii="PT Astra Serif" w:hAnsi="PT Astra Serif"/>
                <w:sz w:val="24"/>
                <w:szCs w:val="24"/>
              </w:rPr>
            </w:pPr>
            <w:r>
              <w:rPr>
                <w:rFonts w:ascii="PT Astra Serif" w:hAnsi="PT Astra Serif"/>
                <w:sz w:val="24"/>
                <w:szCs w:val="24"/>
              </w:rPr>
              <w:t>2.1.2.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02D2A" w:rsidRDefault="00302D2A">
            <w:pPr>
              <w:jc w:val="both"/>
              <w:rPr>
                <w:rFonts w:ascii="PT Astra Serif" w:hAnsi="PT Astra Serif"/>
                <w:sz w:val="24"/>
                <w:szCs w:val="24"/>
              </w:rPr>
            </w:pPr>
            <w:r>
              <w:rPr>
                <w:rFonts w:ascii="PT Astra Serif" w:hAnsi="PT Astra Serif"/>
                <w:sz w:val="24"/>
                <w:szCs w:val="24"/>
              </w:rPr>
              <w:t>2.2. если Правительством РФ установлено предусмотренное подпунктом «б» пункта 1 части 2 статьи 3.1-4 ФЗ-223 ограничение закупок товара, не допускаются:</w:t>
            </w:r>
          </w:p>
          <w:p w:rsidR="00302D2A" w:rsidRDefault="00302D2A">
            <w:pPr>
              <w:jc w:val="both"/>
              <w:rPr>
                <w:rFonts w:ascii="PT Astra Serif" w:hAnsi="PT Astra Serif"/>
                <w:sz w:val="24"/>
                <w:szCs w:val="24"/>
              </w:rPr>
            </w:pPr>
            <w:proofErr w:type="gramStart"/>
            <w:r>
              <w:rPr>
                <w:rFonts w:ascii="PT Astra Serif" w:hAnsi="PT Astra Serif"/>
                <w:sz w:val="24"/>
                <w:szCs w:val="24"/>
              </w:rPr>
              <w:t>2.2.1.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302D2A" w:rsidRDefault="00302D2A">
            <w:pPr>
              <w:jc w:val="both"/>
              <w:rPr>
                <w:rFonts w:ascii="PT Astra Serif" w:hAnsi="PT Astra Serif"/>
                <w:sz w:val="24"/>
                <w:szCs w:val="24"/>
              </w:rPr>
            </w:pPr>
            <w:r>
              <w:rPr>
                <w:rFonts w:ascii="PT Astra Serif" w:hAnsi="PT Astra Serif"/>
                <w:sz w:val="24"/>
                <w:szCs w:val="24"/>
              </w:rPr>
              <w:t>2.2.2.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02D2A" w:rsidRDefault="00302D2A">
            <w:pPr>
              <w:jc w:val="both"/>
              <w:rPr>
                <w:rFonts w:ascii="PT Astra Serif" w:hAnsi="PT Astra Serif"/>
                <w:sz w:val="24"/>
                <w:szCs w:val="24"/>
              </w:rPr>
            </w:pPr>
            <w:r>
              <w:rPr>
                <w:rFonts w:ascii="PT Astra Serif" w:hAnsi="PT Astra Serif"/>
                <w:sz w:val="24"/>
                <w:szCs w:val="24"/>
              </w:rPr>
              <w:t>2.3. если Правительством РФ установлено предусмотренное подпунктом «в» пункта 1 части 2 статьи 3.1-4 ФЗ-223 преимущество в отношении товара российского происхождения:</w:t>
            </w:r>
          </w:p>
          <w:p w:rsidR="00302D2A" w:rsidRDefault="00302D2A">
            <w:pPr>
              <w:jc w:val="both"/>
              <w:rPr>
                <w:rFonts w:ascii="PT Astra Serif" w:hAnsi="PT Astra Serif"/>
                <w:sz w:val="24"/>
                <w:szCs w:val="24"/>
              </w:rPr>
            </w:pPr>
            <w:proofErr w:type="gramStart"/>
            <w:r>
              <w:rPr>
                <w:rFonts w:ascii="PT Astra Serif" w:hAnsi="PT Astra Serif"/>
                <w:sz w:val="24"/>
                <w:szCs w:val="24"/>
              </w:rPr>
              <w:t>2.3.1.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302D2A" w:rsidRDefault="00302D2A">
            <w:pPr>
              <w:jc w:val="both"/>
              <w:rPr>
                <w:rFonts w:ascii="PT Astra Serif" w:hAnsi="PT Astra Serif"/>
                <w:sz w:val="24"/>
                <w:szCs w:val="24"/>
              </w:rPr>
            </w:pPr>
            <w:r>
              <w:rPr>
                <w:rFonts w:ascii="PT Astra Serif" w:hAnsi="PT Astra Serif"/>
                <w:sz w:val="24"/>
                <w:szCs w:val="24"/>
              </w:rPr>
              <w:t xml:space="preserve">2.3.2. в случае заключения договора с участником закупки, указанным в подпункте 2.3.1., договор заключается без учета снижения либо увеличения ценового предложения, </w:t>
            </w:r>
            <w:proofErr w:type="gramStart"/>
            <w:r>
              <w:rPr>
                <w:rFonts w:ascii="PT Astra Serif" w:hAnsi="PT Astra Serif"/>
                <w:sz w:val="24"/>
                <w:szCs w:val="24"/>
              </w:rPr>
              <w:t>осуществленных</w:t>
            </w:r>
            <w:proofErr w:type="gramEnd"/>
            <w:r>
              <w:rPr>
                <w:rFonts w:ascii="PT Astra Serif" w:hAnsi="PT Astra Serif"/>
                <w:sz w:val="24"/>
                <w:szCs w:val="24"/>
              </w:rPr>
              <w:t xml:space="preserve"> в соответствии с подпунктом 2.3.1.;</w:t>
            </w:r>
          </w:p>
          <w:p w:rsidR="00302D2A" w:rsidRDefault="00302D2A">
            <w:pPr>
              <w:jc w:val="both"/>
              <w:rPr>
                <w:rFonts w:ascii="PT Astra Serif" w:hAnsi="PT Astra Serif"/>
                <w:sz w:val="24"/>
                <w:szCs w:val="24"/>
              </w:rPr>
            </w:pPr>
            <w:r>
              <w:rPr>
                <w:rFonts w:ascii="PT Astra Serif" w:hAnsi="PT Astra Serif"/>
                <w:sz w:val="24"/>
                <w:szCs w:val="24"/>
              </w:rPr>
              <w:t>2.3.3.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02D2A" w:rsidRDefault="00302D2A">
            <w:pPr>
              <w:jc w:val="both"/>
              <w:rPr>
                <w:rFonts w:ascii="PT Astra Serif" w:hAnsi="PT Astra Serif"/>
                <w:sz w:val="24"/>
                <w:szCs w:val="24"/>
              </w:rPr>
            </w:pPr>
            <w:r>
              <w:rPr>
                <w:rFonts w:ascii="PT Astra Serif" w:hAnsi="PT Astra Serif"/>
                <w:sz w:val="24"/>
                <w:szCs w:val="24"/>
              </w:rPr>
              <w:lastRenderedPageBreak/>
              <w:t>3. При осуществлении закупки работы, услуги:</w:t>
            </w:r>
          </w:p>
          <w:p w:rsidR="00302D2A" w:rsidRDefault="00302D2A">
            <w:pPr>
              <w:jc w:val="both"/>
              <w:rPr>
                <w:rFonts w:ascii="PT Astra Serif" w:hAnsi="PT Astra Serif"/>
                <w:sz w:val="24"/>
                <w:szCs w:val="24"/>
              </w:rPr>
            </w:pPr>
            <w:r>
              <w:rPr>
                <w:rFonts w:ascii="PT Astra Serif" w:hAnsi="PT Astra Serif"/>
                <w:sz w:val="24"/>
                <w:szCs w:val="24"/>
              </w:rPr>
              <w:t>3.1. если Правительством РФ установлен предусмотренный подпунктом «а» пункта 1 части 2 статьи 3.1-4 ФЗ-223 запрет закупки таких работы, услуги, соответственно выполняемой, оказываемой иностранным лицом, не допускаются:</w:t>
            </w:r>
          </w:p>
          <w:p w:rsidR="00302D2A" w:rsidRDefault="00302D2A">
            <w:pPr>
              <w:jc w:val="both"/>
              <w:rPr>
                <w:rFonts w:ascii="PT Astra Serif" w:hAnsi="PT Astra Serif"/>
                <w:sz w:val="24"/>
                <w:szCs w:val="24"/>
              </w:rPr>
            </w:pPr>
            <w:r>
              <w:rPr>
                <w:rFonts w:ascii="PT Astra Serif" w:hAnsi="PT Astra Serif"/>
                <w:sz w:val="24"/>
                <w:szCs w:val="24"/>
              </w:rPr>
              <w:t>3.1.1. заключение договора на выполнение такой работы, оказание такой услуги с подрядчиком (исполнителем), являющимся иностранным лицом;</w:t>
            </w:r>
          </w:p>
          <w:p w:rsidR="00302D2A" w:rsidRDefault="00302D2A">
            <w:pPr>
              <w:jc w:val="both"/>
              <w:rPr>
                <w:rFonts w:ascii="PT Astra Serif" w:hAnsi="PT Astra Serif"/>
                <w:sz w:val="24"/>
                <w:szCs w:val="24"/>
              </w:rPr>
            </w:pPr>
            <w:proofErr w:type="gramStart"/>
            <w:r>
              <w:rPr>
                <w:rFonts w:ascii="PT Astra Serif" w:hAnsi="PT Astra Serif"/>
                <w:sz w:val="24"/>
                <w:szCs w:val="24"/>
              </w:rPr>
              <w:t>3.1.2.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302D2A" w:rsidRDefault="00302D2A">
            <w:pPr>
              <w:jc w:val="both"/>
              <w:rPr>
                <w:rFonts w:ascii="PT Astra Serif" w:hAnsi="PT Astra Serif"/>
                <w:sz w:val="24"/>
                <w:szCs w:val="24"/>
              </w:rPr>
            </w:pPr>
            <w:r>
              <w:rPr>
                <w:rFonts w:ascii="PT Astra Serif" w:hAnsi="PT Astra Serif"/>
                <w:sz w:val="24"/>
                <w:szCs w:val="24"/>
              </w:rPr>
              <w:t>3.2. если Правительством РФ установлено предусмотренное подпунктом «б» пункта 1 части 2 статьи 3.1-4 ФЗ-223 ограничение закупки таких работы, услуги, соответственно выполняемой, оказываемой иностранным лицом, не допускаются:</w:t>
            </w:r>
          </w:p>
          <w:p w:rsidR="00302D2A" w:rsidRDefault="00302D2A">
            <w:pPr>
              <w:jc w:val="both"/>
              <w:rPr>
                <w:rFonts w:ascii="PT Astra Serif" w:hAnsi="PT Astra Serif"/>
                <w:sz w:val="24"/>
                <w:szCs w:val="24"/>
              </w:rPr>
            </w:pPr>
            <w:proofErr w:type="gramStart"/>
            <w:r>
              <w:rPr>
                <w:rFonts w:ascii="PT Astra Serif" w:hAnsi="PT Astra Serif"/>
                <w:sz w:val="24"/>
                <w:szCs w:val="24"/>
              </w:rPr>
              <w:t>3.2.1.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302D2A" w:rsidRDefault="00302D2A">
            <w:pPr>
              <w:jc w:val="both"/>
              <w:rPr>
                <w:rFonts w:ascii="PT Astra Serif" w:hAnsi="PT Astra Serif"/>
                <w:sz w:val="24"/>
                <w:szCs w:val="24"/>
              </w:rPr>
            </w:pPr>
            <w:proofErr w:type="gramStart"/>
            <w:r>
              <w:rPr>
                <w:rFonts w:ascii="PT Astra Serif" w:hAnsi="PT Astra Serif"/>
                <w:sz w:val="24"/>
                <w:szCs w:val="24"/>
              </w:rPr>
              <w:t>3.2.2.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302D2A" w:rsidRDefault="00302D2A">
            <w:pPr>
              <w:jc w:val="both"/>
              <w:rPr>
                <w:rFonts w:ascii="PT Astra Serif" w:hAnsi="PT Astra Serif"/>
                <w:sz w:val="24"/>
                <w:szCs w:val="24"/>
              </w:rPr>
            </w:pPr>
            <w:r>
              <w:rPr>
                <w:rFonts w:ascii="PT Astra Serif" w:hAnsi="PT Astra Serif"/>
                <w:sz w:val="24"/>
                <w:szCs w:val="24"/>
              </w:rPr>
              <w:t>3.3. если Правительством РФ установлено предусмотренное подпунктом «в» пункта 1 части 2 статьи 3.1-4 ФЗ-223 преимущество в отношении таких работы, услуги, соответственно выполняемой, оказываемой российским лицом:</w:t>
            </w:r>
          </w:p>
          <w:p w:rsidR="00302D2A" w:rsidRDefault="00302D2A">
            <w:pPr>
              <w:jc w:val="both"/>
              <w:rPr>
                <w:rFonts w:ascii="PT Astra Serif" w:hAnsi="PT Astra Serif"/>
                <w:sz w:val="24"/>
                <w:szCs w:val="24"/>
              </w:rPr>
            </w:pPr>
            <w:proofErr w:type="gramStart"/>
            <w:r>
              <w:rPr>
                <w:rFonts w:ascii="PT Astra Serif" w:hAnsi="PT Astra Serif"/>
                <w:sz w:val="24"/>
                <w:szCs w:val="24"/>
              </w:rPr>
              <w:t>3.3.1.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w:t>
            </w:r>
            <w:proofErr w:type="gramEnd"/>
            <w:r>
              <w:rPr>
                <w:rFonts w:ascii="PT Astra Serif" w:hAnsi="PT Astra Serif"/>
                <w:sz w:val="24"/>
                <w:szCs w:val="24"/>
              </w:rPr>
              <w:t xml:space="preserve"> заключение с ним договора;</w:t>
            </w:r>
          </w:p>
          <w:p w:rsidR="00302D2A" w:rsidRDefault="00302D2A">
            <w:pPr>
              <w:jc w:val="both"/>
              <w:rPr>
                <w:rFonts w:ascii="PT Astra Serif" w:hAnsi="PT Astra Serif"/>
                <w:sz w:val="24"/>
                <w:szCs w:val="24"/>
              </w:rPr>
            </w:pPr>
            <w:r>
              <w:rPr>
                <w:rFonts w:ascii="PT Astra Serif" w:hAnsi="PT Astra Serif"/>
                <w:sz w:val="24"/>
                <w:szCs w:val="24"/>
              </w:rPr>
              <w:t xml:space="preserve">3.3.2. в случае заключения договора с участником закупки, указанным в подпункте 3.3.1. настоящего раздела, договор заключается без учета снижения либо увеличения ценового предложения, </w:t>
            </w:r>
            <w:proofErr w:type="gramStart"/>
            <w:r>
              <w:rPr>
                <w:rFonts w:ascii="PT Astra Serif" w:hAnsi="PT Astra Serif"/>
                <w:sz w:val="24"/>
                <w:szCs w:val="24"/>
              </w:rPr>
              <w:t>осуществленных</w:t>
            </w:r>
            <w:proofErr w:type="gramEnd"/>
            <w:r>
              <w:rPr>
                <w:rFonts w:ascii="PT Astra Serif" w:hAnsi="PT Astra Serif"/>
                <w:sz w:val="24"/>
                <w:szCs w:val="24"/>
              </w:rPr>
              <w:t xml:space="preserve"> в соответствии с подпунктом 3.3.1. пункта 3.3. настоящего раздела;</w:t>
            </w:r>
          </w:p>
          <w:p w:rsidR="00302D2A" w:rsidRDefault="00302D2A">
            <w:pPr>
              <w:jc w:val="both"/>
              <w:rPr>
                <w:rFonts w:ascii="PT Astra Serif" w:hAnsi="PT Astra Serif"/>
                <w:sz w:val="24"/>
                <w:szCs w:val="24"/>
              </w:rPr>
            </w:pPr>
            <w:r>
              <w:rPr>
                <w:rFonts w:ascii="PT Astra Serif" w:hAnsi="PT Astra Serif"/>
                <w:sz w:val="24"/>
                <w:szCs w:val="24"/>
              </w:rPr>
              <w:t xml:space="preserve">3.3.3.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w:t>
            </w:r>
            <w:r>
              <w:rPr>
                <w:rFonts w:ascii="PT Astra Serif" w:hAnsi="PT Astra Serif"/>
                <w:sz w:val="24"/>
                <w:szCs w:val="24"/>
              </w:rPr>
              <w:lastRenderedPageBreak/>
              <w:t>российское лицо, если договор заключен с российским лицом.</w:t>
            </w:r>
          </w:p>
        </w:tc>
      </w:tr>
      <w:tr w:rsidR="00302D2A" w:rsidRPr="00C47474">
        <w:tc>
          <w:tcPr>
            <w:tcW w:w="576" w:type="dxa"/>
            <w:tcBorders>
              <w:top w:val="double" w:sz="4" w:space="0" w:color="000000"/>
              <w:left w:val="double" w:sz="4" w:space="0" w:color="000000"/>
              <w:bottom w:val="double" w:sz="4" w:space="0" w:color="000000"/>
              <w:right w:val="double" w:sz="4" w:space="0" w:color="000000"/>
            </w:tcBorders>
          </w:tcPr>
          <w:p w:rsidR="00302D2A" w:rsidRPr="00605F0C" w:rsidRDefault="00302D2A" w:rsidP="00F70278">
            <w:pPr>
              <w:contextualSpacing/>
              <w:jc w:val="center"/>
              <w:rPr>
                <w:rFonts w:ascii="PT Astra Serif" w:hAnsi="PT Astra Serif"/>
                <w:b/>
                <w:sz w:val="24"/>
              </w:rPr>
            </w:pPr>
            <w:r>
              <w:rPr>
                <w:rFonts w:ascii="PT Astra Serif" w:hAnsi="PT Astra Serif"/>
                <w:b/>
                <w:sz w:val="24"/>
              </w:rPr>
              <w:lastRenderedPageBreak/>
              <w:t>17.</w:t>
            </w:r>
          </w:p>
        </w:tc>
        <w:tc>
          <w:tcPr>
            <w:tcW w:w="2646" w:type="dxa"/>
            <w:tcBorders>
              <w:top w:val="double" w:sz="4" w:space="0" w:color="000000"/>
              <w:left w:val="double" w:sz="4" w:space="0" w:color="000000"/>
              <w:bottom w:val="double" w:sz="4" w:space="0" w:color="000000"/>
              <w:right w:val="double" w:sz="4" w:space="0" w:color="000000"/>
            </w:tcBorders>
          </w:tcPr>
          <w:p w:rsidR="00302D2A" w:rsidRPr="00605F0C" w:rsidRDefault="00302D2A" w:rsidP="00F70278">
            <w:pPr>
              <w:contextualSpacing/>
              <w:jc w:val="center"/>
              <w:rPr>
                <w:rFonts w:ascii="PT Astra Serif" w:hAnsi="PT Astra Serif"/>
                <w:b/>
                <w:sz w:val="24"/>
              </w:rPr>
            </w:pPr>
            <w:r w:rsidRPr="00A47B5B">
              <w:rPr>
                <w:rFonts w:ascii="PT Astra Serif" w:hAnsi="PT Astra Serif"/>
                <w:b/>
                <w:sz w:val="24"/>
              </w:rPr>
              <w:t>Сведения, которые формирует ЭТП автоматически в соответствии с регламентом.</w:t>
            </w:r>
          </w:p>
        </w:tc>
        <w:tc>
          <w:tcPr>
            <w:tcW w:w="7085" w:type="dxa"/>
            <w:tcBorders>
              <w:top w:val="double" w:sz="4" w:space="0" w:color="000000"/>
              <w:left w:val="double" w:sz="4" w:space="0" w:color="000000"/>
              <w:bottom w:val="double" w:sz="4" w:space="0" w:color="000000"/>
              <w:right w:val="double" w:sz="4" w:space="0" w:color="000000"/>
            </w:tcBorders>
          </w:tcPr>
          <w:p w:rsidR="00302D2A" w:rsidRPr="00912C9A" w:rsidRDefault="00302D2A" w:rsidP="00F70278">
            <w:pPr>
              <w:contextualSpacing/>
              <w:jc w:val="both"/>
              <w:rPr>
                <w:rFonts w:ascii="PT Astra Serif" w:hAnsi="PT Astra Serif"/>
                <w:sz w:val="24"/>
              </w:rPr>
            </w:pPr>
            <w:r w:rsidRPr="00912C9A">
              <w:rPr>
                <w:rFonts w:ascii="PT Astra Serif" w:hAnsi="PT Astra Serif"/>
                <w:sz w:val="24"/>
              </w:rPr>
              <w:t>Извещение о закупке подписывается КЭП Организатора такой Закупки, и одновременно автоматически публикуется на ЭП.</w:t>
            </w:r>
          </w:p>
          <w:p w:rsidR="00302D2A" w:rsidRPr="00912C9A" w:rsidRDefault="00302D2A" w:rsidP="00F70278">
            <w:pPr>
              <w:contextualSpacing/>
              <w:jc w:val="both"/>
              <w:rPr>
                <w:rFonts w:ascii="PT Astra Serif" w:hAnsi="PT Astra Serif"/>
                <w:sz w:val="24"/>
              </w:rPr>
            </w:pPr>
            <w:r w:rsidRPr="00912C9A">
              <w:rPr>
                <w:rFonts w:ascii="PT Astra Serif" w:hAnsi="PT Astra Serif"/>
                <w:sz w:val="24"/>
              </w:rPr>
              <w:t>Организатор закупки имеет возможность в Личном кабинете отказаться от проведения Закупки (отказаться от всех/части лотов в процедуре). При этом в открытой части ЭП в списке процедур автоматически публикуется соответствующее сообщение.</w:t>
            </w:r>
          </w:p>
          <w:p w:rsidR="00302D2A" w:rsidRPr="00605F0C" w:rsidRDefault="00302D2A" w:rsidP="00F70278">
            <w:pPr>
              <w:contextualSpacing/>
              <w:jc w:val="both"/>
              <w:rPr>
                <w:rFonts w:ascii="PT Astra Serif" w:hAnsi="PT Astra Serif"/>
                <w:sz w:val="24"/>
              </w:rPr>
            </w:pPr>
            <w:r w:rsidRPr="00912C9A">
              <w:rPr>
                <w:rFonts w:ascii="PT Astra Serif" w:hAnsi="PT Astra Serif"/>
                <w:sz w:val="24"/>
              </w:rPr>
              <w:t>Дата и время подачи заявок формируется автоматически ЭТП.</w:t>
            </w:r>
          </w:p>
        </w:tc>
      </w:tr>
    </w:tbl>
    <w:p w:rsidR="00335925" w:rsidRPr="00C47474" w:rsidRDefault="00335925">
      <w:pPr>
        <w:rPr>
          <w:rFonts w:ascii="XO Thames" w:hAnsi="XO Thames"/>
        </w:rPr>
        <w:sectPr w:rsidR="00335925" w:rsidRPr="00C47474">
          <w:headerReference w:type="default" r:id="rId10"/>
          <w:footerReference w:type="default" r:id="rId11"/>
          <w:type w:val="continuous"/>
          <w:pgSz w:w="11906" w:h="16838"/>
          <w:pgMar w:top="709" w:right="567" w:bottom="204" w:left="1134" w:header="284" w:footer="709" w:gutter="0"/>
          <w:cols w:space="720"/>
        </w:sectPr>
      </w:pPr>
    </w:p>
    <w:p w:rsidR="00335925" w:rsidRPr="00C47474" w:rsidRDefault="005D143C">
      <w:pPr>
        <w:tabs>
          <w:tab w:val="left" w:pos="643"/>
          <w:tab w:val="left" w:pos="1843"/>
        </w:tabs>
        <w:jc w:val="right"/>
        <w:rPr>
          <w:rFonts w:ascii="XO Thames" w:hAnsi="XO Thames"/>
          <w:sz w:val="24"/>
        </w:rPr>
      </w:pPr>
      <w:r w:rsidRPr="00C47474">
        <w:rPr>
          <w:rFonts w:ascii="XO Thames" w:hAnsi="XO Thames"/>
          <w:sz w:val="24"/>
        </w:rPr>
        <w:lastRenderedPageBreak/>
        <w:t>Приложение №1 к извещению</w:t>
      </w:r>
    </w:p>
    <w:p w:rsidR="00335925" w:rsidRPr="00C47474" w:rsidRDefault="00335925">
      <w:pPr>
        <w:tabs>
          <w:tab w:val="left" w:pos="360"/>
        </w:tabs>
        <w:ind w:firstLine="567"/>
        <w:jc w:val="both"/>
        <w:rPr>
          <w:rFonts w:ascii="XO Thames" w:hAnsi="XO Thames"/>
          <w:sz w:val="24"/>
        </w:rPr>
      </w:pPr>
    </w:p>
    <w:p w:rsidR="00335925" w:rsidRPr="00C47474" w:rsidRDefault="005D143C">
      <w:pPr>
        <w:tabs>
          <w:tab w:val="left" w:pos="643"/>
          <w:tab w:val="left" w:pos="1843"/>
        </w:tabs>
        <w:jc w:val="center"/>
        <w:rPr>
          <w:rFonts w:ascii="XO Thames" w:hAnsi="XO Thames"/>
          <w:b/>
          <w:sz w:val="24"/>
        </w:rPr>
      </w:pPr>
      <w:bookmarkStart w:id="8" w:name="OLE_LINK3"/>
      <w:bookmarkStart w:id="9" w:name="OLE_LINK4"/>
      <w:r w:rsidRPr="00C47474">
        <w:rPr>
          <w:rFonts w:ascii="XO Thames" w:hAnsi="XO Thames"/>
          <w:b/>
          <w:sz w:val="24"/>
        </w:rPr>
        <w:t>Техническое задание</w:t>
      </w:r>
    </w:p>
    <w:p w:rsidR="00335925" w:rsidRPr="00C47474" w:rsidRDefault="00335925">
      <w:pPr>
        <w:tabs>
          <w:tab w:val="left" w:pos="643"/>
          <w:tab w:val="left" w:pos="1843"/>
        </w:tabs>
        <w:jc w:val="center"/>
        <w:rPr>
          <w:rFonts w:ascii="XO Thames" w:hAnsi="XO Thames"/>
          <w:b/>
          <w:sz w:val="24"/>
        </w:rPr>
      </w:pPr>
    </w:p>
    <w:p w:rsidR="00335925" w:rsidRPr="00C47474" w:rsidRDefault="005D143C">
      <w:pPr>
        <w:pStyle w:val="af9"/>
        <w:widowControl w:val="0"/>
        <w:numPr>
          <w:ilvl w:val="0"/>
          <w:numId w:val="1"/>
        </w:numPr>
        <w:tabs>
          <w:tab w:val="left" w:pos="1134"/>
        </w:tabs>
        <w:spacing w:line="240" w:lineRule="atLeast"/>
        <w:ind w:left="0" w:firstLine="567"/>
        <w:contextualSpacing/>
        <w:jc w:val="both"/>
        <w:rPr>
          <w:rFonts w:ascii="XO Thames" w:hAnsi="XO Thames"/>
        </w:rPr>
      </w:pPr>
      <w:r w:rsidRPr="00C47474">
        <w:rPr>
          <w:rFonts w:ascii="XO Thames" w:hAnsi="XO Thames"/>
          <w:b/>
        </w:rPr>
        <w:t>Исполнитель (далее по тексту – ЛИЦЕНЗИАТ)</w:t>
      </w:r>
      <w:r w:rsidRPr="00C47474">
        <w:rPr>
          <w:rFonts w:ascii="XO Thames" w:hAnsi="XO Thames"/>
        </w:rPr>
        <w:t xml:space="preserve">, имея соответствующие полномочия от правообладателей, предоставляет </w:t>
      </w:r>
      <w:r w:rsidRPr="00C47474">
        <w:rPr>
          <w:rFonts w:ascii="XO Thames" w:hAnsi="XO Thames"/>
          <w:b/>
        </w:rPr>
        <w:t>Заказчику (далее по тексту –</w:t>
      </w:r>
      <w:r w:rsidRPr="00C47474">
        <w:rPr>
          <w:rFonts w:ascii="XO Thames" w:hAnsi="XO Thames"/>
        </w:rPr>
        <w:t xml:space="preserve"> </w:t>
      </w:r>
      <w:r w:rsidRPr="00C47474">
        <w:rPr>
          <w:rFonts w:ascii="XO Thames" w:hAnsi="XO Thames"/>
          <w:b/>
        </w:rPr>
        <w:t>СУБЛИЦЕНЗИАТ)</w:t>
      </w:r>
      <w:r w:rsidRPr="00C47474">
        <w:rPr>
          <w:rFonts w:ascii="XO Thames" w:hAnsi="XO Thames"/>
        </w:rPr>
        <w:t xml:space="preserve"> право (неисключительную лицензию) использования </w:t>
      </w:r>
      <w:r w:rsidRPr="00C47474">
        <w:rPr>
          <w:rFonts w:ascii="XO Thames" w:hAnsi="XO Thames"/>
          <w:b/>
        </w:rPr>
        <w:t xml:space="preserve">ПРОДУКТА </w:t>
      </w:r>
      <w:r w:rsidRPr="00C47474">
        <w:rPr>
          <w:rFonts w:ascii="XO Thames" w:hAnsi="XO Thames"/>
        </w:rPr>
        <w:t>на условиях лицензии</w:t>
      </w:r>
      <w:r w:rsidRPr="00C47474">
        <w:rPr>
          <w:rFonts w:ascii="XO Thames" w:hAnsi="XO Thames"/>
          <w:b/>
        </w:rPr>
        <w:t xml:space="preserve"> «1С</w:t>
      </w:r>
      <w:proofErr w:type="gramStart"/>
      <w:r w:rsidRPr="00C47474">
        <w:rPr>
          <w:rFonts w:ascii="XO Thames" w:hAnsi="XO Thames"/>
          <w:b/>
        </w:rPr>
        <w:t>:К</w:t>
      </w:r>
      <w:proofErr w:type="gramEnd"/>
      <w:r w:rsidRPr="00C47474">
        <w:rPr>
          <w:rFonts w:ascii="XO Thames" w:hAnsi="XO Thames"/>
          <w:b/>
        </w:rPr>
        <w:t>омплект поддержки МЕДИЦИНА»</w:t>
      </w:r>
      <w:r w:rsidRPr="00C47474">
        <w:rPr>
          <w:rFonts w:ascii="XO Thames" w:hAnsi="XO Thames"/>
        </w:rPr>
        <w:t>:</w:t>
      </w:r>
    </w:p>
    <w:p w:rsidR="00335925" w:rsidRPr="00C47474" w:rsidRDefault="005D143C">
      <w:pPr>
        <w:pStyle w:val="21"/>
        <w:keepNext w:val="0"/>
        <w:numPr>
          <w:ilvl w:val="1"/>
          <w:numId w:val="1"/>
        </w:numPr>
        <w:spacing w:before="0" w:after="0" w:line="240" w:lineRule="atLeast"/>
        <w:ind w:left="0" w:firstLine="851"/>
        <w:jc w:val="both"/>
        <w:rPr>
          <w:rFonts w:ascii="XO Thames" w:hAnsi="XO Thames"/>
          <w:sz w:val="22"/>
        </w:rPr>
      </w:pPr>
      <w:r w:rsidRPr="00C47474">
        <w:rPr>
          <w:rFonts w:ascii="XO Thames" w:hAnsi="XO Thames"/>
          <w:sz w:val="22"/>
        </w:rPr>
        <w:t>Лицензия на ПРОДУ</w:t>
      </w:r>
      <w:proofErr w:type="gramStart"/>
      <w:r w:rsidRPr="00C47474">
        <w:rPr>
          <w:rFonts w:ascii="XO Thames" w:hAnsi="XO Thames"/>
          <w:sz w:val="22"/>
        </w:rPr>
        <w:t>КТ вкл</w:t>
      </w:r>
      <w:proofErr w:type="gramEnd"/>
      <w:r w:rsidRPr="00C47474">
        <w:rPr>
          <w:rFonts w:ascii="XO Thames" w:hAnsi="XO Thames"/>
          <w:sz w:val="22"/>
        </w:rPr>
        <w:t>ючает в себя возможность подключения и использования следующих Сервисов 1С:</w:t>
      </w:r>
    </w:p>
    <w:tbl>
      <w:tblPr>
        <w:tblpPr w:leftFromText="180" w:rightFromText="180" w:vertAnchor="text" w:horzAnchor="margin" w:tblpX="137" w:tblpY="120"/>
        <w:tblW w:w="0" w:type="auto"/>
        <w:tblLayout w:type="fixed"/>
        <w:tblLook w:val="04A0"/>
      </w:tblPr>
      <w:tblGrid>
        <w:gridCol w:w="10421"/>
      </w:tblGrid>
      <w:tr w:rsidR="00335925" w:rsidRPr="00C47474">
        <w:tc>
          <w:tcPr>
            <w:tcW w:w="1042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b/>
                <w:sz w:val="22"/>
              </w:rPr>
            </w:pPr>
            <w:r w:rsidRPr="00C47474">
              <w:rPr>
                <w:rFonts w:ascii="XO Thames" w:hAnsi="XO Thames"/>
                <w:b/>
                <w:sz w:val="22"/>
              </w:rPr>
              <w:t>Состав продукта</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b/>
                <w:sz w:val="22"/>
              </w:rPr>
            </w:pPr>
            <w:bookmarkStart w:id="10" w:name="OLE_LINK62"/>
            <w:bookmarkStart w:id="11" w:name="OLE_LINK63"/>
            <w:bookmarkStart w:id="12" w:name="OLE_LINK64"/>
            <w:r w:rsidRPr="00C47474">
              <w:rPr>
                <w:rFonts w:ascii="XO Thames" w:hAnsi="XO Thames"/>
                <w:b/>
                <w:sz w:val="22"/>
              </w:rPr>
              <w:t>«1С</w:t>
            </w:r>
            <w:proofErr w:type="gramStart"/>
            <w:r w:rsidRPr="00C47474">
              <w:rPr>
                <w:rFonts w:ascii="XO Thames" w:hAnsi="XO Thames"/>
                <w:b/>
                <w:sz w:val="22"/>
              </w:rPr>
              <w:t>:К</w:t>
            </w:r>
            <w:proofErr w:type="gramEnd"/>
            <w:r w:rsidRPr="00C47474">
              <w:rPr>
                <w:rFonts w:ascii="XO Thames" w:hAnsi="XO Thames"/>
                <w:b/>
                <w:sz w:val="22"/>
              </w:rPr>
              <w:t xml:space="preserve">П Медицина на 12 месяцев Льготная цена» </w:t>
            </w:r>
            <w:bookmarkEnd w:id="10"/>
            <w:bookmarkEnd w:id="11"/>
            <w:bookmarkEnd w:id="12"/>
            <w:r w:rsidRPr="00C47474">
              <w:rPr>
                <w:rFonts w:ascii="XO Thames" w:hAnsi="XO Thames"/>
                <w:b/>
                <w:sz w:val="22"/>
              </w:rPr>
              <w:t>с учетом непрерывного продления:</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«Информационная система «1С</w:t>
            </w:r>
            <w:proofErr w:type="gramStart"/>
            <w:r w:rsidRPr="00C47474">
              <w:rPr>
                <w:rFonts w:ascii="XO Thames" w:hAnsi="XO Thames"/>
                <w:i/>
                <w:sz w:val="22"/>
              </w:rPr>
              <w:t>:И</w:t>
            </w:r>
            <w:proofErr w:type="gramEnd"/>
            <w:r w:rsidRPr="00C47474">
              <w:rPr>
                <w:rFonts w:ascii="XO Thames" w:hAnsi="XO Thames"/>
                <w:i/>
                <w:sz w:val="22"/>
              </w:rPr>
              <w:t>ТС» в том числе:</w:t>
            </w:r>
          </w:p>
          <w:p w:rsidR="00335925" w:rsidRPr="00C47474" w:rsidRDefault="005D143C">
            <w:pPr>
              <w:numPr>
                <w:ilvl w:val="0"/>
                <w:numId w:val="2"/>
              </w:numPr>
              <w:rPr>
                <w:rFonts w:ascii="XO Thames" w:hAnsi="XO Thames"/>
                <w:sz w:val="22"/>
              </w:rPr>
            </w:pPr>
            <w:r w:rsidRPr="00C47474">
              <w:rPr>
                <w:rFonts w:ascii="XO Thames" w:hAnsi="XO Thames"/>
                <w:sz w:val="22"/>
              </w:rPr>
              <w:t xml:space="preserve">методические материалы и документация по настройке и эффективному использованию программных продуктов «1С: Медицина»; </w:t>
            </w:r>
          </w:p>
          <w:p w:rsidR="00335925" w:rsidRPr="00C47474" w:rsidRDefault="005D143C">
            <w:pPr>
              <w:numPr>
                <w:ilvl w:val="0"/>
                <w:numId w:val="2"/>
              </w:numPr>
              <w:rPr>
                <w:rFonts w:ascii="XO Thames" w:hAnsi="XO Thames"/>
                <w:sz w:val="22"/>
              </w:rPr>
            </w:pPr>
            <w:r w:rsidRPr="00C47474">
              <w:rPr>
                <w:rFonts w:ascii="XO Thames" w:hAnsi="XO Thames"/>
                <w:sz w:val="22"/>
              </w:rPr>
              <w:t>«Регистр лекарственных средств России®» компании «</w:t>
            </w:r>
            <w:proofErr w:type="spellStart"/>
            <w:r w:rsidRPr="00C47474">
              <w:rPr>
                <w:rFonts w:ascii="XO Thames" w:hAnsi="XO Thames"/>
                <w:sz w:val="22"/>
              </w:rPr>
              <w:t>РЛС-Патент</w:t>
            </w:r>
            <w:proofErr w:type="spellEnd"/>
            <w:r w:rsidRPr="00C47474">
              <w:rPr>
                <w:rFonts w:ascii="XO Thames" w:hAnsi="XO Thames"/>
                <w:sz w:val="22"/>
              </w:rPr>
              <w:t xml:space="preserve">», основанный на Государственном реестре лекарственных средств; </w:t>
            </w:r>
          </w:p>
          <w:p w:rsidR="00335925" w:rsidRPr="00C47474" w:rsidRDefault="005D143C">
            <w:pPr>
              <w:numPr>
                <w:ilvl w:val="0"/>
                <w:numId w:val="2"/>
              </w:numPr>
              <w:rPr>
                <w:rFonts w:ascii="XO Thames" w:hAnsi="XO Thames"/>
                <w:sz w:val="22"/>
              </w:rPr>
            </w:pPr>
            <w:r w:rsidRPr="00C47474">
              <w:rPr>
                <w:rFonts w:ascii="XO Thames" w:hAnsi="XO Thames"/>
                <w:sz w:val="22"/>
              </w:rPr>
              <w:t xml:space="preserve">международный классификатор болезней 10-го пересмотра; </w:t>
            </w:r>
          </w:p>
          <w:p w:rsidR="00335925" w:rsidRPr="00C47474" w:rsidRDefault="005D143C">
            <w:pPr>
              <w:numPr>
                <w:ilvl w:val="0"/>
                <w:numId w:val="2"/>
              </w:numPr>
              <w:rPr>
                <w:rFonts w:ascii="XO Thames" w:hAnsi="XO Thames"/>
                <w:sz w:val="22"/>
              </w:rPr>
            </w:pPr>
            <w:r w:rsidRPr="00C47474">
              <w:rPr>
                <w:rFonts w:ascii="XO Thames" w:hAnsi="XO Thames"/>
                <w:sz w:val="22"/>
              </w:rPr>
              <w:t xml:space="preserve">материалы информационной системы «Гарант-Медицина» — нормативно-правовые акты и документы органов государственной власти медицинской направленности;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:О</w:t>
            </w:r>
            <w:proofErr w:type="gramEnd"/>
            <w:r w:rsidRPr="00C47474">
              <w:rPr>
                <w:rFonts w:ascii="XO Thames" w:hAnsi="XO Thames"/>
                <w:i/>
                <w:sz w:val="22"/>
              </w:rPr>
              <w:t>бновление программ»</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 «1С</w:t>
            </w:r>
            <w:proofErr w:type="gramStart"/>
            <w:r w:rsidRPr="00C47474">
              <w:rPr>
                <w:rFonts w:ascii="XO Thames" w:hAnsi="XO Thames"/>
                <w:i/>
                <w:sz w:val="22"/>
              </w:rPr>
              <w:t>:К</w:t>
            </w:r>
            <w:proofErr w:type="gramEnd"/>
            <w:r w:rsidRPr="00C47474">
              <w:rPr>
                <w:rFonts w:ascii="XO Thames" w:hAnsi="XO Thames"/>
                <w:i/>
                <w:sz w:val="22"/>
              </w:rPr>
              <w:t>онтрагент на 12 месяцев»</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«1С-Коннект»</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w:t>
            </w:r>
            <w:proofErr w:type="spellStart"/>
            <w:r w:rsidRPr="00C47474">
              <w:rPr>
                <w:rFonts w:ascii="XO Thames" w:hAnsi="XO Thames"/>
                <w:i/>
                <w:sz w:val="22"/>
              </w:rPr>
              <w:t>Астрал-Отчетность</w:t>
            </w:r>
            <w:proofErr w:type="spellEnd"/>
            <w:r w:rsidRPr="00C47474">
              <w:rPr>
                <w:rFonts w:ascii="XO Thames" w:hAnsi="XO Thames"/>
                <w:i/>
                <w:sz w:val="22"/>
              </w:rPr>
              <w:t>»</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:Л</w:t>
            </w:r>
            <w:proofErr w:type="gramEnd"/>
            <w:r w:rsidRPr="00C47474">
              <w:rPr>
                <w:rFonts w:ascii="XO Thames" w:hAnsi="XO Thames"/>
                <w:i/>
                <w:sz w:val="22"/>
              </w:rPr>
              <w:t>инк»</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«1С-ЭДО»</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:С</w:t>
            </w:r>
            <w:proofErr w:type="gramEnd"/>
            <w:r w:rsidRPr="00C47474">
              <w:rPr>
                <w:rFonts w:ascii="XO Thames" w:hAnsi="XO Thames"/>
                <w:i/>
                <w:sz w:val="22"/>
              </w:rPr>
              <w:t>верка»</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:О</w:t>
            </w:r>
            <w:proofErr w:type="gramEnd"/>
            <w:r w:rsidRPr="00C47474">
              <w:rPr>
                <w:rFonts w:ascii="XO Thames" w:hAnsi="XO Thames"/>
                <w:i/>
                <w:sz w:val="22"/>
              </w:rPr>
              <w:t>блачный архив»</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:П</w:t>
            </w:r>
            <w:proofErr w:type="gramEnd"/>
            <w:r w:rsidRPr="00C47474">
              <w:rPr>
                <w:rFonts w:ascii="XO Thames" w:hAnsi="XO Thames"/>
                <w:i/>
                <w:sz w:val="22"/>
              </w:rPr>
              <w:t>редприятие через Интернет»</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:Д</w:t>
            </w:r>
            <w:proofErr w:type="gramEnd"/>
            <w:r w:rsidRPr="00C47474">
              <w:rPr>
                <w:rFonts w:ascii="XO Thames" w:hAnsi="XO Thames"/>
                <w:i/>
                <w:sz w:val="22"/>
              </w:rPr>
              <w:t>иректБанк»</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:П</w:t>
            </w:r>
            <w:proofErr w:type="gramEnd"/>
            <w:r w:rsidRPr="00C47474">
              <w:rPr>
                <w:rFonts w:ascii="XO Thames" w:hAnsi="XO Thames"/>
                <w:i/>
                <w:sz w:val="22"/>
              </w:rPr>
              <w:t>одпись»</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:Л</w:t>
            </w:r>
            <w:proofErr w:type="gramEnd"/>
            <w:r w:rsidRPr="00C47474">
              <w:rPr>
                <w:rFonts w:ascii="XO Thames" w:hAnsi="XO Thames"/>
                <w:i/>
                <w:sz w:val="22"/>
              </w:rPr>
              <w:t>екторий»</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«Отвечает аудитор»</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:Б</w:t>
            </w:r>
            <w:proofErr w:type="gramEnd"/>
            <w:r w:rsidRPr="00C47474">
              <w:rPr>
                <w:rFonts w:ascii="XO Thames" w:hAnsi="XO Thames"/>
                <w:i/>
                <w:sz w:val="22"/>
              </w:rPr>
              <w:t>изнес-сеть. Торговая площадка»</w:t>
            </w:r>
            <w:r w:rsidRPr="00C47474">
              <w:rPr>
                <w:rFonts w:ascii="XO Thames" w:hAnsi="XO Thames"/>
                <w:i/>
                <w:sz w:val="22"/>
              </w:rPr>
              <w:tab/>
              <w:t xml:space="preserve">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«ЭДО без электронной подписи для участников 1С</w:t>
            </w:r>
            <w:proofErr w:type="gramStart"/>
            <w:r w:rsidRPr="00C47474">
              <w:rPr>
                <w:rFonts w:ascii="XO Thames" w:hAnsi="XO Thames"/>
                <w:i/>
                <w:sz w:val="22"/>
              </w:rPr>
              <w:t>:Б</w:t>
            </w:r>
            <w:proofErr w:type="gramEnd"/>
            <w:r w:rsidRPr="00C47474">
              <w:rPr>
                <w:rFonts w:ascii="XO Thames" w:hAnsi="XO Thames"/>
                <w:i/>
                <w:sz w:val="22"/>
              </w:rPr>
              <w:t>изнес-сеть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:Н</w:t>
            </w:r>
            <w:proofErr w:type="gramEnd"/>
            <w:r w:rsidRPr="00C47474">
              <w:rPr>
                <w:rFonts w:ascii="XO Thames" w:hAnsi="XO Thames"/>
                <w:i/>
                <w:sz w:val="22"/>
              </w:rPr>
              <w:t>оменклатура»</w:t>
            </w:r>
          </w:p>
        </w:tc>
      </w:tr>
    </w:tbl>
    <w:p w:rsidR="00335925" w:rsidRPr="00C47474" w:rsidRDefault="00335925">
      <w:pPr>
        <w:rPr>
          <w:rFonts w:ascii="XO Thames" w:hAnsi="XO Thames"/>
          <w:sz w:val="22"/>
        </w:rPr>
      </w:pPr>
    </w:p>
    <w:p w:rsidR="00335925" w:rsidRPr="00C47474" w:rsidRDefault="005D143C">
      <w:pPr>
        <w:ind w:firstLine="567"/>
        <w:jc w:val="center"/>
        <w:rPr>
          <w:rFonts w:ascii="XO Thames" w:hAnsi="XO Thames"/>
          <w:b/>
          <w:sz w:val="24"/>
        </w:rPr>
      </w:pPr>
      <w:r w:rsidRPr="00C47474">
        <w:rPr>
          <w:rFonts w:ascii="XO Thames" w:hAnsi="XO Thames"/>
          <w:b/>
          <w:sz w:val="24"/>
        </w:rPr>
        <w:t>Спецификация и стоимость технической поддержки ЛИЦЕНЗИАТА</w:t>
      </w:r>
    </w:p>
    <w:p w:rsidR="00335925" w:rsidRPr="00C47474" w:rsidRDefault="00335925">
      <w:pPr>
        <w:ind w:firstLine="567"/>
        <w:jc w:val="center"/>
        <w:rPr>
          <w:rFonts w:ascii="XO Thames" w:hAnsi="XO Thames"/>
          <w:b/>
          <w:sz w:val="24"/>
        </w:rPr>
      </w:pPr>
    </w:p>
    <w:tbl>
      <w:tblPr>
        <w:tblW w:w="0" w:type="auto"/>
        <w:tblInd w:w="137" w:type="dxa"/>
        <w:tblLayout w:type="fixed"/>
        <w:tblLook w:val="04A0"/>
      </w:tblPr>
      <w:tblGrid>
        <w:gridCol w:w="851"/>
        <w:gridCol w:w="2382"/>
        <w:gridCol w:w="2155"/>
        <w:gridCol w:w="1984"/>
        <w:gridCol w:w="1276"/>
        <w:gridCol w:w="142"/>
        <w:gridCol w:w="1275"/>
      </w:tblGrid>
      <w:tr w:rsidR="00335925" w:rsidRPr="00C47474">
        <w:trPr>
          <w:trHeight w:val="531"/>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 xml:space="preserve">№ </w:t>
            </w:r>
            <w:proofErr w:type="spellStart"/>
            <w:proofErr w:type="gramStart"/>
            <w:r w:rsidRPr="00C47474">
              <w:rPr>
                <w:rFonts w:ascii="XO Thames" w:hAnsi="XO Thames"/>
                <w:sz w:val="22"/>
              </w:rPr>
              <w:t>п</w:t>
            </w:r>
            <w:proofErr w:type="spellEnd"/>
            <w:proofErr w:type="gramEnd"/>
            <w:r w:rsidRPr="00C47474">
              <w:rPr>
                <w:rFonts w:ascii="XO Thames" w:hAnsi="XO Thames"/>
                <w:sz w:val="22"/>
              </w:rPr>
              <w:t>/</w:t>
            </w:r>
            <w:proofErr w:type="spellStart"/>
            <w:r w:rsidRPr="00C47474">
              <w:rPr>
                <w:rFonts w:ascii="XO Thames" w:hAnsi="XO Thames"/>
                <w:sz w:val="22"/>
              </w:rPr>
              <w:t>п</w:t>
            </w:r>
            <w:proofErr w:type="spellEnd"/>
          </w:p>
        </w:tc>
        <w:tc>
          <w:tcPr>
            <w:tcW w:w="2382"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Виды услуг/работ</w:t>
            </w:r>
          </w:p>
        </w:tc>
        <w:tc>
          <w:tcPr>
            <w:tcW w:w="2155"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Периодичность</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Объем услуг/работ</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 xml:space="preserve">       Стоимость в рублях</w:t>
            </w:r>
          </w:p>
        </w:tc>
      </w:tr>
      <w:tr w:rsidR="00335925" w:rsidRPr="00C47474">
        <w:trPr>
          <w:trHeight w:val="359"/>
        </w:trPr>
        <w:tc>
          <w:tcPr>
            <w:tcW w:w="851"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2382"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2155"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в месяц</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за период</w:t>
            </w:r>
          </w:p>
        </w:tc>
      </w:tr>
      <w:tr w:rsidR="00335925" w:rsidRPr="00C47474">
        <w:trPr>
          <w:trHeight w:val="836"/>
        </w:trPr>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1</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Установка обновлений платформы «1С</w:t>
            </w:r>
            <w:proofErr w:type="gramStart"/>
            <w:r w:rsidRPr="00C47474">
              <w:rPr>
                <w:rFonts w:ascii="XO Thames" w:hAnsi="XO Thames"/>
                <w:sz w:val="22"/>
              </w:rPr>
              <w:t>:П</w:t>
            </w:r>
            <w:proofErr w:type="gramEnd"/>
            <w:r w:rsidRPr="00C47474">
              <w:rPr>
                <w:rFonts w:ascii="XO Thames" w:hAnsi="XO Thames"/>
                <w:sz w:val="22"/>
              </w:rPr>
              <w:t>редприятие»*</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 xml:space="preserve">По мере выхода </w:t>
            </w:r>
            <w:proofErr w:type="spellStart"/>
            <w:r w:rsidRPr="00C47474">
              <w:rPr>
                <w:rFonts w:ascii="XO Thames" w:hAnsi="XO Thames"/>
                <w:sz w:val="22"/>
              </w:rPr>
              <w:t>релизов\версий</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i/>
                <w:sz w:val="22"/>
              </w:rPr>
            </w:pPr>
            <w:r w:rsidRPr="00C47474">
              <w:rPr>
                <w:rFonts w:ascii="XO Thames" w:hAnsi="XO Thames"/>
                <w:sz w:val="22"/>
              </w:rPr>
              <w:t xml:space="preserve">4 </w:t>
            </w:r>
            <w:proofErr w:type="spellStart"/>
            <w:proofErr w:type="gramStart"/>
            <w:r w:rsidRPr="00C47474">
              <w:rPr>
                <w:rFonts w:ascii="XO Thames" w:hAnsi="XO Thames"/>
                <w:sz w:val="22"/>
              </w:rPr>
              <w:t>р</w:t>
            </w:r>
            <w:proofErr w:type="gramEnd"/>
            <w:r w:rsidRPr="00C47474">
              <w:rPr>
                <w:rFonts w:ascii="XO Thames" w:hAnsi="XO Thames"/>
                <w:sz w:val="22"/>
              </w:rPr>
              <w:t>\м</w:t>
            </w:r>
            <w:proofErr w:type="spellEnd"/>
          </w:p>
        </w:tc>
        <w:tc>
          <w:tcPr>
            <w:tcW w:w="2693" w:type="dxa"/>
            <w:gridSpan w:val="3"/>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i/>
                <w:sz w:val="22"/>
              </w:rPr>
            </w:pPr>
            <w:r w:rsidRPr="00C47474">
              <w:rPr>
                <w:rFonts w:ascii="XO Thames" w:hAnsi="XO Thames"/>
                <w:sz w:val="22"/>
              </w:rPr>
              <w:t>ВКЛЮЧЕНО В ТАРИФ</w:t>
            </w: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2</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Установка обновлений конфигурации «1С</w:t>
            </w:r>
            <w:proofErr w:type="gramStart"/>
            <w:r w:rsidRPr="00C47474">
              <w:rPr>
                <w:rFonts w:ascii="XO Thames" w:hAnsi="XO Thames"/>
                <w:sz w:val="22"/>
              </w:rPr>
              <w:t>:П</w:t>
            </w:r>
            <w:proofErr w:type="gramEnd"/>
            <w:r w:rsidRPr="00C47474">
              <w:rPr>
                <w:rFonts w:ascii="XO Thames" w:hAnsi="XO Thames"/>
                <w:sz w:val="22"/>
              </w:rPr>
              <w:t>редприятие» 1C:Медицина. Больничная аптека 8*</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Регламентное время проведения работ до 40 мин в месяц</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rPr>
                <w:rFonts w:ascii="XO Thames" w:hAnsi="XO Thames"/>
                <w:sz w:val="22"/>
              </w:rPr>
            </w:pPr>
            <w:r w:rsidRPr="00C47474">
              <w:rPr>
                <w:rFonts w:ascii="XO Thames" w:hAnsi="XO Thames"/>
                <w:sz w:val="22"/>
              </w:rPr>
              <w:t xml:space="preserve">Настройка  обмена с национальной системой маркировки </w:t>
            </w:r>
            <w:r w:rsidRPr="00C47474">
              <w:rPr>
                <w:rFonts w:ascii="XO Thames" w:hAnsi="XO Thames"/>
                <w:sz w:val="22"/>
              </w:rPr>
              <w:lastRenderedPageBreak/>
              <w:t>Честный Знак</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lastRenderedPageBreak/>
              <w:t>По мере необходимости</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1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lastRenderedPageBreak/>
              <w:t>4</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rPr>
                <w:rFonts w:ascii="XO Thames" w:hAnsi="XO Thames"/>
                <w:sz w:val="22"/>
              </w:rPr>
            </w:pPr>
            <w:r w:rsidRPr="00C47474">
              <w:rPr>
                <w:rFonts w:ascii="XO Thames" w:hAnsi="XO Thames"/>
                <w:sz w:val="22"/>
              </w:rPr>
              <w:t>Установка обновлений системы обмена с модулем МДЛП.</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 xml:space="preserve">По мере выхода </w:t>
            </w:r>
            <w:proofErr w:type="spellStart"/>
            <w:r w:rsidRPr="00C47474">
              <w:rPr>
                <w:rFonts w:ascii="XO Thames" w:hAnsi="XO Thames"/>
                <w:sz w:val="22"/>
              </w:rPr>
              <w:t>релизов\версий</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1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5</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Тестирование и исправление информационных баз: проверка ссылочной целостности, проверка логической целостности, реиндексация таблиц информационных баз, реструктуризация таблиц информационных баз*</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до 40 мин в месяц</w:t>
            </w:r>
          </w:p>
          <w:p w:rsidR="00335925" w:rsidRPr="00C47474" w:rsidRDefault="005D143C">
            <w:pPr>
              <w:spacing w:line="252" w:lineRule="auto"/>
              <w:jc w:val="center"/>
              <w:rPr>
                <w:rFonts w:ascii="XO Thames" w:hAnsi="XO Thames"/>
                <w:sz w:val="22"/>
              </w:rPr>
            </w:pPr>
            <w:r w:rsidRPr="00C47474">
              <w:rPr>
                <w:rFonts w:ascii="XO Thames" w:hAnsi="XO Thames"/>
                <w:sz w:val="22"/>
              </w:rPr>
              <w:t>(за исключением случаев, когда возникшая проблема не позволяет использовать программные продукты 1С)</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6</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Проверка работоспособности, при необходимости, подключение (установка) ПРОДУКТОВ, указанных в Приложении № 1*</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до 40 мин в месяц (за исключением случаев, когда возникшая проблема не позволяет использовать программные продукты 1С)</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Неограниченно</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7</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Консультирование пользователей по вопросам эксплуатации типового функционала ПРОДУКТОВ**</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По запросу пользователя Сублицензиата</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Неограниченно</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ВКЛЮЧЕНО В ТАРИФ</w:t>
            </w: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8</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Оказание консультационных услуг по сложным вопросам работы в программных продуктах системы «1С</w:t>
            </w:r>
            <w:proofErr w:type="gramStart"/>
            <w:r w:rsidRPr="00C47474">
              <w:rPr>
                <w:rFonts w:ascii="XO Thames" w:hAnsi="XO Thames"/>
                <w:sz w:val="22"/>
              </w:rPr>
              <w:t>:П</w:t>
            </w:r>
            <w:proofErr w:type="gramEnd"/>
            <w:r w:rsidRPr="00C47474">
              <w:rPr>
                <w:rFonts w:ascii="XO Thames" w:hAnsi="XO Thames"/>
                <w:sz w:val="22"/>
              </w:rPr>
              <w:t>редприятие» Заказчика</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По запросу пользователя Сублицензиата</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c>
          <w:tcPr>
            <w:tcW w:w="127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r>
      <w:tr w:rsidR="00335925" w:rsidRPr="00C47474">
        <w:tc>
          <w:tcPr>
            <w:tcW w:w="10065" w:type="dxa"/>
            <w:gridSpan w:val="7"/>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jc w:val="both"/>
              <w:rPr>
                <w:rFonts w:ascii="XO Thames" w:hAnsi="XO Thames"/>
                <w:b/>
                <w:sz w:val="22"/>
              </w:rPr>
            </w:pPr>
            <w:r w:rsidRPr="00C47474">
              <w:rPr>
                <w:rFonts w:ascii="XO Thames" w:hAnsi="XO Thames"/>
                <w:b/>
                <w:sz w:val="22"/>
              </w:rPr>
              <w:t>*ТИПОВЫЕ УСЛОВИЯ СОПРОВОЖДЕНИЯ</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использование типовой конфигурации «1С</w:t>
            </w:r>
            <w:proofErr w:type="gramStart"/>
            <w:r w:rsidRPr="00C47474">
              <w:rPr>
                <w:rFonts w:ascii="XO Thames" w:hAnsi="XO Thames"/>
                <w:sz w:val="22"/>
              </w:rPr>
              <w:t>:П</w:t>
            </w:r>
            <w:proofErr w:type="gramEnd"/>
            <w:r w:rsidRPr="00C47474">
              <w:rPr>
                <w:rFonts w:ascii="XO Thames" w:hAnsi="XO Thames"/>
                <w:sz w:val="22"/>
              </w:rPr>
              <w:t>редприятие»;</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время проезда от офиса партнера до офиса пользователя на общественном транспорте не превышает одного часа;</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работы по обновлению и сопровождению «1С</w:t>
            </w:r>
            <w:proofErr w:type="gramStart"/>
            <w:r w:rsidRPr="00C47474">
              <w:rPr>
                <w:rFonts w:ascii="XO Thames" w:hAnsi="XO Thames"/>
                <w:sz w:val="22"/>
              </w:rPr>
              <w:t>:П</w:t>
            </w:r>
            <w:proofErr w:type="gramEnd"/>
            <w:r w:rsidRPr="00C47474">
              <w:rPr>
                <w:rFonts w:ascii="XO Thames" w:hAnsi="XO Thames"/>
                <w:sz w:val="22"/>
              </w:rPr>
              <w:t>редприятия» производятся для одного программного продукта, для одной информационной базы, на одном рабочем месте пользователя;</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временные затраты на проведение работ не превышают 1 (одного) часа;</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компьютерное обеспечение пользователя соответствует </w:t>
            </w:r>
            <w:hyperlink r:id="rId12" w:history="1">
              <w:r w:rsidRPr="00C47474">
                <w:rPr>
                  <w:rStyle w:val="1f0"/>
                  <w:rFonts w:ascii="XO Thames" w:hAnsi="XO Thames"/>
                  <w:sz w:val="22"/>
                </w:rPr>
                <w:t>системным требованиям «1С</w:t>
              </w:r>
              <w:proofErr w:type="gramStart"/>
              <w:r w:rsidRPr="00C47474">
                <w:rPr>
                  <w:rStyle w:val="1f0"/>
                  <w:rFonts w:ascii="XO Thames" w:hAnsi="XO Thames"/>
                  <w:sz w:val="22"/>
                </w:rPr>
                <w:t>:С</w:t>
              </w:r>
              <w:proofErr w:type="gramEnd"/>
              <w:r w:rsidRPr="00C47474">
                <w:rPr>
                  <w:rStyle w:val="1f0"/>
                  <w:rFonts w:ascii="XO Thames" w:hAnsi="XO Thames"/>
                  <w:sz w:val="22"/>
                </w:rPr>
                <w:t>овместимо».</w:t>
              </w:r>
            </w:hyperlink>
          </w:p>
          <w:p w:rsidR="00335925" w:rsidRPr="00C47474" w:rsidRDefault="005D143C">
            <w:pPr>
              <w:spacing w:line="252" w:lineRule="auto"/>
              <w:ind w:firstLine="567"/>
              <w:jc w:val="both"/>
              <w:rPr>
                <w:rFonts w:ascii="XO Thames" w:hAnsi="XO Thames"/>
                <w:sz w:val="22"/>
              </w:rPr>
            </w:pPr>
            <w:r w:rsidRPr="00C47474">
              <w:rPr>
                <w:rFonts w:ascii="XO Thames" w:hAnsi="XO Thames"/>
                <w:sz w:val="22"/>
              </w:rPr>
              <w:t>С требованиями «1С</w:t>
            </w:r>
            <w:proofErr w:type="gramStart"/>
            <w:r w:rsidRPr="00C47474">
              <w:rPr>
                <w:rFonts w:ascii="XO Thames" w:hAnsi="XO Thames"/>
                <w:sz w:val="22"/>
              </w:rPr>
              <w:t>:С</w:t>
            </w:r>
            <w:proofErr w:type="gramEnd"/>
            <w:r w:rsidRPr="00C47474">
              <w:rPr>
                <w:rFonts w:ascii="XO Thames" w:hAnsi="XO Thames"/>
                <w:sz w:val="22"/>
              </w:rPr>
              <w:t xml:space="preserve">овместимо» можно ознакомиться на официальном сайте фирмы «1С»: </w:t>
            </w:r>
            <w:hyperlink r:id="rId13" w:history="1">
              <w:r w:rsidRPr="00C47474">
                <w:rPr>
                  <w:rStyle w:val="1f0"/>
                  <w:rFonts w:ascii="XO Thames" w:hAnsi="XO Thames"/>
                  <w:sz w:val="22"/>
                </w:rPr>
                <w:t>http://www.1c.ru/rus/products/1c/predpr/compat/hard/demand.htm</w:t>
              </w:r>
            </w:hyperlink>
          </w:p>
        </w:tc>
      </w:tr>
    </w:tbl>
    <w:p w:rsidR="00335925" w:rsidRPr="00C47474" w:rsidRDefault="00335925">
      <w:pPr>
        <w:ind w:firstLine="567"/>
        <w:rPr>
          <w:rFonts w:ascii="XO Thames" w:hAnsi="XO Thames"/>
          <w:b/>
          <w:sz w:val="24"/>
        </w:rPr>
      </w:pPr>
    </w:p>
    <w:p w:rsidR="00335925" w:rsidRPr="00C47474" w:rsidRDefault="005D143C">
      <w:pPr>
        <w:ind w:firstLine="567"/>
        <w:rPr>
          <w:rFonts w:ascii="XO Thames" w:hAnsi="XO Thames"/>
          <w:b/>
          <w:sz w:val="22"/>
        </w:rPr>
      </w:pPr>
      <w:r w:rsidRPr="00C47474">
        <w:rPr>
          <w:rFonts w:ascii="XO Thames" w:hAnsi="XO Thames"/>
          <w:b/>
          <w:sz w:val="22"/>
        </w:rPr>
        <w:t>**НЕОГРАНИЧЕННО для ПП 1С</w:t>
      </w:r>
      <w:proofErr w:type="gramStart"/>
      <w:r w:rsidRPr="00C47474">
        <w:rPr>
          <w:rFonts w:ascii="XO Thames" w:hAnsi="XO Thames"/>
          <w:b/>
          <w:sz w:val="22"/>
        </w:rPr>
        <w:t>:Б</w:t>
      </w:r>
      <w:proofErr w:type="gramEnd"/>
      <w:r w:rsidRPr="00C47474">
        <w:rPr>
          <w:rFonts w:ascii="XO Thames" w:hAnsi="XO Thames"/>
          <w:b/>
          <w:sz w:val="22"/>
        </w:rPr>
        <w:t>ухгалтерия 8 ПРОФ</w:t>
      </w:r>
    </w:p>
    <w:p w:rsidR="00335925" w:rsidRPr="00C47474" w:rsidRDefault="005D143C">
      <w:pPr>
        <w:pStyle w:val="af9"/>
        <w:numPr>
          <w:ilvl w:val="0"/>
          <w:numId w:val="1"/>
        </w:numPr>
        <w:tabs>
          <w:tab w:val="left" w:pos="1134"/>
        </w:tabs>
        <w:spacing w:line="240" w:lineRule="atLeast"/>
        <w:ind w:left="0" w:firstLine="567"/>
        <w:contextualSpacing/>
        <w:rPr>
          <w:rFonts w:ascii="XO Thames" w:hAnsi="XO Thames"/>
          <w:b/>
        </w:rPr>
      </w:pPr>
      <w:r w:rsidRPr="00C47474">
        <w:rPr>
          <w:rFonts w:ascii="XO Thames" w:hAnsi="XO Thames"/>
          <w:b/>
        </w:rPr>
        <w:t xml:space="preserve">Лицензия предоставляется на условиях </w:t>
      </w:r>
      <w:proofErr w:type="spellStart"/>
      <w:r w:rsidRPr="00C47474">
        <w:rPr>
          <w:rFonts w:ascii="XO Thames" w:hAnsi="XO Thames"/>
          <w:b/>
        </w:rPr>
        <w:t>апгрейда</w:t>
      </w:r>
      <w:proofErr w:type="spellEnd"/>
      <w:r w:rsidRPr="00C47474">
        <w:rPr>
          <w:rFonts w:ascii="XO Thames" w:hAnsi="XO Thames"/>
          <w:b/>
        </w:rPr>
        <w:t>:</w:t>
      </w:r>
      <w:bookmarkStart w:id="13" w:name="_Hlk87898815"/>
      <w:r w:rsidRPr="00C47474">
        <w:rPr>
          <w:rFonts w:ascii="XO Thames" w:hAnsi="XO Thames"/>
        </w:rPr>
        <w:t xml:space="preserve"> НЕТ</w:t>
      </w:r>
      <w:bookmarkEnd w:id="13"/>
      <w:r w:rsidRPr="00C47474">
        <w:rPr>
          <w:rFonts w:ascii="XO Thames" w:hAnsi="XO Thames"/>
        </w:rPr>
        <w:t>.</w:t>
      </w:r>
    </w:p>
    <w:p w:rsidR="00335925" w:rsidRPr="00C47474" w:rsidRDefault="005D143C">
      <w:pPr>
        <w:pStyle w:val="af9"/>
        <w:numPr>
          <w:ilvl w:val="0"/>
          <w:numId w:val="1"/>
        </w:numPr>
        <w:tabs>
          <w:tab w:val="left" w:pos="1134"/>
        </w:tabs>
        <w:spacing w:line="240" w:lineRule="atLeast"/>
        <w:ind w:left="0" w:firstLine="567"/>
        <w:contextualSpacing/>
        <w:rPr>
          <w:rFonts w:ascii="XO Thames" w:hAnsi="XO Thames"/>
          <w:b/>
        </w:rPr>
      </w:pPr>
      <w:r w:rsidRPr="00C47474">
        <w:rPr>
          <w:rFonts w:ascii="XO Thames" w:hAnsi="XO Thames"/>
          <w:b/>
        </w:rPr>
        <w:t xml:space="preserve">Срок приобретаемой лицензии – </w:t>
      </w:r>
      <w:r w:rsidRPr="00C47474">
        <w:rPr>
          <w:rFonts w:ascii="XO Thames" w:hAnsi="XO Thames"/>
        </w:rPr>
        <w:t>01.12.202</w:t>
      </w:r>
      <w:r w:rsidR="00106545">
        <w:rPr>
          <w:rFonts w:ascii="XO Thames" w:hAnsi="XO Thames"/>
        </w:rPr>
        <w:t>6</w:t>
      </w:r>
      <w:r w:rsidRPr="00C47474">
        <w:rPr>
          <w:rFonts w:ascii="XO Thames" w:hAnsi="XO Thames"/>
        </w:rPr>
        <w:t xml:space="preserve"> </w:t>
      </w:r>
      <w:r w:rsidRPr="00C47474">
        <w:rPr>
          <w:rFonts w:ascii="XO Thames" w:hAnsi="XO Thames"/>
          <w:i/>
          <w:color w:val="0000FF"/>
        </w:rPr>
        <w:t xml:space="preserve">- </w:t>
      </w:r>
      <w:r w:rsidRPr="00C47474">
        <w:rPr>
          <w:rFonts w:ascii="XO Thames" w:hAnsi="XO Thames"/>
        </w:rPr>
        <w:t>30.11.202</w:t>
      </w:r>
      <w:r w:rsidR="00106545">
        <w:rPr>
          <w:rFonts w:ascii="XO Thames" w:hAnsi="XO Thames"/>
        </w:rPr>
        <w:t>7</w:t>
      </w:r>
      <w:r w:rsidRPr="00C47474">
        <w:rPr>
          <w:rFonts w:ascii="XO Thames" w:hAnsi="XO Thames"/>
        </w:rPr>
        <w:t>.</w:t>
      </w:r>
    </w:p>
    <w:p w:rsidR="00335925" w:rsidRPr="00C47474" w:rsidRDefault="005D143C">
      <w:pPr>
        <w:pStyle w:val="af9"/>
        <w:numPr>
          <w:ilvl w:val="0"/>
          <w:numId w:val="1"/>
        </w:numPr>
        <w:tabs>
          <w:tab w:val="left" w:pos="1134"/>
        </w:tabs>
        <w:spacing w:line="240" w:lineRule="atLeast"/>
        <w:ind w:left="0" w:firstLine="567"/>
        <w:contextualSpacing/>
        <w:jc w:val="both"/>
        <w:rPr>
          <w:rFonts w:ascii="XO Thames" w:hAnsi="XO Thames"/>
          <w:b/>
        </w:rPr>
      </w:pPr>
      <w:r w:rsidRPr="00C47474">
        <w:rPr>
          <w:rFonts w:ascii="XO Thames" w:hAnsi="XO Thames"/>
          <w:b/>
        </w:rPr>
        <w:lastRenderedPageBreak/>
        <w:t>Основной программный продукт СУБЛИЦЕНЗИАТА:</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tblPr>
      <w:tblGrid>
        <w:gridCol w:w="6096"/>
        <w:gridCol w:w="3969"/>
      </w:tblGrid>
      <w:tr w:rsidR="00335925" w:rsidRPr="00C47474">
        <w:trPr>
          <w:trHeight w:val="223"/>
        </w:trPr>
        <w:tc>
          <w:tcPr>
            <w:tcW w:w="60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pStyle w:val="3"/>
              <w:keepNext w:val="0"/>
              <w:spacing w:before="0" w:after="0" w:line="240" w:lineRule="atLeast"/>
              <w:jc w:val="center"/>
              <w:rPr>
                <w:rFonts w:ascii="XO Thames" w:hAnsi="XO Thames"/>
                <w:sz w:val="22"/>
              </w:rPr>
            </w:pPr>
            <w:r w:rsidRPr="00C47474">
              <w:rPr>
                <w:rFonts w:ascii="XO Thames" w:hAnsi="XO Thames"/>
                <w:sz w:val="22"/>
              </w:rPr>
              <w:t xml:space="preserve">Наименование Программного Продукта </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pStyle w:val="3"/>
              <w:keepNext w:val="0"/>
              <w:spacing w:before="0" w:after="0" w:line="240" w:lineRule="atLeast"/>
              <w:jc w:val="center"/>
              <w:rPr>
                <w:rFonts w:ascii="XO Thames" w:hAnsi="XO Thames"/>
                <w:sz w:val="22"/>
              </w:rPr>
            </w:pPr>
            <w:r w:rsidRPr="00C47474">
              <w:rPr>
                <w:rFonts w:ascii="XO Thames" w:hAnsi="XO Thames"/>
                <w:sz w:val="22"/>
              </w:rPr>
              <w:t>Регистрационный номер</w:t>
            </w:r>
          </w:p>
        </w:tc>
      </w:tr>
      <w:tr w:rsidR="00335925" w:rsidRPr="00C47474">
        <w:trPr>
          <w:trHeight w:val="329"/>
        </w:trPr>
        <w:tc>
          <w:tcPr>
            <w:tcW w:w="60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spacing w:line="240" w:lineRule="atLeast"/>
              <w:jc w:val="center"/>
              <w:rPr>
                <w:rFonts w:ascii="XO Thames" w:hAnsi="XO Thames"/>
                <w:b/>
                <w:sz w:val="22"/>
              </w:rPr>
            </w:pPr>
            <w:r w:rsidRPr="00C47474">
              <w:rPr>
                <w:rFonts w:ascii="XO Thames" w:hAnsi="XO Thames"/>
                <w:sz w:val="22"/>
              </w:rPr>
              <w:t>1С</w:t>
            </w:r>
            <w:proofErr w:type="gramStart"/>
            <w:r w:rsidRPr="00C47474">
              <w:rPr>
                <w:rFonts w:ascii="XO Thames" w:hAnsi="XO Thames"/>
                <w:sz w:val="22"/>
              </w:rPr>
              <w:t>:М</w:t>
            </w:r>
            <w:proofErr w:type="gramEnd"/>
            <w:r w:rsidRPr="00C47474">
              <w:rPr>
                <w:rFonts w:ascii="XO Thames" w:hAnsi="XO Thames"/>
                <w:sz w:val="22"/>
              </w:rPr>
              <w:t>едицина. Больничная аптека. Редакция 2. Электронная поставка</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spacing w:line="240" w:lineRule="atLeast"/>
              <w:jc w:val="center"/>
              <w:rPr>
                <w:rFonts w:ascii="XO Thames" w:hAnsi="XO Thames"/>
                <w:b/>
                <w:sz w:val="22"/>
              </w:rPr>
            </w:pPr>
            <w:r w:rsidRPr="00C47474">
              <w:rPr>
                <w:rFonts w:ascii="XO Thames" w:hAnsi="XO Thames"/>
                <w:sz w:val="22"/>
              </w:rPr>
              <w:t>17485053</w:t>
            </w:r>
          </w:p>
        </w:tc>
      </w:tr>
    </w:tbl>
    <w:p w:rsidR="00335925" w:rsidRPr="00C47474" w:rsidRDefault="00335925">
      <w:pPr>
        <w:rPr>
          <w:rFonts w:ascii="XO Thames" w:hAnsi="XO Thames"/>
        </w:rPr>
        <w:sectPr w:rsidR="00335925" w:rsidRPr="00C47474">
          <w:headerReference w:type="default" r:id="rId14"/>
          <w:footerReference w:type="default" r:id="rId15"/>
          <w:pgSz w:w="11906" w:h="16838"/>
          <w:pgMar w:top="709" w:right="567" w:bottom="204" w:left="1134" w:header="284" w:footer="709" w:gutter="0"/>
          <w:cols w:space="720"/>
        </w:sectPr>
      </w:pPr>
    </w:p>
    <w:bookmarkEnd w:id="8"/>
    <w:bookmarkEnd w:id="9"/>
    <w:p w:rsidR="00335925" w:rsidRPr="00C47474" w:rsidRDefault="005D143C">
      <w:pPr>
        <w:tabs>
          <w:tab w:val="left" w:pos="1635"/>
        </w:tabs>
        <w:jc w:val="right"/>
        <w:rPr>
          <w:rFonts w:ascii="XO Thames" w:hAnsi="XO Thames"/>
          <w:sz w:val="24"/>
        </w:rPr>
      </w:pPr>
      <w:r w:rsidRPr="00C47474">
        <w:rPr>
          <w:rFonts w:ascii="XO Thames" w:hAnsi="XO Thames"/>
          <w:sz w:val="24"/>
        </w:rPr>
        <w:lastRenderedPageBreak/>
        <w:t>ФОРМА № 1 к Приложению № 1</w:t>
      </w:r>
    </w:p>
    <w:p w:rsidR="00335925" w:rsidRPr="00C47474" w:rsidRDefault="00335925">
      <w:pPr>
        <w:tabs>
          <w:tab w:val="left" w:pos="1635"/>
        </w:tabs>
        <w:jc w:val="right"/>
        <w:rPr>
          <w:rFonts w:ascii="XO Thames" w:hAnsi="XO Thames"/>
          <w:sz w:val="18"/>
        </w:rPr>
      </w:pPr>
    </w:p>
    <w:p w:rsidR="00335925" w:rsidRPr="00C47474" w:rsidRDefault="005D143C">
      <w:pPr>
        <w:jc w:val="center"/>
        <w:rPr>
          <w:rFonts w:ascii="XO Thames" w:hAnsi="XO Thames"/>
          <w:sz w:val="18"/>
        </w:rPr>
      </w:pPr>
      <w:proofErr w:type="gramStart"/>
      <w:r w:rsidRPr="00C47474">
        <w:rPr>
          <w:rFonts w:ascii="XO Thames" w:hAnsi="XO Thames"/>
          <w:b/>
          <w:sz w:val="18"/>
        </w:rPr>
        <w:t>Количество поставляемого товара, объем выполняемой работы, оказываемой услуг и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w:t>
      </w:r>
      <w:proofErr w:type="gramEnd"/>
      <w:r w:rsidRPr="00C47474">
        <w:rPr>
          <w:rFonts w:ascii="XO Thames" w:hAnsi="XO Thames"/>
          <w:b/>
          <w:sz w:val="18"/>
        </w:rPr>
        <w:t xml:space="preserve"> </w:t>
      </w:r>
      <w:proofErr w:type="gramStart"/>
      <w:r w:rsidRPr="00C47474">
        <w:rPr>
          <w:rFonts w:ascii="XO Thames" w:hAnsi="XO Thames"/>
          <w:b/>
          <w:sz w:val="18"/>
        </w:rPr>
        <w:t>выполняемых</w:t>
      </w:r>
      <w:proofErr w:type="gramEnd"/>
      <w:r w:rsidRPr="00C47474">
        <w:rPr>
          <w:rFonts w:ascii="XO Thames" w:hAnsi="XO Thames"/>
          <w:b/>
          <w:sz w:val="18"/>
        </w:rPr>
        <w:t>,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r w:rsidRPr="00C47474">
        <w:rPr>
          <w:rFonts w:ascii="XO Thames" w:hAnsi="XO Thames"/>
          <w:sz w:val="18"/>
        </w:rPr>
        <w:t>:</w:t>
      </w:r>
    </w:p>
    <w:p w:rsidR="00335925" w:rsidRPr="00C47474" w:rsidRDefault="00335925">
      <w:pPr>
        <w:rPr>
          <w:rFonts w:ascii="XO Thames" w:hAnsi="XO Thames"/>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4"/>
        <w:gridCol w:w="1505"/>
        <w:gridCol w:w="776"/>
        <w:gridCol w:w="603"/>
        <w:gridCol w:w="1161"/>
        <w:gridCol w:w="1072"/>
        <w:gridCol w:w="1604"/>
        <w:gridCol w:w="1613"/>
        <w:gridCol w:w="1613"/>
      </w:tblGrid>
      <w:tr w:rsidR="00335925" w:rsidRPr="00C47474">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18"/>
              </w:rPr>
            </w:pPr>
            <w:r w:rsidRPr="00C47474">
              <w:rPr>
                <w:rFonts w:ascii="XO Thames" w:hAnsi="XO Thames"/>
                <w:b/>
                <w:sz w:val="18"/>
              </w:rPr>
              <w:t xml:space="preserve">№ </w:t>
            </w:r>
            <w:proofErr w:type="spellStart"/>
            <w:proofErr w:type="gramStart"/>
            <w:r w:rsidRPr="00C47474">
              <w:rPr>
                <w:rFonts w:ascii="XO Thames" w:hAnsi="XO Thames"/>
                <w:b/>
                <w:sz w:val="18"/>
              </w:rPr>
              <w:t>п</w:t>
            </w:r>
            <w:proofErr w:type="spellEnd"/>
            <w:proofErr w:type="gramEnd"/>
            <w:r w:rsidRPr="00C47474">
              <w:rPr>
                <w:rFonts w:ascii="XO Thames" w:hAnsi="XO Thames"/>
                <w:b/>
                <w:sz w:val="18"/>
              </w:rPr>
              <w:t>/</w:t>
            </w:r>
            <w:proofErr w:type="spellStart"/>
            <w:r w:rsidRPr="00C47474">
              <w:rPr>
                <w:rFonts w:ascii="XO Thames" w:hAnsi="XO Thames"/>
                <w:b/>
                <w:sz w:val="18"/>
              </w:rPr>
              <w:t>п</w:t>
            </w:r>
            <w:proofErr w:type="spellEnd"/>
          </w:p>
        </w:tc>
        <w:tc>
          <w:tcPr>
            <w:tcW w:w="1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18"/>
              </w:rPr>
            </w:pPr>
            <w:r w:rsidRPr="00C47474">
              <w:rPr>
                <w:rFonts w:ascii="XO Thames" w:hAnsi="XO Thames"/>
                <w:b/>
                <w:sz w:val="18"/>
                <w:highlight w:val="white"/>
              </w:rPr>
              <w:t>Наименование поставляемого товара</w:t>
            </w:r>
          </w:p>
        </w:tc>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widowControl w:val="0"/>
              <w:jc w:val="center"/>
              <w:rPr>
                <w:rFonts w:ascii="XO Thames" w:hAnsi="XO Thames"/>
                <w:b/>
                <w:sz w:val="18"/>
              </w:rPr>
            </w:pPr>
            <w:r w:rsidRPr="00C47474">
              <w:rPr>
                <w:rFonts w:ascii="XO Thames" w:hAnsi="XO Thames"/>
                <w:b/>
                <w:sz w:val="18"/>
              </w:rPr>
              <w:t xml:space="preserve">Ед. </w:t>
            </w:r>
            <w:proofErr w:type="spellStart"/>
            <w:r w:rsidRPr="00C47474">
              <w:rPr>
                <w:rFonts w:ascii="XO Thames" w:hAnsi="XO Thames"/>
                <w:b/>
                <w:sz w:val="18"/>
              </w:rPr>
              <w:t>изм</w:t>
            </w:r>
            <w:proofErr w:type="spellEnd"/>
            <w:r w:rsidRPr="00C47474">
              <w:rPr>
                <w:rFonts w:ascii="XO Thames" w:hAnsi="XO Thames"/>
                <w:b/>
                <w:sz w:val="18"/>
              </w:rPr>
              <w:t>.</w:t>
            </w:r>
          </w:p>
        </w:tc>
        <w:tc>
          <w:tcPr>
            <w:tcW w:w="6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widowControl w:val="0"/>
              <w:jc w:val="center"/>
              <w:rPr>
                <w:rFonts w:ascii="XO Thames" w:hAnsi="XO Thames"/>
                <w:b/>
                <w:sz w:val="18"/>
              </w:rPr>
            </w:pPr>
            <w:r w:rsidRPr="00C47474">
              <w:rPr>
                <w:rFonts w:ascii="XO Thames" w:hAnsi="XO Thames"/>
                <w:b/>
                <w:sz w:val="18"/>
              </w:rPr>
              <w:t>Кол-во</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widowControl w:val="0"/>
              <w:jc w:val="center"/>
              <w:rPr>
                <w:rFonts w:ascii="XO Thames" w:hAnsi="XO Thames"/>
                <w:b/>
                <w:sz w:val="18"/>
              </w:rPr>
            </w:pPr>
            <w:r w:rsidRPr="00C47474">
              <w:rPr>
                <w:rFonts w:ascii="XO Thames" w:hAnsi="XO Thames"/>
                <w:b/>
                <w:sz w:val="18"/>
              </w:rPr>
              <w:t>ОКПД</w:t>
            </w:r>
            <w:proofErr w:type="gramStart"/>
            <w:r w:rsidRPr="00C47474">
              <w:rPr>
                <w:rFonts w:ascii="XO Thames" w:hAnsi="XO Thames"/>
                <w:b/>
                <w:sz w:val="18"/>
              </w:rPr>
              <w:t>2</w:t>
            </w:r>
            <w:proofErr w:type="gramEnd"/>
          </w:p>
        </w:tc>
        <w:tc>
          <w:tcPr>
            <w:tcW w:w="1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widowControl w:val="0"/>
              <w:jc w:val="center"/>
              <w:rPr>
                <w:rFonts w:ascii="XO Thames" w:hAnsi="XO Thames"/>
                <w:b/>
                <w:sz w:val="18"/>
              </w:rPr>
            </w:pPr>
            <w:r w:rsidRPr="00C47474">
              <w:rPr>
                <w:rFonts w:ascii="XO Thames" w:hAnsi="XO Thames"/>
                <w:b/>
                <w:sz w:val="18"/>
              </w:rPr>
              <w:t>ОКВЭД</w:t>
            </w:r>
          </w:p>
        </w:tc>
        <w:tc>
          <w:tcPr>
            <w:tcW w:w="160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192" w:lineRule="auto"/>
              <w:jc w:val="center"/>
              <w:rPr>
                <w:rFonts w:ascii="XO Thames" w:hAnsi="XO Thames"/>
                <w:b/>
                <w:sz w:val="18"/>
              </w:rPr>
            </w:pPr>
            <w:proofErr w:type="gramStart"/>
            <w:r w:rsidRPr="00C47474">
              <w:rPr>
                <w:rFonts w:ascii="XO Thames" w:hAnsi="XO Thames"/>
                <w:b/>
                <w:sz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(п.п. «а» п.1 ч.2 ст. 3.1-4 Закона № 223-ФЗ)</w:t>
            </w:r>
            <w:proofErr w:type="gramEnd"/>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spacing w:line="192" w:lineRule="auto"/>
              <w:jc w:val="center"/>
              <w:rPr>
                <w:rFonts w:ascii="XO Thames" w:hAnsi="XO Thames"/>
                <w:b/>
                <w:sz w:val="18"/>
              </w:rPr>
            </w:pPr>
            <w:r w:rsidRPr="00C47474">
              <w:rPr>
                <w:rFonts w:ascii="XO Thames" w:hAnsi="XO Thames"/>
                <w:b/>
                <w:sz w:val="18"/>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(п.п. «б» п.1 ч.2 ст. 3.1-4 Закона № 223-ФЗ)</w:t>
            </w:r>
          </w:p>
        </w:tc>
        <w:tc>
          <w:tcPr>
            <w:tcW w:w="1613"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192" w:lineRule="auto"/>
              <w:jc w:val="center"/>
              <w:rPr>
                <w:rFonts w:ascii="XO Thames" w:hAnsi="XO Thames"/>
                <w:b/>
                <w:sz w:val="18"/>
              </w:rPr>
            </w:pPr>
            <w:r w:rsidRPr="00C47474">
              <w:rPr>
                <w:rFonts w:ascii="XO Thames" w:hAnsi="XO Thames"/>
                <w:b/>
                <w:sz w:val="18"/>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(п.п. «в» п.1 ч.2 ст. 3.1-4 Закона № 223-ФЗ)</w:t>
            </w:r>
          </w:p>
        </w:tc>
      </w:tr>
      <w:tr w:rsidR="00335925" w:rsidRPr="00C47474">
        <w:tc>
          <w:tcPr>
            <w:tcW w:w="10421"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18"/>
              </w:rPr>
            </w:pPr>
            <w:r w:rsidRPr="00C47474">
              <w:rPr>
                <w:rFonts w:ascii="XO Thames" w:hAnsi="XO Thames"/>
                <w:b/>
                <w:sz w:val="18"/>
              </w:rPr>
              <w:t>Место поставки: ГБУЗ Кузбасский Центр-СПИД, по адресу: 650056, г. Кемерово, пр. Ленина, д. 121Б, пом.3.</w:t>
            </w:r>
          </w:p>
        </w:tc>
      </w:tr>
      <w:tr w:rsidR="00335925" w:rsidRPr="00C47474">
        <w:trPr>
          <w:trHeight w:val="397"/>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sz w:val="18"/>
              </w:rPr>
            </w:pPr>
            <w:r w:rsidRPr="00C47474">
              <w:rPr>
                <w:rFonts w:ascii="XO Thames" w:hAnsi="XO Thames"/>
                <w:sz w:val="18"/>
              </w:rPr>
              <w:t>1</w:t>
            </w:r>
          </w:p>
        </w:tc>
        <w:tc>
          <w:tcPr>
            <w:tcW w:w="1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rsidP="00354A05">
            <w:pPr>
              <w:contextualSpacing/>
              <w:jc w:val="center"/>
              <w:rPr>
                <w:rFonts w:ascii="XO Thames" w:hAnsi="XO Thames"/>
                <w:sz w:val="18"/>
              </w:rPr>
            </w:pPr>
            <w:r w:rsidRPr="00C47474">
              <w:rPr>
                <w:rFonts w:ascii="XO Thames" w:hAnsi="XO Thames"/>
                <w:sz w:val="18"/>
              </w:rPr>
              <w:t>Передача права использования экземпляров программного продукта «1С</w:t>
            </w:r>
            <w:proofErr w:type="gramStart"/>
            <w:r w:rsidRPr="00C47474">
              <w:rPr>
                <w:rFonts w:ascii="XO Thames" w:hAnsi="XO Thames"/>
                <w:sz w:val="18"/>
              </w:rPr>
              <w:t>:</w:t>
            </w:r>
            <w:r w:rsidR="00354A05">
              <w:rPr>
                <w:rFonts w:ascii="XO Thames" w:hAnsi="XO Thames"/>
                <w:sz w:val="18"/>
              </w:rPr>
              <w:t>К</w:t>
            </w:r>
            <w:proofErr w:type="gramEnd"/>
            <w:r w:rsidR="00354A05">
              <w:rPr>
                <w:rFonts w:ascii="XO Thames" w:hAnsi="XO Thames"/>
                <w:sz w:val="18"/>
              </w:rPr>
              <w:t>П Медицина</w:t>
            </w:r>
            <w:r w:rsidRPr="00C47474">
              <w:rPr>
                <w:rFonts w:ascii="XO Thames" w:hAnsi="XO Thames"/>
                <w:sz w:val="18"/>
              </w:rPr>
              <w:t xml:space="preserve">» и дополнительных </w:t>
            </w:r>
            <w:r w:rsidR="00354A05">
              <w:rPr>
                <w:rFonts w:ascii="XO Thames" w:hAnsi="XO Thames"/>
                <w:sz w:val="18"/>
              </w:rPr>
              <w:t>с</w:t>
            </w:r>
            <w:r w:rsidRPr="00C47474">
              <w:rPr>
                <w:rFonts w:ascii="XO Thames" w:hAnsi="XO Thames"/>
                <w:sz w:val="18"/>
              </w:rPr>
              <w:t>ервисов 1С</w:t>
            </w:r>
          </w:p>
        </w:tc>
        <w:tc>
          <w:tcPr>
            <w:tcW w:w="776"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sz w:val="18"/>
              </w:rPr>
            </w:pPr>
            <w:r w:rsidRPr="00C47474">
              <w:rPr>
                <w:rFonts w:ascii="XO Thames" w:hAnsi="XO Thames"/>
                <w:sz w:val="18"/>
              </w:rPr>
              <w:t>штука</w:t>
            </w:r>
          </w:p>
        </w:tc>
        <w:tc>
          <w:tcPr>
            <w:tcW w:w="603"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sz w:val="18"/>
              </w:rPr>
            </w:pPr>
            <w:r w:rsidRPr="00C47474">
              <w:rPr>
                <w:rFonts w:ascii="XO Thames" w:hAnsi="XO Thames"/>
                <w:sz w:val="18"/>
              </w:rPr>
              <w:t>1</w:t>
            </w:r>
          </w:p>
        </w:tc>
        <w:tc>
          <w:tcPr>
            <w:tcW w:w="116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sz w:val="18"/>
              </w:rPr>
            </w:pPr>
            <w:r w:rsidRPr="00C47474">
              <w:rPr>
                <w:rFonts w:ascii="XO Thames" w:hAnsi="XO Thames"/>
                <w:sz w:val="18"/>
              </w:rPr>
              <w:t>62.01.29.000</w:t>
            </w:r>
          </w:p>
        </w:tc>
        <w:tc>
          <w:tcPr>
            <w:tcW w:w="1072" w:type="dxa"/>
            <w:tcBorders>
              <w:top w:val="single" w:sz="5" w:space="0" w:color="000000"/>
              <w:left w:val="single" w:sz="5" w:space="0" w:color="000000"/>
              <w:bottom w:val="single" w:sz="4" w:space="0" w:color="000000"/>
              <w:right w:val="single" w:sz="5" w:space="0" w:color="000000"/>
            </w:tcBorders>
            <w:shd w:val="clear" w:color="auto" w:fill="auto"/>
            <w:vAlign w:val="center"/>
          </w:tcPr>
          <w:p w:rsidR="00335925" w:rsidRPr="00C47474" w:rsidRDefault="005D143C">
            <w:pPr>
              <w:jc w:val="center"/>
              <w:rPr>
                <w:rFonts w:ascii="XO Thames" w:hAnsi="XO Thames"/>
                <w:sz w:val="18"/>
              </w:rPr>
            </w:pPr>
            <w:r w:rsidRPr="00C47474">
              <w:rPr>
                <w:rFonts w:ascii="XO Thames" w:hAnsi="XO Thames"/>
                <w:sz w:val="18"/>
              </w:rPr>
              <w:t>62.01</w:t>
            </w:r>
          </w:p>
        </w:tc>
        <w:tc>
          <w:tcPr>
            <w:tcW w:w="160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sz w:val="18"/>
              </w:rPr>
            </w:pPr>
            <w:proofErr w:type="gramStart"/>
            <w:r w:rsidRPr="00C47474">
              <w:rPr>
                <w:rFonts w:ascii="XO Thames" w:hAnsi="XO Thames"/>
                <w:sz w:val="18"/>
              </w:rPr>
              <w:t>установлен</w:t>
            </w:r>
            <w:proofErr w:type="gramEnd"/>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sz w:val="18"/>
              </w:rPr>
            </w:pPr>
            <w:r w:rsidRPr="00C47474">
              <w:rPr>
                <w:rFonts w:ascii="XO Thames" w:hAnsi="XO Thames"/>
                <w:sz w:val="18"/>
              </w:rPr>
              <w:t>не установлено</w:t>
            </w:r>
          </w:p>
        </w:tc>
        <w:tc>
          <w:tcPr>
            <w:tcW w:w="1613"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sz w:val="18"/>
              </w:rPr>
            </w:pPr>
            <w:r w:rsidRPr="00C47474">
              <w:rPr>
                <w:rFonts w:ascii="XO Thames" w:hAnsi="XO Thames"/>
                <w:sz w:val="18"/>
              </w:rPr>
              <w:t>не установлено</w:t>
            </w:r>
          </w:p>
        </w:tc>
      </w:tr>
    </w:tbl>
    <w:p w:rsidR="00335925" w:rsidRPr="00C47474" w:rsidRDefault="00335925">
      <w:pPr>
        <w:tabs>
          <w:tab w:val="left" w:pos="1635"/>
        </w:tabs>
        <w:jc w:val="right"/>
        <w:rPr>
          <w:rFonts w:ascii="XO Thames" w:hAnsi="XO Thames"/>
          <w:sz w:val="18"/>
        </w:rPr>
      </w:pPr>
    </w:p>
    <w:p w:rsidR="00335925" w:rsidRPr="00C47474" w:rsidRDefault="005D143C">
      <w:pPr>
        <w:tabs>
          <w:tab w:val="left" w:pos="1635"/>
        </w:tabs>
        <w:jc w:val="both"/>
        <w:rPr>
          <w:rFonts w:ascii="XO Thames" w:hAnsi="XO Thames"/>
          <w:sz w:val="18"/>
        </w:rPr>
      </w:pPr>
      <w:proofErr w:type="gramStart"/>
      <w:r w:rsidRPr="00C47474">
        <w:rPr>
          <w:rFonts w:ascii="XO Thames" w:hAnsi="XO Thames"/>
          <w:sz w:val="18"/>
        </w:rPr>
        <w:t>Информация и перечень документов, которые подтверждают страну происхождения товара для целей реализации статьи 3.1-4 Федерального закона №223-ФЗ и постановления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установлены в пункте 3 и пункте 10</w:t>
      </w:r>
      <w:bookmarkStart w:id="14" w:name="_GoBack"/>
      <w:bookmarkEnd w:id="14"/>
      <w:r w:rsidRPr="00C47474">
        <w:rPr>
          <w:rFonts w:ascii="XO Thames" w:hAnsi="XO Thames"/>
          <w:sz w:val="18"/>
        </w:rPr>
        <w:t xml:space="preserve">  ПП</w:t>
      </w:r>
      <w:proofErr w:type="gramEnd"/>
      <w:r w:rsidRPr="00C47474">
        <w:rPr>
          <w:rFonts w:ascii="XO Thames" w:hAnsi="XO Thames"/>
          <w:sz w:val="18"/>
        </w:rPr>
        <w:t xml:space="preserve"> РФ №1875. </w:t>
      </w: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Default="00335925">
      <w:pPr>
        <w:tabs>
          <w:tab w:val="left" w:pos="10718"/>
        </w:tabs>
        <w:jc w:val="right"/>
        <w:rPr>
          <w:rFonts w:ascii="XO Thames" w:hAnsi="XO Thames"/>
          <w:sz w:val="24"/>
        </w:rPr>
      </w:pPr>
    </w:p>
    <w:p w:rsidR="00D665C7" w:rsidRDefault="00D665C7">
      <w:pPr>
        <w:tabs>
          <w:tab w:val="left" w:pos="10718"/>
        </w:tabs>
        <w:jc w:val="right"/>
        <w:rPr>
          <w:rFonts w:ascii="XO Thames" w:hAnsi="XO Thames"/>
          <w:sz w:val="24"/>
        </w:rPr>
      </w:pPr>
    </w:p>
    <w:p w:rsidR="00D665C7" w:rsidRPr="00C47474" w:rsidRDefault="00D665C7">
      <w:pPr>
        <w:tabs>
          <w:tab w:val="left" w:pos="10718"/>
        </w:tabs>
        <w:jc w:val="right"/>
        <w:rPr>
          <w:rFonts w:ascii="XO Thames" w:hAnsi="XO Thames"/>
          <w:sz w:val="24"/>
        </w:rPr>
      </w:pPr>
    </w:p>
    <w:p w:rsidR="00335925" w:rsidRPr="00C47474" w:rsidRDefault="00335925">
      <w:pPr>
        <w:tabs>
          <w:tab w:val="left" w:pos="10718"/>
        </w:tabs>
        <w:jc w:val="right"/>
        <w:rPr>
          <w:rFonts w:ascii="XO Thames" w:hAnsi="XO Thames"/>
          <w:sz w:val="24"/>
        </w:rPr>
      </w:pPr>
    </w:p>
    <w:p w:rsidR="00335925" w:rsidRPr="00C47474" w:rsidRDefault="005D143C">
      <w:pPr>
        <w:tabs>
          <w:tab w:val="left" w:pos="10718"/>
        </w:tabs>
        <w:jc w:val="right"/>
        <w:rPr>
          <w:rFonts w:ascii="XO Thames" w:hAnsi="XO Thames"/>
          <w:sz w:val="24"/>
        </w:rPr>
      </w:pPr>
      <w:r w:rsidRPr="00C47474">
        <w:rPr>
          <w:rFonts w:ascii="XO Thames" w:hAnsi="XO Thames"/>
          <w:sz w:val="24"/>
        </w:rPr>
        <w:lastRenderedPageBreak/>
        <w:t>Приложение №2 к извещению</w:t>
      </w:r>
    </w:p>
    <w:p w:rsidR="00335925" w:rsidRPr="00C47474" w:rsidRDefault="005D143C">
      <w:pPr>
        <w:pStyle w:val="Default"/>
        <w:tabs>
          <w:tab w:val="left" w:pos="2016"/>
          <w:tab w:val="left" w:pos="14738"/>
        </w:tabs>
        <w:jc w:val="right"/>
        <w:rPr>
          <w:rFonts w:ascii="XO Thames" w:hAnsi="XO Thames"/>
        </w:rPr>
      </w:pPr>
      <w:r w:rsidRPr="00C47474">
        <w:rPr>
          <w:rFonts w:ascii="XO Thames" w:hAnsi="XO Thames"/>
        </w:rPr>
        <w:tab/>
      </w:r>
      <w:r w:rsidRPr="00C47474">
        <w:rPr>
          <w:rFonts w:ascii="XO Thames" w:hAnsi="XO Thames"/>
        </w:rPr>
        <w:tab/>
      </w:r>
    </w:p>
    <w:p w:rsidR="00335925" w:rsidRPr="00C47474" w:rsidRDefault="005D143C">
      <w:pPr>
        <w:widowControl w:val="0"/>
        <w:tabs>
          <w:tab w:val="left" w:pos="6663"/>
        </w:tabs>
        <w:jc w:val="center"/>
        <w:rPr>
          <w:rFonts w:ascii="XO Thames" w:hAnsi="XO Thames"/>
          <w:b/>
          <w:sz w:val="16"/>
        </w:rPr>
      </w:pPr>
      <w:r w:rsidRPr="00C47474">
        <w:rPr>
          <w:rFonts w:ascii="XO Thames" w:hAnsi="XO Thames"/>
          <w:b/>
          <w:sz w:val="16"/>
        </w:rPr>
        <w:t>Обоснование начальной (максимальной) цены договора</w:t>
      </w:r>
    </w:p>
    <w:p w:rsidR="00335925" w:rsidRPr="00C47474" w:rsidRDefault="005D143C">
      <w:pPr>
        <w:widowControl w:val="0"/>
        <w:tabs>
          <w:tab w:val="left" w:pos="6663"/>
        </w:tabs>
        <w:jc w:val="center"/>
        <w:rPr>
          <w:rFonts w:ascii="XO Thames" w:hAnsi="XO Thames"/>
          <w:b/>
          <w:sz w:val="16"/>
        </w:rPr>
      </w:pPr>
      <w:r w:rsidRPr="00C47474">
        <w:rPr>
          <w:rFonts w:ascii="XO Thames" w:hAnsi="XO Thames"/>
          <w:b/>
          <w:sz w:val="16"/>
        </w:rPr>
        <w:t>Метод сопоставимых рыночных цен (анализа рынка).</w:t>
      </w:r>
    </w:p>
    <w:p w:rsidR="00335925" w:rsidRPr="00C47474" w:rsidRDefault="00335925">
      <w:pPr>
        <w:rPr>
          <w:rFonts w:ascii="XO Thames" w:hAnsi="XO Thames"/>
          <w:sz w:val="16"/>
        </w:rPr>
      </w:pPr>
    </w:p>
    <w:p w:rsidR="00335925" w:rsidRDefault="005D143C">
      <w:pPr>
        <w:widowControl w:val="0"/>
        <w:tabs>
          <w:tab w:val="left" w:pos="6663"/>
        </w:tabs>
        <w:rPr>
          <w:rFonts w:ascii="XO Thames" w:hAnsi="XO Thames"/>
          <w:sz w:val="16"/>
        </w:rPr>
      </w:pPr>
      <w:r w:rsidRPr="00C47474">
        <w:rPr>
          <w:rFonts w:ascii="XO Thames" w:hAnsi="XO Thames"/>
          <w:b/>
          <w:sz w:val="16"/>
        </w:rPr>
        <w:t>Предмет закупки:</w:t>
      </w:r>
      <w:r w:rsidRPr="00C47474">
        <w:rPr>
          <w:rFonts w:ascii="XO Thames" w:hAnsi="XO Thames"/>
          <w:sz w:val="16"/>
        </w:rPr>
        <w:t xml:space="preserve"> </w:t>
      </w:r>
      <w:bookmarkStart w:id="15" w:name="OLE_LINK65"/>
      <w:bookmarkStart w:id="16" w:name="OLE_LINK66"/>
      <w:r w:rsidRPr="00C47474">
        <w:rPr>
          <w:rFonts w:ascii="XO Thames" w:hAnsi="XO Thames"/>
          <w:sz w:val="16"/>
        </w:rPr>
        <w:t>Передача права использования экземпляров программного продукта «1С</w:t>
      </w:r>
      <w:proofErr w:type="gramStart"/>
      <w:r w:rsidRPr="00C47474">
        <w:rPr>
          <w:rFonts w:ascii="XO Thames" w:hAnsi="XO Thames"/>
          <w:sz w:val="16"/>
        </w:rPr>
        <w:t>:</w:t>
      </w:r>
      <w:r w:rsidR="00D665C7">
        <w:rPr>
          <w:rFonts w:ascii="XO Thames" w:hAnsi="XO Thames"/>
          <w:sz w:val="16"/>
        </w:rPr>
        <w:t>К</w:t>
      </w:r>
      <w:proofErr w:type="gramEnd"/>
      <w:r w:rsidR="00D665C7">
        <w:rPr>
          <w:rFonts w:ascii="XO Thames" w:hAnsi="XO Thames"/>
          <w:sz w:val="16"/>
        </w:rPr>
        <w:t>П Медицина</w:t>
      </w:r>
      <w:r w:rsidRPr="00C47474">
        <w:rPr>
          <w:rFonts w:ascii="XO Thames" w:hAnsi="XO Thames"/>
          <w:sz w:val="16"/>
        </w:rPr>
        <w:t xml:space="preserve">» и дополнительных </w:t>
      </w:r>
      <w:r w:rsidR="00D665C7">
        <w:rPr>
          <w:rFonts w:ascii="XO Thames" w:hAnsi="XO Thames"/>
          <w:sz w:val="16"/>
        </w:rPr>
        <w:t>с</w:t>
      </w:r>
      <w:r w:rsidRPr="00C47474">
        <w:rPr>
          <w:rFonts w:ascii="XO Thames" w:hAnsi="XO Thames"/>
          <w:sz w:val="16"/>
        </w:rPr>
        <w:t>ервисов 1С.</w:t>
      </w:r>
      <w:bookmarkEnd w:id="15"/>
      <w:bookmarkEnd w:id="16"/>
    </w:p>
    <w:p w:rsidR="00D665C7" w:rsidRPr="00C47474" w:rsidRDefault="00D665C7">
      <w:pPr>
        <w:widowControl w:val="0"/>
        <w:tabs>
          <w:tab w:val="left" w:pos="6663"/>
        </w:tabs>
        <w:rPr>
          <w:rFonts w:ascii="XO Thames" w:hAnsi="XO Thames"/>
          <w:sz w:val="16"/>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1"/>
        <w:gridCol w:w="938"/>
        <w:gridCol w:w="501"/>
        <w:gridCol w:w="432"/>
        <w:gridCol w:w="1529"/>
        <w:gridCol w:w="844"/>
        <w:gridCol w:w="844"/>
        <w:gridCol w:w="1313"/>
        <w:gridCol w:w="1313"/>
        <w:gridCol w:w="1313"/>
        <w:gridCol w:w="864"/>
        <w:gridCol w:w="741"/>
      </w:tblGrid>
      <w:tr w:rsidR="00D665C7" w:rsidRPr="00D665C7" w:rsidTr="00302943">
        <w:trPr>
          <w:trHeight w:val="20"/>
        </w:trPr>
        <w:tc>
          <w:tcPr>
            <w:tcW w:w="4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 xml:space="preserve">№ </w:t>
            </w:r>
            <w:proofErr w:type="spellStart"/>
            <w:proofErr w:type="gramStart"/>
            <w:r w:rsidRPr="00D665C7">
              <w:rPr>
                <w:rFonts w:ascii="XO Thames" w:hAnsi="XO Thames"/>
                <w:sz w:val="16"/>
              </w:rPr>
              <w:t>п</w:t>
            </w:r>
            <w:proofErr w:type="spellEnd"/>
            <w:proofErr w:type="gramEnd"/>
            <w:r w:rsidRPr="00D665C7">
              <w:rPr>
                <w:rFonts w:ascii="XO Thames" w:hAnsi="XO Thames"/>
                <w:sz w:val="16"/>
              </w:rPr>
              <w:t>/</w:t>
            </w:r>
            <w:proofErr w:type="spellStart"/>
            <w:r w:rsidRPr="00D665C7">
              <w:rPr>
                <w:rFonts w:ascii="XO Thames" w:hAnsi="XO Thames"/>
                <w:sz w:val="16"/>
              </w:rPr>
              <w:t>п</w:t>
            </w:r>
            <w:proofErr w:type="spellEnd"/>
          </w:p>
        </w:tc>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Наименование товаров</w:t>
            </w:r>
          </w:p>
        </w:tc>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 xml:space="preserve">Ед. </w:t>
            </w:r>
            <w:proofErr w:type="spellStart"/>
            <w:r w:rsidRPr="00D665C7">
              <w:rPr>
                <w:rFonts w:ascii="XO Thames" w:hAnsi="XO Thames"/>
                <w:sz w:val="16"/>
              </w:rPr>
              <w:t>изм</w:t>
            </w:r>
            <w:proofErr w:type="spellEnd"/>
            <w:r w:rsidRPr="00D665C7">
              <w:rPr>
                <w:rFonts w:ascii="XO Thames" w:hAnsi="XO Thames"/>
                <w:sz w:val="16"/>
              </w:rPr>
              <w:t>.</w:t>
            </w:r>
          </w:p>
        </w:tc>
        <w:tc>
          <w:tcPr>
            <w:tcW w:w="5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Кол-во</w:t>
            </w:r>
          </w:p>
        </w:tc>
        <w:tc>
          <w:tcPr>
            <w:tcW w:w="998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Цена за ед. товара, руб.</w:t>
            </w:r>
          </w:p>
        </w:tc>
        <w:tc>
          <w:tcPr>
            <w:tcW w:w="11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Минимальное ценовое предложение, руб.</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Стоимость, руб.</w:t>
            </w:r>
          </w:p>
        </w:tc>
      </w:tr>
      <w:tr w:rsidR="00D665C7" w:rsidRPr="00D665C7" w:rsidTr="00302943">
        <w:trPr>
          <w:trHeight w:val="20"/>
        </w:trPr>
        <w:tc>
          <w:tcPr>
            <w:tcW w:w="4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c>
          <w:tcPr>
            <w:tcW w:w="13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c>
          <w:tcPr>
            <w:tcW w:w="5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Предложение №1, реестровый номер договора из ЕИС (https://zakupki.gov.ru/)</w:t>
            </w:r>
          </w:p>
        </w:tc>
        <w:tc>
          <w:tcPr>
            <w:tcW w:w="1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 xml:space="preserve">Предложение №2, </w:t>
            </w:r>
            <w:proofErr w:type="spellStart"/>
            <w:r w:rsidRPr="00D665C7">
              <w:rPr>
                <w:rFonts w:ascii="XO Thames" w:hAnsi="XO Thames"/>
                <w:sz w:val="16"/>
              </w:rPr>
              <w:t>вх</w:t>
            </w:r>
            <w:proofErr w:type="spellEnd"/>
            <w:r w:rsidRPr="00D665C7">
              <w:rPr>
                <w:rFonts w:ascii="XO Thames" w:hAnsi="XO Thames"/>
                <w:sz w:val="16"/>
              </w:rPr>
              <w:t>. от 18.09.2026</w:t>
            </w:r>
          </w:p>
        </w:tc>
        <w:tc>
          <w:tcPr>
            <w:tcW w:w="1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665C7" w:rsidRPr="00D665C7" w:rsidRDefault="00D665C7" w:rsidP="00302943">
            <w:pPr>
              <w:jc w:val="center"/>
              <w:rPr>
                <w:rFonts w:ascii="XO Thames" w:hAnsi="XO Thames"/>
                <w:sz w:val="16"/>
              </w:rPr>
            </w:pPr>
            <w:r w:rsidRPr="00D665C7">
              <w:rPr>
                <w:rFonts w:ascii="XO Thames" w:hAnsi="XO Thames"/>
                <w:sz w:val="16"/>
              </w:rPr>
              <w:t xml:space="preserve">Предложение №3, </w:t>
            </w:r>
            <w:proofErr w:type="spellStart"/>
            <w:r w:rsidRPr="00D665C7">
              <w:rPr>
                <w:rFonts w:ascii="XO Thames" w:hAnsi="XO Thames"/>
                <w:sz w:val="16"/>
              </w:rPr>
              <w:t>вх</w:t>
            </w:r>
            <w:proofErr w:type="spellEnd"/>
            <w:r w:rsidRPr="00D665C7">
              <w:rPr>
                <w:rFonts w:ascii="XO Thames" w:hAnsi="XO Thames"/>
                <w:sz w:val="16"/>
              </w:rPr>
              <w:t>. от 24.09.2026</w:t>
            </w:r>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bookmarkStart w:id="17" w:name="OLE_LINK7"/>
            <w:bookmarkStart w:id="18" w:name="OLE_LINK8"/>
            <w:r w:rsidRPr="00D665C7">
              <w:rPr>
                <w:rFonts w:ascii="XO Thames" w:hAnsi="XO Thames"/>
                <w:sz w:val="16"/>
              </w:rPr>
              <w:t xml:space="preserve">Предложение №4, реестровый номер </w:t>
            </w:r>
            <w:bookmarkStart w:id="19" w:name="OLE_LINK11"/>
            <w:r w:rsidRPr="00D665C7">
              <w:rPr>
                <w:rFonts w:ascii="XO Thames" w:hAnsi="XO Thames"/>
                <w:sz w:val="16"/>
              </w:rPr>
              <w:t>контракта</w:t>
            </w:r>
            <w:bookmarkEnd w:id="19"/>
            <w:r w:rsidRPr="00D665C7">
              <w:rPr>
                <w:rFonts w:ascii="XO Thames" w:hAnsi="XO Thames"/>
                <w:sz w:val="16"/>
              </w:rPr>
              <w:t xml:space="preserve"> из ЕИС (https://zakupki.gov.ru/)</w:t>
            </w:r>
            <w:bookmarkEnd w:id="17"/>
            <w:bookmarkEnd w:id="18"/>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bookmarkStart w:id="20" w:name="OLE_LINK9"/>
            <w:bookmarkStart w:id="21" w:name="OLE_LINK10"/>
            <w:r w:rsidRPr="00D665C7">
              <w:rPr>
                <w:rFonts w:ascii="XO Thames" w:hAnsi="XO Thames"/>
                <w:sz w:val="16"/>
              </w:rPr>
              <w:t>Предложение №5, реестровый номер контракта из ЕИС (https://zakupki.gov.ru/)</w:t>
            </w:r>
            <w:bookmarkEnd w:id="20"/>
            <w:bookmarkEnd w:id="21"/>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r w:rsidRPr="00D665C7">
              <w:rPr>
                <w:rFonts w:ascii="XO Thames" w:hAnsi="XO Thames"/>
                <w:sz w:val="16"/>
              </w:rPr>
              <w:t>Предложение №6, реестровый номер контракта из ЕИС (https://zakupki.gov.ru/)</w:t>
            </w:r>
          </w:p>
        </w:tc>
        <w:tc>
          <w:tcPr>
            <w:tcW w:w="11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c>
          <w:tcPr>
            <w:tcW w:w="9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65C7" w:rsidRPr="00D665C7" w:rsidRDefault="00D665C7" w:rsidP="00302943">
            <w:pPr>
              <w:rPr>
                <w:rFonts w:ascii="XO Thames" w:hAnsi="XO Thames"/>
                <w:sz w:val="16"/>
              </w:rPr>
            </w:pPr>
          </w:p>
        </w:tc>
      </w:tr>
      <w:tr w:rsidR="00D665C7" w:rsidRPr="00D665C7" w:rsidTr="00302943">
        <w:trPr>
          <w:trHeight w:val="20"/>
        </w:trPr>
        <w:tc>
          <w:tcPr>
            <w:tcW w:w="4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1</w:t>
            </w:r>
          </w:p>
        </w:tc>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665C7" w:rsidRPr="00D665C7" w:rsidRDefault="00D665C7" w:rsidP="00D665C7">
            <w:pPr>
              <w:ind w:left="-72" w:hanging="2"/>
              <w:rPr>
                <w:rFonts w:ascii="XO Thames" w:hAnsi="XO Thames"/>
                <w:sz w:val="16"/>
              </w:rPr>
            </w:pPr>
            <w:r w:rsidRPr="00D665C7">
              <w:rPr>
                <w:rFonts w:ascii="XO Thames" w:hAnsi="XO Thames"/>
                <w:sz w:val="16"/>
              </w:rPr>
              <w:t>Передача права использования экземпляров программного продукта «1С</w:t>
            </w:r>
            <w:proofErr w:type="gramStart"/>
            <w:r w:rsidRPr="00D665C7">
              <w:rPr>
                <w:rFonts w:ascii="XO Thames" w:hAnsi="XO Thames"/>
                <w:sz w:val="16"/>
              </w:rPr>
              <w:t>:К</w:t>
            </w:r>
            <w:proofErr w:type="gramEnd"/>
            <w:r w:rsidRPr="00D665C7">
              <w:rPr>
                <w:rFonts w:ascii="XO Thames" w:hAnsi="XO Thames"/>
                <w:sz w:val="16"/>
              </w:rPr>
              <w:t>П Медицина» и дополнительных сервисов 1С.</w:t>
            </w:r>
          </w:p>
        </w:tc>
        <w:tc>
          <w:tcPr>
            <w:tcW w:w="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contextualSpacing/>
              <w:jc w:val="center"/>
              <w:rPr>
                <w:rFonts w:ascii="XO Thames" w:hAnsi="XO Thames"/>
                <w:sz w:val="16"/>
              </w:rPr>
            </w:pPr>
            <w:r w:rsidRPr="00D665C7">
              <w:rPr>
                <w:rFonts w:ascii="XO Thames" w:hAnsi="XO Thames"/>
                <w:sz w:val="16"/>
              </w:rPr>
              <w:t>штука</w:t>
            </w:r>
          </w:p>
        </w:tc>
        <w:tc>
          <w:tcPr>
            <w:tcW w:w="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65C7" w:rsidRPr="00D665C7" w:rsidRDefault="00D665C7" w:rsidP="00302943">
            <w:pPr>
              <w:contextualSpacing/>
              <w:jc w:val="center"/>
              <w:rPr>
                <w:rFonts w:ascii="XO Thames" w:hAnsi="XO Thames"/>
                <w:sz w:val="16"/>
              </w:rPr>
            </w:pPr>
            <w:r w:rsidRPr="00D665C7">
              <w:rPr>
                <w:rFonts w:ascii="XO Thames" w:hAnsi="XO Thames"/>
                <w:sz w:val="16"/>
              </w:rPr>
              <w:t>1</w:t>
            </w: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55 250,00 (84205359863250000200000)</w:t>
            </w:r>
          </w:p>
        </w:tc>
        <w:tc>
          <w:tcPr>
            <w:tcW w:w="1148"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63 012,00</w:t>
            </w:r>
          </w:p>
        </w:tc>
        <w:tc>
          <w:tcPr>
            <w:tcW w:w="1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75 612,00</w:t>
            </w:r>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r w:rsidRPr="00D665C7">
              <w:rPr>
                <w:rFonts w:ascii="XO Thames" w:hAnsi="XO Thames"/>
                <w:sz w:val="16"/>
              </w:rPr>
              <w:t>55 267,00 (3232300528925000399)</w:t>
            </w:r>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r w:rsidRPr="00D665C7">
              <w:rPr>
                <w:rFonts w:ascii="XO Thames" w:hAnsi="XO Thames"/>
                <w:sz w:val="16"/>
              </w:rPr>
              <w:t>71 412,00 (1190102276326000020)</w:t>
            </w:r>
          </w:p>
        </w:tc>
        <w:tc>
          <w:tcPr>
            <w:tcW w:w="1843" w:type="dxa"/>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center"/>
              <w:rPr>
                <w:rFonts w:ascii="XO Thames" w:hAnsi="XO Thames"/>
                <w:sz w:val="16"/>
              </w:rPr>
            </w:pPr>
            <w:r w:rsidRPr="00D665C7">
              <w:rPr>
                <w:rFonts w:ascii="XO Thames" w:hAnsi="XO Thames"/>
                <w:sz w:val="16"/>
              </w:rPr>
              <w:t>63 012,00 (2781100082226000028)</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55 250,00</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55 250,00</w:t>
            </w:r>
          </w:p>
        </w:tc>
      </w:tr>
      <w:tr w:rsidR="00D665C7" w:rsidRPr="00D665C7" w:rsidTr="00302943">
        <w:trPr>
          <w:trHeight w:val="20"/>
        </w:trPr>
        <w:tc>
          <w:tcPr>
            <w:tcW w:w="14132" w:type="dxa"/>
            <w:gridSpan w:val="11"/>
            <w:tcBorders>
              <w:top w:val="single" w:sz="4" w:space="0" w:color="000000"/>
              <w:left w:val="single" w:sz="4" w:space="0" w:color="000000"/>
              <w:bottom w:val="single" w:sz="4" w:space="0" w:color="000000"/>
              <w:right w:val="single" w:sz="4" w:space="0" w:color="000000"/>
            </w:tcBorders>
          </w:tcPr>
          <w:p w:rsidR="00D665C7" w:rsidRPr="00D665C7" w:rsidRDefault="00D665C7" w:rsidP="00302943">
            <w:pPr>
              <w:jc w:val="right"/>
              <w:rPr>
                <w:rFonts w:ascii="XO Thames" w:hAnsi="XO Thames"/>
                <w:sz w:val="16"/>
              </w:rPr>
            </w:pPr>
            <w:r w:rsidRPr="00D665C7">
              <w:rPr>
                <w:rFonts w:ascii="XO Thames" w:hAnsi="XO Thames"/>
                <w:sz w:val="16"/>
              </w:rPr>
              <w:t>Итого:</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65C7" w:rsidRPr="00D665C7" w:rsidRDefault="00D665C7" w:rsidP="00302943">
            <w:pPr>
              <w:jc w:val="center"/>
              <w:rPr>
                <w:rFonts w:ascii="XO Thames" w:hAnsi="XO Thames"/>
                <w:sz w:val="16"/>
              </w:rPr>
            </w:pPr>
            <w:r w:rsidRPr="00D665C7">
              <w:rPr>
                <w:rFonts w:ascii="XO Thames" w:hAnsi="XO Thames"/>
                <w:sz w:val="16"/>
              </w:rPr>
              <w:t>55 250,00</w:t>
            </w:r>
          </w:p>
        </w:tc>
      </w:tr>
    </w:tbl>
    <w:p w:rsidR="00D665C7" w:rsidRPr="00D665C7" w:rsidRDefault="00D665C7" w:rsidP="00D665C7">
      <w:pPr>
        <w:rPr>
          <w:rFonts w:ascii="XO Thames" w:hAnsi="XO Thames"/>
          <w:sz w:val="16"/>
        </w:rPr>
      </w:pPr>
    </w:p>
    <w:p w:rsidR="00D665C7" w:rsidRDefault="00D665C7" w:rsidP="002F070A">
      <w:pPr>
        <w:ind w:firstLine="567"/>
        <w:rPr>
          <w:rFonts w:ascii="XO Thames" w:hAnsi="XO Thames"/>
          <w:sz w:val="16"/>
        </w:rPr>
      </w:pPr>
      <w:r w:rsidRPr="00D665C7">
        <w:rPr>
          <w:rFonts w:ascii="XO Thames" w:hAnsi="XO Thames"/>
          <w:sz w:val="16"/>
        </w:rPr>
        <w:t>Заказчиком, руководствуясь принципом экономически эффективного расходования денежных средств, принято решение при расчете НМЦД использовать минимальное ценовое значение за единицу.</w:t>
      </w:r>
    </w:p>
    <w:p w:rsidR="002F070A" w:rsidRDefault="002F070A" w:rsidP="002F070A">
      <w:pPr>
        <w:ind w:firstLine="567"/>
        <w:rPr>
          <w:rFonts w:ascii="XO Thames" w:hAnsi="XO Thames"/>
          <w:sz w:val="16"/>
        </w:rPr>
      </w:pPr>
      <w:r w:rsidRPr="002F070A">
        <w:rPr>
          <w:rFonts w:ascii="XO Thames" w:hAnsi="XO Thames"/>
          <w:sz w:val="16"/>
        </w:rPr>
        <w:t xml:space="preserve">Цена договора включает стоимость </w:t>
      </w:r>
      <w:r>
        <w:rPr>
          <w:rFonts w:ascii="XO Thames" w:hAnsi="XO Thames"/>
          <w:sz w:val="16"/>
        </w:rPr>
        <w:t>лицензии</w:t>
      </w:r>
      <w:r w:rsidRPr="002F070A">
        <w:rPr>
          <w:rFonts w:ascii="XO Thames" w:hAnsi="XO Thames"/>
          <w:sz w:val="16"/>
        </w:rPr>
        <w:t xml:space="preserve">, гарантийные обязательства </w:t>
      </w:r>
      <w:bookmarkStart w:id="22" w:name="OLE_LINK23"/>
      <w:bookmarkStart w:id="23" w:name="OLE_LINK24"/>
      <w:r>
        <w:rPr>
          <w:rFonts w:ascii="XO Thames" w:hAnsi="XO Thames"/>
          <w:sz w:val="16"/>
        </w:rPr>
        <w:t>ЛИЦЕНЗИА</w:t>
      </w:r>
      <w:r w:rsidR="008C1D67">
        <w:rPr>
          <w:rFonts w:ascii="XO Thames" w:hAnsi="XO Thames"/>
          <w:sz w:val="16"/>
        </w:rPr>
        <w:t>Т</w:t>
      </w:r>
      <w:r>
        <w:rPr>
          <w:rFonts w:ascii="XO Thames" w:hAnsi="XO Thames"/>
          <w:sz w:val="16"/>
        </w:rPr>
        <w:t>А</w:t>
      </w:r>
      <w:bookmarkEnd w:id="22"/>
      <w:bookmarkEnd w:id="23"/>
      <w:r w:rsidRPr="002F070A">
        <w:rPr>
          <w:rFonts w:ascii="XO Thames" w:hAnsi="XO Thames"/>
          <w:sz w:val="16"/>
        </w:rPr>
        <w:t xml:space="preserve">, уплату налогов, сборов и другие обязательные платежи </w:t>
      </w:r>
      <w:r>
        <w:rPr>
          <w:rFonts w:ascii="XO Thames" w:hAnsi="XO Thames"/>
          <w:color w:val="auto"/>
          <w:sz w:val="16"/>
        </w:rPr>
        <w:t>ЛИЦЕНЗИА</w:t>
      </w:r>
      <w:r w:rsidR="008C1D67">
        <w:rPr>
          <w:rFonts w:ascii="XO Thames" w:hAnsi="XO Thames"/>
          <w:color w:val="auto"/>
          <w:sz w:val="16"/>
        </w:rPr>
        <w:t>Т</w:t>
      </w:r>
      <w:r>
        <w:rPr>
          <w:rFonts w:ascii="XO Thames" w:hAnsi="XO Thames"/>
          <w:color w:val="auto"/>
          <w:sz w:val="16"/>
        </w:rPr>
        <w:t>А</w:t>
      </w:r>
      <w:r w:rsidRPr="002F070A">
        <w:rPr>
          <w:rFonts w:ascii="XO Thames" w:hAnsi="XO Thames"/>
          <w:sz w:val="16"/>
        </w:rPr>
        <w:t>.</w:t>
      </w:r>
    </w:p>
    <w:p w:rsidR="002F070A" w:rsidRDefault="002F070A" w:rsidP="002F070A">
      <w:pPr>
        <w:ind w:firstLine="567"/>
        <w:rPr>
          <w:rFonts w:ascii="XO Thames" w:hAnsi="XO Thames"/>
          <w:sz w:val="16"/>
        </w:rPr>
      </w:pPr>
      <w:r w:rsidRPr="002F070A">
        <w:rPr>
          <w:rFonts w:ascii="XO Thames" w:hAnsi="XO Thames"/>
          <w:sz w:val="16"/>
        </w:rPr>
        <w:t>При этом под «стоимостью лицензии» на ПРОДУКТ подразумевается вознаграждение, которое полагается ЛИЦЕНЗИАТУ за переданные права использования и которое фиксируется в счете и Акте передачи прав (УПД).</w:t>
      </w:r>
    </w:p>
    <w:p w:rsidR="002F070A" w:rsidRPr="00D665C7" w:rsidRDefault="002F070A" w:rsidP="00D665C7">
      <w:pPr>
        <w:rPr>
          <w:rFonts w:ascii="XO Thames" w:hAnsi="XO Thames"/>
          <w:sz w:val="16"/>
        </w:rPr>
      </w:pPr>
    </w:p>
    <w:p w:rsidR="00335925" w:rsidRPr="00C47474" w:rsidRDefault="00335925">
      <w:pPr>
        <w:rPr>
          <w:rFonts w:ascii="XO Thames" w:hAnsi="XO Thames"/>
          <w:sz w:val="16"/>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335925">
      <w:pPr>
        <w:jc w:val="right"/>
        <w:rPr>
          <w:rFonts w:ascii="XO Thames" w:hAnsi="XO Thames"/>
          <w:b/>
          <w:sz w:val="24"/>
        </w:rPr>
      </w:pPr>
    </w:p>
    <w:p w:rsidR="00335925" w:rsidRPr="00C47474" w:rsidRDefault="005D143C">
      <w:pPr>
        <w:jc w:val="right"/>
        <w:rPr>
          <w:rFonts w:ascii="XO Thames" w:hAnsi="XO Thames"/>
          <w:sz w:val="24"/>
        </w:rPr>
      </w:pPr>
      <w:r w:rsidRPr="00C47474">
        <w:rPr>
          <w:rFonts w:ascii="XO Thames" w:hAnsi="XO Thames"/>
          <w:b/>
          <w:sz w:val="24"/>
        </w:rPr>
        <w:t>Приложение № 3</w:t>
      </w:r>
      <w:r w:rsidRPr="00C47474">
        <w:rPr>
          <w:rFonts w:ascii="XO Thames" w:hAnsi="XO Thames"/>
          <w:sz w:val="24"/>
        </w:rPr>
        <w:t xml:space="preserve"> к извещению о</w:t>
      </w:r>
    </w:p>
    <w:p w:rsidR="00335925" w:rsidRPr="00C47474" w:rsidRDefault="005D143C">
      <w:pPr>
        <w:jc w:val="right"/>
        <w:rPr>
          <w:rFonts w:ascii="XO Thames" w:hAnsi="XO Thames"/>
          <w:sz w:val="24"/>
        </w:rPr>
      </w:pPr>
      <w:proofErr w:type="gramStart"/>
      <w:r w:rsidRPr="00C47474">
        <w:rPr>
          <w:rFonts w:ascii="XO Thames" w:hAnsi="XO Thames"/>
          <w:sz w:val="24"/>
        </w:rPr>
        <w:t>проведении</w:t>
      </w:r>
      <w:proofErr w:type="gramEnd"/>
      <w:r w:rsidRPr="00C47474">
        <w:rPr>
          <w:rFonts w:ascii="XO Thames" w:hAnsi="XO Thames"/>
          <w:sz w:val="24"/>
        </w:rPr>
        <w:t xml:space="preserve"> запроса котировок</w:t>
      </w:r>
    </w:p>
    <w:p w:rsidR="00335925" w:rsidRPr="00C47474" w:rsidRDefault="005D143C">
      <w:pPr>
        <w:jc w:val="right"/>
        <w:rPr>
          <w:rFonts w:ascii="XO Thames" w:hAnsi="XO Thames"/>
          <w:sz w:val="24"/>
        </w:rPr>
      </w:pPr>
      <w:r w:rsidRPr="00C47474">
        <w:rPr>
          <w:rFonts w:ascii="XO Thames" w:hAnsi="XO Thames"/>
          <w:sz w:val="24"/>
        </w:rPr>
        <w:t>в электронной форме</w:t>
      </w:r>
    </w:p>
    <w:p w:rsidR="00335925" w:rsidRPr="00C47474" w:rsidRDefault="005D143C">
      <w:pPr>
        <w:jc w:val="right"/>
        <w:rPr>
          <w:rFonts w:ascii="XO Thames" w:hAnsi="XO Thames"/>
          <w:sz w:val="24"/>
        </w:rPr>
      </w:pPr>
      <w:r w:rsidRPr="00C47474">
        <w:rPr>
          <w:rFonts w:ascii="XO Thames" w:hAnsi="XO Thames"/>
          <w:sz w:val="24"/>
        </w:rPr>
        <w:t>ФОРМА 1</w:t>
      </w:r>
    </w:p>
    <w:p w:rsidR="00335925" w:rsidRPr="00C47474" w:rsidRDefault="00335925">
      <w:pPr>
        <w:jc w:val="right"/>
        <w:rPr>
          <w:rFonts w:ascii="XO Thames" w:hAnsi="XO Thames"/>
          <w:sz w:val="24"/>
        </w:rPr>
      </w:pPr>
    </w:p>
    <w:p w:rsidR="00335925" w:rsidRPr="00C47474" w:rsidRDefault="005D143C">
      <w:pPr>
        <w:ind w:left="540" w:hanging="540"/>
        <w:jc w:val="center"/>
        <w:rPr>
          <w:rFonts w:ascii="XO Thames" w:hAnsi="XO Thames"/>
          <w:b/>
          <w:color w:val="FF0000"/>
          <w:sz w:val="24"/>
        </w:rPr>
      </w:pPr>
      <w:r w:rsidRPr="00C47474">
        <w:rPr>
          <w:rFonts w:ascii="XO Thames" w:hAnsi="XO Thames"/>
          <w:b/>
          <w:sz w:val="24"/>
        </w:rPr>
        <w:t xml:space="preserve">Заявка на участие в запросе котировок в электронной форме </w:t>
      </w:r>
      <w:r w:rsidR="00C47474">
        <w:rPr>
          <w:rFonts w:ascii="XO Thames" w:hAnsi="XO Thames"/>
          <w:b/>
          <w:color w:val="FF0000"/>
          <w:sz w:val="24"/>
        </w:rPr>
        <w:t xml:space="preserve">№ </w:t>
      </w:r>
      <w:r w:rsidR="00D665C7">
        <w:rPr>
          <w:rFonts w:ascii="XO Thames" w:hAnsi="XO Thames"/>
          <w:b/>
          <w:color w:val="FF0000"/>
          <w:sz w:val="24"/>
        </w:rPr>
        <w:t>24</w:t>
      </w:r>
      <w:r w:rsidRPr="00C47474">
        <w:rPr>
          <w:rFonts w:ascii="XO Thames" w:hAnsi="XO Thames"/>
          <w:b/>
          <w:color w:val="FF0000"/>
          <w:sz w:val="24"/>
        </w:rPr>
        <w:t xml:space="preserve"> ЗК ЭФ</w:t>
      </w:r>
    </w:p>
    <w:p w:rsidR="00335925" w:rsidRPr="00C47474" w:rsidRDefault="00335925">
      <w:pPr>
        <w:jc w:val="both"/>
        <w:rPr>
          <w:rFonts w:ascii="XO Thames" w:hAnsi="XO Thames"/>
          <w:sz w:val="24"/>
        </w:rPr>
      </w:pPr>
    </w:p>
    <w:p w:rsidR="00335925" w:rsidRPr="00C47474" w:rsidRDefault="005D143C">
      <w:pPr>
        <w:ind w:left="540" w:hanging="540"/>
        <w:jc w:val="center"/>
        <w:rPr>
          <w:rFonts w:ascii="XO Thames" w:hAnsi="XO Thames"/>
          <w:sz w:val="24"/>
        </w:rPr>
      </w:pPr>
      <w:r w:rsidRPr="00C47474">
        <w:rPr>
          <w:rFonts w:ascii="XO Thames" w:hAnsi="XO Thames"/>
          <w:sz w:val="24"/>
        </w:rPr>
        <w:t>Уважаемые господа!</w:t>
      </w:r>
    </w:p>
    <w:p w:rsidR="00335925" w:rsidRPr="00C47474" w:rsidRDefault="005D143C">
      <w:pPr>
        <w:ind w:left="-567"/>
        <w:jc w:val="both"/>
        <w:rPr>
          <w:rFonts w:ascii="XO Thames" w:hAnsi="XO Thames"/>
          <w:sz w:val="24"/>
        </w:rPr>
      </w:pPr>
      <w:r w:rsidRPr="00C47474">
        <w:rPr>
          <w:rFonts w:ascii="XO Thames" w:hAnsi="XO Thames"/>
          <w:sz w:val="24"/>
        </w:rPr>
        <w:t xml:space="preserve">Изучив извещение о проведении запроса котировок в электронной форме № ___ и документацию о проведении запроса котировок в электронной форме </w:t>
      </w:r>
      <w:r w:rsidRPr="00C47474">
        <w:rPr>
          <w:rFonts w:ascii="XO Thames" w:hAnsi="XO Thames"/>
          <w:b/>
          <w:i/>
          <w:color w:val="FF0000"/>
          <w:sz w:val="24"/>
        </w:rPr>
        <w:t>на передачу права использования экземпляров программного продукта «1С</w:t>
      </w:r>
      <w:proofErr w:type="gramStart"/>
      <w:r w:rsidRPr="00C47474">
        <w:rPr>
          <w:rFonts w:ascii="XO Thames" w:hAnsi="XO Thames"/>
          <w:b/>
          <w:i/>
          <w:color w:val="FF0000"/>
          <w:sz w:val="24"/>
        </w:rPr>
        <w:t>:</w:t>
      </w:r>
      <w:r w:rsidR="00D665C7">
        <w:rPr>
          <w:rFonts w:ascii="XO Thames" w:hAnsi="XO Thames"/>
          <w:b/>
          <w:i/>
          <w:color w:val="FF0000"/>
          <w:sz w:val="24"/>
        </w:rPr>
        <w:t>К</w:t>
      </w:r>
      <w:proofErr w:type="gramEnd"/>
      <w:r w:rsidR="00D665C7">
        <w:rPr>
          <w:rFonts w:ascii="XO Thames" w:hAnsi="XO Thames"/>
          <w:b/>
          <w:i/>
          <w:color w:val="FF0000"/>
          <w:sz w:val="24"/>
        </w:rPr>
        <w:t>П Медицина</w:t>
      </w:r>
      <w:r w:rsidRPr="00C47474">
        <w:rPr>
          <w:rFonts w:ascii="XO Thames" w:hAnsi="XO Thames"/>
          <w:b/>
          <w:i/>
          <w:color w:val="FF0000"/>
          <w:sz w:val="24"/>
        </w:rPr>
        <w:t xml:space="preserve">» и дополнительных </w:t>
      </w:r>
      <w:r w:rsidR="00D665C7">
        <w:rPr>
          <w:rFonts w:ascii="XO Thames" w:hAnsi="XO Thames"/>
          <w:b/>
          <w:i/>
          <w:color w:val="FF0000"/>
          <w:sz w:val="24"/>
        </w:rPr>
        <w:t>с</w:t>
      </w:r>
      <w:r w:rsidRPr="00C47474">
        <w:rPr>
          <w:rFonts w:ascii="XO Thames" w:hAnsi="XO Thames"/>
          <w:b/>
          <w:i/>
          <w:color w:val="FF0000"/>
          <w:sz w:val="24"/>
        </w:rPr>
        <w:t>ервисов 1С,</w:t>
      </w:r>
      <w:r w:rsidRPr="00C47474">
        <w:rPr>
          <w:rFonts w:ascii="XO Thames" w:hAnsi="XO Thames"/>
          <w:sz w:val="24"/>
        </w:rPr>
        <w:t xml:space="preserve"> размещенные в ЕИС в сети Интернет по адресу: </w:t>
      </w:r>
      <w:hyperlink r:id="rId16" w:history="1">
        <w:r w:rsidRPr="00C47474">
          <w:rPr>
            <w:rStyle w:val="1f0"/>
            <w:rFonts w:ascii="XO Thames" w:hAnsi="XO Thames"/>
            <w:sz w:val="24"/>
          </w:rPr>
          <w:t>www.zakupki.gov.ru</w:t>
        </w:r>
      </w:hyperlink>
      <w:r w:rsidRPr="00C47474">
        <w:rPr>
          <w:rFonts w:ascii="XO Thames" w:hAnsi="XO Thames"/>
          <w:sz w:val="24"/>
        </w:rPr>
        <w:t xml:space="preserve"> и в системе ЭТП,</w:t>
      </w:r>
      <w:r w:rsidRPr="00C47474">
        <w:rPr>
          <w:rFonts w:ascii="XO Thames" w:hAnsi="XO Thames"/>
          <w:i/>
          <w:sz w:val="24"/>
        </w:rPr>
        <w:t xml:space="preserve"> </w:t>
      </w:r>
      <w:r w:rsidRPr="00C47474">
        <w:rPr>
          <w:rFonts w:ascii="XO Thames" w:hAnsi="XO Thames"/>
          <w:sz w:val="24"/>
        </w:rPr>
        <w:t>и принимая на себя обязанность выполнять установленные в них требования и условия,</w:t>
      </w:r>
      <w:r w:rsidRPr="00C47474">
        <w:rPr>
          <w:rFonts w:ascii="XO Thames" w:hAnsi="XO Thames"/>
          <w:sz w:val="24"/>
          <w:u w:val="single"/>
        </w:rPr>
        <w:t>___________________________________________________________</w:t>
      </w:r>
      <w:r w:rsidRPr="00C47474">
        <w:rPr>
          <w:rFonts w:ascii="XO Thames" w:hAnsi="XO Thames"/>
          <w:sz w:val="24"/>
        </w:rPr>
        <w:t>,</w:t>
      </w:r>
    </w:p>
    <w:p w:rsidR="00335925" w:rsidRPr="00C47474" w:rsidRDefault="005D143C">
      <w:pPr>
        <w:ind w:left="-567"/>
        <w:jc w:val="both"/>
        <w:rPr>
          <w:rFonts w:ascii="XO Thames" w:hAnsi="XO Thames"/>
          <w:i/>
          <w:sz w:val="24"/>
        </w:rPr>
      </w:pPr>
      <w:r w:rsidRPr="00C47474">
        <w:rPr>
          <w:rFonts w:ascii="XO Thames" w:hAnsi="XO Thames"/>
          <w:i/>
          <w:sz w:val="24"/>
        </w:rPr>
        <w:t>(полное наименование участника закупки с указанием организационно-правовой формы, фамилия, имя, отчество участника закупки физического лица)</w:t>
      </w:r>
    </w:p>
    <w:p w:rsidR="00335925" w:rsidRPr="00C47474" w:rsidRDefault="005D143C">
      <w:pPr>
        <w:ind w:left="-567"/>
        <w:jc w:val="both"/>
        <w:rPr>
          <w:rFonts w:ascii="XO Thames" w:hAnsi="XO Thames"/>
          <w:sz w:val="24"/>
        </w:rPr>
      </w:pPr>
      <w:r w:rsidRPr="00C47474">
        <w:rPr>
          <w:rFonts w:ascii="XO Thames" w:hAnsi="XO Thames"/>
          <w:sz w:val="24"/>
        </w:rPr>
        <w:t>в лице __________________________________</w:t>
      </w:r>
      <w:r w:rsidRPr="00C47474">
        <w:rPr>
          <w:rFonts w:ascii="XO Thames" w:hAnsi="XO Thames"/>
          <w:i/>
          <w:sz w:val="24"/>
        </w:rPr>
        <w:t>(должность, ФИО),</w:t>
      </w:r>
      <w:r w:rsidRPr="00C47474">
        <w:rPr>
          <w:rFonts w:ascii="XO Thames" w:hAnsi="XO Thames"/>
          <w:sz w:val="24"/>
        </w:rPr>
        <w:t xml:space="preserve"> действующего на основании _______________________________ </w:t>
      </w:r>
      <w:r w:rsidRPr="00C47474">
        <w:rPr>
          <w:rFonts w:ascii="XO Thames" w:hAnsi="XO Thames"/>
          <w:i/>
          <w:sz w:val="24"/>
        </w:rPr>
        <w:t>(Устава, доверенности №__ от __)</w:t>
      </w:r>
      <w:r w:rsidRPr="00C47474">
        <w:rPr>
          <w:rFonts w:ascii="XO Thames" w:hAnsi="XO Thames"/>
          <w:sz w:val="24"/>
        </w:rPr>
        <w:t xml:space="preserve"> предлагает заключить Договор </w:t>
      </w:r>
      <w:r w:rsidRPr="00C47474">
        <w:rPr>
          <w:rFonts w:ascii="XO Thames" w:hAnsi="XO Thames"/>
          <w:i/>
          <w:sz w:val="24"/>
        </w:rPr>
        <w:t>на</w:t>
      </w:r>
      <w:r w:rsidRPr="00C47474">
        <w:rPr>
          <w:rFonts w:ascii="XO Thames" w:hAnsi="XO Thames"/>
          <w:b/>
          <w:i/>
          <w:sz w:val="24"/>
          <w:u w:val="single"/>
        </w:rPr>
        <w:t xml:space="preserve"> _____________________ </w:t>
      </w:r>
      <w:r w:rsidRPr="00C47474">
        <w:rPr>
          <w:rFonts w:ascii="XO Thames" w:hAnsi="XO Thames"/>
          <w:i/>
          <w:sz w:val="24"/>
        </w:rPr>
        <w:t>для нужд</w:t>
      </w:r>
      <w:r w:rsidRPr="00C47474">
        <w:rPr>
          <w:rFonts w:ascii="XO Thames" w:hAnsi="XO Thames"/>
          <w:b/>
          <w:i/>
          <w:sz w:val="24"/>
          <w:u w:val="single"/>
        </w:rPr>
        <w:t xml:space="preserve"> _____ «________________________________»</w:t>
      </w:r>
      <w:r w:rsidRPr="00C47474">
        <w:rPr>
          <w:rFonts w:ascii="XO Thames" w:hAnsi="XO Thames"/>
          <w:sz w:val="24"/>
        </w:rPr>
        <w:t xml:space="preserve">, на условиях и в соответствии с настоящей заявкой и приложениями к заявке, проектом Договора с </w:t>
      </w:r>
      <w:r w:rsidRPr="00C47474">
        <w:rPr>
          <w:rFonts w:ascii="XO Thames" w:hAnsi="XO Thames"/>
          <w:b/>
          <w:i/>
          <w:sz w:val="24"/>
          <w:u w:val="single"/>
        </w:rPr>
        <w:t>______ «_________________________»</w:t>
      </w:r>
      <w:r w:rsidRPr="00C47474">
        <w:rPr>
          <w:rFonts w:ascii="XO Thames" w:hAnsi="XO Thames"/>
          <w:sz w:val="24"/>
        </w:rPr>
        <w:t xml:space="preserve">, являющимися неотъемлемыми приложениями к извещению, документации по данному запросу котировок в электронной форме, на общую сумму _________ (_______________________) руб. </w:t>
      </w:r>
      <w:proofErr w:type="spellStart"/>
      <w:r w:rsidRPr="00C47474">
        <w:rPr>
          <w:rFonts w:ascii="XO Thames" w:hAnsi="XO Thames"/>
          <w:sz w:val="24"/>
        </w:rPr>
        <w:t>__коп</w:t>
      </w:r>
      <w:proofErr w:type="spellEnd"/>
      <w:proofErr w:type="gramStart"/>
      <w:r w:rsidRPr="00C47474">
        <w:rPr>
          <w:rFonts w:ascii="XO Thames" w:hAnsi="XO Thames"/>
          <w:sz w:val="24"/>
        </w:rPr>
        <w:t>.</w:t>
      </w:r>
      <w:proofErr w:type="gramEnd"/>
      <w:r w:rsidRPr="00C47474">
        <w:rPr>
          <w:rFonts w:ascii="XO Thames" w:hAnsi="XO Thames"/>
          <w:sz w:val="24"/>
        </w:rPr>
        <w:t xml:space="preserve"> </w:t>
      </w:r>
      <w:r w:rsidRPr="00C47474">
        <w:rPr>
          <w:rFonts w:ascii="XO Thames" w:hAnsi="XO Thames"/>
          <w:i/>
          <w:sz w:val="24"/>
        </w:rPr>
        <w:t>(</w:t>
      </w:r>
      <w:proofErr w:type="gramStart"/>
      <w:r w:rsidRPr="00C47474">
        <w:rPr>
          <w:rFonts w:ascii="XO Thames" w:hAnsi="XO Thames"/>
          <w:i/>
          <w:sz w:val="24"/>
        </w:rPr>
        <w:t>е</w:t>
      </w:r>
      <w:proofErr w:type="gramEnd"/>
      <w:r w:rsidRPr="00C47474">
        <w:rPr>
          <w:rFonts w:ascii="XO Thames" w:hAnsi="XO Thames"/>
          <w:i/>
          <w:sz w:val="24"/>
        </w:rPr>
        <w:t>сли НДС не облагается, указать основание).</w:t>
      </w:r>
      <w:r w:rsidRPr="00C47474">
        <w:rPr>
          <w:rFonts w:ascii="XO Thames" w:hAnsi="XO Thames"/>
          <w:sz w:val="24"/>
        </w:rPr>
        <w:t xml:space="preserve"> </w:t>
      </w:r>
    </w:p>
    <w:p w:rsidR="00335925" w:rsidRPr="00C47474" w:rsidRDefault="005D143C">
      <w:pPr>
        <w:ind w:left="-567"/>
        <w:jc w:val="both"/>
        <w:rPr>
          <w:rFonts w:ascii="XO Thames" w:hAnsi="XO Thames"/>
          <w:sz w:val="24"/>
        </w:rPr>
      </w:pPr>
      <w:bookmarkStart w:id="24" w:name="_Ref55335823"/>
      <w:bookmarkStart w:id="25" w:name="_Ref55336359"/>
      <w:bookmarkStart w:id="26" w:name="_Ref322601726"/>
      <w:bookmarkStart w:id="27" w:name="_Ref322609152"/>
      <w:r w:rsidRPr="00C47474">
        <w:rPr>
          <w:rFonts w:ascii="XO Thames" w:hAnsi="XO Thames"/>
          <w:sz w:val="24"/>
        </w:rPr>
        <w:t xml:space="preserve">Подача заявки является </w:t>
      </w:r>
      <w:proofErr w:type="gramStart"/>
      <w:r w:rsidRPr="00C47474">
        <w:rPr>
          <w:rFonts w:ascii="XO Thames" w:hAnsi="XO Thames"/>
          <w:sz w:val="24"/>
        </w:rPr>
        <w:t>для</w:t>
      </w:r>
      <w:proofErr w:type="gramEnd"/>
      <w:r w:rsidRPr="00C47474">
        <w:rPr>
          <w:rFonts w:ascii="XO Thames" w:hAnsi="XO Thames"/>
          <w:sz w:val="24"/>
        </w:rPr>
        <w:t xml:space="preserve"> ______________</w:t>
      </w:r>
      <w:r w:rsidRPr="00C47474">
        <w:rPr>
          <w:rFonts w:ascii="XO Thames" w:hAnsi="XO Thames"/>
          <w:i/>
          <w:sz w:val="24"/>
        </w:rPr>
        <w:t>(</w:t>
      </w:r>
      <w:proofErr w:type="gramStart"/>
      <w:r w:rsidRPr="00C47474">
        <w:rPr>
          <w:rFonts w:ascii="XO Thames" w:hAnsi="XO Thames"/>
          <w:sz w:val="24"/>
        </w:rPr>
        <w:t>наименование</w:t>
      </w:r>
      <w:proofErr w:type="gramEnd"/>
      <w:r w:rsidRPr="00C47474">
        <w:rPr>
          <w:rFonts w:ascii="XO Thames" w:hAnsi="XO Thames"/>
          <w:sz w:val="24"/>
        </w:rPr>
        <w:t xml:space="preserve"> участника закупки</w:t>
      </w:r>
      <w:r w:rsidRPr="00C47474">
        <w:rPr>
          <w:rFonts w:ascii="XO Thames" w:hAnsi="XO Thames"/>
          <w:i/>
          <w:sz w:val="24"/>
        </w:rPr>
        <w:t xml:space="preserve">) </w:t>
      </w:r>
      <w:r w:rsidRPr="00C47474">
        <w:rPr>
          <w:rFonts w:ascii="XO Thames" w:hAnsi="XO Thames"/>
          <w:sz w:val="24"/>
        </w:rPr>
        <w:t xml:space="preserve">принятием всех условий </w:t>
      </w:r>
      <w:r w:rsidRPr="00C47474">
        <w:rPr>
          <w:rFonts w:ascii="XO Thames" w:hAnsi="XO Thames"/>
          <w:i/>
          <w:sz w:val="24"/>
        </w:rPr>
        <w:t>___________(наименование Заказчика)</w:t>
      </w:r>
      <w:r w:rsidRPr="00C47474">
        <w:rPr>
          <w:rFonts w:ascii="XO Thames" w:hAnsi="XO Thames"/>
          <w:sz w:val="24"/>
        </w:rPr>
        <w:t>, в том числе, согласием исполнять обязанности участника закупки, в том числе заключить и исполнить договор на предусмотренных извещением,  документацией условиях.</w:t>
      </w:r>
    </w:p>
    <w:p w:rsidR="00335925" w:rsidRPr="00C47474" w:rsidRDefault="00335925">
      <w:pPr>
        <w:ind w:left="-567"/>
        <w:jc w:val="both"/>
        <w:rPr>
          <w:rFonts w:ascii="XO Thames" w:hAnsi="XO Thames"/>
          <w:sz w:val="24"/>
        </w:rPr>
      </w:pPr>
    </w:p>
    <w:p w:rsidR="00335925" w:rsidRPr="00C47474" w:rsidRDefault="005D143C">
      <w:pPr>
        <w:ind w:left="-567"/>
        <w:contextualSpacing/>
        <w:jc w:val="both"/>
        <w:rPr>
          <w:rFonts w:ascii="XO Thames" w:hAnsi="XO Thames"/>
          <w:sz w:val="24"/>
        </w:rPr>
      </w:pPr>
      <w:r w:rsidRPr="00C47474">
        <w:rPr>
          <w:rFonts w:ascii="XO Thames" w:hAnsi="XO Thames"/>
          <w:sz w:val="24"/>
        </w:rPr>
        <w:t>_______________________          _______________________             /___________________/</w:t>
      </w:r>
    </w:p>
    <w:p w:rsidR="00335925" w:rsidRPr="00C47474" w:rsidRDefault="005D143C">
      <w:pPr>
        <w:ind w:left="-567"/>
        <w:contextualSpacing/>
        <w:jc w:val="both"/>
        <w:rPr>
          <w:rFonts w:ascii="XO Thames" w:hAnsi="XO Thames"/>
          <w:i/>
          <w:sz w:val="24"/>
        </w:rPr>
      </w:pPr>
      <w:r w:rsidRPr="00C47474">
        <w:rPr>
          <w:rFonts w:ascii="XO Thames" w:hAnsi="XO Thames"/>
          <w:i/>
          <w:sz w:val="24"/>
        </w:rPr>
        <w:t xml:space="preserve">       (должность)                                       (подпись)                                             (ФИО)</w:t>
      </w:r>
    </w:p>
    <w:p w:rsidR="00335925" w:rsidRPr="00C47474" w:rsidRDefault="005D143C">
      <w:pPr>
        <w:ind w:left="-567" w:firstLine="5600"/>
        <w:contextualSpacing/>
        <w:jc w:val="both"/>
        <w:rPr>
          <w:rFonts w:ascii="XO Thames" w:hAnsi="XO Thames"/>
          <w:i/>
          <w:sz w:val="24"/>
        </w:rPr>
      </w:pPr>
      <w:r w:rsidRPr="00C47474">
        <w:rPr>
          <w:rFonts w:ascii="XO Thames" w:hAnsi="XO Thames"/>
          <w:i/>
          <w:sz w:val="24"/>
        </w:rPr>
        <w:t>М.П. (ЭЦП)</w:t>
      </w:r>
    </w:p>
    <w:p w:rsidR="00335925" w:rsidRPr="00C47474" w:rsidRDefault="005D143C">
      <w:pPr>
        <w:tabs>
          <w:tab w:val="left" w:pos="851"/>
          <w:tab w:val="left" w:pos="2977"/>
        </w:tabs>
        <w:jc w:val="right"/>
        <w:rPr>
          <w:rFonts w:ascii="XO Thames" w:hAnsi="XO Thames"/>
          <w:sz w:val="24"/>
        </w:rPr>
      </w:pPr>
      <w:r w:rsidRPr="00C47474">
        <w:rPr>
          <w:rFonts w:ascii="XO Thames" w:hAnsi="XO Thames"/>
          <w:sz w:val="24"/>
        </w:rPr>
        <w:br w:type="page"/>
      </w:r>
      <w:r w:rsidRPr="00C47474">
        <w:rPr>
          <w:rFonts w:ascii="XO Thames" w:hAnsi="XO Thames"/>
          <w:sz w:val="24"/>
        </w:rPr>
        <w:lastRenderedPageBreak/>
        <w:t>Приложение № 1 к ФОРМЕ 1</w:t>
      </w:r>
      <w:bookmarkEnd w:id="24"/>
      <w:bookmarkEnd w:id="25"/>
      <w:bookmarkEnd w:id="26"/>
      <w:bookmarkEnd w:id="27"/>
    </w:p>
    <w:p w:rsidR="00335925" w:rsidRPr="00C47474" w:rsidRDefault="00335925">
      <w:pPr>
        <w:widowControl w:val="0"/>
        <w:jc w:val="both"/>
        <w:rPr>
          <w:rFonts w:ascii="XO Thames" w:hAnsi="XO Thames"/>
          <w:b/>
        </w:rPr>
      </w:pPr>
    </w:p>
    <w:p w:rsidR="00335925" w:rsidRPr="00C47474" w:rsidRDefault="005D143C">
      <w:pPr>
        <w:widowControl w:val="0"/>
        <w:jc w:val="center"/>
        <w:rPr>
          <w:rFonts w:ascii="XO Thames" w:hAnsi="XO Thames"/>
          <w:b/>
        </w:rPr>
      </w:pPr>
      <w:r w:rsidRPr="00C47474">
        <w:rPr>
          <w:rFonts w:ascii="XO Thames" w:hAnsi="XO Thames"/>
          <w:b/>
        </w:rPr>
        <w:t>Предложение участника в отношении объекта закупки</w:t>
      </w:r>
    </w:p>
    <w:p w:rsidR="00335925" w:rsidRPr="00C47474" w:rsidRDefault="00335925">
      <w:pPr>
        <w:widowControl w:val="0"/>
        <w:jc w:val="center"/>
        <w:rPr>
          <w:rFonts w:ascii="XO Thames" w:hAnsi="XO Thames"/>
          <w:b/>
        </w:rPr>
      </w:pPr>
    </w:p>
    <w:p w:rsidR="00335925" w:rsidRPr="00C47474" w:rsidRDefault="005D143C">
      <w:pPr>
        <w:widowControl w:val="0"/>
        <w:ind w:firstLine="567"/>
        <w:jc w:val="both"/>
        <w:rPr>
          <w:rFonts w:ascii="XO Thames" w:hAnsi="XO Thames"/>
          <w:sz w:val="22"/>
        </w:rPr>
      </w:pPr>
      <w:proofErr w:type="gramStart"/>
      <w:r w:rsidRPr="00C47474">
        <w:rPr>
          <w:rFonts w:ascii="XO Thames" w:hAnsi="XO Thames"/>
          <w:b/>
          <w:sz w:val="22"/>
        </w:rPr>
        <w:t>Согласны</w:t>
      </w:r>
      <w:proofErr w:type="gramEnd"/>
      <w:r w:rsidRPr="00C47474">
        <w:rPr>
          <w:rFonts w:ascii="XO Thames" w:hAnsi="XO Thames"/>
          <w:b/>
          <w:sz w:val="22"/>
        </w:rPr>
        <w:t xml:space="preserve"> </w:t>
      </w:r>
      <w:r w:rsidRPr="00C47474">
        <w:rPr>
          <w:rFonts w:ascii="XO Thames" w:hAnsi="XO Thames"/>
          <w:b/>
          <w:i/>
          <w:color w:val="FF0000"/>
          <w:sz w:val="22"/>
        </w:rPr>
        <w:t>предоставить право,</w:t>
      </w:r>
      <w:r w:rsidRPr="00C47474">
        <w:rPr>
          <w:rFonts w:ascii="XO Thames" w:hAnsi="XO Thames"/>
          <w:b/>
          <w:sz w:val="22"/>
        </w:rPr>
        <w:t xml:space="preserve"> в указанном количестве (объеме), по указанным ценам, на условиях, указанных в извещении запроса котировок в электронной форме:</w:t>
      </w:r>
      <w:r w:rsidRPr="00C47474">
        <w:rPr>
          <w:rFonts w:ascii="XO Thames" w:hAnsi="XO Thames"/>
          <w:sz w:val="22"/>
        </w:rPr>
        <w:t xml:space="preserve"> </w:t>
      </w:r>
    </w:p>
    <w:p w:rsidR="00335925" w:rsidRPr="00C47474" w:rsidRDefault="00335925">
      <w:pPr>
        <w:widowControl w:val="0"/>
        <w:ind w:firstLine="567"/>
        <w:jc w:val="both"/>
        <w:rPr>
          <w:rFonts w:ascii="XO Thames" w:hAnsi="XO Thames"/>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6"/>
        <w:gridCol w:w="4610"/>
        <w:gridCol w:w="1386"/>
        <w:gridCol w:w="1142"/>
        <w:gridCol w:w="1146"/>
        <w:gridCol w:w="1461"/>
      </w:tblGrid>
      <w:tr w:rsidR="00335925" w:rsidRPr="00C47474">
        <w:trPr>
          <w:trHeight w:val="562"/>
        </w:trPr>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24"/>
              </w:rPr>
            </w:pPr>
            <w:r w:rsidRPr="00C47474">
              <w:rPr>
                <w:rFonts w:ascii="XO Thames" w:hAnsi="XO Thames"/>
                <w:b/>
                <w:sz w:val="24"/>
              </w:rPr>
              <w:t xml:space="preserve">№ </w:t>
            </w:r>
            <w:proofErr w:type="spellStart"/>
            <w:proofErr w:type="gramStart"/>
            <w:r w:rsidRPr="00C47474">
              <w:rPr>
                <w:rFonts w:ascii="XO Thames" w:hAnsi="XO Thames"/>
                <w:b/>
                <w:sz w:val="24"/>
              </w:rPr>
              <w:t>п</w:t>
            </w:r>
            <w:proofErr w:type="spellEnd"/>
            <w:proofErr w:type="gramEnd"/>
            <w:r w:rsidRPr="00C47474">
              <w:rPr>
                <w:rFonts w:ascii="XO Thames" w:hAnsi="XO Thames"/>
                <w:b/>
                <w:sz w:val="24"/>
              </w:rPr>
              <w:t>/</w:t>
            </w:r>
            <w:proofErr w:type="spellStart"/>
            <w:r w:rsidRPr="00C47474">
              <w:rPr>
                <w:rFonts w:ascii="XO Thames" w:hAnsi="XO Thames"/>
                <w:b/>
                <w:sz w:val="24"/>
              </w:rPr>
              <w:t>п</w:t>
            </w:r>
            <w:proofErr w:type="spellEnd"/>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24"/>
              </w:rPr>
            </w:pPr>
            <w:r w:rsidRPr="00C47474">
              <w:rPr>
                <w:rFonts w:ascii="XO Thames" w:hAnsi="XO Thames"/>
                <w:b/>
                <w:sz w:val="24"/>
              </w:rPr>
              <w:t>Наименование товаров</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24"/>
              </w:rPr>
            </w:pPr>
            <w:r w:rsidRPr="00C47474">
              <w:rPr>
                <w:rFonts w:ascii="XO Thames" w:hAnsi="XO Thames"/>
                <w:b/>
                <w:sz w:val="24"/>
              </w:rPr>
              <w:t xml:space="preserve">Ед. </w:t>
            </w:r>
            <w:proofErr w:type="spellStart"/>
            <w:r w:rsidRPr="00C47474">
              <w:rPr>
                <w:rFonts w:ascii="XO Thames" w:hAnsi="XO Thames"/>
                <w:b/>
                <w:sz w:val="24"/>
              </w:rPr>
              <w:t>изм</w:t>
            </w:r>
            <w:proofErr w:type="spellEnd"/>
            <w:r w:rsidRPr="00C47474">
              <w:rPr>
                <w:rFonts w:ascii="XO Thames" w:hAnsi="XO Thames"/>
                <w:b/>
                <w:sz w:val="24"/>
              </w:rPr>
              <w:t>.</w:t>
            </w:r>
          </w:p>
        </w:tc>
        <w:tc>
          <w:tcPr>
            <w:tcW w:w="11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925" w:rsidRPr="00C47474" w:rsidRDefault="005D143C">
            <w:pPr>
              <w:jc w:val="center"/>
              <w:rPr>
                <w:rFonts w:ascii="XO Thames" w:hAnsi="XO Thames"/>
                <w:b/>
                <w:sz w:val="24"/>
              </w:rPr>
            </w:pPr>
            <w:r w:rsidRPr="00C47474">
              <w:rPr>
                <w:rFonts w:ascii="XO Thames" w:hAnsi="XO Thames"/>
                <w:b/>
                <w:sz w:val="24"/>
              </w:rPr>
              <w:t>Кол-во</w:t>
            </w:r>
          </w:p>
        </w:tc>
        <w:tc>
          <w:tcPr>
            <w:tcW w:w="1146" w:type="dxa"/>
            <w:tcBorders>
              <w:top w:val="single" w:sz="4" w:space="0" w:color="000000"/>
              <w:left w:val="single" w:sz="4" w:space="0" w:color="000000"/>
              <w:bottom w:val="single" w:sz="4" w:space="0" w:color="000000"/>
              <w:right w:val="single" w:sz="4" w:space="0" w:color="000000"/>
            </w:tcBorders>
          </w:tcPr>
          <w:p w:rsidR="00335925" w:rsidRPr="00C47474" w:rsidRDefault="005D143C">
            <w:pPr>
              <w:jc w:val="center"/>
              <w:rPr>
                <w:rFonts w:ascii="XO Thames" w:hAnsi="XO Thames"/>
                <w:b/>
                <w:sz w:val="24"/>
              </w:rPr>
            </w:pPr>
            <w:r w:rsidRPr="00C47474">
              <w:rPr>
                <w:rFonts w:ascii="XO Thames" w:hAnsi="XO Thames"/>
                <w:b/>
                <w:sz w:val="24"/>
              </w:rPr>
              <w:t>Цена, руб.</w:t>
            </w:r>
          </w:p>
        </w:tc>
        <w:tc>
          <w:tcPr>
            <w:tcW w:w="1461" w:type="dxa"/>
            <w:tcBorders>
              <w:top w:val="single" w:sz="4" w:space="0" w:color="000000"/>
              <w:left w:val="single" w:sz="4" w:space="0" w:color="000000"/>
              <w:bottom w:val="single" w:sz="4" w:space="0" w:color="000000"/>
              <w:right w:val="single" w:sz="4" w:space="0" w:color="000000"/>
            </w:tcBorders>
          </w:tcPr>
          <w:p w:rsidR="00335925" w:rsidRPr="00C47474" w:rsidRDefault="005D143C">
            <w:pPr>
              <w:jc w:val="center"/>
              <w:rPr>
                <w:rFonts w:ascii="XO Thames" w:hAnsi="XO Thames"/>
                <w:b/>
                <w:sz w:val="24"/>
              </w:rPr>
            </w:pPr>
            <w:r w:rsidRPr="00C47474">
              <w:rPr>
                <w:rFonts w:ascii="XO Thames" w:hAnsi="XO Thames"/>
                <w:b/>
                <w:sz w:val="24"/>
              </w:rPr>
              <w:t>Стоимость, руб.</w:t>
            </w:r>
          </w:p>
        </w:tc>
      </w:tr>
      <w:tr w:rsidR="00335925" w:rsidRPr="00C47474">
        <w:trPr>
          <w:trHeight w:val="20"/>
        </w:trPr>
        <w:tc>
          <w:tcPr>
            <w:tcW w:w="6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335925">
            <w:pPr>
              <w:numPr>
                <w:ilvl w:val="0"/>
                <w:numId w:val="5"/>
              </w:numPr>
              <w:ind w:left="527" w:hanging="357"/>
              <w:jc w:val="center"/>
              <w:rPr>
                <w:rFonts w:ascii="XO Thames" w:hAnsi="XO Thames"/>
                <w:sz w:val="24"/>
              </w:rPr>
            </w:pPr>
          </w:p>
        </w:tc>
        <w:tc>
          <w:tcPr>
            <w:tcW w:w="4610" w:type="dxa"/>
            <w:tcBorders>
              <w:top w:val="single" w:sz="4" w:space="0" w:color="000000"/>
              <w:left w:val="single" w:sz="4" w:space="0" w:color="000000"/>
              <w:bottom w:val="single" w:sz="4" w:space="0" w:color="000000"/>
              <w:right w:val="single" w:sz="4" w:space="0" w:color="000000"/>
            </w:tcBorders>
            <w:shd w:val="clear" w:color="auto" w:fill="FFFFFF"/>
          </w:tcPr>
          <w:p w:rsidR="00335925" w:rsidRPr="00C47474" w:rsidRDefault="005D143C" w:rsidP="00D665C7">
            <w:pPr>
              <w:rPr>
                <w:rFonts w:ascii="XO Thames" w:hAnsi="XO Thames"/>
                <w:sz w:val="24"/>
              </w:rPr>
            </w:pPr>
            <w:r w:rsidRPr="00C47474">
              <w:rPr>
                <w:rFonts w:ascii="XO Thames" w:hAnsi="XO Thames"/>
                <w:sz w:val="24"/>
              </w:rPr>
              <w:t>Передача права использования экземпляров программного продукта «1С</w:t>
            </w:r>
            <w:proofErr w:type="gramStart"/>
            <w:r w:rsidRPr="00C47474">
              <w:rPr>
                <w:rFonts w:ascii="XO Thames" w:hAnsi="XO Thames"/>
                <w:sz w:val="24"/>
              </w:rPr>
              <w:t>:</w:t>
            </w:r>
            <w:r w:rsidR="00D665C7">
              <w:rPr>
                <w:rFonts w:ascii="XO Thames" w:hAnsi="XO Thames"/>
                <w:sz w:val="24"/>
              </w:rPr>
              <w:t>К</w:t>
            </w:r>
            <w:proofErr w:type="gramEnd"/>
            <w:r w:rsidR="00D665C7">
              <w:rPr>
                <w:rFonts w:ascii="XO Thames" w:hAnsi="XO Thames"/>
                <w:sz w:val="24"/>
              </w:rPr>
              <w:t>П Медицина</w:t>
            </w:r>
            <w:r w:rsidRPr="00C47474">
              <w:rPr>
                <w:rFonts w:ascii="XO Thames" w:hAnsi="XO Thames"/>
                <w:sz w:val="24"/>
              </w:rPr>
              <w:t xml:space="preserve">» и дополнительных </w:t>
            </w:r>
            <w:r w:rsidR="00D665C7">
              <w:rPr>
                <w:rFonts w:ascii="XO Thames" w:hAnsi="XO Thames"/>
                <w:sz w:val="24"/>
              </w:rPr>
              <w:t>с</w:t>
            </w:r>
            <w:r w:rsidRPr="00C47474">
              <w:rPr>
                <w:rFonts w:ascii="XO Thames" w:hAnsi="XO Thames"/>
                <w:sz w:val="24"/>
              </w:rPr>
              <w:t>ервисов 1С</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contextualSpacing/>
              <w:jc w:val="center"/>
              <w:rPr>
                <w:rFonts w:ascii="XO Thames" w:hAnsi="XO Thames"/>
                <w:sz w:val="24"/>
              </w:rPr>
            </w:pPr>
            <w:r w:rsidRPr="00C47474">
              <w:rPr>
                <w:rFonts w:ascii="XO Thames" w:hAnsi="XO Thames"/>
                <w:sz w:val="24"/>
              </w:rPr>
              <w:t>штука</w:t>
            </w:r>
          </w:p>
        </w:tc>
        <w:tc>
          <w:tcPr>
            <w:tcW w:w="1142" w:type="dxa"/>
            <w:tcBorders>
              <w:top w:val="single" w:sz="4" w:space="0" w:color="000000"/>
              <w:left w:val="single" w:sz="4" w:space="0" w:color="000000"/>
              <w:bottom w:val="single" w:sz="4" w:space="0" w:color="000000"/>
              <w:right w:val="single" w:sz="4" w:space="0" w:color="000000"/>
            </w:tcBorders>
          </w:tcPr>
          <w:p w:rsidR="00335925" w:rsidRPr="00C47474" w:rsidRDefault="005D143C">
            <w:pPr>
              <w:contextualSpacing/>
              <w:jc w:val="center"/>
              <w:rPr>
                <w:rFonts w:ascii="XO Thames" w:hAnsi="XO Thames"/>
                <w:sz w:val="24"/>
              </w:rPr>
            </w:pPr>
            <w:r w:rsidRPr="00C47474">
              <w:rPr>
                <w:rFonts w:ascii="XO Thames" w:hAnsi="XO Thames"/>
                <w:sz w:val="24"/>
              </w:rPr>
              <w:t>1</w:t>
            </w:r>
          </w:p>
        </w:tc>
        <w:tc>
          <w:tcPr>
            <w:tcW w:w="1146" w:type="dxa"/>
            <w:tcBorders>
              <w:top w:val="single" w:sz="4" w:space="0" w:color="000000"/>
              <w:left w:val="single" w:sz="4" w:space="0" w:color="000000"/>
              <w:bottom w:val="single" w:sz="4" w:space="0" w:color="000000"/>
              <w:right w:val="single" w:sz="4" w:space="0" w:color="000000"/>
            </w:tcBorders>
          </w:tcPr>
          <w:p w:rsidR="00335925" w:rsidRPr="00C47474" w:rsidRDefault="00335925">
            <w:pPr>
              <w:contextualSpacing/>
              <w:jc w:val="center"/>
              <w:rPr>
                <w:rFonts w:ascii="XO Thames" w:hAnsi="XO Thames"/>
                <w:sz w:val="24"/>
              </w:rPr>
            </w:pPr>
          </w:p>
        </w:tc>
        <w:tc>
          <w:tcPr>
            <w:tcW w:w="1461" w:type="dxa"/>
            <w:tcBorders>
              <w:top w:val="single" w:sz="4" w:space="0" w:color="000000"/>
              <w:left w:val="single" w:sz="4" w:space="0" w:color="000000"/>
              <w:bottom w:val="single" w:sz="4" w:space="0" w:color="000000"/>
              <w:right w:val="single" w:sz="4" w:space="0" w:color="000000"/>
            </w:tcBorders>
          </w:tcPr>
          <w:p w:rsidR="00335925" w:rsidRPr="00C47474" w:rsidRDefault="00335925">
            <w:pPr>
              <w:contextualSpacing/>
              <w:jc w:val="center"/>
              <w:rPr>
                <w:rFonts w:ascii="XO Thames" w:hAnsi="XO Thames"/>
                <w:sz w:val="24"/>
              </w:rPr>
            </w:pPr>
          </w:p>
        </w:tc>
      </w:tr>
      <w:tr w:rsidR="00335925" w:rsidRPr="00C47474">
        <w:trPr>
          <w:trHeight w:val="20"/>
        </w:trPr>
        <w:tc>
          <w:tcPr>
            <w:tcW w:w="8960" w:type="dxa"/>
            <w:gridSpan w:val="5"/>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contextualSpacing/>
              <w:jc w:val="right"/>
              <w:rPr>
                <w:rFonts w:ascii="XO Thames" w:hAnsi="XO Thames"/>
                <w:b/>
                <w:sz w:val="24"/>
              </w:rPr>
            </w:pPr>
            <w:r w:rsidRPr="00C47474">
              <w:rPr>
                <w:rFonts w:ascii="XO Thames" w:hAnsi="XO Thames"/>
                <w:b/>
                <w:sz w:val="24"/>
              </w:rPr>
              <w:t>ИТОГО:</w:t>
            </w:r>
          </w:p>
        </w:tc>
        <w:tc>
          <w:tcPr>
            <w:tcW w:w="1461" w:type="dxa"/>
            <w:tcBorders>
              <w:top w:val="single" w:sz="4" w:space="0" w:color="000000"/>
              <w:left w:val="single" w:sz="4" w:space="0" w:color="000000"/>
              <w:bottom w:val="single" w:sz="4" w:space="0" w:color="000000"/>
              <w:right w:val="single" w:sz="4" w:space="0" w:color="000000"/>
            </w:tcBorders>
          </w:tcPr>
          <w:p w:rsidR="00335925" w:rsidRPr="00C47474" w:rsidRDefault="00335925">
            <w:pPr>
              <w:contextualSpacing/>
              <w:jc w:val="center"/>
              <w:rPr>
                <w:rFonts w:ascii="XO Thames" w:hAnsi="XO Thames"/>
                <w:b/>
                <w:sz w:val="24"/>
              </w:rPr>
            </w:pPr>
          </w:p>
        </w:tc>
      </w:tr>
    </w:tbl>
    <w:p w:rsidR="00335925" w:rsidRPr="00C47474" w:rsidRDefault="00335925">
      <w:pPr>
        <w:jc w:val="center"/>
        <w:rPr>
          <w:rFonts w:ascii="XO Thames" w:hAnsi="XO Thames"/>
          <w:sz w:val="24"/>
        </w:rPr>
      </w:pPr>
    </w:p>
    <w:p w:rsidR="00335925" w:rsidRPr="00C47474" w:rsidRDefault="005D143C">
      <w:pPr>
        <w:pStyle w:val="af9"/>
        <w:widowControl w:val="0"/>
        <w:numPr>
          <w:ilvl w:val="0"/>
          <w:numId w:val="6"/>
        </w:numPr>
        <w:tabs>
          <w:tab w:val="left" w:pos="1134"/>
        </w:tabs>
        <w:spacing w:line="240" w:lineRule="atLeast"/>
        <w:contextualSpacing/>
        <w:jc w:val="both"/>
        <w:rPr>
          <w:rFonts w:ascii="XO Thames" w:hAnsi="XO Thames"/>
        </w:rPr>
      </w:pPr>
      <w:r w:rsidRPr="00C47474">
        <w:rPr>
          <w:rFonts w:ascii="XO Thames" w:hAnsi="XO Thames"/>
          <w:b/>
        </w:rPr>
        <w:t>Исполнитель (далее по тексту – ЛИЦЕНЗИАТ)</w:t>
      </w:r>
      <w:r w:rsidRPr="00C47474">
        <w:rPr>
          <w:rFonts w:ascii="XO Thames" w:hAnsi="XO Thames"/>
        </w:rPr>
        <w:t xml:space="preserve">, имея соответствующие полномочия от правообладателей, предоставляет </w:t>
      </w:r>
      <w:r w:rsidRPr="00C47474">
        <w:rPr>
          <w:rFonts w:ascii="XO Thames" w:hAnsi="XO Thames"/>
          <w:b/>
        </w:rPr>
        <w:t>Заказчику (далее по тексту –</w:t>
      </w:r>
      <w:r w:rsidRPr="00C47474">
        <w:rPr>
          <w:rFonts w:ascii="XO Thames" w:hAnsi="XO Thames"/>
        </w:rPr>
        <w:t xml:space="preserve"> </w:t>
      </w:r>
      <w:r w:rsidRPr="00C47474">
        <w:rPr>
          <w:rFonts w:ascii="XO Thames" w:hAnsi="XO Thames"/>
          <w:b/>
        </w:rPr>
        <w:t>СУБЛИЦЕНЗИАТ)</w:t>
      </w:r>
      <w:r w:rsidRPr="00C47474">
        <w:rPr>
          <w:rFonts w:ascii="XO Thames" w:hAnsi="XO Thames"/>
        </w:rPr>
        <w:t xml:space="preserve"> право (неисключительную лицензию) использования </w:t>
      </w:r>
      <w:r w:rsidRPr="00C47474">
        <w:rPr>
          <w:rFonts w:ascii="XO Thames" w:hAnsi="XO Thames"/>
          <w:b/>
        </w:rPr>
        <w:t xml:space="preserve">ПРОДУКТА </w:t>
      </w:r>
      <w:r w:rsidRPr="00C47474">
        <w:rPr>
          <w:rFonts w:ascii="XO Thames" w:hAnsi="XO Thames"/>
        </w:rPr>
        <w:t>на условиях лицензии</w:t>
      </w:r>
      <w:r w:rsidRPr="00C47474">
        <w:rPr>
          <w:rFonts w:ascii="XO Thames" w:hAnsi="XO Thames"/>
          <w:b/>
        </w:rPr>
        <w:t xml:space="preserve"> «1С</w:t>
      </w:r>
      <w:proofErr w:type="gramStart"/>
      <w:r w:rsidRPr="00C47474">
        <w:rPr>
          <w:rFonts w:ascii="XO Thames" w:hAnsi="XO Thames"/>
          <w:b/>
        </w:rPr>
        <w:t>:К</w:t>
      </w:r>
      <w:proofErr w:type="gramEnd"/>
      <w:r w:rsidRPr="00C47474">
        <w:rPr>
          <w:rFonts w:ascii="XO Thames" w:hAnsi="XO Thames"/>
          <w:b/>
        </w:rPr>
        <w:t>омплект поддержки МЕДИЦИНА»</w:t>
      </w:r>
      <w:r w:rsidRPr="00C47474">
        <w:rPr>
          <w:rFonts w:ascii="XO Thames" w:hAnsi="XO Thames"/>
        </w:rPr>
        <w:t>:</w:t>
      </w:r>
    </w:p>
    <w:p w:rsidR="00335925" w:rsidRPr="00C47474" w:rsidRDefault="005D143C">
      <w:pPr>
        <w:pStyle w:val="21"/>
        <w:keepNext w:val="0"/>
        <w:numPr>
          <w:ilvl w:val="1"/>
          <w:numId w:val="6"/>
        </w:numPr>
        <w:spacing w:before="0" w:after="0" w:line="240" w:lineRule="atLeast"/>
        <w:ind w:left="0" w:firstLine="851"/>
        <w:jc w:val="both"/>
        <w:rPr>
          <w:rFonts w:ascii="XO Thames" w:hAnsi="XO Thames"/>
          <w:sz w:val="22"/>
        </w:rPr>
      </w:pPr>
      <w:r w:rsidRPr="00C47474">
        <w:rPr>
          <w:rFonts w:ascii="XO Thames" w:hAnsi="XO Thames"/>
          <w:sz w:val="22"/>
        </w:rPr>
        <w:t>Лицензия на ПРОДУ</w:t>
      </w:r>
      <w:proofErr w:type="gramStart"/>
      <w:r w:rsidRPr="00C47474">
        <w:rPr>
          <w:rFonts w:ascii="XO Thames" w:hAnsi="XO Thames"/>
          <w:sz w:val="22"/>
        </w:rPr>
        <w:t>КТ вкл</w:t>
      </w:r>
      <w:proofErr w:type="gramEnd"/>
      <w:r w:rsidRPr="00C47474">
        <w:rPr>
          <w:rFonts w:ascii="XO Thames" w:hAnsi="XO Thames"/>
          <w:sz w:val="22"/>
        </w:rPr>
        <w:t>ючает в себя возможность подключения и использования следующих Сервисов 1С:</w:t>
      </w:r>
    </w:p>
    <w:tbl>
      <w:tblPr>
        <w:tblpPr w:leftFromText="180" w:rightFromText="180" w:vertAnchor="text" w:horzAnchor="margin" w:tblpX="137" w:tblpY="120"/>
        <w:tblW w:w="0" w:type="auto"/>
        <w:tblLayout w:type="fixed"/>
        <w:tblLook w:val="04A0"/>
      </w:tblPr>
      <w:tblGrid>
        <w:gridCol w:w="10421"/>
      </w:tblGrid>
      <w:tr w:rsidR="00335925" w:rsidRPr="00C47474">
        <w:tc>
          <w:tcPr>
            <w:tcW w:w="1042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jc w:val="center"/>
              <w:rPr>
                <w:rFonts w:ascii="XO Thames" w:hAnsi="XO Thames"/>
                <w:b/>
                <w:sz w:val="22"/>
              </w:rPr>
            </w:pPr>
            <w:r w:rsidRPr="00C47474">
              <w:rPr>
                <w:rFonts w:ascii="XO Thames" w:hAnsi="XO Thames"/>
                <w:b/>
                <w:sz w:val="22"/>
              </w:rPr>
              <w:t>Состав продукта</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b/>
                <w:sz w:val="22"/>
              </w:rPr>
            </w:pPr>
            <w:r w:rsidRPr="00C47474">
              <w:rPr>
                <w:rFonts w:ascii="XO Thames" w:hAnsi="XO Thames"/>
                <w:b/>
                <w:sz w:val="22"/>
              </w:rPr>
              <w:t>«1С</w:t>
            </w:r>
            <w:proofErr w:type="gramStart"/>
            <w:r w:rsidRPr="00C47474">
              <w:rPr>
                <w:rFonts w:ascii="XO Thames" w:hAnsi="XO Thames"/>
                <w:b/>
                <w:sz w:val="22"/>
              </w:rPr>
              <w:t>:К</w:t>
            </w:r>
            <w:proofErr w:type="gramEnd"/>
            <w:r w:rsidRPr="00C47474">
              <w:rPr>
                <w:rFonts w:ascii="XO Thames" w:hAnsi="XO Thames"/>
                <w:b/>
                <w:sz w:val="22"/>
              </w:rPr>
              <w:t>П Медицина на 12 месяцев Льготная цена» с учетом непрерывного продления:</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«Информационная система «1С</w:t>
            </w:r>
            <w:proofErr w:type="gramStart"/>
            <w:r w:rsidRPr="00C47474">
              <w:rPr>
                <w:rFonts w:ascii="XO Thames" w:hAnsi="XO Thames"/>
                <w:i/>
                <w:sz w:val="22"/>
              </w:rPr>
              <w:t>:И</w:t>
            </w:r>
            <w:proofErr w:type="gramEnd"/>
            <w:r w:rsidRPr="00C47474">
              <w:rPr>
                <w:rFonts w:ascii="XO Thames" w:hAnsi="XO Thames"/>
                <w:i/>
                <w:sz w:val="22"/>
              </w:rPr>
              <w:t>ТС» в том числе:</w:t>
            </w:r>
          </w:p>
          <w:p w:rsidR="00335925" w:rsidRPr="00C47474" w:rsidRDefault="005D143C">
            <w:pPr>
              <w:numPr>
                <w:ilvl w:val="0"/>
                <w:numId w:val="2"/>
              </w:numPr>
              <w:rPr>
                <w:rFonts w:ascii="XO Thames" w:hAnsi="XO Thames"/>
                <w:sz w:val="22"/>
              </w:rPr>
            </w:pPr>
            <w:r w:rsidRPr="00C47474">
              <w:rPr>
                <w:rFonts w:ascii="XO Thames" w:hAnsi="XO Thames"/>
                <w:sz w:val="22"/>
              </w:rPr>
              <w:t xml:space="preserve">методические материалы и документация по настройке и эффективному использованию программных продуктов «1С: Медицина»; </w:t>
            </w:r>
          </w:p>
          <w:p w:rsidR="00335925" w:rsidRPr="00C47474" w:rsidRDefault="005D143C">
            <w:pPr>
              <w:numPr>
                <w:ilvl w:val="0"/>
                <w:numId w:val="2"/>
              </w:numPr>
              <w:rPr>
                <w:rFonts w:ascii="XO Thames" w:hAnsi="XO Thames"/>
                <w:sz w:val="22"/>
              </w:rPr>
            </w:pPr>
            <w:r w:rsidRPr="00C47474">
              <w:rPr>
                <w:rFonts w:ascii="XO Thames" w:hAnsi="XO Thames"/>
                <w:sz w:val="22"/>
              </w:rPr>
              <w:t>«Регистр лекарственных средств России®» компании «</w:t>
            </w:r>
            <w:proofErr w:type="spellStart"/>
            <w:r w:rsidRPr="00C47474">
              <w:rPr>
                <w:rFonts w:ascii="XO Thames" w:hAnsi="XO Thames"/>
                <w:sz w:val="22"/>
              </w:rPr>
              <w:t>РЛС-Патент</w:t>
            </w:r>
            <w:proofErr w:type="spellEnd"/>
            <w:r w:rsidRPr="00C47474">
              <w:rPr>
                <w:rFonts w:ascii="XO Thames" w:hAnsi="XO Thames"/>
                <w:sz w:val="22"/>
              </w:rPr>
              <w:t xml:space="preserve">», основанный на Государственном реестре лекарственных средств; </w:t>
            </w:r>
          </w:p>
          <w:p w:rsidR="00335925" w:rsidRPr="00C47474" w:rsidRDefault="005D143C">
            <w:pPr>
              <w:numPr>
                <w:ilvl w:val="0"/>
                <w:numId w:val="2"/>
              </w:numPr>
              <w:rPr>
                <w:rFonts w:ascii="XO Thames" w:hAnsi="XO Thames"/>
                <w:sz w:val="22"/>
              </w:rPr>
            </w:pPr>
            <w:r w:rsidRPr="00C47474">
              <w:rPr>
                <w:rFonts w:ascii="XO Thames" w:hAnsi="XO Thames"/>
                <w:sz w:val="22"/>
              </w:rPr>
              <w:t xml:space="preserve">международный классификатор болезней 10-го пересмотра; </w:t>
            </w:r>
          </w:p>
          <w:p w:rsidR="00335925" w:rsidRPr="00C47474" w:rsidRDefault="005D143C">
            <w:pPr>
              <w:numPr>
                <w:ilvl w:val="0"/>
                <w:numId w:val="2"/>
              </w:numPr>
              <w:rPr>
                <w:rFonts w:ascii="XO Thames" w:hAnsi="XO Thames"/>
                <w:sz w:val="22"/>
              </w:rPr>
            </w:pPr>
            <w:r w:rsidRPr="00C47474">
              <w:rPr>
                <w:rFonts w:ascii="XO Thames" w:hAnsi="XO Thames"/>
                <w:sz w:val="22"/>
              </w:rPr>
              <w:t xml:space="preserve">материалы информационной системы «Гарант-Медицина» — нормативно-правовые акты и документы органов государственной власти медицинской направленности;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:О</w:t>
            </w:r>
            <w:proofErr w:type="gramEnd"/>
            <w:r w:rsidRPr="00C47474">
              <w:rPr>
                <w:rFonts w:ascii="XO Thames" w:hAnsi="XO Thames"/>
                <w:i/>
                <w:sz w:val="22"/>
              </w:rPr>
              <w:t>бновление программ»</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 «1С</w:t>
            </w:r>
            <w:proofErr w:type="gramStart"/>
            <w:r w:rsidRPr="00C47474">
              <w:rPr>
                <w:rFonts w:ascii="XO Thames" w:hAnsi="XO Thames"/>
                <w:i/>
                <w:sz w:val="22"/>
              </w:rPr>
              <w:t>:К</w:t>
            </w:r>
            <w:proofErr w:type="gramEnd"/>
            <w:r w:rsidRPr="00C47474">
              <w:rPr>
                <w:rFonts w:ascii="XO Thames" w:hAnsi="XO Thames"/>
                <w:i/>
                <w:sz w:val="22"/>
              </w:rPr>
              <w:t>онтрагент на 12 месяцев»</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«1С-Коннект»</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w:t>
            </w:r>
            <w:proofErr w:type="spellStart"/>
            <w:r w:rsidRPr="00C47474">
              <w:rPr>
                <w:rFonts w:ascii="XO Thames" w:hAnsi="XO Thames"/>
                <w:i/>
                <w:sz w:val="22"/>
              </w:rPr>
              <w:t>Астрал-Отчетность</w:t>
            </w:r>
            <w:proofErr w:type="spellEnd"/>
            <w:r w:rsidRPr="00C47474">
              <w:rPr>
                <w:rFonts w:ascii="XO Thames" w:hAnsi="XO Thames"/>
                <w:i/>
                <w:sz w:val="22"/>
              </w:rPr>
              <w:t>»</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:Л</w:t>
            </w:r>
            <w:proofErr w:type="gramEnd"/>
            <w:r w:rsidRPr="00C47474">
              <w:rPr>
                <w:rFonts w:ascii="XO Thames" w:hAnsi="XO Thames"/>
                <w:i/>
                <w:sz w:val="22"/>
              </w:rPr>
              <w:t>инк»</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«1С-ЭДО»</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:С</w:t>
            </w:r>
            <w:proofErr w:type="gramEnd"/>
            <w:r w:rsidRPr="00C47474">
              <w:rPr>
                <w:rFonts w:ascii="XO Thames" w:hAnsi="XO Thames"/>
                <w:i/>
                <w:sz w:val="22"/>
              </w:rPr>
              <w:t>верка»</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:О</w:t>
            </w:r>
            <w:proofErr w:type="gramEnd"/>
            <w:r w:rsidRPr="00C47474">
              <w:rPr>
                <w:rFonts w:ascii="XO Thames" w:hAnsi="XO Thames"/>
                <w:i/>
                <w:sz w:val="22"/>
              </w:rPr>
              <w:t>блачный архив»</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:П</w:t>
            </w:r>
            <w:proofErr w:type="gramEnd"/>
            <w:r w:rsidRPr="00C47474">
              <w:rPr>
                <w:rFonts w:ascii="XO Thames" w:hAnsi="XO Thames"/>
                <w:i/>
                <w:sz w:val="22"/>
              </w:rPr>
              <w:t>редприятие через Интернет»</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:Д</w:t>
            </w:r>
            <w:proofErr w:type="gramEnd"/>
            <w:r w:rsidRPr="00C47474">
              <w:rPr>
                <w:rFonts w:ascii="XO Thames" w:hAnsi="XO Thames"/>
                <w:i/>
                <w:sz w:val="22"/>
              </w:rPr>
              <w:t>иректБанк»</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:П</w:t>
            </w:r>
            <w:proofErr w:type="gramEnd"/>
            <w:r w:rsidRPr="00C47474">
              <w:rPr>
                <w:rFonts w:ascii="XO Thames" w:hAnsi="XO Thames"/>
                <w:i/>
                <w:sz w:val="22"/>
              </w:rPr>
              <w:t>одпись»</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:Л</w:t>
            </w:r>
            <w:proofErr w:type="gramEnd"/>
            <w:r w:rsidRPr="00C47474">
              <w:rPr>
                <w:rFonts w:ascii="XO Thames" w:hAnsi="XO Thames"/>
                <w:i/>
                <w:sz w:val="22"/>
              </w:rPr>
              <w:t>екторий»</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«Отвечает аудитор»</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:Б</w:t>
            </w:r>
            <w:proofErr w:type="gramEnd"/>
            <w:r w:rsidRPr="00C47474">
              <w:rPr>
                <w:rFonts w:ascii="XO Thames" w:hAnsi="XO Thames"/>
                <w:i/>
                <w:sz w:val="22"/>
              </w:rPr>
              <w:t>изнес-сеть. Торговая площадка»</w:t>
            </w:r>
            <w:r w:rsidRPr="00C47474">
              <w:rPr>
                <w:rFonts w:ascii="XO Thames" w:hAnsi="XO Thames"/>
                <w:i/>
                <w:sz w:val="22"/>
              </w:rPr>
              <w:tab/>
              <w:t xml:space="preserve">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«ЭДО без электронной подписи для участников 1С</w:t>
            </w:r>
            <w:proofErr w:type="gramStart"/>
            <w:r w:rsidRPr="00C47474">
              <w:rPr>
                <w:rFonts w:ascii="XO Thames" w:hAnsi="XO Thames"/>
                <w:i/>
                <w:sz w:val="22"/>
              </w:rPr>
              <w:t>:Б</w:t>
            </w:r>
            <w:proofErr w:type="gramEnd"/>
            <w:r w:rsidRPr="00C47474">
              <w:rPr>
                <w:rFonts w:ascii="XO Thames" w:hAnsi="XO Thames"/>
                <w:i/>
                <w:sz w:val="22"/>
              </w:rPr>
              <w:t>изнес-сеть »</w:t>
            </w:r>
          </w:p>
        </w:tc>
      </w:tr>
      <w:tr w:rsidR="00335925" w:rsidRPr="00C47474">
        <w:tc>
          <w:tcPr>
            <w:tcW w:w="10421" w:type="dxa"/>
            <w:tcBorders>
              <w:top w:val="nil"/>
              <w:left w:val="single" w:sz="4" w:space="0" w:color="000000"/>
              <w:bottom w:val="single" w:sz="4" w:space="0" w:color="000000"/>
              <w:right w:val="single" w:sz="4" w:space="0" w:color="000000"/>
            </w:tcBorders>
            <w:vAlign w:val="center"/>
          </w:tcPr>
          <w:p w:rsidR="00335925" w:rsidRPr="00C47474" w:rsidRDefault="005D143C">
            <w:pPr>
              <w:rPr>
                <w:rFonts w:ascii="XO Thames" w:hAnsi="XO Thames"/>
                <w:i/>
                <w:sz w:val="22"/>
              </w:rPr>
            </w:pPr>
            <w:r w:rsidRPr="00C47474">
              <w:rPr>
                <w:rFonts w:ascii="XO Thames" w:hAnsi="XO Thames"/>
                <w:i/>
                <w:sz w:val="22"/>
              </w:rPr>
              <w:t>«1С</w:t>
            </w:r>
            <w:proofErr w:type="gramStart"/>
            <w:r w:rsidRPr="00C47474">
              <w:rPr>
                <w:rFonts w:ascii="XO Thames" w:hAnsi="XO Thames"/>
                <w:i/>
                <w:sz w:val="22"/>
              </w:rPr>
              <w:t>:Н</w:t>
            </w:r>
            <w:proofErr w:type="gramEnd"/>
            <w:r w:rsidRPr="00C47474">
              <w:rPr>
                <w:rFonts w:ascii="XO Thames" w:hAnsi="XO Thames"/>
                <w:i/>
                <w:sz w:val="22"/>
              </w:rPr>
              <w:t>оменклатура»</w:t>
            </w:r>
          </w:p>
        </w:tc>
      </w:tr>
    </w:tbl>
    <w:p w:rsidR="00335925" w:rsidRPr="00C47474" w:rsidRDefault="00335925">
      <w:pPr>
        <w:rPr>
          <w:rFonts w:ascii="XO Thames" w:hAnsi="XO Thames"/>
          <w:sz w:val="22"/>
        </w:rPr>
      </w:pPr>
    </w:p>
    <w:p w:rsidR="00335925" w:rsidRPr="00C47474" w:rsidRDefault="005D143C">
      <w:pPr>
        <w:ind w:firstLine="567"/>
        <w:jc w:val="center"/>
        <w:rPr>
          <w:rFonts w:ascii="XO Thames" w:hAnsi="XO Thames"/>
          <w:b/>
          <w:sz w:val="24"/>
        </w:rPr>
      </w:pPr>
      <w:r w:rsidRPr="00C47474">
        <w:rPr>
          <w:rFonts w:ascii="XO Thames" w:hAnsi="XO Thames"/>
          <w:b/>
          <w:sz w:val="24"/>
        </w:rPr>
        <w:t>Спецификация и стоимость технической поддержки ЛИЦЕНЗИАТА</w:t>
      </w:r>
    </w:p>
    <w:p w:rsidR="00335925" w:rsidRPr="00C47474" w:rsidRDefault="00335925">
      <w:pPr>
        <w:ind w:firstLine="567"/>
        <w:jc w:val="center"/>
        <w:rPr>
          <w:rFonts w:ascii="XO Thames" w:hAnsi="XO Thames"/>
          <w:b/>
          <w:sz w:val="24"/>
        </w:rPr>
      </w:pPr>
    </w:p>
    <w:tbl>
      <w:tblPr>
        <w:tblW w:w="0" w:type="auto"/>
        <w:tblInd w:w="137" w:type="dxa"/>
        <w:tblLayout w:type="fixed"/>
        <w:tblLook w:val="04A0"/>
      </w:tblPr>
      <w:tblGrid>
        <w:gridCol w:w="851"/>
        <w:gridCol w:w="2382"/>
        <w:gridCol w:w="2155"/>
        <w:gridCol w:w="1984"/>
        <w:gridCol w:w="1276"/>
        <w:gridCol w:w="142"/>
        <w:gridCol w:w="1275"/>
      </w:tblGrid>
      <w:tr w:rsidR="00335925" w:rsidRPr="00C47474">
        <w:trPr>
          <w:trHeight w:val="531"/>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 xml:space="preserve">№ </w:t>
            </w:r>
            <w:proofErr w:type="spellStart"/>
            <w:proofErr w:type="gramStart"/>
            <w:r w:rsidRPr="00C47474">
              <w:rPr>
                <w:rFonts w:ascii="XO Thames" w:hAnsi="XO Thames"/>
                <w:sz w:val="22"/>
              </w:rPr>
              <w:t>п</w:t>
            </w:r>
            <w:proofErr w:type="spellEnd"/>
            <w:proofErr w:type="gramEnd"/>
            <w:r w:rsidRPr="00C47474">
              <w:rPr>
                <w:rFonts w:ascii="XO Thames" w:hAnsi="XO Thames"/>
                <w:sz w:val="22"/>
              </w:rPr>
              <w:t>/</w:t>
            </w:r>
            <w:proofErr w:type="spellStart"/>
            <w:r w:rsidRPr="00C47474">
              <w:rPr>
                <w:rFonts w:ascii="XO Thames" w:hAnsi="XO Thames"/>
                <w:sz w:val="22"/>
              </w:rPr>
              <w:t>п</w:t>
            </w:r>
            <w:proofErr w:type="spellEnd"/>
          </w:p>
        </w:tc>
        <w:tc>
          <w:tcPr>
            <w:tcW w:w="2382"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Виды услуг/работ</w:t>
            </w:r>
          </w:p>
        </w:tc>
        <w:tc>
          <w:tcPr>
            <w:tcW w:w="2155"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Периодичность</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Объем услуг/работ</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 xml:space="preserve">       Стоимость в рублях</w:t>
            </w:r>
          </w:p>
        </w:tc>
      </w:tr>
      <w:tr w:rsidR="00335925" w:rsidRPr="00C47474">
        <w:trPr>
          <w:trHeight w:val="359"/>
        </w:trPr>
        <w:tc>
          <w:tcPr>
            <w:tcW w:w="851"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2382"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2155"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в месяц</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за период</w:t>
            </w:r>
          </w:p>
        </w:tc>
      </w:tr>
      <w:tr w:rsidR="00335925" w:rsidRPr="00C47474">
        <w:trPr>
          <w:trHeight w:val="836"/>
        </w:trPr>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lastRenderedPageBreak/>
              <w:t>1</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Установка обновлений платформы «1С</w:t>
            </w:r>
            <w:proofErr w:type="gramStart"/>
            <w:r w:rsidRPr="00C47474">
              <w:rPr>
                <w:rFonts w:ascii="XO Thames" w:hAnsi="XO Thames"/>
                <w:sz w:val="22"/>
              </w:rPr>
              <w:t>:П</w:t>
            </w:r>
            <w:proofErr w:type="gramEnd"/>
            <w:r w:rsidRPr="00C47474">
              <w:rPr>
                <w:rFonts w:ascii="XO Thames" w:hAnsi="XO Thames"/>
                <w:sz w:val="22"/>
              </w:rPr>
              <w:t>редприятие»*</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 xml:space="preserve">По мере выхода </w:t>
            </w:r>
            <w:proofErr w:type="spellStart"/>
            <w:r w:rsidRPr="00C47474">
              <w:rPr>
                <w:rFonts w:ascii="XO Thames" w:hAnsi="XO Thames"/>
                <w:sz w:val="22"/>
              </w:rPr>
              <w:t>релизов\версий</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i/>
                <w:sz w:val="22"/>
              </w:rPr>
            </w:pPr>
            <w:r w:rsidRPr="00C47474">
              <w:rPr>
                <w:rFonts w:ascii="XO Thames" w:hAnsi="XO Thames"/>
                <w:sz w:val="22"/>
              </w:rPr>
              <w:t xml:space="preserve">4 </w:t>
            </w:r>
            <w:proofErr w:type="spellStart"/>
            <w:proofErr w:type="gramStart"/>
            <w:r w:rsidRPr="00C47474">
              <w:rPr>
                <w:rFonts w:ascii="XO Thames" w:hAnsi="XO Thames"/>
                <w:sz w:val="22"/>
              </w:rPr>
              <w:t>р</w:t>
            </w:r>
            <w:proofErr w:type="gramEnd"/>
            <w:r w:rsidRPr="00C47474">
              <w:rPr>
                <w:rFonts w:ascii="XO Thames" w:hAnsi="XO Thames"/>
                <w:sz w:val="22"/>
              </w:rPr>
              <w:t>\м</w:t>
            </w:r>
            <w:proofErr w:type="spellEnd"/>
          </w:p>
        </w:tc>
        <w:tc>
          <w:tcPr>
            <w:tcW w:w="2693" w:type="dxa"/>
            <w:gridSpan w:val="3"/>
            <w:vMerge w:val="restart"/>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i/>
                <w:sz w:val="22"/>
              </w:rPr>
            </w:pPr>
            <w:r w:rsidRPr="00C47474">
              <w:rPr>
                <w:rFonts w:ascii="XO Thames" w:hAnsi="XO Thames"/>
                <w:sz w:val="22"/>
              </w:rPr>
              <w:t>ВКЛЮЧЕНО В ТАРИФ</w:t>
            </w: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2</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Установка обновлений конфигурации «1С</w:t>
            </w:r>
            <w:proofErr w:type="gramStart"/>
            <w:r w:rsidRPr="00C47474">
              <w:rPr>
                <w:rFonts w:ascii="XO Thames" w:hAnsi="XO Thames"/>
                <w:sz w:val="22"/>
              </w:rPr>
              <w:t>:П</w:t>
            </w:r>
            <w:proofErr w:type="gramEnd"/>
            <w:r w:rsidRPr="00C47474">
              <w:rPr>
                <w:rFonts w:ascii="XO Thames" w:hAnsi="XO Thames"/>
                <w:sz w:val="22"/>
              </w:rPr>
              <w:t>редприятие» 1C:Медицина. Больничная аптека 8*</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Регламентное время проведения работ до 40 мин в месяц</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rPr>
                <w:rFonts w:ascii="XO Thames" w:hAnsi="XO Thames"/>
                <w:sz w:val="22"/>
              </w:rPr>
            </w:pPr>
            <w:r w:rsidRPr="00C47474">
              <w:rPr>
                <w:rFonts w:ascii="XO Thames" w:hAnsi="XO Thames"/>
                <w:sz w:val="22"/>
              </w:rPr>
              <w:t>Настройка  обмена с национальной системой маркировки Честный Знак</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По мере необходимости</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1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4</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rPr>
                <w:rFonts w:ascii="XO Thames" w:hAnsi="XO Thames"/>
                <w:sz w:val="22"/>
              </w:rPr>
            </w:pPr>
            <w:r w:rsidRPr="00C47474">
              <w:rPr>
                <w:rFonts w:ascii="XO Thames" w:hAnsi="XO Thames"/>
                <w:sz w:val="22"/>
              </w:rPr>
              <w:t>Установка обновлений системы обмена с модулем МДЛП.</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 xml:space="preserve">По мере выхода </w:t>
            </w:r>
            <w:proofErr w:type="spellStart"/>
            <w:r w:rsidRPr="00C47474">
              <w:rPr>
                <w:rFonts w:ascii="XO Thames" w:hAnsi="XO Thames"/>
                <w:sz w:val="22"/>
              </w:rPr>
              <w:t>релизов\версий</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widowControl w:val="0"/>
              <w:jc w:val="center"/>
              <w:rPr>
                <w:rFonts w:ascii="XO Thames" w:hAnsi="XO Thames"/>
                <w:sz w:val="22"/>
              </w:rPr>
            </w:pPr>
            <w:r w:rsidRPr="00C47474">
              <w:rPr>
                <w:rFonts w:ascii="XO Thames" w:hAnsi="XO Thames"/>
                <w:sz w:val="22"/>
              </w:rPr>
              <w:t>1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5</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Тестирование и исправление информационных баз: проверка ссылочной целостности, проверка логической целостности, реиндексация таблиц информационных баз, реструктуризация таблиц информационных баз*</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до 40 мин в месяц</w:t>
            </w:r>
          </w:p>
          <w:p w:rsidR="00335925" w:rsidRPr="00C47474" w:rsidRDefault="005D143C">
            <w:pPr>
              <w:spacing w:line="252" w:lineRule="auto"/>
              <w:jc w:val="center"/>
              <w:rPr>
                <w:rFonts w:ascii="XO Thames" w:hAnsi="XO Thames"/>
                <w:sz w:val="22"/>
              </w:rPr>
            </w:pPr>
            <w:r w:rsidRPr="00C47474">
              <w:rPr>
                <w:rFonts w:ascii="XO Thames" w:hAnsi="XO Thames"/>
                <w:sz w:val="22"/>
              </w:rPr>
              <w:t>(за исключением случаев, когда возникшая проблема не позволяет использовать программные продукты 1С)</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3 ИБ</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6</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Проверка работоспособности, при необходимости, подключение (установка) ПРОДУКТОВ, указанных в Приложении № 1*</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до 40 мин в месяц (за исключением случаев, когда возникшая проблема не позволяет использовать программные продукты 1С)</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Неограниченно</w:t>
            </w:r>
          </w:p>
        </w:tc>
        <w:tc>
          <w:tcPr>
            <w:tcW w:w="2693" w:type="dxa"/>
            <w:gridSpan w:val="3"/>
            <w:vMerge/>
            <w:tcBorders>
              <w:top w:val="single" w:sz="4" w:space="0" w:color="000000"/>
              <w:left w:val="single" w:sz="4" w:space="0" w:color="000000"/>
              <w:bottom w:val="single" w:sz="4" w:space="0" w:color="000000"/>
              <w:right w:val="single" w:sz="4" w:space="0" w:color="000000"/>
            </w:tcBorders>
            <w:vAlign w:val="center"/>
          </w:tcPr>
          <w:p w:rsidR="00335925" w:rsidRPr="00C47474" w:rsidRDefault="00335925">
            <w:pPr>
              <w:rPr>
                <w:rFonts w:ascii="XO Thames" w:hAnsi="XO Thames"/>
              </w:rPr>
            </w:pP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7</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Консультирование пользователей по вопросам эксплуатации типового функционала ПРОДУКТОВ**</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По запросу пользователя Сублицензиата</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Неограниченно</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ВКЛЮЧЕНО В ТАРИФ</w:t>
            </w:r>
          </w:p>
        </w:tc>
      </w:tr>
      <w:tr w:rsidR="00335925" w:rsidRPr="00C47474">
        <w:tc>
          <w:tcPr>
            <w:tcW w:w="851"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rPr>
                <w:rFonts w:ascii="XO Thames" w:hAnsi="XO Thames"/>
                <w:sz w:val="22"/>
              </w:rPr>
            </w:pPr>
            <w:r w:rsidRPr="00C47474">
              <w:rPr>
                <w:rFonts w:ascii="XO Thames" w:hAnsi="XO Thames"/>
                <w:sz w:val="22"/>
              </w:rPr>
              <w:t>8</w:t>
            </w:r>
          </w:p>
        </w:tc>
        <w:tc>
          <w:tcPr>
            <w:tcW w:w="2382"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rPr>
                <w:rFonts w:ascii="XO Thames" w:hAnsi="XO Thames"/>
                <w:sz w:val="22"/>
              </w:rPr>
            </w:pPr>
            <w:r w:rsidRPr="00C47474">
              <w:rPr>
                <w:rFonts w:ascii="XO Thames" w:hAnsi="XO Thames"/>
                <w:sz w:val="22"/>
              </w:rPr>
              <w:t>Оказание консультационных услуг по сложным вопросам работы в программных продуктах системы «1С</w:t>
            </w:r>
            <w:proofErr w:type="gramStart"/>
            <w:r w:rsidRPr="00C47474">
              <w:rPr>
                <w:rFonts w:ascii="XO Thames" w:hAnsi="XO Thames"/>
                <w:sz w:val="22"/>
              </w:rPr>
              <w:t>:П</w:t>
            </w:r>
            <w:proofErr w:type="gramEnd"/>
            <w:r w:rsidRPr="00C47474">
              <w:rPr>
                <w:rFonts w:ascii="XO Thames" w:hAnsi="XO Thames"/>
                <w:sz w:val="22"/>
              </w:rPr>
              <w:t>редприятие» Заказчика</w:t>
            </w:r>
          </w:p>
        </w:tc>
        <w:tc>
          <w:tcPr>
            <w:tcW w:w="215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По запросу пользователя Сублицензиата</w:t>
            </w:r>
          </w:p>
        </w:tc>
        <w:tc>
          <w:tcPr>
            <w:tcW w:w="1984"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c>
          <w:tcPr>
            <w:tcW w:w="1275" w:type="dxa"/>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jc w:val="center"/>
              <w:rPr>
                <w:rFonts w:ascii="XO Thames" w:hAnsi="XO Thames"/>
                <w:sz w:val="22"/>
              </w:rPr>
            </w:pPr>
            <w:r w:rsidRPr="00C47474">
              <w:rPr>
                <w:rFonts w:ascii="XO Thames" w:hAnsi="XO Thames"/>
                <w:sz w:val="22"/>
              </w:rPr>
              <w:t>-</w:t>
            </w:r>
          </w:p>
        </w:tc>
      </w:tr>
      <w:tr w:rsidR="00335925" w:rsidRPr="00C47474">
        <w:tc>
          <w:tcPr>
            <w:tcW w:w="10065" w:type="dxa"/>
            <w:gridSpan w:val="7"/>
            <w:tcBorders>
              <w:top w:val="single" w:sz="4" w:space="0" w:color="000000"/>
              <w:left w:val="single" w:sz="4" w:space="0" w:color="000000"/>
              <w:bottom w:val="single" w:sz="4" w:space="0" w:color="000000"/>
              <w:right w:val="single" w:sz="4" w:space="0" w:color="000000"/>
            </w:tcBorders>
            <w:vAlign w:val="center"/>
          </w:tcPr>
          <w:p w:rsidR="00335925" w:rsidRPr="00C47474" w:rsidRDefault="005D143C">
            <w:pPr>
              <w:spacing w:line="252" w:lineRule="auto"/>
              <w:ind w:firstLine="567"/>
              <w:jc w:val="both"/>
              <w:rPr>
                <w:rFonts w:ascii="XO Thames" w:hAnsi="XO Thames"/>
                <w:b/>
                <w:sz w:val="22"/>
              </w:rPr>
            </w:pPr>
            <w:r w:rsidRPr="00C47474">
              <w:rPr>
                <w:rFonts w:ascii="XO Thames" w:hAnsi="XO Thames"/>
                <w:b/>
                <w:sz w:val="22"/>
              </w:rPr>
              <w:t>*ТИПОВЫЕ УСЛОВИЯ СОПРОВОЖДЕНИЯ</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использование типовой конфигурации «1С</w:t>
            </w:r>
            <w:proofErr w:type="gramStart"/>
            <w:r w:rsidRPr="00C47474">
              <w:rPr>
                <w:rFonts w:ascii="XO Thames" w:hAnsi="XO Thames"/>
                <w:sz w:val="22"/>
              </w:rPr>
              <w:t>:П</w:t>
            </w:r>
            <w:proofErr w:type="gramEnd"/>
            <w:r w:rsidRPr="00C47474">
              <w:rPr>
                <w:rFonts w:ascii="XO Thames" w:hAnsi="XO Thames"/>
                <w:sz w:val="22"/>
              </w:rPr>
              <w:t>редприятие»;</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время проезда от офиса партнера до офиса пользователя на общественном транспорте не превышает одного часа;</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работы по обновлению и сопровождению «1С</w:t>
            </w:r>
            <w:proofErr w:type="gramStart"/>
            <w:r w:rsidRPr="00C47474">
              <w:rPr>
                <w:rFonts w:ascii="XO Thames" w:hAnsi="XO Thames"/>
                <w:sz w:val="22"/>
              </w:rPr>
              <w:t>:П</w:t>
            </w:r>
            <w:proofErr w:type="gramEnd"/>
            <w:r w:rsidRPr="00C47474">
              <w:rPr>
                <w:rFonts w:ascii="XO Thames" w:hAnsi="XO Thames"/>
                <w:sz w:val="22"/>
              </w:rPr>
              <w:t xml:space="preserve">редприятия» производятся для одного </w:t>
            </w:r>
            <w:r w:rsidRPr="00C47474">
              <w:rPr>
                <w:rFonts w:ascii="XO Thames" w:hAnsi="XO Thames"/>
                <w:sz w:val="22"/>
              </w:rPr>
              <w:lastRenderedPageBreak/>
              <w:t>программного продукта, для одной информационной базы, на одном рабочем месте пользователя;</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временные затраты на проведение работ не превышают 1 (одного) часа;</w:t>
            </w:r>
          </w:p>
          <w:p w:rsidR="00335925" w:rsidRPr="00C47474" w:rsidRDefault="005D143C">
            <w:pPr>
              <w:numPr>
                <w:ilvl w:val="0"/>
                <w:numId w:val="3"/>
              </w:numPr>
              <w:spacing w:line="252" w:lineRule="auto"/>
              <w:jc w:val="both"/>
              <w:rPr>
                <w:rFonts w:ascii="XO Thames" w:hAnsi="XO Thames"/>
                <w:sz w:val="22"/>
              </w:rPr>
            </w:pPr>
            <w:r w:rsidRPr="00C47474">
              <w:rPr>
                <w:rFonts w:ascii="XO Thames" w:hAnsi="XO Thames"/>
                <w:sz w:val="22"/>
              </w:rPr>
              <w:t>компьютерное обеспечение пользователя соответствует </w:t>
            </w:r>
            <w:hyperlink r:id="rId17" w:history="1">
              <w:r w:rsidRPr="00C47474">
                <w:rPr>
                  <w:rStyle w:val="1f0"/>
                  <w:rFonts w:ascii="XO Thames" w:hAnsi="XO Thames"/>
                  <w:sz w:val="22"/>
                </w:rPr>
                <w:t>системным требованиям «1С</w:t>
              </w:r>
              <w:proofErr w:type="gramStart"/>
              <w:r w:rsidRPr="00C47474">
                <w:rPr>
                  <w:rStyle w:val="1f0"/>
                  <w:rFonts w:ascii="XO Thames" w:hAnsi="XO Thames"/>
                  <w:sz w:val="22"/>
                </w:rPr>
                <w:t>:С</w:t>
              </w:r>
              <w:proofErr w:type="gramEnd"/>
              <w:r w:rsidRPr="00C47474">
                <w:rPr>
                  <w:rStyle w:val="1f0"/>
                  <w:rFonts w:ascii="XO Thames" w:hAnsi="XO Thames"/>
                  <w:sz w:val="22"/>
                </w:rPr>
                <w:t>овместимо».</w:t>
              </w:r>
            </w:hyperlink>
          </w:p>
          <w:p w:rsidR="00335925" w:rsidRPr="00C47474" w:rsidRDefault="005D143C">
            <w:pPr>
              <w:spacing w:line="252" w:lineRule="auto"/>
              <w:ind w:firstLine="567"/>
              <w:jc w:val="both"/>
              <w:rPr>
                <w:rFonts w:ascii="XO Thames" w:hAnsi="XO Thames"/>
                <w:sz w:val="22"/>
              </w:rPr>
            </w:pPr>
            <w:r w:rsidRPr="00C47474">
              <w:rPr>
                <w:rFonts w:ascii="XO Thames" w:hAnsi="XO Thames"/>
                <w:sz w:val="22"/>
              </w:rPr>
              <w:t>С требованиями «1С</w:t>
            </w:r>
            <w:proofErr w:type="gramStart"/>
            <w:r w:rsidRPr="00C47474">
              <w:rPr>
                <w:rFonts w:ascii="XO Thames" w:hAnsi="XO Thames"/>
                <w:sz w:val="22"/>
              </w:rPr>
              <w:t>:С</w:t>
            </w:r>
            <w:proofErr w:type="gramEnd"/>
            <w:r w:rsidRPr="00C47474">
              <w:rPr>
                <w:rFonts w:ascii="XO Thames" w:hAnsi="XO Thames"/>
                <w:sz w:val="22"/>
              </w:rPr>
              <w:t xml:space="preserve">овместимо» можно ознакомиться на официальном сайте фирмы «1С»: </w:t>
            </w:r>
            <w:hyperlink r:id="rId18" w:history="1">
              <w:r w:rsidRPr="00C47474">
                <w:rPr>
                  <w:rStyle w:val="1f0"/>
                  <w:rFonts w:ascii="XO Thames" w:hAnsi="XO Thames"/>
                  <w:sz w:val="22"/>
                </w:rPr>
                <w:t>http://www.1c.ru/rus/products/1c/predpr/compat/hard/demand.htm</w:t>
              </w:r>
            </w:hyperlink>
          </w:p>
        </w:tc>
      </w:tr>
    </w:tbl>
    <w:p w:rsidR="00335925" w:rsidRPr="00C47474" w:rsidRDefault="00335925">
      <w:pPr>
        <w:ind w:firstLine="567"/>
        <w:rPr>
          <w:rFonts w:ascii="XO Thames" w:hAnsi="XO Thames"/>
          <w:b/>
          <w:sz w:val="24"/>
        </w:rPr>
      </w:pPr>
    </w:p>
    <w:p w:rsidR="00335925" w:rsidRPr="00C47474" w:rsidRDefault="005D143C">
      <w:pPr>
        <w:ind w:firstLine="567"/>
        <w:rPr>
          <w:rFonts w:ascii="XO Thames" w:hAnsi="XO Thames"/>
          <w:b/>
          <w:sz w:val="22"/>
        </w:rPr>
      </w:pPr>
      <w:r w:rsidRPr="00C47474">
        <w:rPr>
          <w:rFonts w:ascii="XO Thames" w:hAnsi="XO Thames"/>
          <w:b/>
          <w:sz w:val="22"/>
        </w:rPr>
        <w:t>**НЕОГРАНИЧЕННО для ПП 1С</w:t>
      </w:r>
      <w:proofErr w:type="gramStart"/>
      <w:r w:rsidRPr="00C47474">
        <w:rPr>
          <w:rFonts w:ascii="XO Thames" w:hAnsi="XO Thames"/>
          <w:b/>
          <w:sz w:val="22"/>
        </w:rPr>
        <w:t>:Б</w:t>
      </w:r>
      <w:proofErr w:type="gramEnd"/>
      <w:r w:rsidRPr="00C47474">
        <w:rPr>
          <w:rFonts w:ascii="XO Thames" w:hAnsi="XO Thames"/>
          <w:b/>
          <w:sz w:val="22"/>
        </w:rPr>
        <w:t>ухгалтерия 8 ПРОФ</w:t>
      </w:r>
    </w:p>
    <w:p w:rsidR="00335925" w:rsidRPr="00C47474" w:rsidRDefault="005D143C">
      <w:pPr>
        <w:pStyle w:val="af9"/>
        <w:numPr>
          <w:ilvl w:val="0"/>
          <w:numId w:val="6"/>
        </w:numPr>
        <w:tabs>
          <w:tab w:val="left" w:pos="1134"/>
        </w:tabs>
        <w:spacing w:line="240" w:lineRule="atLeast"/>
        <w:ind w:left="0" w:firstLine="567"/>
        <w:contextualSpacing/>
        <w:rPr>
          <w:rFonts w:ascii="XO Thames" w:hAnsi="XO Thames"/>
          <w:b/>
        </w:rPr>
      </w:pPr>
      <w:r w:rsidRPr="00C47474">
        <w:rPr>
          <w:rFonts w:ascii="XO Thames" w:hAnsi="XO Thames"/>
          <w:b/>
        </w:rPr>
        <w:t xml:space="preserve">Лицензия предоставляется на условиях </w:t>
      </w:r>
      <w:proofErr w:type="spellStart"/>
      <w:r w:rsidRPr="00C47474">
        <w:rPr>
          <w:rFonts w:ascii="XO Thames" w:hAnsi="XO Thames"/>
          <w:b/>
        </w:rPr>
        <w:t>апгрейда</w:t>
      </w:r>
      <w:proofErr w:type="spellEnd"/>
      <w:r w:rsidRPr="00C47474">
        <w:rPr>
          <w:rFonts w:ascii="XO Thames" w:hAnsi="XO Thames"/>
          <w:b/>
        </w:rPr>
        <w:t>:</w:t>
      </w:r>
      <w:r w:rsidRPr="00C47474">
        <w:rPr>
          <w:rFonts w:ascii="XO Thames" w:hAnsi="XO Thames"/>
        </w:rPr>
        <w:t xml:space="preserve"> НЕТ.</w:t>
      </w:r>
    </w:p>
    <w:p w:rsidR="00335925" w:rsidRPr="00C47474" w:rsidRDefault="005D143C">
      <w:pPr>
        <w:pStyle w:val="af9"/>
        <w:numPr>
          <w:ilvl w:val="0"/>
          <w:numId w:val="6"/>
        </w:numPr>
        <w:tabs>
          <w:tab w:val="left" w:pos="1134"/>
        </w:tabs>
        <w:spacing w:line="240" w:lineRule="atLeast"/>
        <w:ind w:left="0" w:firstLine="567"/>
        <w:contextualSpacing/>
        <w:rPr>
          <w:rFonts w:ascii="XO Thames" w:hAnsi="XO Thames"/>
          <w:b/>
        </w:rPr>
      </w:pPr>
      <w:r w:rsidRPr="00C47474">
        <w:rPr>
          <w:rFonts w:ascii="XO Thames" w:hAnsi="XO Thames"/>
          <w:b/>
        </w:rPr>
        <w:t xml:space="preserve">Срок приобретаемой лицензии – </w:t>
      </w:r>
      <w:r w:rsidRPr="00C47474">
        <w:rPr>
          <w:rFonts w:ascii="XO Thames" w:hAnsi="XO Thames"/>
        </w:rPr>
        <w:t>01.12.202</w:t>
      </w:r>
      <w:r w:rsidR="00D665C7">
        <w:rPr>
          <w:rFonts w:ascii="XO Thames" w:hAnsi="XO Thames"/>
        </w:rPr>
        <w:t>6</w:t>
      </w:r>
      <w:r w:rsidRPr="00C47474">
        <w:rPr>
          <w:rFonts w:ascii="XO Thames" w:hAnsi="XO Thames"/>
        </w:rPr>
        <w:t xml:space="preserve"> </w:t>
      </w:r>
      <w:r w:rsidRPr="00C47474">
        <w:rPr>
          <w:rFonts w:ascii="XO Thames" w:hAnsi="XO Thames"/>
          <w:i/>
          <w:color w:val="0000FF"/>
        </w:rPr>
        <w:t xml:space="preserve">- </w:t>
      </w:r>
      <w:r w:rsidRPr="00C47474">
        <w:rPr>
          <w:rFonts w:ascii="XO Thames" w:hAnsi="XO Thames"/>
        </w:rPr>
        <w:t>30.11.202</w:t>
      </w:r>
      <w:r w:rsidR="00D665C7">
        <w:rPr>
          <w:rFonts w:ascii="XO Thames" w:hAnsi="XO Thames"/>
        </w:rPr>
        <w:t>7</w:t>
      </w:r>
      <w:r w:rsidRPr="00C47474">
        <w:rPr>
          <w:rFonts w:ascii="XO Thames" w:hAnsi="XO Thames"/>
        </w:rPr>
        <w:t>.</w:t>
      </w:r>
    </w:p>
    <w:p w:rsidR="00335925" w:rsidRPr="00C47474" w:rsidRDefault="005D143C">
      <w:pPr>
        <w:pStyle w:val="af9"/>
        <w:numPr>
          <w:ilvl w:val="0"/>
          <w:numId w:val="6"/>
        </w:numPr>
        <w:tabs>
          <w:tab w:val="left" w:pos="1134"/>
        </w:tabs>
        <w:spacing w:line="240" w:lineRule="atLeast"/>
        <w:ind w:left="0" w:firstLine="567"/>
        <w:contextualSpacing/>
        <w:jc w:val="both"/>
        <w:rPr>
          <w:rFonts w:ascii="XO Thames" w:hAnsi="XO Thames"/>
          <w:b/>
        </w:rPr>
      </w:pPr>
      <w:r w:rsidRPr="00C47474">
        <w:rPr>
          <w:rFonts w:ascii="XO Thames" w:hAnsi="XO Thames"/>
          <w:b/>
        </w:rPr>
        <w:t>Основной программный продукт СУБЛИЦЕНЗИАТА:</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tblPr>
      <w:tblGrid>
        <w:gridCol w:w="6096"/>
        <w:gridCol w:w="3969"/>
      </w:tblGrid>
      <w:tr w:rsidR="00335925" w:rsidRPr="00C47474">
        <w:trPr>
          <w:trHeight w:val="223"/>
        </w:trPr>
        <w:tc>
          <w:tcPr>
            <w:tcW w:w="60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pStyle w:val="3"/>
              <w:keepNext w:val="0"/>
              <w:spacing w:before="0" w:after="0" w:line="240" w:lineRule="atLeast"/>
              <w:jc w:val="center"/>
              <w:rPr>
                <w:rFonts w:ascii="XO Thames" w:hAnsi="XO Thames"/>
                <w:sz w:val="22"/>
              </w:rPr>
            </w:pPr>
            <w:r w:rsidRPr="00C47474">
              <w:rPr>
                <w:rFonts w:ascii="XO Thames" w:hAnsi="XO Thames"/>
                <w:sz w:val="22"/>
              </w:rPr>
              <w:t xml:space="preserve">Наименование Программного Продукта </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pStyle w:val="3"/>
              <w:keepNext w:val="0"/>
              <w:spacing w:before="0" w:after="0" w:line="240" w:lineRule="atLeast"/>
              <w:jc w:val="center"/>
              <w:rPr>
                <w:rFonts w:ascii="XO Thames" w:hAnsi="XO Thames"/>
                <w:sz w:val="22"/>
              </w:rPr>
            </w:pPr>
            <w:r w:rsidRPr="00C47474">
              <w:rPr>
                <w:rFonts w:ascii="XO Thames" w:hAnsi="XO Thames"/>
                <w:sz w:val="22"/>
              </w:rPr>
              <w:t>Регистрационный номер</w:t>
            </w:r>
          </w:p>
        </w:tc>
      </w:tr>
      <w:tr w:rsidR="00335925" w:rsidRPr="00C47474">
        <w:trPr>
          <w:trHeight w:val="329"/>
        </w:trPr>
        <w:tc>
          <w:tcPr>
            <w:tcW w:w="609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spacing w:line="240" w:lineRule="atLeast"/>
              <w:jc w:val="center"/>
              <w:rPr>
                <w:rFonts w:ascii="XO Thames" w:hAnsi="XO Thames"/>
                <w:b/>
                <w:sz w:val="22"/>
              </w:rPr>
            </w:pPr>
            <w:r w:rsidRPr="00C47474">
              <w:rPr>
                <w:rFonts w:ascii="XO Thames" w:hAnsi="XO Thames"/>
                <w:sz w:val="22"/>
              </w:rPr>
              <w:t>1С</w:t>
            </w:r>
            <w:proofErr w:type="gramStart"/>
            <w:r w:rsidRPr="00C47474">
              <w:rPr>
                <w:rFonts w:ascii="XO Thames" w:hAnsi="XO Thames"/>
                <w:sz w:val="22"/>
              </w:rPr>
              <w:t>:М</w:t>
            </w:r>
            <w:proofErr w:type="gramEnd"/>
            <w:r w:rsidRPr="00C47474">
              <w:rPr>
                <w:rFonts w:ascii="XO Thames" w:hAnsi="XO Thames"/>
                <w:sz w:val="22"/>
              </w:rPr>
              <w:t>едицина. Больничная аптека. Редакция 2. Электронная поставка</w:t>
            </w:r>
          </w:p>
        </w:tc>
        <w:tc>
          <w:tcPr>
            <w:tcW w:w="396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335925" w:rsidRPr="00C47474" w:rsidRDefault="005D143C">
            <w:pPr>
              <w:spacing w:line="240" w:lineRule="atLeast"/>
              <w:jc w:val="center"/>
              <w:rPr>
                <w:rFonts w:ascii="XO Thames" w:hAnsi="XO Thames"/>
                <w:b/>
                <w:sz w:val="22"/>
              </w:rPr>
            </w:pPr>
            <w:r w:rsidRPr="00C47474">
              <w:rPr>
                <w:rFonts w:ascii="XO Thames" w:hAnsi="XO Thames"/>
                <w:sz w:val="22"/>
              </w:rPr>
              <w:t>17485053</w:t>
            </w:r>
          </w:p>
        </w:tc>
      </w:tr>
    </w:tbl>
    <w:p w:rsidR="00335925" w:rsidRPr="00C47474" w:rsidRDefault="00335925">
      <w:pPr>
        <w:ind w:left="1429"/>
        <w:contextualSpacing/>
        <w:jc w:val="both"/>
        <w:rPr>
          <w:rFonts w:ascii="XO Thames" w:hAnsi="XO Thames"/>
          <w:sz w:val="24"/>
          <w:highlight w:val="yellow"/>
        </w:rPr>
      </w:pPr>
    </w:p>
    <w:p w:rsidR="00335925" w:rsidRPr="00C47474" w:rsidRDefault="00335925">
      <w:pPr>
        <w:tabs>
          <w:tab w:val="left" w:pos="360"/>
        </w:tabs>
        <w:ind w:firstLine="567"/>
        <w:jc w:val="both"/>
        <w:rPr>
          <w:rFonts w:ascii="XO Thames" w:hAnsi="XO Thames"/>
          <w:sz w:val="24"/>
        </w:rPr>
      </w:pPr>
    </w:p>
    <w:p w:rsidR="00335925" w:rsidRPr="00C47474" w:rsidRDefault="00335925">
      <w:pPr>
        <w:ind w:firstLine="567"/>
        <w:contextualSpacing/>
        <w:rPr>
          <w:rFonts w:ascii="XO Thames" w:hAnsi="XO Thames"/>
        </w:rPr>
      </w:pPr>
    </w:p>
    <w:tbl>
      <w:tblPr>
        <w:tblW w:w="0" w:type="auto"/>
        <w:jc w:val="center"/>
        <w:tblLayout w:type="fixed"/>
        <w:tblLook w:val="04A0"/>
      </w:tblPr>
      <w:tblGrid>
        <w:gridCol w:w="1242"/>
        <w:gridCol w:w="311"/>
        <w:gridCol w:w="4739"/>
        <w:gridCol w:w="4129"/>
      </w:tblGrid>
      <w:tr w:rsidR="00335925" w:rsidRPr="00C47474">
        <w:trPr>
          <w:trHeight w:val="196"/>
          <w:jc w:val="center"/>
        </w:trPr>
        <w:tc>
          <w:tcPr>
            <w:tcW w:w="1242" w:type="dxa"/>
            <w:tcBorders>
              <w:bottom w:val="single" w:sz="2" w:space="0" w:color="000000"/>
            </w:tcBorders>
          </w:tcPr>
          <w:p w:rsidR="00335925" w:rsidRPr="00C47474" w:rsidRDefault="00335925">
            <w:pPr>
              <w:widowControl w:val="0"/>
              <w:contextualSpacing/>
              <w:jc w:val="center"/>
              <w:rPr>
                <w:rFonts w:ascii="XO Thames" w:hAnsi="XO Thames"/>
                <w:b/>
                <w:sz w:val="18"/>
              </w:rPr>
            </w:pPr>
          </w:p>
        </w:tc>
        <w:tc>
          <w:tcPr>
            <w:tcW w:w="311" w:type="dxa"/>
            <w:tcBorders>
              <w:bottom w:val="single" w:sz="2" w:space="0" w:color="000000"/>
            </w:tcBorders>
          </w:tcPr>
          <w:p w:rsidR="00335925" w:rsidRPr="00C47474" w:rsidRDefault="00335925">
            <w:pPr>
              <w:widowControl w:val="0"/>
              <w:contextualSpacing/>
              <w:jc w:val="center"/>
              <w:rPr>
                <w:rFonts w:ascii="XO Thames" w:hAnsi="XO Thames"/>
                <w:sz w:val="18"/>
              </w:rPr>
            </w:pPr>
          </w:p>
        </w:tc>
        <w:tc>
          <w:tcPr>
            <w:tcW w:w="4739" w:type="dxa"/>
            <w:tcBorders>
              <w:bottom w:val="single" w:sz="2" w:space="0" w:color="000000"/>
            </w:tcBorders>
          </w:tcPr>
          <w:p w:rsidR="00335925" w:rsidRPr="00C47474" w:rsidRDefault="00335925">
            <w:pPr>
              <w:widowControl w:val="0"/>
              <w:contextualSpacing/>
              <w:jc w:val="center"/>
              <w:rPr>
                <w:rFonts w:ascii="XO Thames" w:hAnsi="XO Thames"/>
                <w:sz w:val="18"/>
              </w:rPr>
            </w:pPr>
          </w:p>
        </w:tc>
        <w:tc>
          <w:tcPr>
            <w:tcW w:w="4129" w:type="dxa"/>
            <w:tcBorders>
              <w:bottom w:val="single" w:sz="2" w:space="0" w:color="000000"/>
            </w:tcBorders>
          </w:tcPr>
          <w:p w:rsidR="00335925" w:rsidRPr="00C47474" w:rsidRDefault="00335925">
            <w:pPr>
              <w:widowControl w:val="0"/>
              <w:contextualSpacing/>
              <w:jc w:val="center"/>
              <w:rPr>
                <w:rFonts w:ascii="XO Thames" w:hAnsi="XO Thames"/>
                <w:sz w:val="18"/>
              </w:rPr>
            </w:pPr>
          </w:p>
        </w:tc>
      </w:tr>
      <w:tr w:rsidR="00335925" w:rsidRPr="00C47474">
        <w:trPr>
          <w:trHeight w:val="196"/>
          <w:jc w:val="center"/>
        </w:trPr>
        <w:tc>
          <w:tcPr>
            <w:tcW w:w="1242" w:type="dxa"/>
            <w:tcBorders>
              <w:top w:val="single" w:sz="2" w:space="0" w:color="000000"/>
            </w:tcBorders>
          </w:tcPr>
          <w:p w:rsidR="00335925" w:rsidRPr="00C47474" w:rsidRDefault="005D143C">
            <w:pPr>
              <w:widowControl w:val="0"/>
              <w:contextualSpacing/>
              <w:jc w:val="center"/>
              <w:rPr>
                <w:rFonts w:ascii="XO Thames" w:hAnsi="XO Thames"/>
                <w:b/>
                <w:sz w:val="18"/>
              </w:rPr>
            </w:pPr>
            <w:r w:rsidRPr="00C47474">
              <w:rPr>
                <w:rFonts w:ascii="XO Thames" w:hAnsi="XO Thames"/>
                <w:sz w:val="18"/>
              </w:rPr>
              <w:t>подпись,</w:t>
            </w:r>
          </w:p>
        </w:tc>
        <w:tc>
          <w:tcPr>
            <w:tcW w:w="311" w:type="dxa"/>
            <w:tcBorders>
              <w:top w:val="single" w:sz="2" w:space="0" w:color="000000"/>
            </w:tcBorders>
          </w:tcPr>
          <w:p w:rsidR="00335925" w:rsidRPr="00C47474" w:rsidRDefault="00335925">
            <w:pPr>
              <w:widowControl w:val="0"/>
              <w:contextualSpacing/>
              <w:jc w:val="center"/>
              <w:rPr>
                <w:rFonts w:ascii="XO Thames" w:hAnsi="XO Thames"/>
                <w:sz w:val="18"/>
              </w:rPr>
            </w:pPr>
          </w:p>
        </w:tc>
        <w:tc>
          <w:tcPr>
            <w:tcW w:w="4739" w:type="dxa"/>
            <w:tcBorders>
              <w:top w:val="single" w:sz="2" w:space="0" w:color="000000"/>
            </w:tcBorders>
          </w:tcPr>
          <w:p w:rsidR="00335925" w:rsidRPr="00C47474" w:rsidRDefault="005D143C">
            <w:pPr>
              <w:widowControl w:val="0"/>
              <w:contextualSpacing/>
              <w:jc w:val="center"/>
              <w:rPr>
                <w:rFonts w:ascii="XO Thames" w:hAnsi="XO Thames"/>
                <w:sz w:val="18"/>
              </w:rPr>
            </w:pPr>
            <w:r w:rsidRPr="00C47474">
              <w:rPr>
                <w:rFonts w:ascii="XO Thames" w:hAnsi="XO Thames"/>
                <w:sz w:val="18"/>
              </w:rPr>
              <w:t>(Ф.И.О. участника размещения заказа)</w:t>
            </w:r>
          </w:p>
        </w:tc>
        <w:tc>
          <w:tcPr>
            <w:tcW w:w="4129" w:type="dxa"/>
            <w:tcBorders>
              <w:top w:val="single" w:sz="2" w:space="0" w:color="000000"/>
            </w:tcBorders>
          </w:tcPr>
          <w:p w:rsidR="00335925" w:rsidRPr="00C47474" w:rsidRDefault="005D143C">
            <w:pPr>
              <w:widowControl w:val="0"/>
              <w:contextualSpacing/>
              <w:jc w:val="center"/>
              <w:rPr>
                <w:rFonts w:ascii="XO Thames" w:hAnsi="XO Thames"/>
                <w:sz w:val="18"/>
              </w:rPr>
            </w:pPr>
            <w:r w:rsidRPr="00C47474">
              <w:rPr>
                <w:rFonts w:ascii="XO Thames" w:hAnsi="XO Thames"/>
                <w:sz w:val="18"/>
              </w:rPr>
              <w:t>(Должность участника размещения заказа)</w:t>
            </w:r>
          </w:p>
        </w:tc>
      </w:tr>
      <w:tr w:rsidR="00335925" w:rsidRPr="00C47474">
        <w:trPr>
          <w:trHeight w:val="196"/>
          <w:jc w:val="center"/>
        </w:trPr>
        <w:tc>
          <w:tcPr>
            <w:tcW w:w="1242" w:type="dxa"/>
          </w:tcPr>
          <w:p w:rsidR="00335925" w:rsidRPr="00C47474" w:rsidRDefault="005D143C">
            <w:pPr>
              <w:widowControl w:val="0"/>
              <w:contextualSpacing/>
              <w:jc w:val="center"/>
              <w:rPr>
                <w:rFonts w:ascii="XO Thames" w:hAnsi="XO Thames"/>
                <w:sz w:val="18"/>
              </w:rPr>
            </w:pPr>
            <w:r w:rsidRPr="00C47474">
              <w:rPr>
                <w:rFonts w:ascii="XO Thames" w:hAnsi="XO Thames"/>
                <w:sz w:val="18"/>
              </w:rPr>
              <w:t>М.П. (ЭЦП)</w:t>
            </w:r>
          </w:p>
        </w:tc>
        <w:tc>
          <w:tcPr>
            <w:tcW w:w="311" w:type="dxa"/>
          </w:tcPr>
          <w:p w:rsidR="00335925" w:rsidRPr="00C47474" w:rsidRDefault="00335925">
            <w:pPr>
              <w:widowControl w:val="0"/>
              <w:contextualSpacing/>
              <w:jc w:val="center"/>
              <w:rPr>
                <w:rFonts w:ascii="XO Thames" w:hAnsi="XO Thames"/>
                <w:sz w:val="18"/>
              </w:rPr>
            </w:pPr>
          </w:p>
        </w:tc>
        <w:tc>
          <w:tcPr>
            <w:tcW w:w="4739" w:type="dxa"/>
          </w:tcPr>
          <w:p w:rsidR="00335925" w:rsidRPr="00C47474" w:rsidRDefault="00335925">
            <w:pPr>
              <w:widowControl w:val="0"/>
              <w:contextualSpacing/>
              <w:jc w:val="center"/>
              <w:rPr>
                <w:rFonts w:ascii="XO Thames" w:hAnsi="XO Thames"/>
                <w:sz w:val="18"/>
              </w:rPr>
            </w:pPr>
          </w:p>
        </w:tc>
        <w:tc>
          <w:tcPr>
            <w:tcW w:w="4129" w:type="dxa"/>
          </w:tcPr>
          <w:p w:rsidR="00335925" w:rsidRPr="00C47474" w:rsidRDefault="00335925">
            <w:pPr>
              <w:widowControl w:val="0"/>
              <w:contextualSpacing/>
              <w:jc w:val="center"/>
              <w:rPr>
                <w:rFonts w:ascii="XO Thames" w:hAnsi="XO Thames"/>
                <w:sz w:val="18"/>
              </w:rPr>
            </w:pPr>
          </w:p>
        </w:tc>
      </w:tr>
    </w:tbl>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335925">
      <w:pPr>
        <w:jc w:val="right"/>
        <w:rPr>
          <w:rFonts w:ascii="XO Thames" w:hAnsi="XO Thames"/>
        </w:rPr>
      </w:pPr>
    </w:p>
    <w:p w:rsidR="00335925" w:rsidRPr="00C47474" w:rsidRDefault="005D143C">
      <w:pPr>
        <w:jc w:val="right"/>
        <w:rPr>
          <w:rFonts w:ascii="XO Thames" w:hAnsi="XO Thames"/>
        </w:rPr>
      </w:pPr>
      <w:r w:rsidRPr="00C47474">
        <w:rPr>
          <w:rFonts w:ascii="XO Thames" w:hAnsi="XO Thames"/>
        </w:rPr>
        <w:lastRenderedPageBreak/>
        <w:t>Приложение № 2 к ФОРМЕ 1</w:t>
      </w:r>
    </w:p>
    <w:p w:rsidR="00335925" w:rsidRPr="00C47474" w:rsidRDefault="00335925">
      <w:pPr>
        <w:tabs>
          <w:tab w:val="left" w:pos="851"/>
          <w:tab w:val="left" w:pos="2977"/>
        </w:tabs>
        <w:jc w:val="center"/>
        <w:rPr>
          <w:rFonts w:ascii="XO Thames" w:hAnsi="XO Thames"/>
          <w:b/>
        </w:rPr>
      </w:pPr>
    </w:p>
    <w:p w:rsidR="00335925" w:rsidRPr="00C47474" w:rsidRDefault="005D143C">
      <w:pPr>
        <w:contextualSpacing/>
        <w:jc w:val="center"/>
        <w:rPr>
          <w:rFonts w:ascii="XO Thames" w:hAnsi="XO Thames"/>
          <w:sz w:val="24"/>
        </w:rPr>
      </w:pPr>
      <w:r w:rsidRPr="00C47474">
        <w:rPr>
          <w:rStyle w:val="22"/>
          <w:rFonts w:ascii="XO Thames" w:hAnsi="XO Thames"/>
        </w:rPr>
        <w:t>Анкета участника закупки</w:t>
      </w:r>
    </w:p>
    <w:p w:rsidR="00335925" w:rsidRPr="00C47474" w:rsidRDefault="005D143C">
      <w:pPr>
        <w:pStyle w:val="25"/>
        <w:spacing w:before="0" w:after="0"/>
        <w:contextualSpacing/>
        <w:jc w:val="center"/>
        <w:rPr>
          <w:rFonts w:ascii="XO Thames" w:hAnsi="XO Thames"/>
          <w:sz w:val="24"/>
        </w:rPr>
      </w:pPr>
      <w:r w:rsidRPr="00C47474">
        <w:rPr>
          <w:rFonts w:ascii="XO Thames" w:hAnsi="XO Thames"/>
          <w:sz w:val="24"/>
        </w:rPr>
        <w:t>Форма Анкеты участника закупки</w:t>
      </w:r>
    </w:p>
    <w:p w:rsidR="00335925" w:rsidRPr="00C47474" w:rsidRDefault="00335925">
      <w:pPr>
        <w:pStyle w:val="25"/>
        <w:spacing w:before="0" w:after="0"/>
        <w:contextualSpacing/>
        <w:jc w:val="center"/>
        <w:rPr>
          <w:rFonts w:ascii="XO Thames" w:hAnsi="XO Thames"/>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19"/>
        <w:gridCol w:w="3202"/>
      </w:tblGrid>
      <w:tr w:rsidR="00335925" w:rsidRPr="00C47474">
        <w:tc>
          <w:tcPr>
            <w:tcW w:w="7219" w:type="dxa"/>
            <w:tcBorders>
              <w:top w:val="single" w:sz="4" w:space="0" w:color="000000"/>
              <w:left w:val="single" w:sz="4" w:space="0" w:color="000000"/>
              <w:bottom w:val="single" w:sz="4" w:space="0" w:color="000000"/>
              <w:right w:val="single" w:sz="4" w:space="0" w:color="000000"/>
            </w:tcBorders>
          </w:tcPr>
          <w:p w:rsidR="00335925" w:rsidRPr="00C47474" w:rsidRDefault="005D143C">
            <w:pPr>
              <w:contextualSpacing/>
              <w:jc w:val="both"/>
              <w:rPr>
                <w:rFonts w:ascii="XO Thames" w:hAnsi="XO Thames"/>
                <w:b/>
                <w:sz w:val="24"/>
              </w:rPr>
            </w:pPr>
            <w:r w:rsidRPr="00C47474">
              <w:rPr>
                <w:rFonts w:ascii="XO Thames" w:hAnsi="XO Thames"/>
                <w:b/>
                <w:sz w:val="24"/>
              </w:rPr>
              <w:t xml:space="preserve">Документ, содержащий сведения об участнике запроса котировок, подавшем заявку: </w:t>
            </w:r>
          </w:p>
          <w:p w:rsidR="00335925" w:rsidRPr="00C47474" w:rsidRDefault="00335925">
            <w:pPr>
              <w:contextualSpacing/>
              <w:jc w:val="both"/>
              <w:rPr>
                <w:rFonts w:ascii="XO Thames" w:hAnsi="XO Thames"/>
                <w:b/>
                <w:sz w:val="24"/>
              </w:rPr>
            </w:pPr>
          </w:p>
          <w:p w:rsidR="00335925" w:rsidRPr="00C47474" w:rsidRDefault="005D143C">
            <w:pPr>
              <w:contextualSpacing/>
              <w:jc w:val="both"/>
              <w:rPr>
                <w:rFonts w:ascii="XO Thames" w:hAnsi="XO Thames"/>
                <w:b/>
                <w:sz w:val="24"/>
              </w:rPr>
            </w:pPr>
            <w:r w:rsidRPr="00C47474">
              <w:rPr>
                <w:rFonts w:ascii="XO Thames" w:hAnsi="XO Thames"/>
                <w:b/>
                <w:sz w:val="24"/>
              </w:rPr>
              <w:t xml:space="preserve">ИНН/КПП/ОГРН, </w:t>
            </w:r>
          </w:p>
          <w:p w:rsidR="00335925" w:rsidRPr="00C47474" w:rsidRDefault="005D143C">
            <w:pPr>
              <w:contextualSpacing/>
              <w:jc w:val="both"/>
              <w:rPr>
                <w:rFonts w:ascii="XO Thames" w:hAnsi="XO Thames"/>
                <w:b/>
                <w:sz w:val="24"/>
              </w:rPr>
            </w:pPr>
            <w:r w:rsidRPr="00C47474">
              <w:rPr>
                <w:rFonts w:ascii="XO Thames" w:hAnsi="XO Thames"/>
                <w:b/>
                <w:sz w:val="24"/>
              </w:rPr>
              <w:t xml:space="preserve">фирменное наименование (полное наименование), организационно-правовую форму, </w:t>
            </w:r>
          </w:p>
          <w:p w:rsidR="00335925" w:rsidRPr="00C47474" w:rsidRDefault="005D143C">
            <w:pPr>
              <w:contextualSpacing/>
              <w:jc w:val="both"/>
              <w:rPr>
                <w:rFonts w:ascii="XO Thames" w:hAnsi="XO Thames"/>
                <w:b/>
                <w:sz w:val="24"/>
              </w:rPr>
            </w:pPr>
            <w:r w:rsidRPr="00C47474">
              <w:rPr>
                <w:rFonts w:ascii="XO Thames" w:hAnsi="XO Thames"/>
                <w:b/>
                <w:sz w:val="24"/>
              </w:rPr>
              <w:t xml:space="preserve">место нахождения, почтовый адрес (для юридического лица); </w:t>
            </w:r>
          </w:p>
          <w:p w:rsidR="00335925" w:rsidRPr="00C47474" w:rsidRDefault="00335925">
            <w:pPr>
              <w:contextualSpacing/>
              <w:jc w:val="both"/>
              <w:rPr>
                <w:rFonts w:ascii="XO Thames" w:hAnsi="XO Thames"/>
                <w:b/>
                <w:sz w:val="24"/>
              </w:rPr>
            </w:pPr>
          </w:p>
          <w:p w:rsidR="00335925" w:rsidRPr="00C47474" w:rsidRDefault="005D143C">
            <w:pPr>
              <w:contextualSpacing/>
              <w:jc w:val="both"/>
              <w:rPr>
                <w:rFonts w:ascii="XO Thames" w:hAnsi="XO Thames"/>
                <w:b/>
                <w:sz w:val="24"/>
              </w:rPr>
            </w:pPr>
            <w:r w:rsidRPr="00C47474">
              <w:rPr>
                <w:rFonts w:ascii="XO Thames" w:hAnsi="XO Thames"/>
                <w:b/>
                <w:sz w:val="24"/>
              </w:rPr>
              <w:t xml:space="preserve">Фамилию, имя, отчество, </w:t>
            </w:r>
          </w:p>
          <w:p w:rsidR="00335925" w:rsidRPr="00C47474" w:rsidRDefault="005D143C">
            <w:pPr>
              <w:contextualSpacing/>
              <w:jc w:val="both"/>
              <w:rPr>
                <w:rFonts w:ascii="XO Thames" w:hAnsi="XO Thames"/>
                <w:b/>
                <w:sz w:val="24"/>
              </w:rPr>
            </w:pPr>
            <w:r w:rsidRPr="00C47474">
              <w:rPr>
                <w:rFonts w:ascii="XO Thames" w:hAnsi="XO Thames"/>
                <w:b/>
                <w:sz w:val="24"/>
              </w:rPr>
              <w:t xml:space="preserve">ИНН/ОГРНИП (при наличии), </w:t>
            </w:r>
          </w:p>
          <w:p w:rsidR="00335925" w:rsidRPr="00C47474" w:rsidRDefault="005D143C">
            <w:pPr>
              <w:contextualSpacing/>
              <w:jc w:val="both"/>
              <w:rPr>
                <w:rFonts w:ascii="XO Thames" w:hAnsi="XO Thames"/>
                <w:b/>
                <w:sz w:val="24"/>
              </w:rPr>
            </w:pPr>
            <w:r w:rsidRPr="00C47474">
              <w:rPr>
                <w:rFonts w:ascii="XO Thames" w:hAnsi="XO Thames"/>
                <w:b/>
                <w:sz w:val="24"/>
              </w:rPr>
              <w:t xml:space="preserve">паспортные данные, место жительства (для физического лица); </w:t>
            </w:r>
          </w:p>
          <w:p w:rsidR="00335925" w:rsidRPr="00C47474" w:rsidRDefault="00335925">
            <w:pPr>
              <w:contextualSpacing/>
              <w:jc w:val="both"/>
              <w:rPr>
                <w:rFonts w:ascii="XO Thames" w:hAnsi="XO Thames"/>
                <w:b/>
                <w:sz w:val="24"/>
              </w:rPr>
            </w:pPr>
          </w:p>
          <w:p w:rsidR="00335925" w:rsidRPr="00C47474" w:rsidRDefault="005D143C">
            <w:pPr>
              <w:contextualSpacing/>
              <w:jc w:val="both"/>
              <w:rPr>
                <w:rFonts w:ascii="XO Thames" w:hAnsi="XO Thames"/>
                <w:b/>
                <w:i/>
                <w:sz w:val="24"/>
              </w:rPr>
            </w:pPr>
            <w:r w:rsidRPr="00C47474">
              <w:rPr>
                <w:rFonts w:ascii="XO Thames" w:hAnsi="XO Thames"/>
                <w:b/>
                <w:sz w:val="24"/>
              </w:rPr>
              <w:t>Номер контактного телефона.</w:t>
            </w:r>
          </w:p>
        </w:tc>
        <w:tc>
          <w:tcPr>
            <w:tcW w:w="3202" w:type="dxa"/>
            <w:tcBorders>
              <w:top w:val="single" w:sz="4" w:space="0" w:color="000000"/>
              <w:left w:val="single" w:sz="4" w:space="0" w:color="000000"/>
              <w:bottom w:val="single" w:sz="4" w:space="0" w:color="000000"/>
              <w:right w:val="single" w:sz="4" w:space="0" w:color="000000"/>
            </w:tcBorders>
          </w:tcPr>
          <w:p w:rsidR="00335925" w:rsidRPr="00C47474" w:rsidRDefault="00335925">
            <w:pPr>
              <w:contextualSpacing/>
              <w:jc w:val="both"/>
              <w:rPr>
                <w:rFonts w:ascii="XO Thames" w:hAnsi="XO Thames"/>
                <w:b/>
                <w:sz w:val="24"/>
              </w:rPr>
            </w:pPr>
          </w:p>
        </w:tc>
      </w:tr>
    </w:tbl>
    <w:p w:rsidR="00335925" w:rsidRPr="00C47474" w:rsidRDefault="00335925">
      <w:pPr>
        <w:contextualSpacing/>
        <w:jc w:val="both"/>
        <w:rPr>
          <w:rFonts w:ascii="XO Thames" w:hAnsi="XO Thames"/>
          <w:sz w:val="24"/>
        </w:rPr>
      </w:pPr>
    </w:p>
    <w:p w:rsidR="00335925" w:rsidRPr="00C47474" w:rsidRDefault="005D143C">
      <w:pPr>
        <w:contextualSpacing/>
        <w:jc w:val="both"/>
        <w:rPr>
          <w:rFonts w:ascii="XO Thames" w:hAnsi="XO Thames"/>
          <w:sz w:val="24"/>
        </w:rPr>
      </w:pPr>
      <w:r w:rsidRPr="00C47474">
        <w:rPr>
          <w:rFonts w:ascii="XO Thames" w:hAnsi="XO Thames"/>
          <w:sz w:val="24"/>
        </w:rPr>
        <w:t>В обязательном порядке необходимо приложить документы в соответствии с разделом 6 извещения о проведении запроса котировок в электронной форме.</w:t>
      </w:r>
    </w:p>
    <w:p w:rsidR="00335925" w:rsidRPr="00C47474" w:rsidRDefault="00335925">
      <w:pPr>
        <w:contextualSpacing/>
        <w:jc w:val="both"/>
        <w:rPr>
          <w:rFonts w:ascii="XO Thames" w:hAnsi="XO Thames"/>
          <w:sz w:val="24"/>
        </w:rPr>
      </w:pPr>
    </w:p>
    <w:p w:rsidR="00335925" w:rsidRPr="00C47474" w:rsidRDefault="005D143C">
      <w:pPr>
        <w:contextualSpacing/>
        <w:jc w:val="both"/>
        <w:rPr>
          <w:rFonts w:ascii="XO Thames" w:hAnsi="XO Thames"/>
          <w:i/>
          <w:sz w:val="24"/>
          <w:u w:val="single"/>
        </w:rPr>
      </w:pPr>
      <w:r w:rsidRPr="00C47474">
        <w:rPr>
          <w:rFonts w:ascii="XO Thames" w:hAnsi="XO Thames"/>
          <w:i/>
          <w:sz w:val="24"/>
          <w:u w:val="single"/>
        </w:rPr>
        <w:t>Участник закупки вправе предоставить в составе заявки банковские реквизиты, такие как: наименование банка, номер счета получателя, ИНН, КПП, БИК банка, в котором открыт счет, номера корреспондентского счета банка и КБК.</w:t>
      </w:r>
    </w:p>
    <w:p w:rsidR="00335925" w:rsidRPr="00C47474" w:rsidRDefault="00335925">
      <w:pPr>
        <w:contextualSpacing/>
        <w:jc w:val="both"/>
        <w:rPr>
          <w:rFonts w:ascii="XO Thames" w:hAnsi="XO Thames"/>
          <w:sz w:val="24"/>
        </w:rPr>
      </w:pPr>
    </w:p>
    <w:p w:rsidR="00335925" w:rsidRPr="00C47474" w:rsidRDefault="005D143C">
      <w:pPr>
        <w:contextualSpacing/>
        <w:jc w:val="both"/>
        <w:rPr>
          <w:rFonts w:ascii="XO Thames" w:hAnsi="XO Thames"/>
          <w:sz w:val="24"/>
        </w:rPr>
      </w:pPr>
      <w:r w:rsidRPr="00C47474">
        <w:rPr>
          <w:rFonts w:ascii="XO Thames" w:hAnsi="XO Thames"/>
          <w:sz w:val="24"/>
        </w:rPr>
        <w:t>Мы, нижеподписавшиеся, заверяем правильность всех данных, указанных в анкете.</w:t>
      </w:r>
    </w:p>
    <w:p w:rsidR="00335925" w:rsidRPr="00C47474" w:rsidRDefault="00335925">
      <w:pPr>
        <w:contextualSpacing/>
        <w:jc w:val="both"/>
        <w:rPr>
          <w:rFonts w:ascii="XO Thames" w:hAnsi="XO Thames"/>
          <w:sz w:val="24"/>
        </w:rPr>
      </w:pPr>
    </w:p>
    <w:p w:rsidR="00335925" w:rsidRPr="00C47474" w:rsidRDefault="005D143C">
      <w:pPr>
        <w:contextualSpacing/>
        <w:jc w:val="both"/>
        <w:rPr>
          <w:rFonts w:ascii="XO Thames" w:hAnsi="XO Thames"/>
          <w:sz w:val="24"/>
        </w:rPr>
      </w:pPr>
      <w:r w:rsidRPr="00C47474">
        <w:rPr>
          <w:rFonts w:ascii="XO Thames" w:hAnsi="XO Thames"/>
          <w:sz w:val="24"/>
        </w:rPr>
        <w:t>_______________________          _______________________             /___________________/</w:t>
      </w:r>
    </w:p>
    <w:p w:rsidR="00335925" w:rsidRPr="00C47474" w:rsidRDefault="005D143C">
      <w:pPr>
        <w:contextualSpacing/>
        <w:jc w:val="both"/>
        <w:rPr>
          <w:rFonts w:ascii="XO Thames" w:hAnsi="XO Thames"/>
          <w:i/>
          <w:sz w:val="24"/>
        </w:rPr>
      </w:pPr>
      <w:r w:rsidRPr="00C47474">
        <w:rPr>
          <w:rFonts w:ascii="XO Thames" w:hAnsi="XO Thames"/>
          <w:i/>
          <w:sz w:val="24"/>
        </w:rPr>
        <w:t xml:space="preserve">       (должность)                                       (подпись)                                             (ФИО)</w:t>
      </w:r>
    </w:p>
    <w:p w:rsidR="00335925" w:rsidRPr="00C47474" w:rsidRDefault="005D143C">
      <w:pPr>
        <w:ind w:firstLine="5600"/>
        <w:contextualSpacing/>
        <w:jc w:val="both"/>
        <w:rPr>
          <w:rFonts w:ascii="XO Thames" w:hAnsi="XO Thames"/>
          <w:i/>
          <w:sz w:val="24"/>
        </w:rPr>
      </w:pPr>
      <w:r w:rsidRPr="00C47474">
        <w:rPr>
          <w:rFonts w:ascii="XO Thames" w:hAnsi="XO Thames"/>
          <w:i/>
          <w:sz w:val="24"/>
        </w:rPr>
        <w:t>М.П. (ЭЦП)</w:t>
      </w: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335925">
      <w:pPr>
        <w:rPr>
          <w:rFonts w:ascii="XO Thames" w:hAnsi="XO Thames"/>
          <w:sz w:val="24"/>
        </w:rPr>
      </w:pPr>
    </w:p>
    <w:p w:rsidR="00335925" w:rsidRPr="00C47474" w:rsidRDefault="005D143C">
      <w:pPr>
        <w:jc w:val="right"/>
        <w:rPr>
          <w:rFonts w:ascii="XO Thames" w:hAnsi="XO Thames"/>
          <w:sz w:val="24"/>
        </w:rPr>
      </w:pPr>
      <w:r w:rsidRPr="00C47474">
        <w:rPr>
          <w:rFonts w:ascii="XO Thames" w:hAnsi="XO Thames"/>
        </w:rPr>
        <w:lastRenderedPageBreak/>
        <w:t>Приложение № 3 к ФОРМЕ 1</w:t>
      </w:r>
    </w:p>
    <w:p w:rsidR="00335925" w:rsidRPr="00C47474" w:rsidRDefault="00335925">
      <w:pPr>
        <w:rPr>
          <w:rFonts w:ascii="XO Thames" w:hAnsi="XO Thames"/>
          <w:sz w:val="24"/>
        </w:rPr>
      </w:pPr>
    </w:p>
    <w:p w:rsidR="00335925" w:rsidRPr="00C47474" w:rsidRDefault="005D143C">
      <w:pPr>
        <w:tabs>
          <w:tab w:val="left" w:pos="643"/>
          <w:tab w:val="left" w:pos="1843"/>
        </w:tabs>
        <w:jc w:val="center"/>
        <w:rPr>
          <w:rFonts w:ascii="XO Thames" w:hAnsi="XO Thames"/>
          <w:b/>
          <w:sz w:val="24"/>
        </w:rPr>
      </w:pPr>
      <w:r w:rsidRPr="00C47474">
        <w:rPr>
          <w:rFonts w:ascii="XO Thames" w:hAnsi="XO Thames"/>
          <w:b/>
          <w:sz w:val="24"/>
        </w:rPr>
        <w:t xml:space="preserve">ДЕКЛАРАЦИЯ СООТВЕТСТВИЯ ТРЕБОВАНИЯМ </w:t>
      </w:r>
    </w:p>
    <w:p w:rsidR="00335925" w:rsidRPr="00C47474" w:rsidRDefault="00335925">
      <w:pPr>
        <w:tabs>
          <w:tab w:val="left" w:pos="643"/>
          <w:tab w:val="left" w:pos="1843"/>
        </w:tabs>
        <w:rPr>
          <w:rFonts w:ascii="XO Thames" w:hAnsi="XO Thames"/>
          <w:sz w:val="24"/>
        </w:rPr>
      </w:pPr>
    </w:p>
    <w:p w:rsidR="00335925" w:rsidRPr="00C47474" w:rsidRDefault="005D143C">
      <w:pPr>
        <w:tabs>
          <w:tab w:val="left" w:pos="643"/>
          <w:tab w:val="left" w:pos="1843"/>
        </w:tabs>
        <w:rPr>
          <w:rFonts w:ascii="XO Thames" w:hAnsi="XO Thames"/>
          <w:i/>
          <w:sz w:val="24"/>
        </w:rPr>
      </w:pPr>
      <w:r w:rsidRPr="00C47474">
        <w:rPr>
          <w:rFonts w:ascii="XO Thames" w:hAnsi="XO Thames"/>
          <w:i/>
          <w:sz w:val="24"/>
        </w:rPr>
        <w:t xml:space="preserve">для участника закупки – юридического лица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79"/>
        <w:gridCol w:w="6776"/>
        <w:gridCol w:w="3066"/>
      </w:tblGrid>
      <w:tr w:rsidR="00335925" w:rsidRPr="00C47474">
        <w:tc>
          <w:tcPr>
            <w:tcW w:w="579" w:type="dxa"/>
            <w:vMerge w:val="restart"/>
            <w:tcBorders>
              <w:top w:val="single" w:sz="4" w:space="0" w:color="000000"/>
              <w:left w:val="single" w:sz="4" w:space="0" w:color="000000"/>
              <w:bottom w:val="single" w:sz="4" w:space="0" w:color="000000"/>
              <w:right w:val="single" w:sz="4" w:space="0" w:color="000000"/>
            </w:tcBorders>
          </w:tcPr>
          <w:p w:rsidR="00335925" w:rsidRPr="00C47474" w:rsidRDefault="005D143C">
            <w:pPr>
              <w:tabs>
                <w:tab w:val="left" w:pos="643"/>
                <w:tab w:val="left" w:pos="1843"/>
              </w:tabs>
              <w:rPr>
                <w:rFonts w:ascii="XO Thames" w:hAnsi="XO Thames"/>
                <w:sz w:val="24"/>
              </w:rPr>
            </w:pPr>
            <w:r w:rsidRPr="00C47474">
              <w:rPr>
                <w:rFonts w:ascii="XO Thames" w:hAnsi="XO Thames"/>
                <w:sz w:val="24"/>
              </w:rPr>
              <w:t xml:space="preserve">№ </w:t>
            </w:r>
            <w:proofErr w:type="spellStart"/>
            <w:proofErr w:type="gramStart"/>
            <w:r w:rsidRPr="00C47474">
              <w:rPr>
                <w:rFonts w:ascii="XO Thames" w:hAnsi="XO Thames"/>
                <w:sz w:val="24"/>
              </w:rPr>
              <w:t>п</w:t>
            </w:r>
            <w:proofErr w:type="spellEnd"/>
            <w:proofErr w:type="gramEnd"/>
            <w:r w:rsidRPr="00C47474">
              <w:rPr>
                <w:rFonts w:ascii="XO Thames" w:hAnsi="XO Thames"/>
                <w:sz w:val="24"/>
              </w:rPr>
              <w:t>/</w:t>
            </w:r>
            <w:proofErr w:type="spellStart"/>
            <w:r w:rsidRPr="00C47474">
              <w:rPr>
                <w:rFonts w:ascii="XO Thames" w:hAnsi="XO Thames"/>
                <w:sz w:val="24"/>
              </w:rPr>
              <w:t>п</w:t>
            </w:r>
            <w:proofErr w:type="spellEnd"/>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r w:rsidRPr="00C47474">
              <w:rPr>
                <w:rFonts w:ascii="XO Thames" w:hAnsi="XO Thames"/>
                <w:sz w:val="24"/>
              </w:rPr>
              <w:t>Требования к участникам</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r w:rsidRPr="00C47474">
              <w:rPr>
                <w:rFonts w:ascii="XO Thames" w:hAnsi="XO Thames"/>
                <w:sz w:val="24"/>
              </w:rPr>
              <w:t>Сведения об участнике</w:t>
            </w:r>
            <w:proofErr w:type="gramStart"/>
            <w:r w:rsidRPr="00C47474">
              <w:rPr>
                <w:rFonts w:ascii="XO Thames" w:hAnsi="XO Thames"/>
                <w:sz w:val="24"/>
              </w:rPr>
              <w:t xml:space="preserve"> (*)</w:t>
            </w:r>
            <w:proofErr w:type="gramEnd"/>
          </w:p>
        </w:tc>
      </w:tr>
      <w:tr w:rsidR="00335925" w:rsidRPr="00C47474">
        <w:tc>
          <w:tcPr>
            <w:tcW w:w="579" w:type="dxa"/>
            <w:vMerge/>
            <w:tcBorders>
              <w:top w:val="single" w:sz="4" w:space="0" w:color="000000"/>
              <w:left w:val="single" w:sz="4" w:space="0" w:color="000000"/>
              <w:bottom w:val="single" w:sz="4" w:space="0" w:color="000000"/>
              <w:right w:val="single" w:sz="4" w:space="0" w:color="000000"/>
            </w:tcBorders>
          </w:tcPr>
          <w:p w:rsidR="00335925" w:rsidRPr="00C47474" w:rsidRDefault="00335925">
            <w:pPr>
              <w:rPr>
                <w:rFonts w:ascii="XO Thames" w:hAnsi="XO Thames"/>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jc w:val="center"/>
              <w:rPr>
                <w:rFonts w:ascii="XO Thames" w:hAnsi="XO Thames"/>
                <w:sz w:val="24"/>
              </w:rPr>
            </w:pPr>
            <w:r w:rsidRPr="00C47474">
              <w:rPr>
                <w:rFonts w:ascii="XO Thames" w:hAnsi="XO Thames"/>
                <w:sz w:val="24"/>
              </w:rPr>
              <w:t>1</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jc w:val="center"/>
              <w:rPr>
                <w:rFonts w:ascii="XO Thames" w:hAnsi="XO Thames"/>
                <w:sz w:val="24"/>
              </w:rPr>
            </w:pPr>
            <w:r w:rsidRPr="00C47474">
              <w:rPr>
                <w:rFonts w:ascii="XO Thames" w:hAnsi="XO Thames"/>
                <w:sz w:val="24"/>
              </w:rPr>
              <w:t>2</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sz w:val="24"/>
              </w:rPr>
            </w:pPr>
            <w:proofErr w:type="spellStart"/>
            <w:r w:rsidRPr="00C47474">
              <w:rPr>
                <w:rFonts w:ascii="XO Thames" w:hAnsi="XO Thames"/>
                <w:sz w:val="24"/>
              </w:rPr>
              <w:t>непроведение</w:t>
            </w:r>
            <w:proofErr w:type="spellEnd"/>
            <w:r w:rsidRPr="00C47474">
              <w:rPr>
                <w:rFonts w:ascii="XO Thames" w:hAnsi="XO Thames"/>
                <w:sz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C47474">
              <w:rPr>
                <w:rFonts w:ascii="XO Thames" w:hAnsi="XO Thames"/>
                <w:sz w:val="24"/>
              </w:rPr>
              <w:tab/>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i/>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975"/>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975"/>
              </w:tabs>
              <w:rPr>
                <w:rFonts w:ascii="XO Thames" w:hAnsi="XO Thames"/>
                <w:sz w:val="24"/>
              </w:rPr>
            </w:pPr>
            <w:proofErr w:type="spellStart"/>
            <w:r w:rsidRPr="00C47474">
              <w:rPr>
                <w:rFonts w:ascii="XO Thames" w:hAnsi="XO Thames"/>
                <w:sz w:val="24"/>
              </w:rPr>
              <w:t>неприостановление</w:t>
            </w:r>
            <w:proofErr w:type="spellEnd"/>
            <w:r w:rsidRPr="00C47474">
              <w:rPr>
                <w:rFonts w:ascii="XO Thames" w:hAnsi="XO Thames"/>
                <w:sz w:val="24"/>
              </w:rPr>
              <w:t xml:space="preserve"> деятельности участника закупки в порядке, установленном Кодексом РФ об административных правонарушениях;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proofErr w:type="gramStart"/>
            <w:r w:rsidRPr="00C47474">
              <w:rPr>
                <w:rFonts w:ascii="XO Thames" w:hAnsi="XO Thames"/>
                <w:sz w:val="24"/>
              </w:rPr>
              <w:t>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w:t>
            </w:r>
            <w:proofErr w:type="gramEnd"/>
            <w:r w:rsidRPr="00C47474">
              <w:rPr>
                <w:rFonts w:ascii="XO Thames" w:hAnsi="XO Thames"/>
                <w:sz w:val="24"/>
              </w:rPr>
              <w:t xml:space="preserve"> этих </w:t>
            </w:r>
            <w:proofErr w:type="gramStart"/>
            <w:r w:rsidRPr="00C47474">
              <w:rPr>
                <w:rFonts w:ascii="XO Thames" w:hAnsi="XO Thames"/>
                <w:sz w:val="24"/>
              </w:rPr>
              <w:t>сумм</w:t>
            </w:r>
            <w:proofErr w:type="gramEnd"/>
            <w:r w:rsidRPr="00C47474">
              <w:rPr>
                <w:rFonts w:ascii="XO Thames" w:hAnsi="XO Thames"/>
                <w:sz w:val="24"/>
              </w:rPr>
              <w:t xml:space="preserve"> исполненной или </w:t>
            </w:r>
            <w:proofErr w:type="gramStart"/>
            <w:r w:rsidRPr="00C47474">
              <w:rPr>
                <w:rFonts w:ascii="XO Thames" w:hAnsi="XO Thames"/>
                <w:sz w:val="24"/>
              </w:rPr>
              <w:t>которые</w:t>
            </w:r>
            <w:proofErr w:type="gramEnd"/>
            <w:r w:rsidRPr="00C47474">
              <w:rPr>
                <w:rFonts w:ascii="XO Thames" w:hAnsi="XO Thames"/>
                <w:sz w:val="24"/>
              </w:rPr>
              <w:t xml:space="preserve">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47474">
              <w:rPr>
                <w:rFonts w:ascii="XO Thames" w:hAnsi="XO Thames"/>
                <w:sz w:val="24"/>
              </w:rPr>
              <w:t>указанных</w:t>
            </w:r>
            <w:proofErr w:type="gramEnd"/>
            <w:r w:rsidRPr="00C47474">
              <w:rPr>
                <w:rFonts w:ascii="XO Thames" w:hAnsi="XO Thames"/>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sz w:val="24"/>
              </w:rPr>
            </w:pPr>
            <w:proofErr w:type="gramStart"/>
            <w:r w:rsidRPr="00C47474">
              <w:rPr>
                <w:rFonts w:ascii="XO Thames" w:hAnsi="XO Thames"/>
                <w:sz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w:t>
            </w:r>
            <w:proofErr w:type="gramEnd"/>
            <w:r w:rsidRPr="00C47474">
              <w:rPr>
                <w:rFonts w:ascii="XO Thames" w:hAnsi="XO Thames"/>
                <w:sz w:val="24"/>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826"/>
                <w:tab w:val="left" w:pos="1843"/>
              </w:tabs>
              <w:ind w:firstLine="610"/>
              <w:rPr>
                <w:rFonts w:ascii="XO Thames" w:hAnsi="XO Thames"/>
                <w:sz w:val="24"/>
              </w:rPr>
            </w:pPr>
            <w:r w:rsidRPr="00C47474">
              <w:rPr>
                <w:rFonts w:ascii="XO Thames" w:hAnsi="XO Thames"/>
                <w:sz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sz w:val="24"/>
              </w:rPr>
            </w:pPr>
            <w:proofErr w:type="gramStart"/>
            <w:r w:rsidRPr="00C47474">
              <w:rPr>
                <w:rFonts w:ascii="XO Thames" w:hAnsi="XO Thames"/>
                <w:sz w:val="24"/>
              </w:rPr>
              <w:t xml:space="preserve">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C47474">
              <w:rPr>
                <w:rFonts w:ascii="XO Thames" w:hAnsi="XO Thames"/>
                <w:sz w:val="24"/>
              </w:rPr>
              <w:t>неполнородный</w:t>
            </w:r>
            <w:proofErr w:type="spellEnd"/>
            <w:r w:rsidRPr="00C47474">
              <w:rPr>
                <w:rFonts w:ascii="XO Thames" w:hAnsi="XO Thames"/>
                <w:sz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C47474">
              <w:rPr>
                <w:rFonts w:ascii="XO Thames" w:hAnsi="XO Thames"/>
                <w:sz w:val="24"/>
              </w:rPr>
              <w:t xml:space="preserve"> этого должностного лица заказчика является:</w:t>
            </w:r>
          </w:p>
          <w:p w:rsidR="00335925" w:rsidRPr="00C47474" w:rsidRDefault="005D143C">
            <w:pPr>
              <w:rPr>
                <w:rFonts w:ascii="XO Thames" w:hAnsi="XO Thames"/>
                <w:sz w:val="24"/>
              </w:rPr>
            </w:pPr>
            <w:r w:rsidRPr="00C47474">
              <w:rPr>
                <w:rFonts w:ascii="XO Thames" w:hAnsi="XO Thames"/>
                <w:sz w:val="24"/>
              </w:rPr>
              <w:t>а)</w:t>
            </w:r>
            <w:r w:rsidRPr="00C47474">
              <w:rPr>
                <w:rFonts w:ascii="XO Thames" w:hAnsi="XO Thames"/>
                <w:sz w:val="24"/>
              </w:rPr>
              <w:tab/>
              <w:t>физическим лицом (в том числе зарегистрированным в качестве индивидуального предпринимателя), являющимся участником закупки;</w:t>
            </w:r>
          </w:p>
          <w:p w:rsidR="00335925" w:rsidRPr="00C47474" w:rsidRDefault="005D143C">
            <w:pPr>
              <w:rPr>
                <w:rFonts w:ascii="XO Thames" w:hAnsi="XO Thames"/>
                <w:sz w:val="24"/>
              </w:rPr>
            </w:pPr>
            <w:r w:rsidRPr="00C47474">
              <w:rPr>
                <w:rFonts w:ascii="XO Thames" w:hAnsi="XO Thames"/>
                <w:sz w:val="24"/>
              </w:rPr>
              <w:t>б)</w:t>
            </w:r>
            <w:r w:rsidRPr="00C47474">
              <w:rPr>
                <w:rFonts w:ascii="XO Thames" w:hAnsi="XO Thames"/>
                <w:sz w:val="24"/>
              </w:rPr>
              <w:tab/>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35925" w:rsidRPr="00C47474" w:rsidRDefault="005D143C">
            <w:pPr>
              <w:tabs>
                <w:tab w:val="left" w:pos="643"/>
                <w:tab w:val="left" w:pos="1843"/>
              </w:tabs>
              <w:rPr>
                <w:rFonts w:ascii="XO Thames" w:hAnsi="XO Thames"/>
                <w:sz w:val="24"/>
              </w:rPr>
            </w:pPr>
            <w:r w:rsidRPr="00C47474">
              <w:rPr>
                <w:rFonts w:ascii="XO Thames" w:hAnsi="XO Thames"/>
                <w:sz w:val="24"/>
              </w:rPr>
              <w:t>в)</w:t>
            </w:r>
            <w:r w:rsidRPr="00C47474">
              <w:rPr>
                <w:rFonts w:ascii="XO Thames" w:hAnsi="XO Thames"/>
                <w:sz w:val="24"/>
              </w:rPr>
              <w:tab/>
              <w:t xml:space="preserve">единоличным исполнительным органом, членом коллегиального исполнительного органа, членом коллегиального органа управления, </w:t>
            </w:r>
            <w:proofErr w:type="spellStart"/>
            <w:r w:rsidRPr="00C47474">
              <w:rPr>
                <w:rFonts w:ascii="XO Thames" w:hAnsi="XO Thames"/>
                <w:sz w:val="24"/>
              </w:rPr>
              <w:t>выгодоприобретателем</w:t>
            </w:r>
            <w:proofErr w:type="spellEnd"/>
            <w:r w:rsidRPr="00C47474">
              <w:rPr>
                <w:rFonts w:ascii="XO Thames" w:hAnsi="XO Thames"/>
                <w:sz w:val="24"/>
              </w:rPr>
              <w:t xml:space="preserve"> корпоративного юридического лица, являющегося участником закупки. </w:t>
            </w:r>
            <w:proofErr w:type="spellStart"/>
            <w:r w:rsidRPr="00C47474">
              <w:rPr>
                <w:rFonts w:ascii="XO Thames" w:hAnsi="XO Thames"/>
                <w:sz w:val="24"/>
              </w:rPr>
              <w:t>Выгодоприобретателем</w:t>
            </w:r>
            <w:proofErr w:type="spellEnd"/>
            <w:r w:rsidRPr="00C47474">
              <w:rPr>
                <w:rFonts w:ascii="XO Thames" w:hAnsi="XO Thames"/>
                <w:sz w:val="24"/>
              </w:rPr>
              <w:t xml:space="preserve">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proofErr w:type="gramStart"/>
            <w:r w:rsidRPr="00C47474">
              <w:rPr>
                <w:rFonts w:ascii="XO Thames" w:hAnsi="XO Thames"/>
                <w:sz w:val="24"/>
              </w:rPr>
              <w:t xml:space="preserve">участник закупки не является </w:t>
            </w:r>
            <w:proofErr w:type="spellStart"/>
            <w:r w:rsidRPr="00C47474">
              <w:rPr>
                <w:rFonts w:ascii="XO Thames" w:hAnsi="XO Thames"/>
                <w:sz w:val="24"/>
              </w:rPr>
              <w:t>офшорной</w:t>
            </w:r>
            <w:proofErr w:type="spellEnd"/>
            <w:r w:rsidRPr="00C47474">
              <w:rPr>
                <w:rFonts w:ascii="XO Thames" w:hAnsi="XO Thames"/>
                <w:sz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C47474">
              <w:rPr>
                <w:rFonts w:ascii="XO Thames" w:hAnsi="XO Thames"/>
                <w:sz w:val="24"/>
              </w:rPr>
              <w:t>офшорной</w:t>
            </w:r>
            <w:proofErr w:type="spellEnd"/>
            <w:r w:rsidRPr="00C47474">
              <w:rPr>
                <w:rFonts w:ascii="XO Thames" w:hAnsi="XO Thames"/>
                <w:sz w:val="24"/>
              </w:rPr>
              <w:t xml:space="preserve"> компании, а также не имеет </w:t>
            </w:r>
            <w:proofErr w:type="spellStart"/>
            <w:r w:rsidRPr="00C47474">
              <w:rPr>
                <w:rFonts w:ascii="XO Thames" w:hAnsi="XO Thames"/>
                <w:sz w:val="24"/>
              </w:rPr>
              <w:t>офшорных</w:t>
            </w:r>
            <w:proofErr w:type="spellEnd"/>
            <w:r w:rsidRPr="00C47474">
              <w:rPr>
                <w:rFonts w:ascii="XO Thames" w:hAnsi="XO Thames"/>
                <w:sz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C47474">
              <w:rPr>
                <w:rFonts w:ascii="XO Thames" w:hAnsi="XO Thames"/>
                <w:sz w:val="24"/>
              </w:rPr>
              <w:t xml:space="preserve"> (складочном) </w:t>
            </w:r>
            <w:proofErr w:type="gramStart"/>
            <w:r w:rsidRPr="00C47474">
              <w:rPr>
                <w:rFonts w:ascii="XO Thames" w:hAnsi="XO Thames"/>
                <w:sz w:val="24"/>
              </w:rPr>
              <w:t>капитале</w:t>
            </w:r>
            <w:proofErr w:type="gramEnd"/>
            <w:r w:rsidRPr="00C47474">
              <w:rPr>
                <w:rFonts w:ascii="XO Thames" w:hAnsi="XO Thames"/>
                <w:sz w:val="24"/>
              </w:rPr>
              <w:t xml:space="preserve"> хозяйственного товарищества или общества;</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r w:rsidRPr="00C47474">
              <w:rPr>
                <w:rFonts w:ascii="XO Thames" w:hAnsi="XO Thames"/>
                <w:sz w:val="24"/>
              </w:rPr>
              <w:t xml:space="preserve">участник закупки не является иностранным агентом в соответствии с Федеральным законом от 14.07.2022 № 255-ФЗ «О </w:t>
            </w:r>
            <w:proofErr w:type="gramStart"/>
            <w:r w:rsidRPr="00C47474">
              <w:rPr>
                <w:rFonts w:ascii="XO Thames" w:hAnsi="XO Thames"/>
                <w:sz w:val="24"/>
              </w:rPr>
              <w:t>контроле за</w:t>
            </w:r>
            <w:proofErr w:type="gramEnd"/>
            <w:r w:rsidRPr="00C47474">
              <w:rPr>
                <w:rFonts w:ascii="XO Thames" w:hAnsi="XO Thames"/>
                <w:sz w:val="24"/>
              </w:rPr>
              <w:t xml:space="preserve"> деятельностью лиц, находящихся под иностранным влиянием»;</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r w:rsidRPr="00C47474">
              <w:rPr>
                <w:rFonts w:ascii="XO Thames" w:hAnsi="XO Thames"/>
                <w:sz w:val="24"/>
              </w:rPr>
              <w:t>у участника закупки отсутствуют ограничения для участия в закупках, установленные законодательством РФ;</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tabs>
                <w:tab w:val="left" w:pos="643"/>
                <w:tab w:val="left" w:pos="1843"/>
              </w:tabs>
              <w:rPr>
                <w:rFonts w:ascii="XO Thames" w:hAnsi="XO Thames"/>
                <w:sz w:val="24"/>
              </w:rPr>
            </w:pPr>
            <w:r w:rsidRPr="00C47474">
              <w:rPr>
                <w:rFonts w:ascii="XO Thames" w:hAnsi="XO Thames"/>
                <w:sz w:val="24"/>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 Требования не установлены;</w:t>
            </w: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i/>
                <w:color w:val="0315BD"/>
                <w:sz w:val="24"/>
              </w:rPr>
            </w:pPr>
            <w:r w:rsidRPr="00C47474">
              <w:rPr>
                <w:rFonts w:ascii="XO Thames" w:hAnsi="XO Thames"/>
                <w:i/>
                <w:color w:val="0315BD"/>
                <w:sz w:val="24"/>
              </w:rPr>
              <w:t>заполняется участником закупки</w:t>
            </w:r>
          </w:p>
        </w:tc>
      </w:tr>
      <w:tr w:rsidR="00335925" w:rsidRPr="00C47474">
        <w:tc>
          <w:tcPr>
            <w:tcW w:w="579" w:type="dxa"/>
            <w:tcBorders>
              <w:top w:val="single" w:sz="4" w:space="0" w:color="000000"/>
              <w:left w:val="single" w:sz="4" w:space="0" w:color="000000"/>
              <w:bottom w:val="single" w:sz="4" w:space="0" w:color="000000"/>
              <w:right w:val="single" w:sz="4" w:space="0" w:color="000000"/>
            </w:tcBorders>
          </w:tcPr>
          <w:p w:rsidR="00335925" w:rsidRPr="00C47474" w:rsidRDefault="00335925">
            <w:pPr>
              <w:pStyle w:val="af9"/>
              <w:numPr>
                <w:ilvl w:val="0"/>
                <w:numId w:val="7"/>
              </w:numPr>
              <w:tabs>
                <w:tab w:val="left" w:pos="720"/>
                <w:tab w:val="left" w:pos="1843"/>
              </w:tabs>
              <w:ind w:left="0" w:firstLine="0"/>
              <w:contextualSpacing/>
              <w:rPr>
                <w:rFonts w:ascii="XO Thames" w:hAnsi="XO Thames"/>
                <w:sz w:val="24"/>
              </w:rPr>
            </w:pPr>
          </w:p>
        </w:tc>
        <w:tc>
          <w:tcPr>
            <w:tcW w:w="677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sz w:val="24"/>
              </w:rPr>
            </w:pPr>
            <w:r w:rsidRPr="00C47474">
              <w:rPr>
                <w:rFonts w:ascii="XO Thames" w:hAnsi="XO Thames"/>
                <w:sz w:val="24"/>
              </w:rPr>
              <w:t>отсутствие об участнике закупки сведений в реестрах недобросовестных поставщиков, предусмотренных статьей 5 Закона № 223-ФЗ и статьей 104 Закона № 44-ФЗ.</w:t>
            </w:r>
          </w:p>
          <w:p w:rsidR="00335925" w:rsidRPr="00C47474" w:rsidRDefault="005D143C">
            <w:pPr>
              <w:rPr>
                <w:rFonts w:ascii="XO Thames" w:hAnsi="XO Thames"/>
                <w:sz w:val="24"/>
              </w:rPr>
            </w:pPr>
            <w:r w:rsidRPr="00C47474">
              <w:rPr>
                <w:rFonts w:ascii="XO Thames" w:hAnsi="XO Thames"/>
                <w:sz w:val="24"/>
              </w:rPr>
              <w:t>Комиссия по осуществлению закупок вправе проверять соответствие участников закупки установленным требованиям.</w:t>
            </w:r>
          </w:p>
          <w:p w:rsidR="00335925" w:rsidRPr="00C47474" w:rsidRDefault="00335925">
            <w:pPr>
              <w:tabs>
                <w:tab w:val="left" w:pos="643"/>
                <w:tab w:val="left" w:pos="1843"/>
              </w:tabs>
              <w:rPr>
                <w:rFonts w:ascii="XO Thames" w:hAnsi="XO Thames"/>
                <w:sz w:val="24"/>
              </w:rPr>
            </w:pPr>
          </w:p>
        </w:tc>
        <w:tc>
          <w:tcPr>
            <w:tcW w:w="3066" w:type="dxa"/>
            <w:tcBorders>
              <w:top w:val="single" w:sz="4" w:space="0" w:color="000000"/>
              <w:left w:val="single" w:sz="4" w:space="0" w:color="000000"/>
              <w:bottom w:val="single" w:sz="4" w:space="0" w:color="000000"/>
              <w:right w:val="single" w:sz="4" w:space="0" w:color="000000"/>
            </w:tcBorders>
            <w:shd w:val="clear" w:color="auto" w:fill="auto"/>
          </w:tcPr>
          <w:p w:rsidR="00335925" w:rsidRPr="00C47474" w:rsidRDefault="005D143C">
            <w:pPr>
              <w:rPr>
                <w:rFonts w:ascii="XO Thames" w:hAnsi="XO Thames"/>
                <w:i/>
                <w:color w:val="0315BD"/>
                <w:sz w:val="24"/>
              </w:rPr>
            </w:pPr>
            <w:r w:rsidRPr="00C47474">
              <w:rPr>
                <w:rFonts w:ascii="XO Thames" w:hAnsi="XO Thames"/>
                <w:i/>
                <w:color w:val="0315BD"/>
                <w:sz w:val="24"/>
              </w:rPr>
              <w:t>заполняется участником закупки</w:t>
            </w:r>
          </w:p>
        </w:tc>
      </w:tr>
    </w:tbl>
    <w:p w:rsidR="00335925" w:rsidRPr="00C47474" w:rsidRDefault="00335925">
      <w:pPr>
        <w:tabs>
          <w:tab w:val="left" w:pos="643"/>
          <w:tab w:val="left" w:pos="1843"/>
        </w:tabs>
        <w:jc w:val="both"/>
        <w:rPr>
          <w:rFonts w:ascii="XO Thames" w:hAnsi="XO Thames"/>
          <w:b/>
          <w:i/>
          <w:sz w:val="24"/>
        </w:rPr>
      </w:pPr>
    </w:p>
    <w:p w:rsidR="00335925" w:rsidRPr="00C47474" w:rsidRDefault="005D143C">
      <w:pPr>
        <w:tabs>
          <w:tab w:val="left" w:pos="643"/>
          <w:tab w:val="left" w:pos="1843"/>
        </w:tabs>
        <w:jc w:val="both"/>
        <w:rPr>
          <w:rFonts w:ascii="XO Thames" w:hAnsi="XO Thames"/>
          <w:sz w:val="24"/>
        </w:rPr>
      </w:pPr>
      <w:r w:rsidRPr="00C47474">
        <w:rPr>
          <w:rFonts w:ascii="XO Thames" w:hAnsi="XO Thames"/>
          <w:sz w:val="24"/>
        </w:rPr>
        <w:t>(*) Примечание: столбец № 2 «Сведения об участнике» заполняется участником закупки путем проставления в соответствующих пунктах фразы «Соответствую указанному пункту» или «Не соответствую указанному пункту».</w:t>
      </w:r>
    </w:p>
    <w:p w:rsidR="00335925" w:rsidRPr="00C47474" w:rsidRDefault="00335925">
      <w:pPr>
        <w:tabs>
          <w:tab w:val="left" w:pos="643"/>
          <w:tab w:val="left" w:pos="1843"/>
        </w:tabs>
        <w:jc w:val="both"/>
        <w:rPr>
          <w:rFonts w:ascii="XO Thames" w:hAnsi="XO Thames"/>
          <w:b/>
          <w:i/>
          <w:sz w:val="24"/>
        </w:rPr>
      </w:pPr>
    </w:p>
    <w:p w:rsidR="00335925" w:rsidRPr="00C47474" w:rsidRDefault="00335925">
      <w:pPr>
        <w:tabs>
          <w:tab w:val="left" w:pos="643"/>
          <w:tab w:val="left" w:pos="1843"/>
        </w:tabs>
        <w:jc w:val="center"/>
        <w:rPr>
          <w:rFonts w:ascii="XO Thames" w:hAnsi="XO Thames"/>
          <w:b/>
          <w:sz w:val="24"/>
        </w:rPr>
      </w:pPr>
    </w:p>
    <w:p w:rsidR="00335925" w:rsidRPr="00C47474" w:rsidRDefault="005D143C">
      <w:pPr>
        <w:contextualSpacing/>
        <w:jc w:val="both"/>
        <w:rPr>
          <w:rFonts w:ascii="XO Thames" w:hAnsi="XO Thames"/>
          <w:sz w:val="24"/>
        </w:rPr>
      </w:pPr>
      <w:r w:rsidRPr="00C47474">
        <w:rPr>
          <w:rFonts w:ascii="XO Thames" w:hAnsi="XO Thames"/>
          <w:sz w:val="24"/>
        </w:rPr>
        <w:t>_______________________          _______________________             /___________________/</w:t>
      </w:r>
    </w:p>
    <w:p w:rsidR="00335925" w:rsidRPr="00C47474" w:rsidRDefault="005D143C">
      <w:pPr>
        <w:contextualSpacing/>
        <w:jc w:val="both"/>
        <w:rPr>
          <w:rFonts w:ascii="XO Thames" w:hAnsi="XO Thames"/>
          <w:i/>
          <w:sz w:val="24"/>
        </w:rPr>
      </w:pPr>
      <w:r w:rsidRPr="00C47474">
        <w:rPr>
          <w:rFonts w:ascii="XO Thames" w:hAnsi="XO Thames"/>
          <w:i/>
          <w:sz w:val="24"/>
        </w:rPr>
        <w:t xml:space="preserve">       (должность)                                       (подпись)                                             (ФИО)</w:t>
      </w:r>
    </w:p>
    <w:p w:rsidR="00335925" w:rsidRPr="00C47474" w:rsidRDefault="005D143C">
      <w:pPr>
        <w:tabs>
          <w:tab w:val="left" w:pos="643"/>
          <w:tab w:val="left" w:pos="1843"/>
        </w:tabs>
        <w:jc w:val="center"/>
        <w:rPr>
          <w:rFonts w:ascii="XO Thames" w:hAnsi="XO Thames"/>
          <w:b/>
          <w:sz w:val="24"/>
        </w:rPr>
      </w:pPr>
      <w:r w:rsidRPr="00C47474">
        <w:rPr>
          <w:rFonts w:ascii="XO Thames" w:hAnsi="XO Thames"/>
          <w:i/>
          <w:sz w:val="24"/>
        </w:rPr>
        <w:t>М.П. (ЭЦП)</w:t>
      </w:r>
    </w:p>
    <w:p w:rsidR="00335925" w:rsidRPr="00C47474" w:rsidRDefault="00335925">
      <w:pPr>
        <w:tabs>
          <w:tab w:val="left" w:pos="643"/>
          <w:tab w:val="left" w:pos="1843"/>
        </w:tabs>
        <w:jc w:val="center"/>
        <w:rPr>
          <w:rFonts w:ascii="XO Thames" w:hAnsi="XO Thames"/>
          <w:b/>
          <w:sz w:val="24"/>
        </w:rPr>
      </w:pPr>
    </w:p>
    <w:sectPr w:rsidR="00335925" w:rsidRPr="00C47474" w:rsidSect="00335925">
      <w:headerReference w:type="default" r:id="rId19"/>
      <w:footerReference w:type="default" r:id="rId20"/>
      <w:pgSz w:w="11906" w:h="16838"/>
      <w:pgMar w:top="709" w:right="567" w:bottom="204" w:left="1134" w:header="284"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F40" w:rsidRDefault="00C14F40" w:rsidP="00335925">
      <w:r>
        <w:separator/>
      </w:r>
    </w:p>
  </w:endnote>
  <w:endnote w:type="continuationSeparator" w:id="0">
    <w:p w:rsidR="00C14F40" w:rsidRDefault="00C14F40" w:rsidP="00335925">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Liberation Serif"/>
    <w:panose1 w:val="020206030504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0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altName w:val="Arial Unicode MS"/>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800022EF" w:usb1="C000205A" w:usb2="00000008" w:usb3="00000000" w:csb0="00000057" w:csb1="00000000"/>
  </w:font>
  <w:font w:name="XO Thames">
    <w:altName w:val="Liberation Serif"/>
    <w:charset w:val="CC"/>
    <w:family w:val="roman"/>
    <w:pitch w:val="variable"/>
    <w:sig w:usb0="00000001" w:usb1="0000285A" w:usb2="00000000" w:usb3="00000000" w:csb0="00000015" w:csb1="00000000"/>
  </w:font>
  <w:font w:name="Verdana">
    <w:panose1 w:val="00000000000000000000"/>
    <w:charset w:val="00"/>
    <w:family w:val="roman"/>
    <w:notTrueType/>
    <w:pitch w:val="default"/>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Calibri Light">
    <w:altName w:val="Arial Unicode MS"/>
    <w:charset w:val="CC"/>
    <w:family w:val="swiss"/>
    <w:pitch w:val="variable"/>
    <w:sig w:usb0="00000000" w:usb1="C000247B" w:usb2="00000009" w:usb3="00000000" w:csb0="000001FF" w:csb1="00000000"/>
  </w:font>
  <w:font w:name="Consultant">
    <w:panose1 w:val="00000000000000000000"/>
    <w:charset w:val="00"/>
    <w:family w:val="roman"/>
    <w:notTrueType/>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b"/>
      <w:jc w:val="center"/>
    </w:pPr>
  </w:p>
  <w:p w:rsidR="00F70278" w:rsidRDefault="00F70278">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b"/>
      <w:jc w:val="center"/>
    </w:pPr>
  </w:p>
  <w:p w:rsidR="00F70278" w:rsidRDefault="00F70278">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b"/>
      <w:jc w:val="center"/>
    </w:pPr>
  </w:p>
  <w:p w:rsidR="00F70278" w:rsidRDefault="00F7027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F40" w:rsidRDefault="00C14F40" w:rsidP="00335925">
      <w:r>
        <w:separator/>
      </w:r>
    </w:p>
  </w:footnote>
  <w:footnote w:type="continuationSeparator" w:id="0">
    <w:p w:rsidR="00C14F40" w:rsidRDefault="00C14F40" w:rsidP="003359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ffe"/>
      <w:jc w:val="center"/>
      <w:rPr>
        <w:sz w:val="22"/>
      </w:rPr>
    </w:pPr>
    <w:r>
      <w:rPr>
        <w:sz w:val="22"/>
      </w:rPr>
      <w:t>Государственное бюджетное учреждение здравоохранения</w:t>
    </w:r>
  </w:p>
  <w:p w:rsidR="00F70278" w:rsidRDefault="00F70278" w:rsidP="00054DB6">
    <w:pPr>
      <w:pStyle w:val="affe"/>
      <w:pBdr>
        <w:bottom w:val="single" w:sz="4" w:space="1" w:color="auto"/>
      </w:pBdr>
      <w:jc w:val="center"/>
      <w:rPr>
        <w:sz w:val="22"/>
      </w:rPr>
    </w:pPr>
    <w:r>
      <w:rPr>
        <w:sz w:val="22"/>
      </w:rPr>
      <w:t>«Кузбасский центр по профилактике и борьбе со СПИД»</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ffe"/>
      <w:jc w:val="center"/>
      <w:rPr>
        <w:sz w:val="22"/>
      </w:rPr>
    </w:pPr>
    <w:r>
      <w:rPr>
        <w:sz w:val="22"/>
      </w:rPr>
      <w:t>Государственное бюджетное учреждение здравоохранения</w:t>
    </w:r>
  </w:p>
  <w:p w:rsidR="00F70278" w:rsidRDefault="00F70278" w:rsidP="00302D2A">
    <w:pPr>
      <w:pStyle w:val="affe"/>
      <w:pBdr>
        <w:bottom w:val="single" w:sz="4" w:space="1" w:color="auto"/>
      </w:pBdr>
      <w:jc w:val="center"/>
      <w:rPr>
        <w:sz w:val="22"/>
      </w:rPr>
    </w:pPr>
    <w:r>
      <w:rPr>
        <w:sz w:val="22"/>
      </w:rPr>
      <w:t>«Кузбасский центр по профилактике и борьбе со СПИД»</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78" w:rsidRDefault="00F70278">
    <w:pPr>
      <w:pStyle w:val="affe"/>
      <w:jc w:val="center"/>
      <w:rPr>
        <w:sz w:val="22"/>
      </w:rPr>
    </w:pPr>
    <w:r>
      <w:rPr>
        <w:sz w:val="22"/>
      </w:rPr>
      <w:t>Государственное бюджетное учреждение здравоохранения</w:t>
    </w:r>
  </w:p>
  <w:p w:rsidR="00F70278" w:rsidRDefault="00F70278" w:rsidP="00354A05">
    <w:pPr>
      <w:pStyle w:val="affe"/>
      <w:pBdr>
        <w:bottom w:val="single" w:sz="4" w:space="1" w:color="auto"/>
      </w:pBdr>
      <w:jc w:val="center"/>
      <w:rPr>
        <w:sz w:val="22"/>
      </w:rPr>
    </w:pPr>
    <w:r>
      <w:rPr>
        <w:sz w:val="22"/>
      </w:rPr>
      <w:t>«Кузбасский центр по профилактике и борьбе со СПИД»</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06F93"/>
    <w:multiLevelType w:val="multilevel"/>
    <w:tmpl w:val="4C4697FA"/>
    <w:lvl w:ilvl="0">
      <w:start w:val="1"/>
      <w:numFmt w:val="decimal"/>
      <w:lvlText w:val="%1."/>
      <w:lvlJc w:val="left"/>
      <w:pPr>
        <w:ind w:left="720" w:hanging="360"/>
      </w:pPr>
      <w:rPr>
        <w:b/>
      </w:rPr>
    </w:lvl>
    <w:lvl w:ilvl="1">
      <w:start w:val="1"/>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
    <w:nsid w:val="206C7FB6"/>
    <w:multiLevelType w:val="multilevel"/>
    <w:tmpl w:val="7B0873F0"/>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3AB16E9"/>
    <w:multiLevelType w:val="multilevel"/>
    <w:tmpl w:val="1AEE9A78"/>
    <w:lvl w:ilvl="0">
      <w:start w:val="1"/>
      <w:numFmt w:val="decimal"/>
      <w:lvlText w:val="%1."/>
      <w:lvlJc w:val="left"/>
      <w:pPr>
        <w:ind w:left="720" w:hanging="360"/>
      </w:pPr>
      <w:rPr>
        <w:b/>
      </w:rPr>
    </w:lvl>
    <w:lvl w:ilvl="1">
      <w:start w:val="1"/>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nsid w:val="2B022A10"/>
    <w:multiLevelType w:val="multilevel"/>
    <w:tmpl w:val="D38C33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18320C2"/>
    <w:multiLevelType w:val="multilevel"/>
    <w:tmpl w:val="EECEEDC8"/>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5">
    <w:nsid w:val="4F5075CA"/>
    <w:multiLevelType w:val="multilevel"/>
    <w:tmpl w:val="261EC69A"/>
    <w:lvl w:ilvl="0">
      <w:start w:val="1"/>
      <w:numFmt w:val="decimal"/>
      <w:lvlText w:val="%1."/>
      <w:lvlJc w:val="left"/>
      <w:pPr>
        <w:ind w:left="643" w:hanging="360"/>
      </w:pPr>
    </w:lvl>
    <w:lvl w:ilvl="1">
      <w:start w:val="1"/>
      <w:numFmt w:val="decimal"/>
      <w:pStyle w:val="2"/>
      <w:lvlText w:val="%1."/>
      <w:lvlJc w:val="left"/>
    </w:lvl>
    <w:lvl w:ilvl="2">
      <w:start w:val="1"/>
      <w:numFmt w:val="decimal"/>
      <w:pStyle w:val="20"/>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nsid w:val="57730E9A"/>
    <w:multiLevelType w:val="multilevel"/>
    <w:tmpl w:val="D50CAFA0"/>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F7B47DE"/>
    <w:multiLevelType w:val="multilevel"/>
    <w:tmpl w:val="906CFB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9772A5D"/>
    <w:multiLevelType w:val="multilevel"/>
    <w:tmpl w:val="E064F5C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num w:numId="1">
    <w:abstractNumId w:val="0"/>
  </w:num>
  <w:num w:numId="2">
    <w:abstractNumId w:val="8"/>
  </w:num>
  <w:num w:numId="3">
    <w:abstractNumId w:val="4"/>
  </w:num>
  <w:num w:numId="4">
    <w:abstractNumId w:val="6"/>
  </w:num>
  <w:num w:numId="5">
    <w:abstractNumId w:val="1"/>
  </w:num>
  <w:num w:numId="6">
    <w:abstractNumId w:val="2"/>
  </w:num>
  <w:num w:numId="7">
    <w:abstractNumId w:val="3"/>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1"/>
    <w:footnote w:id="0"/>
  </w:footnotePr>
  <w:endnotePr>
    <w:endnote w:id="-1"/>
    <w:endnote w:id="0"/>
  </w:endnotePr>
  <w:compat/>
  <w:rsids>
    <w:rsidRoot w:val="00335925"/>
    <w:rsid w:val="00054DB6"/>
    <w:rsid w:val="000C592C"/>
    <w:rsid w:val="00106545"/>
    <w:rsid w:val="002B3878"/>
    <w:rsid w:val="002B4949"/>
    <w:rsid w:val="002F070A"/>
    <w:rsid w:val="00302D2A"/>
    <w:rsid w:val="00335925"/>
    <w:rsid w:val="00354A05"/>
    <w:rsid w:val="003E1C9C"/>
    <w:rsid w:val="00435DF9"/>
    <w:rsid w:val="004432E1"/>
    <w:rsid w:val="00451389"/>
    <w:rsid w:val="005D143C"/>
    <w:rsid w:val="005F5022"/>
    <w:rsid w:val="006C282B"/>
    <w:rsid w:val="006C7A48"/>
    <w:rsid w:val="006F5C88"/>
    <w:rsid w:val="007E5FF7"/>
    <w:rsid w:val="00802CAD"/>
    <w:rsid w:val="0088175C"/>
    <w:rsid w:val="008C1D67"/>
    <w:rsid w:val="00AB2196"/>
    <w:rsid w:val="00AB2F8F"/>
    <w:rsid w:val="00C14F40"/>
    <w:rsid w:val="00C47474"/>
    <w:rsid w:val="00CD5120"/>
    <w:rsid w:val="00D665C7"/>
    <w:rsid w:val="00DA68AC"/>
    <w:rsid w:val="00E94025"/>
    <w:rsid w:val="00F70278"/>
    <w:rsid w:val="00F943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sid w:val="00335925"/>
    <w:rPr>
      <w:sz w:val="28"/>
    </w:rPr>
  </w:style>
  <w:style w:type="paragraph" w:styleId="10">
    <w:name w:val="heading 1"/>
    <w:basedOn w:val="a"/>
    <w:next w:val="a"/>
    <w:link w:val="11"/>
    <w:uiPriority w:val="9"/>
    <w:qFormat/>
    <w:rsid w:val="00335925"/>
    <w:pPr>
      <w:keepNext/>
      <w:spacing w:before="240" w:after="60"/>
      <w:outlineLvl w:val="0"/>
    </w:pPr>
    <w:rPr>
      <w:rFonts w:ascii="Arial" w:hAnsi="Arial"/>
      <w:b/>
      <w:sz w:val="32"/>
    </w:rPr>
  </w:style>
  <w:style w:type="paragraph" w:styleId="21">
    <w:name w:val="heading 2"/>
    <w:basedOn w:val="a"/>
    <w:next w:val="a"/>
    <w:link w:val="22"/>
    <w:uiPriority w:val="9"/>
    <w:qFormat/>
    <w:rsid w:val="00335925"/>
    <w:pPr>
      <w:keepNext/>
      <w:spacing w:before="240" w:after="60"/>
      <w:outlineLvl w:val="1"/>
    </w:pPr>
    <w:rPr>
      <w:rFonts w:ascii="Cambria" w:hAnsi="Cambria"/>
      <w:b/>
      <w:i/>
    </w:rPr>
  </w:style>
  <w:style w:type="paragraph" w:styleId="3">
    <w:name w:val="heading 3"/>
    <w:basedOn w:val="a"/>
    <w:next w:val="a"/>
    <w:link w:val="30"/>
    <w:uiPriority w:val="9"/>
    <w:qFormat/>
    <w:rsid w:val="00335925"/>
    <w:pPr>
      <w:keepNext/>
      <w:spacing w:before="240" w:after="60"/>
      <w:outlineLvl w:val="2"/>
    </w:pPr>
    <w:rPr>
      <w:rFonts w:ascii="Cambria" w:hAnsi="Cambria"/>
      <w:b/>
      <w:sz w:val="26"/>
    </w:rPr>
  </w:style>
  <w:style w:type="paragraph" w:styleId="4">
    <w:name w:val="heading 4"/>
    <w:basedOn w:val="a"/>
    <w:next w:val="a"/>
    <w:link w:val="40"/>
    <w:uiPriority w:val="9"/>
    <w:qFormat/>
    <w:rsid w:val="00335925"/>
    <w:pPr>
      <w:keepNext/>
      <w:spacing w:before="240" w:after="60"/>
      <w:jc w:val="both"/>
      <w:outlineLvl w:val="3"/>
    </w:pPr>
    <w:rPr>
      <w:rFonts w:ascii="Arial" w:hAnsi="Arial"/>
      <w:sz w:val="22"/>
    </w:rPr>
  </w:style>
  <w:style w:type="paragraph" w:styleId="5">
    <w:name w:val="heading 5"/>
    <w:basedOn w:val="a"/>
    <w:next w:val="a"/>
    <w:link w:val="50"/>
    <w:uiPriority w:val="9"/>
    <w:qFormat/>
    <w:rsid w:val="00335925"/>
    <w:pPr>
      <w:spacing w:before="240" w:after="60"/>
      <w:outlineLvl w:val="4"/>
    </w:pPr>
    <w:rPr>
      <w:rFonts w:ascii="Calibri" w:hAnsi="Calibri"/>
      <w:b/>
      <w:i/>
      <w:sz w:val="26"/>
    </w:rPr>
  </w:style>
  <w:style w:type="paragraph" w:styleId="6">
    <w:name w:val="heading 6"/>
    <w:basedOn w:val="a"/>
    <w:next w:val="a"/>
    <w:link w:val="60"/>
    <w:uiPriority w:val="9"/>
    <w:qFormat/>
    <w:rsid w:val="00335925"/>
    <w:pPr>
      <w:spacing w:before="240" w:after="60"/>
      <w:ind w:left="1152" w:hanging="1152"/>
      <w:jc w:val="both"/>
      <w:outlineLvl w:val="5"/>
    </w:pPr>
    <w:rPr>
      <w:i/>
      <w:sz w:val="22"/>
    </w:rPr>
  </w:style>
  <w:style w:type="paragraph" w:styleId="7">
    <w:name w:val="heading 7"/>
    <w:basedOn w:val="a"/>
    <w:next w:val="a"/>
    <w:link w:val="70"/>
    <w:uiPriority w:val="9"/>
    <w:qFormat/>
    <w:rsid w:val="00335925"/>
    <w:pPr>
      <w:spacing w:before="240" w:after="60"/>
      <w:ind w:left="1296" w:hanging="1296"/>
      <w:jc w:val="both"/>
      <w:outlineLvl w:val="6"/>
    </w:pPr>
    <w:rPr>
      <w:rFonts w:ascii="Arial" w:hAnsi="Arial"/>
      <w:sz w:val="20"/>
    </w:rPr>
  </w:style>
  <w:style w:type="paragraph" w:styleId="8">
    <w:name w:val="heading 8"/>
    <w:basedOn w:val="a"/>
    <w:next w:val="a"/>
    <w:link w:val="80"/>
    <w:uiPriority w:val="9"/>
    <w:qFormat/>
    <w:rsid w:val="00335925"/>
    <w:pPr>
      <w:spacing w:before="240" w:after="60"/>
      <w:ind w:left="1440" w:hanging="1440"/>
      <w:jc w:val="both"/>
      <w:outlineLvl w:val="7"/>
    </w:pPr>
    <w:rPr>
      <w:rFonts w:ascii="Arial" w:hAnsi="Arial"/>
      <w:i/>
      <w:sz w:val="20"/>
    </w:rPr>
  </w:style>
  <w:style w:type="paragraph" w:styleId="9">
    <w:name w:val="heading 9"/>
    <w:basedOn w:val="a"/>
    <w:next w:val="a"/>
    <w:link w:val="90"/>
    <w:uiPriority w:val="9"/>
    <w:qFormat/>
    <w:rsid w:val="00335925"/>
    <w:pPr>
      <w:spacing w:before="240" w:after="60"/>
      <w:ind w:left="3427" w:hanging="1584"/>
      <w:jc w:val="both"/>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35925"/>
    <w:rPr>
      <w:sz w:val="28"/>
    </w:rPr>
  </w:style>
  <w:style w:type="paragraph" w:customStyle="1" w:styleId="xl133">
    <w:name w:val="xl133"/>
    <w:basedOn w:val="a"/>
    <w:link w:val="xl1330"/>
    <w:rsid w:val="00335925"/>
    <w:pPr>
      <w:spacing w:beforeAutospacing="1" w:afterAutospacing="1"/>
      <w:jc w:val="center"/>
    </w:pPr>
  </w:style>
  <w:style w:type="character" w:customStyle="1" w:styleId="xl1330">
    <w:name w:val="xl133"/>
    <w:basedOn w:val="1"/>
    <w:link w:val="xl133"/>
    <w:rsid w:val="00335925"/>
  </w:style>
  <w:style w:type="paragraph" w:customStyle="1" w:styleId="a3">
    <w:name w:val="Знак Знак Знак Знак Знак Знак"/>
    <w:basedOn w:val="a"/>
    <w:link w:val="a4"/>
    <w:rsid w:val="00335925"/>
    <w:pPr>
      <w:spacing w:beforeAutospacing="1" w:afterAutospacing="1"/>
      <w:jc w:val="both"/>
    </w:pPr>
    <w:rPr>
      <w:rFonts w:ascii="Tahoma" w:hAnsi="Tahoma"/>
      <w:sz w:val="20"/>
    </w:rPr>
  </w:style>
  <w:style w:type="character" w:customStyle="1" w:styleId="a4">
    <w:name w:val="Знак Знак Знак Знак Знак Знак"/>
    <w:basedOn w:val="1"/>
    <w:link w:val="a3"/>
    <w:rsid w:val="00335925"/>
    <w:rPr>
      <w:rFonts w:ascii="Tahoma" w:hAnsi="Tahoma"/>
      <w:sz w:val="20"/>
    </w:rPr>
  </w:style>
  <w:style w:type="paragraph" w:customStyle="1" w:styleId="xl152">
    <w:name w:val="xl152"/>
    <w:basedOn w:val="a"/>
    <w:link w:val="xl1520"/>
    <w:rsid w:val="00335925"/>
    <w:pPr>
      <w:spacing w:beforeAutospacing="1" w:afterAutospacing="1"/>
      <w:jc w:val="center"/>
    </w:pPr>
    <w:rPr>
      <w:b/>
      <w:sz w:val="32"/>
    </w:rPr>
  </w:style>
  <w:style w:type="character" w:customStyle="1" w:styleId="xl1520">
    <w:name w:val="xl152"/>
    <w:basedOn w:val="1"/>
    <w:link w:val="xl152"/>
    <w:rsid w:val="00335925"/>
    <w:rPr>
      <w:b/>
      <w:sz w:val="32"/>
    </w:rPr>
  </w:style>
  <w:style w:type="paragraph" w:customStyle="1" w:styleId="a5">
    <w:name w:val="Таблицы (моноширинный)"/>
    <w:basedOn w:val="a"/>
    <w:next w:val="a"/>
    <w:link w:val="a6"/>
    <w:rsid w:val="00335925"/>
    <w:pPr>
      <w:widowControl w:val="0"/>
      <w:jc w:val="both"/>
    </w:pPr>
    <w:rPr>
      <w:rFonts w:ascii="Courier New" w:hAnsi="Courier New"/>
      <w:sz w:val="20"/>
    </w:rPr>
  </w:style>
  <w:style w:type="character" w:customStyle="1" w:styleId="a6">
    <w:name w:val="Таблицы (моноширинный)"/>
    <w:basedOn w:val="1"/>
    <w:link w:val="a5"/>
    <w:rsid w:val="00335925"/>
    <w:rPr>
      <w:rFonts w:ascii="Courier New" w:hAnsi="Courier New"/>
      <w:sz w:val="20"/>
    </w:rPr>
  </w:style>
  <w:style w:type="paragraph" w:styleId="23">
    <w:name w:val="toc 2"/>
    <w:next w:val="a"/>
    <w:link w:val="24"/>
    <w:uiPriority w:val="39"/>
    <w:rsid w:val="00335925"/>
    <w:pPr>
      <w:ind w:left="200"/>
    </w:pPr>
    <w:rPr>
      <w:rFonts w:ascii="XO Thames" w:hAnsi="XO Thames"/>
      <w:sz w:val="28"/>
    </w:rPr>
  </w:style>
  <w:style w:type="character" w:customStyle="1" w:styleId="24">
    <w:name w:val="Оглавление 2 Знак"/>
    <w:link w:val="23"/>
    <w:rsid w:val="00335925"/>
    <w:rPr>
      <w:rFonts w:ascii="XO Thames" w:hAnsi="XO Thames"/>
      <w:sz w:val="28"/>
    </w:rPr>
  </w:style>
  <w:style w:type="paragraph" w:customStyle="1" w:styleId="xl118">
    <w:name w:val="xl118"/>
    <w:basedOn w:val="a"/>
    <w:link w:val="xl1180"/>
    <w:rsid w:val="00335925"/>
    <w:pPr>
      <w:spacing w:beforeAutospacing="1" w:afterAutospacing="1"/>
      <w:jc w:val="both"/>
    </w:pPr>
    <w:rPr>
      <w:b/>
      <w:sz w:val="22"/>
    </w:rPr>
  </w:style>
  <w:style w:type="character" w:customStyle="1" w:styleId="xl1180">
    <w:name w:val="xl118"/>
    <w:basedOn w:val="1"/>
    <w:link w:val="xl118"/>
    <w:rsid w:val="00335925"/>
    <w:rPr>
      <w:b/>
      <w:sz w:val="22"/>
    </w:rPr>
  </w:style>
  <w:style w:type="paragraph" w:customStyle="1" w:styleId="12">
    <w:name w:val="Выделение1"/>
    <w:link w:val="13"/>
    <w:rsid w:val="00335925"/>
    <w:rPr>
      <w:i/>
    </w:rPr>
  </w:style>
  <w:style w:type="character" w:customStyle="1" w:styleId="13">
    <w:name w:val="Выделение1"/>
    <w:link w:val="12"/>
    <w:rsid w:val="00335925"/>
    <w:rPr>
      <w:i/>
    </w:rPr>
  </w:style>
  <w:style w:type="paragraph" w:customStyle="1" w:styleId="25">
    <w:name w:val="Пункт2"/>
    <w:basedOn w:val="a"/>
    <w:link w:val="26"/>
    <w:rsid w:val="00335925"/>
    <w:pPr>
      <w:keepNext/>
      <w:spacing w:before="240" w:after="120"/>
      <w:outlineLvl w:val="2"/>
    </w:pPr>
    <w:rPr>
      <w:rFonts w:ascii="Cambria" w:hAnsi="Cambria"/>
      <w:b/>
      <w:sz w:val="22"/>
    </w:rPr>
  </w:style>
  <w:style w:type="character" w:customStyle="1" w:styleId="26">
    <w:name w:val="Пункт2"/>
    <w:basedOn w:val="1"/>
    <w:link w:val="25"/>
    <w:rsid w:val="00335925"/>
    <w:rPr>
      <w:rFonts w:ascii="Cambria" w:hAnsi="Cambria"/>
      <w:b/>
      <w:sz w:val="22"/>
    </w:rPr>
  </w:style>
  <w:style w:type="paragraph" w:styleId="31">
    <w:name w:val="Body Text 3"/>
    <w:basedOn w:val="a"/>
    <w:link w:val="32"/>
    <w:rsid w:val="00335925"/>
    <w:pPr>
      <w:widowControl w:val="0"/>
      <w:spacing w:after="120"/>
      <w:jc w:val="both"/>
    </w:pPr>
    <w:rPr>
      <w:sz w:val="16"/>
    </w:rPr>
  </w:style>
  <w:style w:type="character" w:customStyle="1" w:styleId="32">
    <w:name w:val="Основной текст 3 Знак"/>
    <w:basedOn w:val="1"/>
    <w:link w:val="31"/>
    <w:rsid w:val="00335925"/>
    <w:rPr>
      <w:sz w:val="16"/>
    </w:rPr>
  </w:style>
  <w:style w:type="paragraph" w:styleId="41">
    <w:name w:val="toc 4"/>
    <w:basedOn w:val="a"/>
    <w:next w:val="a"/>
    <w:link w:val="42"/>
    <w:uiPriority w:val="39"/>
    <w:rsid w:val="00335925"/>
    <w:pPr>
      <w:spacing w:line="276" w:lineRule="auto"/>
      <w:ind w:left="440"/>
    </w:pPr>
    <w:rPr>
      <w:rFonts w:ascii="Calibri" w:hAnsi="Calibri"/>
      <w:sz w:val="20"/>
    </w:rPr>
  </w:style>
  <w:style w:type="character" w:customStyle="1" w:styleId="42">
    <w:name w:val="Оглавление 4 Знак"/>
    <w:basedOn w:val="1"/>
    <w:link w:val="41"/>
    <w:rsid w:val="00335925"/>
    <w:rPr>
      <w:rFonts w:ascii="Calibri" w:hAnsi="Calibri"/>
      <w:sz w:val="20"/>
    </w:rPr>
  </w:style>
  <w:style w:type="paragraph" w:customStyle="1" w:styleId="33">
    <w:name w:val="Стиль3"/>
    <w:basedOn w:val="27"/>
    <w:link w:val="34"/>
    <w:rsid w:val="00335925"/>
    <w:pPr>
      <w:widowControl w:val="0"/>
      <w:tabs>
        <w:tab w:val="left" w:pos="1307"/>
      </w:tabs>
      <w:spacing w:after="0" w:line="240" w:lineRule="auto"/>
      <w:ind w:left="1080"/>
      <w:jc w:val="both"/>
    </w:pPr>
    <w:rPr>
      <w:sz w:val="24"/>
    </w:rPr>
  </w:style>
  <w:style w:type="character" w:customStyle="1" w:styleId="34">
    <w:name w:val="Стиль3"/>
    <w:basedOn w:val="28"/>
    <w:link w:val="33"/>
    <w:rsid w:val="00335925"/>
    <w:rPr>
      <w:sz w:val="24"/>
    </w:rPr>
  </w:style>
  <w:style w:type="character" w:customStyle="1" w:styleId="70">
    <w:name w:val="Заголовок 7 Знак"/>
    <w:basedOn w:val="1"/>
    <w:link w:val="7"/>
    <w:rsid w:val="00335925"/>
    <w:rPr>
      <w:rFonts w:ascii="Arial" w:hAnsi="Arial"/>
      <w:sz w:val="20"/>
    </w:rPr>
  </w:style>
  <w:style w:type="paragraph" w:customStyle="1" w:styleId="a7">
    <w:name w:val="Нормальный"/>
    <w:link w:val="a8"/>
    <w:rsid w:val="00335925"/>
    <w:rPr>
      <w:sz w:val="24"/>
    </w:rPr>
  </w:style>
  <w:style w:type="character" w:customStyle="1" w:styleId="a8">
    <w:name w:val="Нормальный"/>
    <w:link w:val="a7"/>
    <w:rsid w:val="00335925"/>
    <w:rPr>
      <w:sz w:val="24"/>
    </w:rPr>
  </w:style>
  <w:style w:type="paragraph" w:customStyle="1" w:styleId="xl75">
    <w:name w:val="xl75"/>
    <w:basedOn w:val="a"/>
    <w:link w:val="xl750"/>
    <w:rsid w:val="00335925"/>
    <w:pPr>
      <w:spacing w:beforeAutospacing="1" w:afterAutospacing="1"/>
      <w:jc w:val="center"/>
    </w:pPr>
    <w:rPr>
      <w:b/>
      <w:sz w:val="22"/>
    </w:rPr>
  </w:style>
  <w:style w:type="character" w:customStyle="1" w:styleId="xl750">
    <w:name w:val="xl75"/>
    <w:basedOn w:val="1"/>
    <w:link w:val="xl75"/>
    <w:rsid w:val="00335925"/>
    <w:rPr>
      <w:b/>
      <w:sz w:val="22"/>
    </w:rPr>
  </w:style>
  <w:style w:type="paragraph" w:customStyle="1" w:styleId="100">
    <w:name w:val="Обычный + 10 пт"/>
    <w:basedOn w:val="a"/>
    <w:link w:val="101"/>
    <w:rsid w:val="00335925"/>
    <w:pPr>
      <w:widowControl w:val="0"/>
      <w:jc w:val="both"/>
    </w:pPr>
    <w:rPr>
      <w:rFonts w:ascii="Arial" w:hAnsi="Arial"/>
      <w:sz w:val="20"/>
    </w:rPr>
  </w:style>
  <w:style w:type="character" w:customStyle="1" w:styleId="101">
    <w:name w:val="Обычный + 10 пт"/>
    <w:basedOn w:val="1"/>
    <w:link w:val="100"/>
    <w:rsid w:val="00335925"/>
    <w:rPr>
      <w:rFonts w:ascii="Arial" w:hAnsi="Arial"/>
      <w:sz w:val="20"/>
    </w:rPr>
  </w:style>
  <w:style w:type="paragraph" w:customStyle="1" w:styleId="xl137">
    <w:name w:val="xl137"/>
    <w:basedOn w:val="a"/>
    <w:link w:val="xl1370"/>
    <w:rsid w:val="00335925"/>
    <w:pPr>
      <w:spacing w:beforeAutospacing="1" w:afterAutospacing="1"/>
      <w:jc w:val="center"/>
    </w:pPr>
  </w:style>
  <w:style w:type="character" w:customStyle="1" w:styleId="xl1370">
    <w:name w:val="xl137"/>
    <w:basedOn w:val="1"/>
    <w:link w:val="xl137"/>
    <w:rsid w:val="00335925"/>
  </w:style>
  <w:style w:type="paragraph" w:styleId="61">
    <w:name w:val="toc 6"/>
    <w:next w:val="a"/>
    <w:link w:val="62"/>
    <w:uiPriority w:val="39"/>
    <w:rsid w:val="00335925"/>
    <w:pPr>
      <w:ind w:left="1000"/>
    </w:pPr>
    <w:rPr>
      <w:rFonts w:ascii="XO Thames" w:hAnsi="XO Thames"/>
      <w:sz w:val="28"/>
    </w:rPr>
  </w:style>
  <w:style w:type="character" w:customStyle="1" w:styleId="62">
    <w:name w:val="Оглавление 6 Знак"/>
    <w:link w:val="61"/>
    <w:rsid w:val="00335925"/>
    <w:rPr>
      <w:rFonts w:ascii="XO Thames" w:hAnsi="XO Thames"/>
      <w:sz w:val="28"/>
    </w:rPr>
  </w:style>
  <w:style w:type="paragraph" w:customStyle="1" w:styleId="xl116">
    <w:name w:val="xl116"/>
    <w:basedOn w:val="a"/>
    <w:link w:val="xl1160"/>
    <w:rsid w:val="00335925"/>
    <w:pPr>
      <w:spacing w:beforeAutospacing="1" w:afterAutospacing="1"/>
      <w:jc w:val="both"/>
    </w:pPr>
    <w:rPr>
      <w:b/>
      <w:sz w:val="22"/>
    </w:rPr>
  </w:style>
  <w:style w:type="character" w:customStyle="1" w:styleId="xl1160">
    <w:name w:val="xl116"/>
    <w:basedOn w:val="1"/>
    <w:link w:val="xl116"/>
    <w:rsid w:val="00335925"/>
    <w:rPr>
      <w:b/>
      <w:sz w:val="22"/>
    </w:rPr>
  </w:style>
  <w:style w:type="paragraph" w:styleId="71">
    <w:name w:val="toc 7"/>
    <w:next w:val="a"/>
    <w:link w:val="72"/>
    <w:uiPriority w:val="39"/>
    <w:rsid w:val="00335925"/>
    <w:pPr>
      <w:ind w:left="1200"/>
    </w:pPr>
    <w:rPr>
      <w:rFonts w:ascii="XO Thames" w:hAnsi="XO Thames"/>
      <w:sz w:val="28"/>
    </w:rPr>
  </w:style>
  <w:style w:type="character" w:customStyle="1" w:styleId="72">
    <w:name w:val="Оглавление 7 Знак"/>
    <w:link w:val="71"/>
    <w:rsid w:val="00335925"/>
    <w:rPr>
      <w:rFonts w:ascii="XO Thames" w:hAnsi="XO Thames"/>
      <w:sz w:val="28"/>
    </w:rPr>
  </w:style>
  <w:style w:type="paragraph" w:customStyle="1" w:styleId="43">
    <w:name w:val="Основной текст (4)"/>
    <w:link w:val="44"/>
    <w:rsid w:val="00335925"/>
    <w:rPr>
      <w:rFonts w:ascii="Tahoma" w:hAnsi="Tahoma"/>
      <w:b/>
      <w:color w:val="236EB2"/>
      <w:sz w:val="13"/>
    </w:rPr>
  </w:style>
  <w:style w:type="character" w:customStyle="1" w:styleId="44">
    <w:name w:val="Основной текст (4)"/>
    <w:link w:val="43"/>
    <w:rsid w:val="00335925"/>
    <w:rPr>
      <w:rFonts w:ascii="Tahoma" w:hAnsi="Tahoma"/>
      <w:b/>
      <w:color w:val="236EB2"/>
      <w:sz w:val="13"/>
    </w:rPr>
  </w:style>
  <w:style w:type="paragraph" w:customStyle="1" w:styleId="xl76">
    <w:name w:val="xl76"/>
    <w:basedOn w:val="a"/>
    <w:link w:val="xl760"/>
    <w:rsid w:val="00335925"/>
    <w:pPr>
      <w:spacing w:beforeAutospacing="1" w:afterAutospacing="1"/>
      <w:jc w:val="center"/>
    </w:pPr>
    <w:rPr>
      <w:b/>
      <w:sz w:val="22"/>
    </w:rPr>
  </w:style>
  <w:style w:type="character" w:customStyle="1" w:styleId="xl760">
    <w:name w:val="xl76"/>
    <w:basedOn w:val="1"/>
    <w:link w:val="xl76"/>
    <w:rsid w:val="00335925"/>
    <w:rPr>
      <w:b/>
      <w:sz w:val="22"/>
    </w:rPr>
  </w:style>
  <w:style w:type="paragraph" w:customStyle="1" w:styleId="a9">
    <w:name w:val="Содержимое таблицы"/>
    <w:basedOn w:val="a"/>
    <w:link w:val="aa"/>
    <w:rsid w:val="00335925"/>
    <w:rPr>
      <w:sz w:val="20"/>
    </w:rPr>
  </w:style>
  <w:style w:type="character" w:customStyle="1" w:styleId="aa">
    <w:name w:val="Содержимое таблицы"/>
    <w:basedOn w:val="1"/>
    <w:link w:val="a9"/>
    <w:rsid w:val="00335925"/>
    <w:rPr>
      <w:sz w:val="20"/>
    </w:rPr>
  </w:style>
  <w:style w:type="paragraph" w:customStyle="1" w:styleId="xl142">
    <w:name w:val="xl142"/>
    <w:basedOn w:val="a"/>
    <w:link w:val="xl1420"/>
    <w:rsid w:val="00335925"/>
    <w:pPr>
      <w:spacing w:beforeAutospacing="1" w:afterAutospacing="1"/>
      <w:jc w:val="center"/>
    </w:pPr>
  </w:style>
  <w:style w:type="character" w:customStyle="1" w:styleId="xl1420">
    <w:name w:val="xl142"/>
    <w:basedOn w:val="1"/>
    <w:link w:val="xl142"/>
    <w:rsid w:val="00335925"/>
  </w:style>
  <w:style w:type="paragraph" w:customStyle="1" w:styleId="xl79">
    <w:name w:val="xl79"/>
    <w:basedOn w:val="a"/>
    <w:link w:val="xl790"/>
    <w:rsid w:val="00335925"/>
    <w:pPr>
      <w:spacing w:beforeAutospacing="1" w:afterAutospacing="1"/>
      <w:jc w:val="center"/>
    </w:pPr>
    <w:rPr>
      <w:b/>
      <w:sz w:val="22"/>
    </w:rPr>
  </w:style>
  <w:style w:type="character" w:customStyle="1" w:styleId="xl790">
    <w:name w:val="xl79"/>
    <w:basedOn w:val="1"/>
    <w:link w:val="xl79"/>
    <w:rsid w:val="00335925"/>
    <w:rPr>
      <w:b/>
      <w:sz w:val="22"/>
    </w:rPr>
  </w:style>
  <w:style w:type="paragraph" w:styleId="ab">
    <w:name w:val="footer"/>
    <w:basedOn w:val="a"/>
    <w:link w:val="ac"/>
    <w:rsid w:val="00335925"/>
    <w:pPr>
      <w:tabs>
        <w:tab w:val="center" w:pos="4677"/>
        <w:tab w:val="right" w:pos="9355"/>
      </w:tabs>
    </w:pPr>
  </w:style>
  <w:style w:type="character" w:customStyle="1" w:styleId="ac">
    <w:name w:val="Нижний колонтитул Знак"/>
    <w:basedOn w:val="1"/>
    <w:link w:val="ab"/>
    <w:rsid w:val="00335925"/>
  </w:style>
  <w:style w:type="paragraph" w:customStyle="1" w:styleId="63">
    <w:name w:val="заголовок 6"/>
    <w:basedOn w:val="a"/>
    <w:next w:val="a"/>
    <w:link w:val="64"/>
    <w:rsid w:val="00335925"/>
    <w:pPr>
      <w:keepNext/>
      <w:widowControl w:val="0"/>
      <w:jc w:val="both"/>
    </w:pPr>
    <w:rPr>
      <w:b/>
      <w:sz w:val="20"/>
    </w:rPr>
  </w:style>
  <w:style w:type="character" w:customStyle="1" w:styleId="64">
    <w:name w:val="заголовок 6"/>
    <w:basedOn w:val="1"/>
    <w:link w:val="63"/>
    <w:rsid w:val="00335925"/>
    <w:rPr>
      <w:b/>
      <w:sz w:val="20"/>
    </w:rPr>
  </w:style>
  <w:style w:type="paragraph" w:customStyle="1" w:styleId="29">
    <w:name w:val="Основной текст (2)"/>
    <w:basedOn w:val="a"/>
    <w:link w:val="2a"/>
    <w:rsid w:val="00335925"/>
    <w:pPr>
      <w:widowControl w:val="0"/>
      <w:spacing w:before="100" w:line="322" w:lineRule="exact"/>
      <w:ind w:firstLine="600"/>
      <w:jc w:val="both"/>
    </w:pPr>
  </w:style>
  <w:style w:type="character" w:customStyle="1" w:styleId="2a">
    <w:name w:val="Основной текст (2)"/>
    <w:basedOn w:val="1"/>
    <w:link w:val="29"/>
    <w:rsid w:val="00335925"/>
  </w:style>
  <w:style w:type="paragraph" w:customStyle="1" w:styleId="ad">
    <w:name w:val="Цветовое выделение"/>
    <w:link w:val="ae"/>
    <w:rsid w:val="00335925"/>
    <w:rPr>
      <w:b/>
      <w:color w:val="000080"/>
    </w:rPr>
  </w:style>
  <w:style w:type="character" w:customStyle="1" w:styleId="ae">
    <w:name w:val="Цветовое выделение"/>
    <w:link w:val="ad"/>
    <w:rsid w:val="00335925"/>
    <w:rPr>
      <w:b/>
      <w:color w:val="000080"/>
    </w:rPr>
  </w:style>
  <w:style w:type="paragraph" w:customStyle="1" w:styleId="CharChar">
    <w:name w:val="Char Char"/>
    <w:basedOn w:val="a"/>
    <w:link w:val="CharChar0"/>
    <w:rsid w:val="00335925"/>
    <w:pPr>
      <w:tabs>
        <w:tab w:val="left" w:pos="643"/>
        <w:tab w:val="left" w:pos="720"/>
      </w:tabs>
      <w:spacing w:after="160" w:line="240" w:lineRule="exact"/>
      <w:ind w:left="360" w:hanging="360"/>
      <w:jc w:val="both"/>
    </w:pPr>
    <w:rPr>
      <w:rFonts w:ascii="Verdana" w:hAnsi="Verdana"/>
      <w:sz w:val="20"/>
    </w:rPr>
  </w:style>
  <w:style w:type="character" w:customStyle="1" w:styleId="CharChar0">
    <w:name w:val="Char Char"/>
    <w:basedOn w:val="1"/>
    <w:link w:val="CharChar"/>
    <w:rsid w:val="00335925"/>
    <w:rPr>
      <w:rFonts w:ascii="Verdana" w:hAnsi="Verdana"/>
      <w:sz w:val="20"/>
    </w:rPr>
  </w:style>
  <w:style w:type="paragraph" w:customStyle="1" w:styleId="xl71">
    <w:name w:val="xl71"/>
    <w:basedOn w:val="a"/>
    <w:link w:val="xl710"/>
    <w:rsid w:val="00335925"/>
    <w:pPr>
      <w:spacing w:beforeAutospacing="1" w:afterAutospacing="1"/>
      <w:jc w:val="center"/>
    </w:pPr>
  </w:style>
  <w:style w:type="character" w:customStyle="1" w:styleId="xl710">
    <w:name w:val="xl71"/>
    <w:basedOn w:val="1"/>
    <w:link w:val="xl71"/>
    <w:rsid w:val="00335925"/>
  </w:style>
  <w:style w:type="paragraph" w:customStyle="1" w:styleId="xl86">
    <w:name w:val="xl86"/>
    <w:basedOn w:val="a"/>
    <w:link w:val="xl860"/>
    <w:rsid w:val="00335925"/>
    <w:pPr>
      <w:spacing w:beforeAutospacing="1" w:afterAutospacing="1"/>
      <w:jc w:val="center"/>
    </w:pPr>
  </w:style>
  <w:style w:type="character" w:customStyle="1" w:styleId="xl860">
    <w:name w:val="xl86"/>
    <w:basedOn w:val="1"/>
    <w:link w:val="xl86"/>
    <w:rsid w:val="00335925"/>
  </w:style>
  <w:style w:type="paragraph" w:customStyle="1" w:styleId="14">
    <w:name w:val="Основной шрифт абзаца1"/>
    <w:link w:val="xl112"/>
    <w:rsid w:val="00335925"/>
  </w:style>
  <w:style w:type="paragraph" w:customStyle="1" w:styleId="xl112">
    <w:name w:val="xl112"/>
    <w:basedOn w:val="a"/>
    <w:link w:val="xl1120"/>
    <w:rsid w:val="00335925"/>
    <w:pPr>
      <w:spacing w:beforeAutospacing="1" w:afterAutospacing="1"/>
      <w:jc w:val="both"/>
    </w:pPr>
    <w:rPr>
      <w:sz w:val="22"/>
    </w:rPr>
  </w:style>
  <w:style w:type="character" w:customStyle="1" w:styleId="xl1120">
    <w:name w:val="xl112"/>
    <w:basedOn w:val="1"/>
    <w:link w:val="xl112"/>
    <w:rsid w:val="00335925"/>
    <w:rPr>
      <w:sz w:val="22"/>
    </w:rPr>
  </w:style>
  <w:style w:type="paragraph" w:styleId="35">
    <w:name w:val="Body Text Indent 3"/>
    <w:basedOn w:val="a"/>
    <w:link w:val="36"/>
    <w:rsid w:val="00335925"/>
    <w:pPr>
      <w:spacing w:after="120"/>
      <w:ind w:left="283"/>
      <w:jc w:val="both"/>
    </w:pPr>
    <w:rPr>
      <w:sz w:val="16"/>
    </w:rPr>
  </w:style>
  <w:style w:type="character" w:customStyle="1" w:styleId="36">
    <w:name w:val="Основной текст с отступом 3 Знак"/>
    <w:basedOn w:val="1"/>
    <w:link w:val="35"/>
    <w:rsid w:val="00335925"/>
    <w:rPr>
      <w:sz w:val="16"/>
    </w:rPr>
  </w:style>
  <w:style w:type="paragraph" w:customStyle="1" w:styleId="dt-m">
    <w:name w:val="dt-m"/>
    <w:link w:val="dt-m0"/>
    <w:rsid w:val="00335925"/>
  </w:style>
  <w:style w:type="character" w:customStyle="1" w:styleId="dt-m0">
    <w:name w:val="dt-m"/>
    <w:link w:val="dt-m"/>
    <w:rsid w:val="00335925"/>
  </w:style>
  <w:style w:type="paragraph" w:customStyle="1" w:styleId="xl106">
    <w:name w:val="xl106"/>
    <w:basedOn w:val="a"/>
    <w:link w:val="xl1060"/>
    <w:rsid w:val="00335925"/>
    <w:pPr>
      <w:spacing w:beforeAutospacing="1" w:afterAutospacing="1"/>
      <w:jc w:val="center"/>
    </w:pPr>
  </w:style>
  <w:style w:type="character" w:customStyle="1" w:styleId="xl1060">
    <w:name w:val="xl106"/>
    <w:basedOn w:val="1"/>
    <w:link w:val="xl106"/>
    <w:rsid w:val="00335925"/>
  </w:style>
  <w:style w:type="paragraph" w:customStyle="1" w:styleId="Endnote">
    <w:name w:val="Endnote"/>
    <w:basedOn w:val="a"/>
    <w:link w:val="Endnote0"/>
    <w:rsid w:val="00335925"/>
    <w:pPr>
      <w:jc w:val="both"/>
    </w:pPr>
    <w:rPr>
      <w:sz w:val="20"/>
    </w:rPr>
  </w:style>
  <w:style w:type="character" w:customStyle="1" w:styleId="Endnote0">
    <w:name w:val="Endnote"/>
    <w:basedOn w:val="1"/>
    <w:link w:val="Endnote"/>
    <w:rsid w:val="00335925"/>
    <w:rPr>
      <w:sz w:val="20"/>
    </w:rPr>
  </w:style>
  <w:style w:type="character" w:customStyle="1" w:styleId="30">
    <w:name w:val="Заголовок 3 Знак"/>
    <w:basedOn w:val="1"/>
    <w:link w:val="3"/>
    <w:rsid w:val="00335925"/>
    <w:rPr>
      <w:rFonts w:ascii="Cambria" w:hAnsi="Cambria"/>
      <w:b/>
      <w:sz w:val="26"/>
    </w:rPr>
  </w:style>
  <w:style w:type="paragraph" w:customStyle="1" w:styleId="postbody">
    <w:name w:val="postbody"/>
    <w:link w:val="postbody0"/>
    <w:rsid w:val="00335925"/>
  </w:style>
  <w:style w:type="character" w:customStyle="1" w:styleId="postbody0">
    <w:name w:val="postbody"/>
    <w:link w:val="postbody"/>
    <w:rsid w:val="00335925"/>
  </w:style>
  <w:style w:type="paragraph" w:customStyle="1" w:styleId="ConsTitle">
    <w:name w:val="ConsTitle"/>
    <w:link w:val="ConsTitle0"/>
    <w:rsid w:val="00335925"/>
    <w:pPr>
      <w:widowControl w:val="0"/>
    </w:pPr>
    <w:rPr>
      <w:rFonts w:ascii="Arial" w:hAnsi="Arial"/>
      <w:b/>
      <w:sz w:val="16"/>
    </w:rPr>
  </w:style>
  <w:style w:type="character" w:customStyle="1" w:styleId="ConsTitle0">
    <w:name w:val="ConsTitle"/>
    <w:link w:val="ConsTitle"/>
    <w:rsid w:val="00335925"/>
    <w:rPr>
      <w:rFonts w:ascii="Arial" w:hAnsi="Arial"/>
      <w:b/>
      <w:sz w:val="16"/>
    </w:rPr>
  </w:style>
  <w:style w:type="paragraph" w:customStyle="1" w:styleId="xl122">
    <w:name w:val="xl122"/>
    <w:basedOn w:val="a"/>
    <w:link w:val="xl1220"/>
    <w:rsid w:val="00335925"/>
    <w:pPr>
      <w:spacing w:beforeAutospacing="1" w:afterAutospacing="1"/>
      <w:jc w:val="center"/>
    </w:pPr>
    <w:rPr>
      <w:sz w:val="22"/>
    </w:rPr>
  </w:style>
  <w:style w:type="character" w:customStyle="1" w:styleId="xl1220">
    <w:name w:val="xl122"/>
    <w:basedOn w:val="1"/>
    <w:link w:val="xl122"/>
    <w:rsid w:val="00335925"/>
    <w:rPr>
      <w:sz w:val="22"/>
    </w:rPr>
  </w:style>
  <w:style w:type="paragraph" w:customStyle="1" w:styleId="xl109">
    <w:name w:val="xl109"/>
    <w:basedOn w:val="a"/>
    <w:link w:val="xl1090"/>
    <w:rsid w:val="00335925"/>
    <w:pPr>
      <w:spacing w:beforeAutospacing="1" w:afterAutospacing="1"/>
      <w:jc w:val="center"/>
    </w:pPr>
  </w:style>
  <w:style w:type="character" w:customStyle="1" w:styleId="xl1090">
    <w:name w:val="xl109"/>
    <w:basedOn w:val="1"/>
    <w:link w:val="xl109"/>
    <w:rsid w:val="00335925"/>
  </w:style>
  <w:style w:type="paragraph" w:customStyle="1" w:styleId="af">
    <w:name w:val="Примечания"/>
    <w:basedOn w:val="a"/>
    <w:next w:val="21"/>
    <w:link w:val="af0"/>
    <w:rsid w:val="00335925"/>
    <w:pPr>
      <w:jc w:val="both"/>
    </w:pPr>
    <w:rPr>
      <w:sz w:val="22"/>
      <w:vertAlign w:val="superscript"/>
    </w:rPr>
  </w:style>
  <w:style w:type="character" w:customStyle="1" w:styleId="af0">
    <w:name w:val="Примечания"/>
    <w:basedOn w:val="1"/>
    <w:link w:val="af"/>
    <w:rsid w:val="00335925"/>
    <w:rPr>
      <w:sz w:val="22"/>
      <w:vertAlign w:val="superscript"/>
    </w:rPr>
  </w:style>
  <w:style w:type="paragraph" w:customStyle="1" w:styleId="xl128">
    <w:name w:val="xl128"/>
    <w:basedOn w:val="a"/>
    <w:link w:val="xl1280"/>
    <w:rsid w:val="00335925"/>
    <w:pPr>
      <w:spacing w:beforeAutospacing="1" w:afterAutospacing="1"/>
      <w:jc w:val="center"/>
    </w:pPr>
    <w:rPr>
      <w:b/>
      <w:sz w:val="22"/>
    </w:rPr>
  </w:style>
  <w:style w:type="character" w:customStyle="1" w:styleId="xl1280">
    <w:name w:val="xl128"/>
    <w:basedOn w:val="1"/>
    <w:link w:val="xl128"/>
    <w:rsid w:val="00335925"/>
    <w:rPr>
      <w:b/>
      <w:sz w:val="22"/>
    </w:rPr>
  </w:style>
  <w:style w:type="paragraph" w:customStyle="1" w:styleId="xl72">
    <w:name w:val="xl72"/>
    <w:basedOn w:val="a"/>
    <w:link w:val="xl720"/>
    <w:rsid w:val="00335925"/>
    <w:pPr>
      <w:spacing w:beforeAutospacing="1" w:afterAutospacing="1"/>
      <w:jc w:val="center"/>
    </w:pPr>
  </w:style>
  <w:style w:type="character" w:customStyle="1" w:styleId="xl720">
    <w:name w:val="xl72"/>
    <w:basedOn w:val="1"/>
    <w:link w:val="xl72"/>
    <w:rsid w:val="00335925"/>
  </w:style>
  <w:style w:type="paragraph" w:customStyle="1" w:styleId="15">
    <w:name w:val="Просмотренная гиперссылка1"/>
    <w:link w:val="16"/>
    <w:rsid w:val="00335925"/>
    <w:rPr>
      <w:color w:val="800080"/>
      <w:u w:val="single"/>
    </w:rPr>
  </w:style>
  <w:style w:type="character" w:customStyle="1" w:styleId="16">
    <w:name w:val="Просмотренная гиперссылка1"/>
    <w:link w:val="15"/>
    <w:rsid w:val="00335925"/>
    <w:rPr>
      <w:color w:val="800080"/>
      <w:u w:val="single"/>
    </w:rPr>
  </w:style>
  <w:style w:type="paragraph" w:styleId="af1">
    <w:name w:val="No Spacing"/>
    <w:link w:val="af2"/>
    <w:rsid w:val="00335925"/>
    <w:pPr>
      <w:jc w:val="both"/>
    </w:pPr>
    <w:rPr>
      <w:sz w:val="22"/>
    </w:rPr>
  </w:style>
  <w:style w:type="character" w:customStyle="1" w:styleId="af2">
    <w:name w:val="Без интервала Знак"/>
    <w:link w:val="af1"/>
    <w:rsid w:val="00335925"/>
    <w:rPr>
      <w:sz w:val="22"/>
    </w:rPr>
  </w:style>
  <w:style w:type="paragraph" w:customStyle="1" w:styleId="highlightsearch">
    <w:name w:val="highlightsearch"/>
    <w:link w:val="highlightsearch0"/>
    <w:rsid w:val="00335925"/>
  </w:style>
  <w:style w:type="character" w:customStyle="1" w:styleId="highlightsearch0">
    <w:name w:val="highlightsearch"/>
    <w:link w:val="highlightsearch"/>
    <w:rsid w:val="00335925"/>
  </w:style>
  <w:style w:type="paragraph" w:customStyle="1" w:styleId="xl88">
    <w:name w:val="xl88"/>
    <w:basedOn w:val="a"/>
    <w:link w:val="xl880"/>
    <w:rsid w:val="00335925"/>
    <w:pPr>
      <w:spacing w:beforeAutospacing="1" w:afterAutospacing="1"/>
      <w:jc w:val="center"/>
    </w:pPr>
    <w:rPr>
      <w:b/>
      <w:sz w:val="22"/>
    </w:rPr>
  </w:style>
  <w:style w:type="character" w:customStyle="1" w:styleId="xl880">
    <w:name w:val="xl88"/>
    <w:basedOn w:val="1"/>
    <w:link w:val="xl88"/>
    <w:rsid w:val="00335925"/>
    <w:rPr>
      <w:b/>
      <w:sz w:val="22"/>
    </w:rPr>
  </w:style>
  <w:style w:type="paragraph" w:customStyle="1" w:styleId="xl129">
    <w:name w:val="xl129"/>
    <w:basedOn w:val="a"/>
    <w:link w:val="xl1290"/>
    <w:rsid w:val="00335925"/>
    <w:pPr>
      <w:spacing w:beforeAutospacing="1" w:afterAutospacing="1"/>
      <w:jc w:val="center"/>
    </w:pPr>
    <w:rPr>
      <w:b/>
      <w:sz w:val="22"/>
    </w:rPr>
  </w:style>
  <w:style w:type="character" w:customStyle="1" w:styleId="xl1290">
    <w:name w:val="xl129"/>
    <w:basedOn w:val="1"/>
    <w:link w:val="xl129"/>
    <w:rsid w:val="00335925"/>
    <w:rPr>
      <w:b/>
      <w:sz w:val="22"/>
    </w:rPr>
  </w:style>
  <w:style w:type="paragraph" w:styleId="27">
    <w:name w:val="Body Text Indent 2"/>
    <w:basedOn w:val="a"/>
    <w:link w:val="28"/>
    <w:rsid w:val="00335925"/>
    <w:pPr>
      <w:spacing w:after="120" w:line="480" w:lineRule="auto"/>
      <w:ind w:left="283"/>
    </w:pPr>
  </w:style>
  <w:style w:type="character" w:customStyle="1" w:styleId="28">
    <w:name w:val="Основной текст с отступом 2 Знак"/>
    <w:basedOn w:val="1"/>
    <w:link w:val="27"/>
    <w:rsid w:val="00335925"/>
  </w:style>
  <w:style w:type="paragraph" w:customStyle="1" w:styleId="xl146">
    <w:name w:val="xl146"/>
    <w:basedOn w:val="a"/>
    <w:link w:val="xl1460"/>
    <w:rsid w:val="00335925"/>
    <w:pPr>
      <w:spacing w:beforeAutospacing="1" w:afterAutospacing="1"/>
      <w:jc w:val="both"/>
    </w:pPr>
    <w:rPr>
      <w:b/>
    </w:rPr>
  </w:style>
  <w:style w:type="character" w:customStyle="1" w:styleId="xl1460">
    <w:name w:val="xl146"/>
    <w:basedOn w:val="1"/>
    <w:link w:val="xl146"/>
    <w:rsid w:val="00335925"/>
    <w:rPr>
      <w:b/>
    </w:rPr>
  </w:style>
  <w:style w:type="paragraph" w:customStyle="1" w:styleId="17">
    <w:name w:val="Пункт1"/>
    <w:basedOn w:val="a"/>
    <w:link w:val="18"/>
    <w:rsid w:val="00335925"/>
    <w:pPr>
      <w:tabs>
        <w:tab w:val="left" w:pos="567"/>
        <w:tab w:val="left" w:pos="643"/>
      </w:tabs>
      <w:spacing w:before="240" w:line="360" w:lineRule="auto"/>
      <w:ind w:left="567" w:hanging="279"/>
      <w:jc w:val="center"/>
    </w:pPr>
    <w:rPr>
      <w:rFonts w:ascii="Arial" w:hAnsi="Arial"/>
      <w:b/>
    </w:rPr>
  </w:style>
  <w:style w:type="character" w:customStyle="1" w:styleId="18">
    <w:name w:val="Пункт1"/>
    <w:basedOn w:val="1"/>
    <w:link w:val="17"/>
    <w:rsid w:val="00335925"/>
    <w:rPr>
      <w:rFonts w:ascii="Arial" w:hAnsi="Arial"/>
      <w:b/>
    </w:rPr>
  </w:style>
  <w:style w:type="paragraph" w:customStyle="1" w:styleId="af3">
    <w:name w:val="Для шапки"/>
    <w:link w:val="af4"/>
    <w:rsid w:val="00335925"/>
    <w:pPr>
      <w:ind w:right="-142"/>
      <w:jc w:val="both"/>
    </w:pPr>
    <w:rPr>
      <w:rFonts w:ascii="Calibri" w:hAnsi="Calibri"/>
      <w:sz w:val="22"/>
    </w:rPr>
  </w:style>
  <w:style w:type="character" w:customStyle="1" w:styleId="af4">
    <w:name w:val="Для шапки"/>
    <w:link w:val="af3"/>
    <w:rsid w:val="00335925"/>
    <w:rPr>
      <w:rFonts w:ascii="Calibri" w:hAnsi="Calibri"/>
      <w:sz w:val="22"/>
    </w:rPr>
  </w:style>
  <w:style w:type="paragraph" w:styleId="2b">
    <w:name w:val="Body Text 2"/>
    <w:basedOn w:val="a"/>
    <w:link w:val="2c"/>
    <w:rsid w:val="00335925"/>
    <w:pPr>
      <w:tabs>
        <w:tab w:val="left" w:pos="10632"/>
      </w:tabs>
      <w:ind w:right="28" w:firstLine="540"/>
      <w:jc w:val="both"/>
    </w:pPr>
    <w:rPr>
      <w:rFonts w:ascii="Arial" w:hAnsi="Arial"/>
      <w:sz w:val="20"/>
    </w:rPr>
  </w:style>
  <w:style w:type="character" w:customStyle="1" w:styleId="2c">
    <w:name w:val="Основной текст 2 Знак"/>
    <w:basedOn w:val="1"/>
    <w:link w:val="2b"/>
    <w:rsid w:val="00335925"/>
    <w:rPr>
      <w:rFonts w:ascii="Arial" w:hAnsi="Arial"/>
      <w:sz w:val="20"/>
    </w:rPr>
  </w:style>
  <w:style w:type="paragraph" w:customStyle="1" w:styleId="110">
    <w:name w:val="1.1 подпункт Знак Знак Знак Знак"/>
    <w:basedOn w:val="a"/>
    <w:link w:val="111"/>
    <w:rsid w:val="00335925"/>
    <w:pPr>
      <w:widowControl w:val="0"/>
      <w:tabs>
        <w:tab w:val="left" w:pos="432"/>
      </w:tabs>
      <w:spacing w:before="120"/>
      <w:ind w:left="432" w:hanging="432"/>
      <w:jc w:val="both"/>
      <w:outlineLvl w:val="1"/>
    </w:pPr>
    <w:rPr>
      <w:rFonts w:ascii="Arial" w:hAnsi="Arial"/>
      <w:b/>
      <w:i/>
    </w:rPr>
  </w:style>
  <w:style w:type="character" w:customStyle="1" w:styleId="111">
    <w:name w:val="1.1 подпункт Знак Знак Знак Знак"/>
    <w:basedOn w:val="1"/>
    <w:link w:val="110"/>
    <w:rsid w:val="00335925"/>
    <w:rPr>
      <w:rFonts w:ascii="Arial" w:hAnsi="Arial"/>
      <w:b/>
      <w:i/>
    </w:rPr>
  </w:style>
  <w:style w:type="paragraph" w:customStyle="1" w:styleId="xl131">
    <w:name w:val="xl131"/>
    <w:basedOn w:val="a"/>
    <w:link w:val="xl1310"/>
    <w:rsid w:val="00335925"/>
    <w:pPr>
      <w:spacing w:beforeAutospacing="1" w:afterAutospacing="1"/>
      <w:jc w:val="center"/>
    </w:pPr>
    <w:rPr>
      <w:b/>
      <w:sz w:val="22"/>
    </w:rPr>
  </w:style>
  <w:style w:type="character" w:customStyle="1" w:styleId="xl1310">
    <w:name w:val="xl131"/>
    <w:basedOn w:val="1"/>
    <w:link w:val="xl131"/>
    <w:rsid w:val="00335925"/>
    <w:rPr>
      <w:b/>
      <w:sz w:val="22"/>
    </w:rPr>
  </w:style>
  <w:style w:type="character" w:customStyle="1" w:styleId="90">
    <w:name w:val="Заголовок 9 Знак"/>
    <w:basedOn w:val="1"/>
    <w:link w:val="9"/>
    <w:rsid w:val="00335925"/>
    <w:rPr>
      <w:rFonts w:ascii="Arial" w:hAnsi="Arial"/>
      <w:b/>
      <w:i/>
      <w:sz w:val="18"/>
    </w:rPr>
  </w:style>
  <w:style w:type="paragraph" w:customStyle="1" w:styleId="xl126">
    <w:name w:val="xl126"/>
    <w:basedOn w:val="a"/>
    <w:link w:val="xl1260"/>
    <w:rsid w:val="00335925"/>
    <w:pPr>
      <w:spacing w:beforeAutospacing="1" w:afterAutospacing="1"/>
      <w:jc w:val="both"/>
    </w:pPr>
    <w:rPr>
      <w:b/>
      <w:sz w:val="22"/>
    </w:rPr>
  </w:style>
  <w:style w:type="character" w:customStyle="1" w:styleId="xl1260">
    <w:name w:val="xl126"/>
    <w:basedOn w:val="1"/>
    <w:link w:val="xl126"/>
    <w:rsid w:val="00335925"/>
    <w:rPr>
      <w:b/>
      <w:sz w:val="22"/>
    </w:rPr>
  </w:style>
  <w:style w:type="paragraph" w:customStyle="1" w:styleId="font6">
    <w:name w:val="font6"/>
    <w:basedOn w:val="a"/>
    <w:link w:val="font60"/>
    <w:rsid w:val="00335925"/>
    <w:pPr>
      <w:spacing w:beforeAutospacing="1" w:afterAutospacing="1"/>
      <w:jc w:val="both"/>
    </w:pPr>
    <w:rPr>
      <w:rFonts w:ascii="Tahoma" w:hAnsi="Tahoma"/>
      <w:sz w:val="16"/>
    </w:rPr>
  </w:style>
  <w:style w:type="character" w:customStyle="1" w:styleId="font60">
    <w:name w:val="font6"/>
    <w:basedOn w:val="1"/>
    <w:link w:val="font6"/>
    <w:rsid w:val="00335925"/>
    <w:rPr>
      <w:rFonts w:ascii="Tahoma" w:hAnsi="Tahoma"/>
      <w:sz w:val="16"/>
    </w:rPr>
  </w:style>
  <w:style w:type="paragraph" w:customStyle="1" w:styleId="xl151">
    <w:name w:val="xl151"/>
    <w:basedOn w:val="a"/>
    <w:link w:val="xl1510"/>
    <w:rsid w:val="00335925"/>
    <w:pPr>
      <w:spacing w:beforeAutospacing="1" w:afterAutospacing="1"/>
      <w:jc w:val="center"/>
    </w:pPr>
  </w:style>
  <w:style w:type="character" w:customStyle="1" w:styleId="xl1510">
    <w:name w:val="xl151"/>
    <w:basedOn w:val="1"/>
    <w:link w:val="xl151"/>
    <w:rsid w:val="00335925"/>
  </w:style>
  <w:style w:type="paragraph" w:styleId="af5">
    <w:name w:val="Balloon Text"/>
    <w:basedOn w:val="a"/>
    <w:link w:val="af6"/>
    <w:rsid w:val="00335925"/>
    <w:rPr>
      <w:rFonts w:ascii="Tahoma" w:hAnsi="Tahoma"/>
      <w:sz w:val="16"/>
    </w:rPr>
  </w:style>
  <w:style w:type="character" w:customStyle="1" w:styleId="af6">
    <w:name w:val="Текст выноски Знак"/>
    <w:basedOn w:val="1"/>
    <w:link w:val="af5"/>
    <w:rsid w:val="00335925"/>
    <w:rPr>
      <w:rFonts w:ascii="Tahoma" w:hAnsi="Tahoma"/>
      <w:sz w:val="16"/>
    </w:rPr>
  </w:style>
  <w:style w:type="paragraph" w:customStyle="1" w:styleId="af7">
    <w:name w:val="Знак Знак Знак Знак Знак Знак Знак Знак Знак"/>
    <w:basedOn w:val="a"/>
    <w:link w:val="af8"/>
    <w:rsid w:val="00335925"/>
    <w:pPr>
      <w:widowControl w:val="0"/>
      <w:spacing w:after="160" w:line="240" w:lineRule="exact"/>
      <w:jc w:val="right"/>
    </w:pPr>
    <w:rPr>
      <w:sz w:val="20"/>
    </w:rPr>
  </w:style>
  <w:style w:type="character" w:customStyle="1" w:styleId="af8">
    <w:name w:val="Знак Знак Знак Знак Знак Знак Знак Знак Знак"/>
    <w:basedOn w:val="1"/>
    <w:link w:val="af7"/>
    <w:rsid w:val="00335925"/>
    <w:rPr>
      <w:sz w:val="20"/>
    </w:rPr>
  </w:style>
  <w:style w:type="paragraph" w:customStyle="1" w:styleId="xl124">
    <w:name w:val="xl124"/>
    <w:basedOn w:val="a"/>
    <w:link w:val="xl1240"/>
    <w:rsid w:val="00335925"/>
    <w:pPr>
      <w:spacing w:beforeAutospacing="1" w:afterAutospacing="1"/>
      <w:jc w:val="center"/>
    </w:pPr>
    <w:rPr>
      <w:b/>
      <w:sz w:val="22"/>
    </w:rPr>
  </w:style>
  <w:style w:type="character" w:customStyle="1" w:styleId="xl1240">
    <w:name w:val="xl124"/>
    <w:basedOn w:val="1"/>
    <w:link w:val="xl124"/>
    <w:rsid w:val="00335925"/>
    <w:rPr>
      <w:b/>
      <w:sz w:val="22"/>
    </w:rPr>
  </w:style>
  <w:style w:type="paragraph" w:styleId="af9">
    <w:name w:val="List Paragraph"/>
    <w:basedOn w:val="a"/>
    <w:link w:val="afa"/>
    <w:rsid w:val="00335925"/>
    <w:pPr>
      <w:spacing w:after="200" w:line="276" w:lineRule="auto"/>
      <w:ind w:left="720"/>
    </w:pPr>
    <w:rPr>
      <w:rFonts w:ascii="Calibri" w:hAnsi="Calibri"/>
      <w:sz w:val="22"/>
    </w:rPr>
  </w:style>
  <w:style w:type="character" w:customStyle="1" w:styleId="afa">
    <w:name w:val="Абзац списка Знак"/>
    <w:basedOn w:val="1"/>
    <w:link w:val="af9"/>
    <w:rsid w:val="00335925"/>
    <w:rPr>
      <w:rFonts w:ascii="Calibri" w:hAnsi="Calibri"/>
      <w:sz w:val="22"/>
    </w:rPr>
  </w:style>
  <w:style w:type="paragraph" w:styleId="afb">
    <w:name w:val="annotation subject"/>
    <w:basedOn w:val="afc"/>
    <w:next w:val="afc"/>
    <w:link w:val="afd"/>
    <w:rsid w:val="00335925"/>
    <w:rPr>
      <w:b/>
    </w:rPr>
  </w:style>
  <w:style w:type="character" w:customStyle="1" w:styleId="afd">
    <w:name w:val="Тема примечания Знак"/>
    <w:basedOn w:val="afe"/>
    <w:link w:val="afb"/>
    <w:rsid w:val="00335925"/>
    <w:rPr>
      <w:b/>
    </w:rPr>
  </w:style>
  <w:style w:type="paragraph" w:customStyle="1" w:styleId="19">
    <w:name w:val="Знак примечания1"/>
    <w:link w:val="1a"/>
    <w:rsid w:val="00335925"/>
    <w:rPr>
      <w:sz w:val="16"/>
    </w:rPr>
  </w:style>
  <w:style w:type="character" w:customStyle="1" w:styleId="1a">
    <w:name w:val="Знак примечания1"/>
    <w:link w:val="19"/>
    <w:rsid w:val="00335925"/>
    <w:rPr>
      <w:sz w:val="16"/>
    </w:rPr>
  </w:style>
  <w:style w:type="paragraph" w:customStyle="1" w:styleId="xl135">
    <w:name w:val="xl135"/>
    <w:basedOn w:val="a"/>
    <w:link w:val="xl1350"/>
    <w:rsid w:val="00335925"/>
    <w:pPr>
      <w:spacing w:beforeAutospacing="1" w:afterAutospacing="1"/>
      <w:jc w:val="center"/>
    </w:pPr>
  </w:style>
  <w:style w:type="character" w:customStyle="1" w:styleId="xl1350">
    <w:name w:val="xl135"/>
    <w:basedOn w:val="1"/>
    <w:link w:val="xl135"/>
    <w:rsid w:val="00335925"/>
  </w:style>
  <w:style w:type="paragraph" w:customStyle="1" w:styleId="xl85">
    <w:name w:val="xl85"/>
    <w:basedOn w:val="a"/>
    <w:link w:val="xl850"/>
    <w:rsid w:val="00335925"/>
    <w:pPr>
      <w:spacing w:beforeAutospacing="1" w:afterAutospacing="1"/>
      <w:jc w:val="both"/>
    </w:pPr>
    <w:rPr>
      <w:b/>
      <w:sz w:val="22"/>
    </w:rPr>
  </w:style>
  <w:style w:type="character" w:customStyle="1" w:styleId="xl850">
    <w:name w:val="xl85"/>
    <w:basedOn w:val="1"/>
    <w:link w:val="xl85"/>
    <w:rsid w:val="00335925"/>
    <w:rPr>
      <w:b/>
      <w:sz w:val="22"/>
    </w:rPr>
  </w:style>
  <w:style w:type="paragraph" w:customStyle="1" w:styleId="aff">
    <w:name w:val="Знак"/>
    <w:link w:val="aff0"/>
    <w:rsid w:val="00335925"/>
    <w:rPr>
      <w:rFonts w:ascii="Arial" w:hAnsi="Arial"/>
      <w:b/>
    </w:rPr>
  </w:style>
  <w:style w:type="character" w:customStyle="1" w:styleId="aff0">
    <w:name w:val="Знак"/>
    <w:link w:val="aff"/>
    <w:rsid w:val="00335925"/>
    <w:rPr>
      <w:rFonts w:ascii="Arial" w:hAnsi="Arial"/>
      <w:b/>
    </w:rPr>
  </w:style>
  <w:style w:type="paragraph" w:customStyle="1" w:styleId="1b">
    <w:name w:val="Основной текст с отступом1"/>
    <w:basedOn w:val="a"/>
    <w:link w:val="1c"/>
    <w:rsid w:val="00335925"/>
    <w:pPr>
      <w:spacing w:after="120"/>
      <w:ind w:left="283"/>
      <w:jc w:val="both"/>
    </w:pPr>
    <w:rPr>
      <w:sz w:val="22"/>
    </w:rPr>
  </w:style>
  <w:style w:type="character" w:customStyle="1" w:styleId="1c">
    <w:name w:val="Основной текст с отступом1"/>
    <w:basedOn w:val="1"/>
    <w:link w:val="1b"/>
    <w:rsid w:val="00335925"/>
    <w:rPr>
      <w:sz w:val="22"/>
    </w:rPr>
  </w:style>
  <w:style w:type="paragraph" w:customStyle="1" w:styleId="xl138">
    <w:name w:val="xl138"/>
    <w:basedOn w:val="a"/>
    <w:link w:val="xl1380"/>
    <w:rsid w:val="00335925"/>
    <w:pPr>
      <w:spacing w:beforeAutospacing="1" w:afterAutospacing="1"/>
      <w:jc w:val="center"/>
    </w:pPr>
  </w:style>
  <w:style w:type="character" w:customStyle="1" w:styleId="xl1380">
    <w:name w:val="xl138"/>
    <w:basedOn w:val="1"/>
    <w:link w:val="xl138"/>
    <w:rsid w:val="00335925"/>
  </w:style>
  <w:style w:type="paragraph" w:customStyle="1" w:styleId="2d">
    <w:name w:val="Основной шрифт абзаца2"/>
    <w:link w:val="2e"/>
    <w:rsid w:val="00335925"/>
  </w:style>
  <w:style w:type="character" w:customStyle="1" w:styleId="2e">
    <w:name w:val="Основной шрифт абзаца2"/>
    <w:link w:val="2d"/>
    <w:rsid w:val="00335925"/>
  </w:style>
  <w:style w:type="paragraph" w:customStyle="1" w:styleId="CharCharCharChar">
    <w:name w:val="Char Char Знак Знак Char Char"/>
    <w:basedOn w:val="a"/>
    <w:link w:val="CharCharCharChar0"/>
    <w:rsid w:val="00335925"/>
    <w:pPr>
      <w:spacing w:after="160"/>
      <w:jc w:val="both"/>
    </w:pPr>
    <w:rPr>
      <w:rFonts w:ascii="Arial" w:hAnsi="Arial"/>
      <w:b/>
      <w:color w:val="FFFFFF"/>
      <w:sz w:val="32"/>
    </w:rPr>
  </w:style>
  <w:style w:type="character" w:customStyle="1" w:styleId="CharCharCharChar0">
    <w:name w:val="Char Char Знак Знак Char Char"/>
    <w:basedOn w:val="1"/>
    <w:link w:val="CharCharCharChar"/>
    <w:rsid w:val="00335925"/>
    <w:rPr>
      <w:rFonts w:ascii="Arial" w:hAnsi="Arial"/>
      <w:b/>
      <w:color w:val="FFFFFF"/>
      <w:sz w:val="32"/>
    </w:rPr>
  </w:style>
  <w:style w:type="paragraph" w:customStyle="1" w:styleId="xl141">
    <w:name w:val="xl141"/>
    <w:basedOn w:val="a"/>
    <w:link w:val="xl1410"/>
    <w:rsid w:val="00335925"/>
    <w:pPr>
      <w:spacing w:beforeAutospacing="1" w:afterAutospacing="1"/>
      <w:jc w:val="both"/>
    </w:pPr>
    <w:rPr>
      <w:b/>
      <w:sz w:val="22"/>
    </w:rPr>
  </w:style>
  <w:style w:type="character" w:customStyle="1" w:styleId="xl1410">
    <w:name w:val="xl141"/>
    <w:basedOn w:val="1"/>
    <w:link w:val="xl141"/>
    <w:rsid w:val="00335925"/>
    <w:rPr>
      <w:b/>
      <w:sz w:val="22"/>
    </w:rPr>
  </w:style>
  <w:style w:type="paragraph" w:customStyle="1" w:styleId="Default">
    <w:name w:val="Default"/>
    <w:link w:val="Default0"/>
    <w:rsid w:val="00335925"/>
    <w:rPr>
      <w:rFonts w:ascii="Arial" w:hAnsi="Arial"/>
      <w:sz w:val="24"/>
    </w:rPr>
  </w:style>
  <w:style w:type="character" w:customStyle="1" w:styleId="Default0">
    <w:name w:val="Default"/>
    <w:link w:val="Default"/>
    <w:rsid w:val="00335925"/>
    <w:rPr>
      <w:rFonts w:ascii="Arial" w:hAnsi="Arial"/>
      <w:sz w:val="24"/>
    </w:rPr>
  </w:style>
  <w:style w:type="paragraph" w:customStyle="1" w:styleId="ConsPlusNormal">
    <w:name w:val="ConsPlusNormal"/>
    <w:link w:val="ConsPlusNormal0"/>
    <w:rsid w:val="00335925"/>
    <w:pPr>
      <w:widowControl w:val="0"/>
      <w:ind w:firstLine="720"/>
    </w:pPr>
    <w:rPr>
      <w:rFonts w:ascii="Arial" w:hAnsi="Arial"/>
    </w:rPr>
  </w:style>
  <w:style w:type="character" w:customStyle="1" w:styleId="ConsPlusNormal0">
    <w:name w:val="ConsPlusNormal"/>
    <w:link w:val="ConsPlusNormal"/>
    <w:rsid w:val="00335925"/>
    <w:rPr>
      <w:rFonts w:ascii="Arial" w:hAnsi="Arial"/>
    </w:rPr>
  </w:style>
  <w:style w:type="paragraph" w:customStyle="1" w:styleId="xl94">
    <w:name w:val="xl94"/>
    <w:basedOn w:val="a"/>
    <w:link w:val="xl940"/>
    <w:rsid w:val="00335925"/>
    <w:pPr>
      <w:spacing w:beforeAutospacing="1" w:afterAutospacing="1"/>
      <w:jc w:val="center"/>
    </w:pPr>
    <w:rPr>
      <w:sz w:val="22"/>
    </w:rPr>
  </w:style>
  <w:style w:type="character" w:customStyle="1" w:styleId="xl940">
    <w:name w:val="xl94"/>
    <w:basedOn w:val="1"/>
    <w:link w:val="xl94"/>
    <w:rsid w:val="00335925"/>
    <w:rPr>
      <w:sz w:val="22"/>
    </w:rPr>
  </w:style>
  <w:style w:type="paragraph" w:styleId="37">
    <w:name w:val="toc 3"/>
    <w:next w:val="a"/>
    <w:link w:val="38"/>
    <w:uiPriority w:val="39"/>
    <w:rsid w:val="00335925"/>
    <w:pPr>
      <w:ind w:left="400"/>
    </w:pPr>
    <w:rPr>
      <w:rFonts w:ascii="XO Thames" w:hAnsi="XO Thames"/>
      <w:sz w:val="28"/>
    </w:rPr>
  </w:style>
  <w:style w:type="character" w:customStyle="1" w:styleId="38">
    <w:name w:val="Оглавление 3 Знак"/>
    <w:link w:val="37"/>
    <w:rsid w:val="00335925"/>
    <w:rPr>
      <w:rFonts w:ascii="XO Thames" w:hAnsi="XO Thames"/>
      <w:sz w:val="28"/>
    </w:rPr>
  </w:style>
  <w:style w:type="paragraph" w:customStyle="1" w:styleId="ConsNormal">
    <w:name w:val="ConsNormal"/>
    <w:link w:val="ConsNormal0"/>
    <w:rsid w:val="00335925"/>
    <w:pPr>
      <w:widowControl w:val="0"/>
      <w:ind w:right="19772" w:firstLine="720"/>
    </w:pPr>
    <w:rPr>
      <w:rFonts w:ascii="Arial" w:hAnsi="Arial"/>
    </w:rPr>
  </w:style>
  <w:style w:type="character" w:customStyle="1" w:styleId="ConsNormal0">
    <w:name w:val="ConsNormal"/>
    <w:link w:val="ConsNormal"/>
    <w:rsid w:val="00335925"/>
    <w:rPr>
      <w:rFonts w:ascii="Arial" w:hAnsi="Arial"/>
    </w:rPr>
  </w:style>
  <w:style w:type="paragraph" w:customStyle="1" w:styleId="xl77">
    <w:name w:val="xl77"/>
    <w:basedOn w:val="a"/>
    <w:link w:val="xl770"/>
    <w:rsid w:val="00335925"/>
    <w:pPr>
      <w:spacing w:beforeAutospacing="1" w:afterAutospacing="1"/>
      <w:jc w:val="center"/>
    </w:pPr>
    <w:rPr>
      <w:b/>
      <w:i/>
      <w:sz w:val="22"/>
    </w:rPr>
  </w:style>
  <w:style w:type="character" w:customStyle="1" w:styleId="xl770">
    <w:name w:val="xl77"/>
    <w:basedOn w:val="1"/>
    <w:link w:val="xl77"/>
    <w:rsid w:val="00335925"/>
    <w:rPr>
      <w:b/>
      <w:i/>
      <w:sz w:val="22"/>
    </w:rPr>
  </w:style>
  <w:style w:type="paragraph" w:styleId="20">
    <w:name w:val="List Number 2"/>
    <w:basedOn w:val="a"/>
    <w:link w:val="2f"/>
    <w:rsid w:val="00335925"/>
    <w:pPr>
      <w:numPr>
        <w:ilvl w:val="2"/>
        <w:numId w:val="9"/>
      </w:numPr>
      <w:tabs>
        <w:tab w:val="left" w:pos="432"/>
      </w:tabs>
      <w:spacing w:after="60"/>
      <w:ind w:left="432" w:hanging="432"/>
      <w:jc w:val="both"/>
    </w:pPr>
    <w:rPr>
      <w:sz w:val="22"/>
    </w:rPr>
  </w:style>
  <w:style w:type="character" w:customStyle="1" w:styleId="2f">
    <w:name w:val="Нумерованный список 2 Знак"/>
    <w:basedOn w:val="1"/>
    <w:link w:val="20"/>
    <w:rsid w:val="00335925"/>
    <w:rPr>
      <w:sz w:val="22"/>
    </w:rPr>
  </w:style>
  <w:style w:type="paragraph" w:customStyle="1" w:styleId="2f0">
    <w:name w:val="Знак Знак Знак2 Знак"/>
    <w:basedOn w:val="a"/>
    <w:link w:val="2f1"/>
    <w:rsid w:val="00335925"/>
    <w:pPr>
      <w:widowControl w:val="0"/>
      <w:spacing w:after="160" w:line="240" w:lineRule="exact"/>
      <w:jc w:val="right"/>
    </w:pPr>
    <w:rPr>
      <w:sz w:val="20"/>
    </w:rPr>
  </w:style>
  <w:style w:type="character" w:customStyle="1" w:styleId="2f1">
    <w:name w:val="Знак Знак Знак2 Знак"/>
    <w:basedOn w:val="1"/>
    <w:link w:val="2f0"/>
    <w:rsid w:val="00335925"/>
    <w:rPr>
      <w:sz w:val="20"/>
    </w:rPr>
  </w:style>
  <w:style w:type="paragraph" w:customStyle="1" w:styleId="xl82">
    <w:name w:val="xl82"/>
    <w:basedOn w:val="a"/>
    <w:link w:val="xl820"/>
    <w:rsid w:val="00335925"/>
    <w:pPr>
      <w:spacing w:beforeAutospacing="1" w:afterAutospacing="1"/>
      <w:jc w:val="center"/>
    </w:pPr>
  </w:style>
  <w:style w:type="character" w:customStyle="1" w:styleId="xl820">
    <w:name w:val="xl82"/>
    <w:basedOn w:val="1"/>
    <w:link w:val="xl82"/>
    <w:rsid w:val="00335925"/>
  </w:style>
  <w:style w:type="paragraph" w:customStyle="1" w:styleId="xl147">
    <w:name w:val="xl147"/>
    <w:basedOn w:val="a"/>
    <w:link w:val="xl1470"/>
    <w:rsid w:val="00335925"/>
    <w:pPr>
      <w:spacing w:beforeAutospacing="1" w:afterAutospacing="1"/>
      <w:jc w:val="both"/>
    </w:pPr>
    <w:rPr>
      <w:b/>
    </w:rPr>
  </w:style>
  <w:style w:type="character" w:customStyle="1" w:styleId="xl1470">
    <w:name w:val="xl147"/>
    <w:basedOn w:val="1"/>
    <w:link w:val="xl147"/>
    <w:rsid w:val="00335925"/>
    <w:rPr>
      <w:b/>
    </w:rPr>
  </w:style>
  <w:style w:type="paragraph" w:customStyle="1" w:styleId="39">
    <w:name w:val="Пункт_3"/>
    <w:basedOn w:val="a"/>
    <w:link w:val="3a"/>
    <w:rsid w:val="00335925"/>
    <w:pPr>
      <w:tabs>
        <w:tab w:val="left" w:pos="1134"/>
      </w:tabs>
      <w:spacing w:after="200" w:line="276" w:lineRule="auto"/>
      <w:ind w:left="1134" w:hanging="1133"/>
    </w:pPr>
    <w:rPr>
      <w:rFonts w:ascii="Cambria" w:hAnsi="Cambria"/>
      <w:sz w:val="22"/>
    </w:rPr>
  </w:style>
  <w:style w:type="character" w:customStyle="1" w:styleId="3a">
    <w:name w:val="Пункт_3"/>
    <w:basedOn w:val="1"/>
    <w:link w:val="39"/>
    <w:rsid w:val="00335925"/>
    <w:rPr>
      <w:rFonts w:ascii="Cambria" w:hAnsi="Cambria"/>
      <w:sz w:val="22"/>
    </w:rPr>
  </w:style>
  <w:style w:type="paragraph" w:customStyle="1" w:styleId="xl110">
    <w:name w:val="xl110"/>
    <w:basedOn w:val="a"/>
    <w:link w:val="xl1100"/>
    <w:rsid w:val="00335925"/>
    <w:pPr>
      <w:spacing w:beforeAutospacing="1" w:afterAutospacing="1"/>
      <w:jc w:val="center"/>
    </w:pPr>
  </w:style>
  <w:style w:type="character" w:customStyle="1" w:styleId="xl1100">
    <w:name w:val="xl110"/>
    <w:basedOn w:val="1"/>
    <w:link w:val="xl110"/>
    <w:rsid w:val="00335925"/>
  </w:style>
  <w:style w:type="paragraph" w:customStyle="1" w:styleId="xl140">
    <w:name w:val="xl140"/>
    <w:basedOn w:val="a"/>
    <w:link w:val="xl1400"/>
    <w:rsid w:val="00335925"/>
    <w:pPr>
      <w:spacing w:beforeAutospacing="1" w:afterAutospacing="1"/>
      <w:jc w:val="center"/>
    </w:pPr>
    <w:rPr>
      <w:b/>
      <w:sz w:val="22"/>
    </w:rPr>
  </w:style>
  <w:style w:type="character" w:customStyle="1" w:styleId="xl1400">
    <w:name w:val="xl140"/>
    <w:basedOn w:val="1"/>
    <w:link w:val="xl140"/>
    <w:rsid w:val="00335925"/>
    <w:rPr>
      <w:b/>
      <w:sz w:val="22"/>
    </w:rPr>
  </w:style>
  <w:style w:type="paragraph" w:customStyle="1" w:styleId="ConsPlusCell">
    <w:name w:val="ConsPlusCell"/>
    <w:link w:val="ConsPlusCell0"/>
    <w:rsid w:val="00335925"/>
    <w:pPr>
      <w:widowControl w:val="0"/>
    </w:pPr>
    <w:rPr>
      <w:rFonts w:ascii="Arial" w:hAnsi="Arial"/>
    </w:rPr>
  </w:style>
  <w:style w:type="character" w:customStyle="1" w:styleId="ConsPlusCell0">
    <w:name w:val="ConsPlusCell"/>
    <w:link w:val="ConsPlusCell"/>
    <w:rsid w:val="00335925"/>
    <w:rPr>
      <w:rFonts w:ascii="Arial" w:hAnsi="Arial"/>
    </w:rPr>
  </w:style>
  <w:style w:type="paragraph" w:customStyle="1" w:styleId="410">
    <w:name w:val="Основной текст (4)1"/>
    <w:basedOn w:val="a"/>
    <w:link w:val="411"/>
    <w:rsid w:val="00335925"/>
    <w:pPr>
      <w:widowControl w:val="0"/>
      <w:spacing w:line="151" w:lineRule="exact"/>
    </w:pPr>
    <w:rPr>
      <w:rFonts w:ascii="Tahoma" w:hAnsi="Tahoma"/>
      <w:b/>
      <w:sz w:val="13"/>
    </w:rPr>
  </w:style>
  <w:style w:type="character" w:customStyle="1" w:styleId="411">
    <w:name w:val="Основной текст (4)1"/>
    <w:basedOn w:val="1"/>
    <w:link w:val="410"/>
    <w:rsid w:val="00335925"/>
    <w:rPr>
      <w:rFonts w:ascii="Tahoma" w:hAnsi="Tahoma"/>
      <w:b/>
      <w:sz w:val="13"/>
    </w:rPr>
  </w:style>
  <w:style w:type="paragraph" w:customStyle="1" w:styleId="-">
    <w:name w:val="Контракт-пункт"/>
    <w:basedOn w:val="a"/>
    <w:link w:val="-0"/>
    <w:rsid w:val="00335925"/>
    <w:pPr>
      <w:tabs>
        <w:tab w:val="left" w:pos="360"/>
      </w:tabs>
      <w:jc w:val="both"/>
    </w:pPr>
    <w:rPr>
      <w:sz w:val="22"/>
    </w:rPr>
  </w:style>
  <w:style w:type="character" w:customStyle="1" w:styleId="-0">
    <w:name w:val="Контракт-пункт"/>
    <w:basedOn w:val="1"/>
    <w:link w:val="-"/>
    <w:rsid w:val="00335925"/>
    <w:rPr>
      <w:sz w:val="22"/>
    </w:rPr>
  </w:style>
  <w:style w:type="paragraph" w:customStyle="1" w:styleId="xl119">
    <w:name w:val="xl119"/>
    <w:basedOn w:val="a"/>
    <w:link w:val="xl1190"/>
    <w:rsid w:val="00335925"/>
    <w:pPr>
      <w:spacing w:beforeAutospacing="1" w:afterAutospacing="1"/>
      <w:jc w:val="both"/>
    </w:pPr>
    <w:rPr>
      <w:b/>
    </w:rPr>
  </w:style>
  <w:style w:type="character" w:customStyle="1" w:styleId="xl1190">
    <w:name w:val="xl119"/>
    <w:basedOn w:val="1"/>
    <w:link w:val="xl119"/>
    <w:rsid w:val="00335925"/>
    <w:rPr>
      <w:b/>
    </w:rPr>
  </w:style>
  <w:style w:type="paragraph" w:customStyle="1" w:styleId="xl84">
    <w:name w:val="xl84"/>
    <w:basedOn w:val="a"/>
    <w:link w:val="xl840"/>
    <w:rsid w:val="00335925"/>
    <w:pPr>
      <w:spacing w:beforeAutospacing="1" w:afterAutospacing="1"/>
      <w:jc w:val="both"/>
    </w:pPr>
    <w:rPr>
      <w:sz w:val="22"/>
    </w:rPr>
  </w:style>
  <w:style w:type="character" w:customStyle="1" w:styleId="xl840">
    <w:name w:val="xl84"/>
    <w:basedOn w:val="1"/>
    <w:link w:val="xl84"/>
    <w:rsid w:val="00335925"/>
    <w:rPr>
      <w:sz w:val="22"/>
    </w:rPr>
  </w:style>
  <w:style w:type="paragraph" w:customStyle="1" w:styleId="aff1">
    <w:name w:val="номе"/>
    <w:link w:val="aff2"/>
    <w:rsid w:val="00335925"/>
  </w:style>
  <w:style w:type="character" w:customStyle="1" w:styleId="aff2">
    <w:name w:val="номе"/>
    <w:link w:val="aff1"/>
    <w:rsid w:val="00335925"/>
  </w:style>
  <w:style w:type="paragraph" w:customStyle="1" w:styleId="xl97">
    <w:name w:val="xl97"/>
    <w:basedOn w:val="a"/>
    <w:link w:val="xl970"/>
    <w:rsid w:val="00335925"/>
    <w:pPr>
      <w:spacing w:beforeAutospacing="1" w:afterAutospacing="1"/>
      <w:jc w:val="center"/>
    </w:pPr>
    <w:rPr>
      <w:b/>
    </w:rPr>
  </w:style>
  <w:style w:type="character" w:customStyle="1" w:styleId="xl970">
    <w:name w:val="xl97"/>
    <w:basedOn w:val="1"/>
    <w:link w:val="xl97"/>
    <w:rsid w:val="00335925"/>
    <w:rPr>
      <w:b/>
    </w:rPr>
  </w:style>
  <w:style w:type="paragraph" w:customStyle="1" w:styleId="xl134">
    <w:name w:val="xl134"/>
    <w:basedOn w:val="a"/>
    <w:link w:val="xl1340"/>
    <w:rsid w:val="00335925"/>
    <w:pPr>
      <w:spacing w:beforeAutospacing="1" w:afterAutospacing="1"/>
      <w:jc w:val="center"/>
    </w:pPr>
  </w:style>
  <w:style w:type="character" w:customStyle="1" w:styleId="xl1340">
    <w:name w:val="xl134"/>
    <w:basedOn w:val="1"/>
    <w:link w:val="xl134"/>
    <w:rsid w:val="00335925"/>
  </w:style>
  <w:style w:type="paragraph" w:customStyle="1" w:styleId="310">
    <w:name w:val="Заголовок 31"/>
    <w:basedOn w:val="1d"/>
    <w:next w:val="1d"/>
    <w:link w:val="311"/>
    <w:rsid w:val="00335925"/>
    <w:pPr>
      <w:keepNext/>
      <w:widowControl w:val="0"/>
      <w:spacing w:after="120"/>
      <w:jc w:val="both"/>
      <w:outlineLvl w:val="2"/>
    </w:pPr>
    <w:rPr>
      <w:b/>
    </w:rPr>
  </w:style>
  <w:style w:type="character" w:customStyle="1" w:styleId="311">
    <w:name w:val="Заголовок 31"/>
    <w:basedOn w:val="1e"/>
    <w:link w:val="310"/>
    <w:rsid w:val="00335925"/>
    <w:rPr>
      <w:b/>
    </w:rPr>
  </w:style>
  <w:style w:type="paragraph" w:customStyle="1" w:styleId="1f">
    <w:name w:val="Гиперссылка1"/>
    <w:link w:val="1f0"/>
    <w:rsid w:val="00335925"/>
    <w:rPr>
      <w:color w:val="0000FF"/>
      <w:u w:val="single"/>
    </w:rPr>
  </w:style>
  <w:style w:type="character" w:customStyle="1" w:styleId="1f0">
    <w:name w:val="Гиперссылка1"/>
    <w:link w:val="1f"/>
    <w:rsid w:val="00335925"/>
    <w:rPr>
      <w:color w:val="0000FF"/>
      <w:u w:val="single"/>
    </w:rPr>
  </w:style>
  <w:style w:type="paragraph" w:customStyle="1" w:styleId="ConsPlusNonformat">
    <w:name w:val="ConsPlusNonformat"/>
    <w:link w:val="ConsPlusNonformat0"/>
    <w:rsid w:val="00335925"/>
    <w:pPr>
      <w:widowControl w:val="0"/>
    </w:pPr>
    <w:rPr>
      <w:rFonts w:ascii="Courier New" w:hAnsi="Courier New"/>
      <w:sz w:val="24"/>
    </w:rPr>
  </w:style>
  <w:style w:type="character" w:customStyle="1" w:styleId="ConsPlusNonformat0">
    <w:name w:val="ConsPlusNonformat"/>
    <w:link w:val="ConsPlusNonformat"/>
    <w:rsid w:val="00335925"/>
    <w:rPr>
      <w:rFonts w:ascii="Courier New" w:hAnsi="Courier New"/>
      <w:sz w:val="24"/>
    </w:rPr>
  </w:style>
  <w:style w:type="paragraph" w:customStyle="1" w:styleId="xl114">
    <w:name w:val="xl114"/>
    <w:basedOn w:val="a"/>
    <w:link w:val="xl1140"/>
    <w:rsid w:val="00335925"/>
    <w:pPr>
      <w:spacing w:beforeAutospacing="1" w:afterAutospacing="1"/>
      <w:jc w:val="center"/>
    </w:pPr>
    <w:rPr>
      <w:color w:val="FF0000"/>
    </w:rPr>
  </w:style>
  <w:style w:type="character" w:customStyle="1" w:styleId="xl1140">
    <w:name w:val="xl114"/>
    <w:basedOn w:val="1"/>
    <w:link w:val="xl114"/>
    <w:rsid w:val="00335925"/>
    <w:rPr>
      <w:color w:val="FF0000"/>
    </w:rPr>
  </w:style>
  <w:style w:type="paragraph" w:styleId="aff3">
    <w:name w:val="Body Text Indent"/>
    <w:basedOn w:val="a"/>
    <w:link w:val="aff4"/>
    <w:rsid w:val="00335925"/>
    <w:pPr>
      <w:spacing w:line="360" w:lineRule="auto"/>
      <w:ind w:left="-426"/>
      <w:jc w:val="both"/>
    </w:pPr>
    <w:rPr>
      <w:rFonts w:ascii="Bookman Old Style" w:hAnsi="Bookman Old Style"/>
      <w:sz w:val="20"/>
    </w:rPr>
  </w:style>
  <w:style w:type="character" w:customStyle="1" w:styleId="aff4">
    <w:name w:val="Основной текст с отступом Знак"/>
    <w:basedOn w:val="1"/>
    <w:link w:val="aff3"/>
    <w:rsid w:val="00335925"/>
    <w:rPr>
      <w:rFonts w:ascii="Bookman Old Style" w:hAnsi="Bookman Old Style"/>
      <w:sz w:val="20"/>
    </w:rPr>
  </w:style>
  <w:style w:type="paragraph" w:customStyle="1" w:styleId="aff5">
    <w:name w:val="Заголовок статьи"/>
    <w:basedOn w:val="a"/>
    <w:next w:val="a"/>
    <w:link w:val="aff6"/>
    <w:rsid w:val="00335925"/>
    <w:pPr>
      <w:widowControl w:val="0"/>
      <w:ind w:left="1612" w:hanging="892"/>
      <w:jc w:val="both"/>
    </w:pPr>
    <w:rPr>
      <w:rFonts w:ascii="Arial" w:hAnsi="Arial"/>
      <w:sz w:val="20"/>
    </w:rPr>
  </w:style>
  <w:style w:type="character" w:customStyle="1" w:styleId="aff6">
    <w:name w:val="Заголовок статьи"/>
    <w:basedOn w:val="1"/>
    <w:link w:val="aff5"/>
    <w:rsid w:val="00335925"/>
    <w:rPr>
      <w:rFonts w:ascii="Arial" w:hAnsi="Arial"/>
      <w:sz w:val="20"/>
    </w:rPr>
  </w:style>
  <w:style w:type="paragraph" w:customStyle="1" w:styleId="1f1">
    <w:name w:val="Строгий1"/>
    <w:link w:val="1f2"/>
    <w:rsid w:val="00335925"/>
    <w:rPr>
      <w:b/>
    </w:rPr>
  </w:style>
  <w:style w:type="character" w:customStyle="1" w:styleId="1f2">
    <w:name w:val="Строгий1"/>
    <w:link w:val="1f1"/>
    <w:rsid w:val="00335925"/>
    <w:rPr>
      <w:b/>
    </w:rPr>
  </w:style>
  <w:style w:type="character" w:customStyle="1" w:styleId="50">
    <w:name w:val="Заголовок 5 Знак"/>
    <w:basedOn w:val="1"/>
    <w:link w:val="5"/>
    <w:rsid w:val="00335925"/>
    <w:rPr>
      <w:rFonts w:ascii="Calibri" w:hAnsi="Calibri"/>
      <w:b/>
      <w:i/>
      <w:sz w:val="26"/>
    </w:rPr>
  </w:style>
  <w:style w:type="paragraph" w:customStyle="1" w:styleId="xl144">
    <w:name w:val="xl144"/>
    <w:basedOn w:val="a"/>
    <w:link w:val="xl1440"/>
    <w:rsid w:val="00335925"/>
    <w:pPr>
      <w:spacing w:beforeAutospacing="1" w:afterAutospacing="1"/>
      <w:jc w:val="center"/>
    </w:pPr>
    <w:rPr>
      <w:sz w:val="22"/>
    </w:rPr>
  </w:style>
  <w:style w:type="character" w:customStyle="1" w:styleId="xl1440">
    <w:name w:val="xl144"/>
    <w:basedOn w:val="1"/>
    <w:link w:val="xl144"/>
    <w:rsid w:val="00335925"/>
    <w:rPr>
      <w:sz w:val="22"/>
    </w:rPr>
  </w:style>
  <w:style w:type="paragraph" w:customStyle="1" w:styleId="xl108">
    <w:name w:val="xl108"/>
    <w:basedOn w:val="a"/>
    <w:link w:val="xl1080"/>
    <w:rsid w:val="00335925"/>
    <w:pPr>
      <w:spacing w:beforeAutospacing="1" w:afterAutospacing="1"/>
      <w:jc w:val="center"/>
    </w:pPr>
  </w:style>
  <w:style w:type="character" w:customStyle="1" w:styleId="xl1080">
    <w:name w:val="xl108"/>
    <w:basedOn w:val="1"/>
    <w:link w:val="xl108"/>
    <w:rsid w:val="00335925"/>
  </w:style>
  <w:style w:type="paragraph" w:customStyle="1" w:styleId="xl150">
    <w:name w:val="xl150"/>
    <w:basedOn w:val="a"/>
    <w:link w:val="xl1500"/>
    <w:rsid w:val="00335925"/>
    <w:pPr>
      <w:spacing w:beforeAutospacing="1" w:afterAutospacing="1"/>
      <w:jc w:val="center"/>
    </w:pPr>
  </w:style>
  <w:style w:type="character" w:customStyle="1" w:styleId="xl1500">
    <w:name w:val="xl150"/>
    <w:basedOn w:val="1"/>
    <w:link w:val="xl150"/>
    <w:rsid w:val="00335925"/>
  </w:style>
  <w:style w:type="paragraph" w:customStyle="1" w:styleId="xl89">
    <w:name w:val="xl89"/>
    <w:basedOn w:val="a"/>
    <w:link w:val="xl890"/>
    <w:rsid w:val="00335925"/>
    <w:pPr>
      <w:spacing w:beforeAutospacing="1" w:afterAutospacing="1"/>
      <w:jc w:val="both"/>
    </w:pPr>
    <w:rPr>
      <w:b/>
      <w:sz w:val="22"/>
    </w:rPr>
  </w:style>
  <w:style w:type="character" w:customStyle="1" w:styleId="xl890">
    <w:name w:val="xl89"/>
    <w:basedOn w:val="1"/>
    <w:link w:val="xl89"/>
    <w:rsid w:val="00335925"/>
    <w:rPr>
      <w:b/>
      <w:sz w:val="22"/>
    </w:rPr>
  </w:style>
  <w:style w:type="paragraph" w:customStyle="1" w:styleId="xl132">
    <w:name w:val="xl132"/>
    <w:basedOn w:val="a"/>
    <w:link w:val="xl1320"/>
    <w:rsid w:val="00335925"/>
    <w:pPr>
      <w:spacing w:beforeAutospacing="1" w:afterAutospacing="1"/>
      <w:jc w:val="center"/>
    </w:pPr>
    <w:rPr>
      <w:sz w:val="22"/>
    </w:rPr>
  </w:style>
  <w:style w:type="character" w:customStyle="1" w:styleId="xl1320">
    <w:name w:val="xl132"/>
    <w:basedOn w:val="1"/>
    <w:link w:val="xl132"/>
    <w:rsid w:val="00335925"/>
    <w:rPr>
      <w:sz w:val="22"/>
    </w:rPr>
  </w:style>
  <w:style w:type="paragraph" w:customStyle="1" w:styleId="xl96">
    <w:name w:val="xl96"/>
    <w:basedOn w:val="a"/>
    <w:link w:val="xl960"/>
    <w:rsid w:val="00335925"/>
    <w:pPr>
      <w:spacing w:beforeAutospacing="1" w:afterAutospacing="1"/>
      <w:jc w:val="center"/>
    </w:pPr>
    <w:rPr>
      <w:sz w:val="22"/>
    </w:rPr>
  </w:style>
  <w:style w:type="character" w:customStyle="1" w:styleId="xl960">
    <w:name w:val="xl96"/>
    <w:basedOn w:val="1"/>
    <w:link w:val="xl96"/>
    <w:rsid w:val="00335925"/>
    <w:rPr>
      <w:sz w:val="22"/>
    </w:rPr>
  </w:style>
  <w:style w:type="paragraph" w:customStyle="1" w:styleId="xl113">
    <w:name w:val="xl113"/>
    <w:basedOn w:val="a"/>
    <w:link w:val="xl1130"/>
    <w:rsid w:val="00335925"/>
    <w:pPr>
      <w:spacing w:beforeAutospacing="1" w:afterAutospacing="1"/>
      <w:jc w:val="center"/>
    </w:pPr>
  </w:style>
  <w:style w:type="character" w:customStyle="1" w:styleId="xl1130">
    <w:name w:val="xl113"/>
    <w:basedOn w:val="1"/>
    <w:link w:val="xl113"/>
    <w:rsid w:val="00335925"/>
  </w:style>
  <w:style w:type="paragraph" w:customStyle="1" w:styleId="xl130">
    <w:name w:val="xl130"/>
    <w:basedOn w:val="a"/>
    <w:link w:val="xl1300"/>
    <w:rsid w:val="00335925"/>
    <w:pPr>
      <w:spacing w:beforeAutospacing="1" w:afterAutospacing="1"/>
      <w:jc w:val="center"/>
    </w:pPr>
    <w:rPr>
      <w:b/>
      <w:sz w:val="22"/>
    </w:rPr>
  </w:style>
  <w:style w:type="character" w:customStyle="1" w:styleId="xl1300">
    <w:name w:val="xl130"/>
    <w:basedOn w:val="1"/>
    <w:link w:val="xl130"/>
    <w:rsid w:val="00335925"/>
    <w:rPr>
      <w:b/>
      <w:sz w:val="22"/>
    </w:rPr>
  </w:style>
  <w:style w:type="paragraph" w:customStyle="1" w:styleId="xl99">
    <w:name w:val="xl99"/>
    <w:basedOn w:val="a"/>
    <w:link w:val="xl990"/>
    <w:rsid w:val="00335925"/>
    <w:pPr>
      <w:spacing w:beforeAutospacing="1" w:afterAutospacing="1"/>
      <w:jc w:val="center"/>
    </w:pPr>
    <w:rPr>
      <w:b/>
      <w:sz w:val="22"/>
    </w:rPr>
  </w:style>
  <w:style w:type="character" w:customStyle="1" w:styleId="xl990">
    <w:name w:val="xl99"/>
    <w:basedOn w:val="1"/>
    <w:link w:val="xl99"/>
    <w:rsid w:val="00335925"/>
    <w:rPr>
      <w:b/>
      <w:sz w:val="22"/>
    </w:rPr>
  </w:style>
  <w:style w:type="character" w:customStyle="1" w:styleId="11">
    <w:name w:val="Заголовок 1 Знак"/>
    <w:basedOn w:val="1"/>
    <w:link w:val="10"/>
    <w:rsid w:val="00335925"/>
    <w:rPr>
      <w:rFonts w:ascii="Arial" w:hAnsi="Arial"/>
      <w:b/>
      <w:sz w:val="32"/>
    </w:rPr>
  </w:style>
  <w:style w:type="paragraph" w:styleId="aff7">
    <w:name w:val="Normal (Web)"/>
    <w:basedOn w:val="a"/>
    <w:link w:val="aff8"/>
    <w:rsid w:val="00335925"/>
    <w:rPr>
      <w:sz w:val="24"/>
    </w:rPr>
  </w:style>
  <w:style w:type="character" w:customStyle="1" w:styleId="aff8">
    <w:name w:val="Обычный (веб) Знак"/>
    <w:basedOn w:val="1"/>
    <w:link w:val="aff7"/>
    <w:rsid w:val="00335925"/>
    <w:rPr>
      <w:sz w:val="24"/>
    </w:rPr>
  </w:style>
  <w:style w:type="paragraph" w:customStyle="1" w:styleId="xl127">
    <w:name w:val="xl127"/>
    <w:basedOn w:val="a"/>
    <w:link w:val="xl1270"/>
    <w:rsid w:val="00335925"/>
    <w:pPr>
      <w:spacing w:beforeAutospacing="1" w:afterAutospacing="1"/>
      <w:jc w:val="center"/>
    </w:pPr>
    <w:rPr>
      <w:sz w:val="22"/>
    </w:rPr>
  </w:style>
  <w:style w:type="character" w:customStyle="1" w:styleId="xl1270">
    <w:name w:val="xl127"/>
    <w:basedOn w:val="1"/>
    <w:link w:val="xl127"/>
    <w:rsid w:val="00335925"/>
    <w:rPr>
      <w:sz w:val="22"/>
    </w:rPr>
  </w:style>
  <w:style w:type="paragraph" w:customStyle="1" w:styleId="xl68">
    <w:name w:val="xl68"/>
    <w:basedOn w:val="a"/>
    <w:link w:val="xl680"/>
    <w:rsid w:val="00335925"/>
    <w:pPr>
      <w:spacing w:beforeAutospacing="1" w:afterAutospacing="1"/>
      <w:jc w:val="both"/>
    </w:pPr>
    <w:rPr>
      <w:b/>
      <w:sz w:val="22"/>
    </w:rPr>
  </w:style>
  <w:style w:type="character" w:customStyle="1" w:styleId="xl680">
    <w:name w:val="xl68"/>
    <w:basedOn w:val="1"/>
    <w:link w:val="xl68"/>
    <w:rsid w:val="00335925"/>
    <w:rPr>
      <w:b/>
      <w:sz w:val="22"/>
    </w:rPr>
  </w:style>
  <w:style w:type="paragraph" w:customStyle="1" w:styleId="1f3">
    <w:name w:val="???????1"/>
    <w:link w:val="1f4"/>
    <w:rsid w:val="00335925"/>
    <w:pPr>
      <w:widowControl w:val="0"/>
    </w:pPr>
    <w:rPr>
      <w:rFonts w:ascii="Calibri" w:hAnsi="Calibri"/>
      <w:sz w:val="24"/>
    </w:rPr>
  </w:style>
  <w:style w:type="character" w:customStyle="1" w:styleId="1f4">
    <w:name w:val="???????1"/>
    <w:link w:val="1f3"/>
    <w:rsid w:val="00335925"/>
    <w:rPr>
      <w:rFonts w:ascii="Calibri" w:hAnsi="Calibri"/>
      <w:sz w:val="24"/>
    </w:rPr>
  </w:style>
  <w:style w:type="paragraph" w:customStyle="1" w:styleId="xl78">
    <w:name w:val="xl78"/>
    <w:basedOn w:val="a"/>
    <w:link w:val="xl780"/>
    <w:rsid w:val="00335925"/>
    <w:pPr>
      <w:spacing w:beforeAutospacing="1" w:afterAutospacing="1"/>
      <w:jc w:val="center"/>
    </w:pPr>
    <w:rPr>
      <w:b/>
      <w:sz w:val="22"/>
    </w:rPr>
  </w:style>
  <w:style w:type="character" w:customStyle="1" w:styleId="xl780">
    <w:name w:val="xl78"/>
    <w:basedOn w:val="1"/>
    <w:link w:val="xl78"/>
    <w:rsid w:val="00335925"/>
    <w:rPr>
      <w:b/>
      <w:sz w:val="22"/>
    </w:rPr>
  </w:style>
  <w:style w:type="paragraph" w:customStyle="1" w:styleId="xl120">
    <w:name w:val="xl120"/>
    <w:basedOn w:val="a"/>
    <w:link w:val="xl1200"/>
    <w:rsid w:val="00335925"/>
    <w:pPr>
      <w:spacing w:beforeAutospacing="1" w:afterAutospacing="1"/>
      <w:jc w:val="center"/>
    </w:pPr>
    <w:rPr>
      <w:sz w:val="22"/>
    </w:rPr>
  </w:style>
  <w:style w:type="character" w:customStyle="1" w:styleId="xl1200">
    <w:name w:val="xl120"/>
    <w:basedOn w:val="1"/>
    <w:link w:val="xl120"/>
    <w:rsid w:val="00335925"/>
    <w:rPr>
      <w:sz w:val="22"/>
    </w:rPr>
  </w:style>
  <w:style w:type="paragraph" w:customStyle="1" w:styleId="2f2">
    <w:name w:val="Гиперссылка2"/>
    <w:link w:val="aff9"/>
    <w:rsid w:val="00335925"/>
    <w:rPr>
      <w:color w:val="0000FF"/>
      <w:u w:val="single"/>
    </w:rPr>
  </w:style>
  <w:style w:type="character" w:styleId="aff9">
    <w:name w:val="Hyperlink"/>
    <w:link w:val="2f2"/>
    <w:rsid w:val="00335925"/>
    <w:rPr>
      <w:color w:val="0000FF"/>
      <w:u w:val="single"/>
    </w:rPr>
  </w:style>
  <w:style w:type="paragraph" w:customStyle="1" w:styleId="Footnote">
    <w:name w:val="Footnote"/>
    <w:basedOn w:val="a"/>
    <w:link w:val="Footnote0"/>
    <w:rsid w:val="00335925"/>
    <w:pPr>
      <w:spacing w:after="60"/>
      <w:jc w:val="both"/>
    </w:pPr>
    <w:rPr>
      <w:sz w:val="20"/>
    </w:rPr>
  </w:style>
  <w:style w:type="character" w:customStyle="1" w:styleId="Footnote0">
    <w:name w:val="Footnote"/>
    <w:basedOn w:val="1"/>
    <w:link w:val="Footnote"/>
    <w:rsid w:val="00335925"/>
    <w:rPr>
      <w:sz w:val="20"/>
    </w:rPr>
  </w:style>
  <w:style w:type="character" w:customStyle="1" w:styleId="80">
    <w:name w:val="Заголовок 8 Знак"/>
    <w:basedOn w:val="1"/>
    <w:link w:val="8"/>
    <w:rsid w:val="00335925"/>
    <w:rPr>
      <w:rFonts w:ascii="Arial" w:hAnsi="Arial"/>
      <w:i/>
      <w:sz w:val="20"/>
    </w:rPr>
  </w:style>
  <w:style w:type="paragraph" w:customStyle="1" w:styleId="xl105">
    <w:name w:val="xl105"/>
    <w:basedOn w:val="a"/>
    <w:link w:val="xl1050"/>
    <w:rsid w:val="00335925"/>
    <w:pPr>
      <w:spacing w:beforeAutospacing="1" w:afterAutospacing="1"/>
      <w:jc w:val="center"/>
    </w:pPr>
  </w:style>
  <w:style w:type="character" w:customStyle="1" w:styleId="xl1050">
    <w:name w:val="xl105"/>
    <w:basedOn w:val="1"/>
    <w:link w:val="xl105"/>
    <w:rsid w:val="00335925"/>
  </w:style>
  <w:style w:type="paragraph" w:styleId="1f5">
    <w:name w:val="toc 1"/>
    <w:next w:val="a"/>
    <w:link w:val="1f6"/>
    <w:uiPriority w:val="39"/>
    <w:rsid w:val="00335925"/>
    <w:rPr>
      <w:rFonts w:ascii="XO Thames" w:hAnsi="XO Thames"/>
      <w:b/>
      <w:sz w:val="28"/>
    </w:rPr>
  </w:style>
  <w:style w:type="character" w:customStyle="1" w:styleId="1f6">
    <w:name w:val="Оглавление 1 Знак"/>
    <w:link w:val="1f5"/>
    <w:rsid w:val="00335925"/>
    <w:rPr>
      <w:rFonts w:ascii="XO Thames" w:hAnsi="XO Thames"/>
      <w:b/>
      <w:sz w:val="28"/>
    </w:rPr>
  </w:style>
  <w:style w:type="paragraph" w:customStyle="1" w:styleId="3b">
    <w:name w:val="3"/>
    <w:basedOn w:val="a"/>
    <w:link w:val="3c"/>
    <w:rsid w:val="00335925"/>
    <w:pPr>
      <w:spacing w:before="200" w:after="200"/>
      <w:ind w:left="200" w:right="200"/>
      <w:jc w:val="both"/>
    </w:pPr>
    <w:rPr>
      <w:sz w:val="22"/>
    </w:rPr>
  </w:style>
  <w:style w:type="character" w:customStyle="1" w:styleId="3c">
    <w:name w:val="3"/>
    <w:basedOn w:val="1"/>
    <w:link w:val="3b"/>
    <w:rsid w:val="00335925"/>
    <w:rPr>
      <w:sz w:val="22"/>
    </w:rPr>
  </w:style>
  <w:style w:type="paragraph" w:customStyle="1" w:styleId="xl74">
    <w:name w:val="xl74"/>
    <w:basedOn w:val="a"/>
    <w:link w:val="xl740"/>
    <w:rsid w:val="00335925"/>
    <w:pPr>
      <w:spacing w:beforeAutospacing="1" w:afterAutospacing="1"/>
      <w:jc w:val="both"/>
    </w:pPr>
    <w:rPr>
      <w:b/>
      <w:sz w:val="22"/>
    </w:rPr>
  </w:style>
  <w:style w:type="character" w:customStyle="1" w:styleId="xl740">
    <w:name w:val="xl74"/>
    <w:basedOn w:val="1"/>
    <w:link w:val="xl74"/>
    <w:rsid w:val="00335925"/>
    <w:rPr>
      <w:b/>
      <w:sz w:val="22"/>
    </w:rPr>
  </w:style>
  <w:style w:type="paragraph" w:customStyle="1" w:styleId="112">
    <w:name w:val="1.1 подпункт Знак Знак"/>
    <w:basedOn w:val="a"/>
    <w:link w:val="113"/>
    <w:rsid w:val="00335925"/>
    <w:pPr>
      <w:widowControl w:val="0"/>
      <w:tabs>
        <w:tab w:val="left" w:pos="432"/>
      </w:tabs>
      <w:spacing w:before="120"/>
      <w:ind w:left="432" w:hanging="432"/>
      <w:jc w:val="both"/>
      <w:outlineLvl w:val="1"/>
    </w:pPr>
    <w:rPr>
      <w:rFonts w:ascii="Arial" w:hAnsi="Arial"/>
      <w:b/>
      <w:i/>
    </w:rPr>
  </w:style>
  <w:style w:type="character" w:customStyle="1" w:styleId="113">
    <w:name w:val="1.1 подпункт Знак Знак"/>
    <w:basedOn w:val="1"/>
    <w:link w:val="112"/>
    <w:rsid w:val="00335925"/>
    <w:rPr>
      <w:rFonts w:ascii="Arial" w:hAnsi="Arial"/>
      <w:b/>
      <w:i/>
    </w:rPr>
  </w:style>
  <w:style w:type="paragraph" w:customStyle="1" w:styleId="affa">
    <w:name w:val="Заголовок Знак"/>
    <w:link w:val="affb"/>
    <w:rsid w:val="00335925"/>
    <w:rPr>
      <w:rFonts w:ascii="Calibri Light" w:hAnsi="Calibri Light"/>
      <w:spacing w:val="-10"/>
      <w:sz w:val="56"/>
    </w:rPr>
  </w:style>
  <w:style w:type="character" w:customStyle="1" w:styleId="affb">
    <w:name w:val="Заголовок Знак"/>
    <w:link w:val="affa"/>
    <w:rsid w:val="00335925"/>
    <w:rPr>
      <w:rFonts w:ascii="Calibri Light" w:hAnsi="Calibri Light"/>
      <w:spacing w:val="-10"/>
      <w:sz w:val="56"/>
    </w:rPr>
  </w:style>
  <w:style w:type="paragraph" w:customStyle="1" w:styleId="1f7">
    <w:name w:val="Знак сноски1"/>
    <w:link w:val="1f8"/>
    <w:rsid w:val="00335925"/>
    <w:rPr>
      <w:vertAlign w:val="superscript"/>
    </w:rPr>
  </w:style>
  <w:style w:type="character" w:customStyle="1" w:styleId="1f8">
    <w:name w:val="Знак сноски1"/>
    <w:link w:val="1f7"/>
    <w:rsid w:val="00335925"/>
    <w:rPr>
      <w:vertAlign w:val="superscript"/>
    </w:rPr>
  </w:style>
  <w:style w:type="paragraph" w:customStyle="1" w:styleId="xl104">
    <w:name w:val="xl104"/>
    <w:basedOn w:val="a"/>
    <w:link w:val="xl1040"/>
    <w:rsid w:val="00335925"/>
    <w:pPr>
      <w:spacing w:beforeAutospacing="1" w:afterAutospacing="1"/>
      <w:jc w:val="center"/>
    </w:pPr>
    <w:rPr>
      <w:b/>
      <w:sz w:val="22"/>
    </w:rPr>
  </w:style>
  <w:style w:type="character" w:customStyle="1" w:styleId="xl1040">
    <w:name w:val="xl104"/>
    <w:basedOn w:val="1"/>
    <w:link w:val="xl104"/>
    <w:rsid w:val="00335925"/>
    <w:rPr>
      <w:b/>
      <w:sz w:val="22"/>
    </w:rPr>
  </w:style>
  <w:style w:type="paragraph" w:customStyle="1" w:styleId="xl69">
    <w:name w:val="xl69"/>
    <w:basedOn w:val="a"/>
    <w:link w:val="xl690"/>
    <w:rsid w:val="00335925"/>
    <w:pPr>
      <w:spacing w:beforeAutospacing="1" w:afterAutospacing="1"/>
      <w:jc w:val="center"/>
    </w:pPr>
    <w:rPr>
      <w:b/>
      <w:sz w:val="22"/>
    </w:rPr>
  </w:style>
  <w:style w:type="character" w:customStyle="1" w:styleId="xl690">
    <w:name w:val="xl69"/>
    <w:basedOn w:val="1"/>
    <w:link w:val="xl69"/>
    <w:rsid w:val="00335925"/>
    <w:rPr>
      <w:b/>
      <w:sz w:val="22"/>
    </w:rPr>
  </w:style>
  <w:style w:type="paragraph" w:customStyle="1" w:styleId="HeaderandFooter">
    <w:name w:val="Header and Footer"/>
    <w:link w:val="HeaderandFooter0"/>
    <w:rsid w:val="00335925"/>
    <w:pPr>
      <w:jc w:val="both"/>
    </w:pPr>
    <w:rPr>
      <w:rFonts w:ascii="XO Thames" w:hAnsi="XO Thames"/>
      <w:sz w:val="28"/>
    </w:rPr>
  </w:style>
  <w:style w:type="character" w:customStyle="1" w:styleId="HeaderandFooter0">
    <w:name w:val="Header and Footer"/>
    <w:link w:val="HeaderandFooter"/>
    <w:rsid w:val="00335925"/>
    <w:rPr>
      <w:rFonts w:ascii="XO Thames" w:hAnsi="XO Thames"/>
      <w:sz w:val="28"/>
    </w:rPr>
  </w:style>
  <w:style w:type="paragraph" w:customStyle="1" w:styleId="xl93">
    <w:name w:val="xl93"/>
    <w:basedOn w:val="a"/>
    <w:link w:val="xl930"/>
    <w:rsid w:val="00335925"/>
    <w:pPr>
      <w:spacing w:beforeAutospacing="1" w:afterAutospacing="1"/>
      <w:jc w:val="both"/>
    </w:pPr>
    <w:rPr>
      <w:b/>
      <w:sz w:val="22"/>
    </w:rPr>
  </w:style>
  <w:style w:type="character" w:customStyle="1" w:styleId="xl930">
    <w:name w:val="xl93"/>
    <w:basedOn w:val="1"/>
    <w:link w:val="xl93"/>
    <w:rsid w:val="00335925"/>
    <w:rPr>
      <w:b/>
      <w:sz w:val="22"/>
    </w:rPr>
  </w:style>
  <w:style w:type="paragraph" w:styleId="2f3">
    <w:name w:val="List 2"/>
    <w:basedOn w:val="a"/>
    <w:link w:val="2f4"/>
    <w:rsid w:val="00335925"/>
    <w:pPr>
      <w:spacing w:after="60"/>
      <w:ind w:left="566" w:hanging="283"/>
      <w:jc w:val="both"/>
    </w:pPr>
    <w:rPr>
      <w:sz w:val="22"/>
    </w:rPr>
  </w:style>
  <w:style w:type="character" w:customStyle="1" w:styleId="2f4">
    <w:name w:val="Список 2 Знак"/>
    <w:basedOn w:val="1"/>
    <w:link w:val="2f3"/>
    <w:rsid w:val="00335925"/>
    <w:rPr>
      <w:sz w:val="22"/>
    </w:rPr>
  </w:style>
  <w:style w:type="paragraph" w:customStyle="1" w:styleId="xl66">
    <w:name w:val="xl66"/>
    <w:basedOn w:val="a"/>
    <w:link w:val="xl660"/>
    <w:rsid w:val="00335925"/>
    <w:pPr>
      <w:spacing w:beforeAutospacing="1" w:afterAutospacing="1"/>
      <w:jc w:val="both"/>
    </w:pPr>
    <w:rPr>
      <w:sz w:val="22"/>
    </w:rPr>
  </w:style>
  <w:style w:type="character" w:customStyle="1" w:styleId="xl660">
    <w:name w:val="xl66"/>
    <w:basedOn w:val="1"/>
    <w:link w:val="xl66"/>
    <w:rsid w:val="00335925"/>
    <w:rPr>
      <w:sz w:val="22"/>
    </w:rPr>
  </w:style>
  <w:style w:type="paragraph" w:customStyle="1" w:styleId="affc">
    <w:name w:val="Основной шрифт"/>
    <w:link w:val="affd"/>
    <w:rsid w:val="00335925"/>
  </w:style>
  <w:style w:type="character" w:customStyle="1" w:styleId="affd">
    <w:name w:val="Основной шрифт"/>
    <w:link w:val="affc"/>
    <w:rsid w:val="00335925"/>
  </w:style>
  <w:style w:type="paragraph" w:customStyle="1" w:styleId="xl65">
    <w:name w:val="xl65"/>
    <w:basedOn w:val="a"/>
    <w:link w:val="xl650"/>
    <w:rsid w:val="00335925"/>
    <w:pPr>
      <w:spacing w:beforeAutospacing="1" w:afterAutospacing="1"/>
      <w:jc w:val="center"/>
    </w:pPr>
  </w:style>
  <w:style w:type="character" w:customStyle="1" w:styleId="xl650">
    <w:name w:val="xl65"/>
    <w:basedOn w:val="1"/>
    <w:link w:val="xl65"/>
    <w:rsid w:val="00335925"/>
  </w:style>
  <w:style w:type="paragraph" w:customStyle="1" w:styleId="210">
    <w:name w:val="Основной текст 21"/>
    <w:basedOn w:val="a"/>
    <w:link w:val="211"/>
    <w:rsid w:val="00335925"/>
    <w:pPr>
      <w:widowControl w:val="0"/>
      <w:jc w:val="center"/>
    </w:pPr>
  </w:style>
  <w:style w:type="character" w:customStyle="1" w:styleId="211">
    <w:name w:val="Основной текст 21"/>
    <w:basedOn w:val="1"/>
    <w:link w:val="210"/>
    <w:rsid w:val="00335925"/>
  </w:style>
  <w:style w:type="paragraph" w:customStyle="1" w:styleId="xl136">
    <w:name w:val="xl136"/>
    <w:basedOn w:val="a"/>
    <w:link w:val="xl1360"/>
    <w:rsid w:val="00335925"/>
    <w:pPr>
      <w:spacing w:beforeAutospacing="1" w:afterAutospacing="1"/>
      <w:jc w:val="center"/>
    </w:pPr>
  </w:style>
  <w:style w:type="character" w:customStyle="1" w:styleId="xl1360">
    <w:name w:val="xl136"/>
    <w:basedOn w:val="1"/>
    <w:link w:val="xl136"/>
    <w:rsid w:val="00335925"/>
  </w:style>
  <w:style w:type="paragraph" w:customStyle="1" w:styleId="xl98">
    <w:name w:val="xl98"/>
    <w:basedOn w:val="a"/>
    <w:link w:val="xl980"/>
    <w:rsid w:val="00335925"/>
    <w:pPr>
      <w:spacing w:beforeAutospacing="1" w:afterAutospacing="1"/>
      <w:jc w:val="center"/>
    </w:pPr>
  </w:style>
  <w:style w:type="character" w:customStyle="1" w:styleId="xl980">
    <w:name w:val="xl98"/>
    <w:basedOn w:val="1"/>
    <w:link w:val="xl98"/>
    <w:rsid w:val="00335925"/>
  </w:style>
  <w:style w:type="paragraph" w:customStyle="1" w:styleId="212">
    <w:name w:val="Основной текст с отступом 21"/>
    <w:basedOn w:val="a"/>
    <w:link w:val="213"/>
    <w:rsid w:val="00335925"/>
    <w:pPr>
      <w:widowControl w:val="0"/>
      <w:ind w:left="-851" w:firstLine="284"/>
      <w:jc w:val="both"/>
    </w:pPr>
  </w:style>
  <w:style w:type="character" w:customStyle="1" w:styleId="213">
    <w:name w:val="Основной текст с отступом 21"/>
    <w:basedOn w:val="1"/>
    <w:link w:val="212"/>
    <w:rsid w:val="00335925"/>
  </w:style>
  <w:style w:type="paragraph" w:styleId="affe">
    <w:name w:val="header"/>
    <w:basedOn w:val="a"/>
    <w:link w:val="afff"/>
    <w:rsid w:val="00335925"/>
    <w:pPr>
      <w:tabs>
        <w:tab w:val="center" w:pos="4677"/>
        <w:tab w:val="right" w:pos="9355"/>
      </w:tabs>
    </w:pPr>
  </w:style>
  <w:style w:type="character" w:customStyle="1" w:styleId="afff">
    <w:name w:val="Верхний колонтитул Знак"/>
    <w:basedOn w:val="1"/>
    <w:link w:val="affe"/>
    <w:rsid w:val="00335925"/>
  </w:style>
  <w:style w:type="paragraph" w:customStyle="1" w:styleId="FORMATTEXT">
    <w:name w:val=".FORMATTEXT"/>
    <w:link w:val="FORMATTEXT0"/>
    <w:rsid w:val="00335925"/>
    <w:pPr>
      <w:widowControl w:val="0"/>
    </w:pPr>
    <w:rPr>
      <w:rFonts w:ascii="Arial" w:hAnsi="Arial"/>
    </w:rPr>
  </w:style>
  <w:style w:type="character" w:customStyle="1" w:styleId="FORMATTEXT0">
    <w:name w:val=".FORMATTEXT"/>
    <w:link w:val="FORMATTEXT"/>
    <w:rsid w:val="00335925"/>
    <w:rPr>
      <w:rFonts w:ascii="Arial" w:hAnsi="Arial"/>
    </w:rPr>
  </w:style>
  <w:style w:type="paragraph" w:customStyle="1" w:styleId="xl125">
    <w:name w:val="xl125"/>
    <w:basedOn w:val="a"/>
    <w:link w:val="xl1250"/>
    <w:rsid w:val="00335925"/>
    <w:pPr>
      <w:spacing w:beforeAutospacing="1" w:afterAutospacing="1"/>
      <w:jc w:val="center"/>
    </w:pPr>
  </w:style>
  <w:style w:type="character" w:customStyle="1" w:styleId="xl1250">
    <w:name w:val="xl125"/>
    <w:basedOn w:val="1"/>
    <w:link w:val="xl125"/>
    <w:rsid w:val="00335925"/>
  </w:style>
  <w:style w:type="paragraph" w:customStyle="1" w:styleId="afff0">
    <w:name w:val="Обычный.Нормальный абзац"/>
    <w:link w:val="afff1"/>
    <w:rsid w:val="00335925"/>
    <w:pPr>
      <w:widowControl w:val="0"/>
      <w:ind w:firstLine="709"/>
      <w:jc w:val="both"/>
    </w:pPr>
    <w:rPr>
      <w:rFonts w:ascii="Calibri" w:hAnsi="Calibri"/>
      <w:sz w:val="24"/>
    </w:rPr>
  </w:style>
  <w:style w:type="character" w:customStyle="1" w:styleId="afff1">
    <w:name w:val="Обычный.Нормальный абзац"/>
    <w:link w:val="afff0"/>
    <w:rsid w:val="00335925"/>
    <w:rPr>
      <w:rFonts w:ascii="Calibri" w:hAnsi="Calibri"/>
      <w:sz w:val="24"/>
    </w:rPr>
  </w:style>
  <w:style w:type="paragraph" w:customStyle="1" w:styleId="afff2">
    <w:name w:val="Гипертекстовая ссылка"/>
    <w:link w:val="afff3"/>
    <w:rsid w:val="00335925"/>
    <w:rPr>
      <w:b/>
      <w:color w:val="008000"/>
      <w:u w:val="single"/>
    </w:rPr>
  </w:style>
  <w:style w:type="character" w:customStyle="1" w:styleId="afff3">
    <w:name w:val="Гипертекстовая ссылка"/>
    <w:link w:val="afff2"/>
    <w:rsid w:val="00335925"/>
    <w:rPr>
      <w:b/>
      <w:color w:val="008000"/>
      <w:u w:val="single"/>
    </w:rPr>
  </w:style>
  <w:style w:type="paragraph" w:styleId="91">
    <w:name w:val="toc 9"/>
    <w:next w:val="a"/>
    <w:link w:val="92"/>
    <w:uiPriority w:val="39"/>
    <w:rsid w:val="00335925"/>
    <w:pPr>
      <w:ind w:left="1600"/>
    </w:pPr>
    <w:rPr>
      <w:rFonts w:ascii="XO Thames" w:hAnsi="XO Thames"/>
      <w:sz w:val="28"/>
    </w:rPr>
  </w:style>
  <w:style w:type="character" w:customStyle="1" w:styleId="92">
    <w:name w:val="Оглавление 9 Знак"/>
    <w:link w:val="91"/>
    <w:rsid w:val="00335925"/>
    <w:rPr>
      <w:rFonts w:ascii="XO Thames" w:hAnsi="XO Thames"/>
      <w:sz w:val="28"/>
    </w:rPr>
  </w:style>
  <w:style w:type="paragraph" w:customStyle="1" w:styleId="xl87">
    <w:name w:val="xl87"/>
    <w:basedOn w:val="a"/>
    <w:link w:val="xl870"/>
    <w:rsid w:val="00335925"/>
    <w:pPr>
      <w:spacing w:beforeAutospacing="1" w:afterAutospacing="1"/>
      <w:jc w:val="center"/>
    </w:pPr>
    <w:rPr>
      <w:sz w:val="22"/>
    </w:rPr>
  </w:style>
  <w:style w:type="character" w:customStyle="1" w:styleId="xl870">
    <w:name w:val="xl87"/>
    <w:basedOn w:val="1"/>
    <w:link w:val="xl87"/>
    <w:rsid w:val="00335925"/>
    <w:rPr>
      <w:sz w:val="22"/>
    </w:rPr>
  </w:style>
  <w:style w:type="paragraph" w:customStyle="1" w:styleId="xl102">
    <w:name w:val="xl102"/>
    <w:basedOn w:val="a"/>
    <w:link w:val="xl1020"/>
    <w:rsid w:val="00335925"/>
    <w:pPr>
      <w:spacing w:beforeAutospacing="1" w:afterAutospacing="1"/>
      <w:jc w:val="center"/>
    </w:pPr>
  </w:style>
  <w:style w:type="character" w:customStyle="1" w:styleId="xl1020">
    <w:name w:val="xl102"/>
    <w:basedOn w:val="1"/>
    <w:link w:val="xl102"/>
    <w:rsid w:val="00335925"/>
  </w:style>
  <w:style w:type="paragraph" w:customStyle="1" w:styleId="afff4">
    <w:name w:val="Неразрешенное упоминание"/>
    <w:link w:val="afff5"/>
    <w:rsid w:val="00335925"/>
    <w:rPr>
      <w:color w:val="808080"/>
      <w:shd w:val="clear" w:color="auto" w:fill="E6E6E6"/>
    </w:rPr>
  </w:style>
  <w:style w:type="character" w:customStyle="1" w:styleId="afff5">
    <w:name w:val="Неразрешенное упоминание"/>
    <w:link w:val="afff4"/>
    <w:rsid w:val="00335925"/>
    <w:rPr>
      <w:color w:val="808080"/>
      <w:shd w:val="clear" w:color="auto" w:fill="E6E6E6"/>
    </w:rPr>
  </w:style>
  <w:style w:type="paragraph" w:styleId="afff6">
    <w:name w:val="Document Map"/>
    <w:basedOn w:val="a"/>
    <w:link w:val="afff7"/>
    <w:rsid w:val="00335925"/>
    <w:pPr>
      <w:spacing w:after="60"/>
      <w:jc w:val="both"/>
    </w:pPr>
    <w:rPr>
      <w:rFonts w:ascii="Tahoma" w:hAnsi="Tahoma"/>
      <w:sz w:val="16"/>
    </w:rPr>
  </w:style>
  <w:style w:type="character" w:customStyle="1" w:styleId="afff7">
    <w:name w:val="Схема документа Знак"/>
    <w:basedOn w:val="1"/>
    <w:link w:val="afff6"/>
    <w:rsid w:val="00335925"/>
    <w:rPr>
      <w:rFonts w:ascii="Tahoma" w:hAnsi="Tahoma"/>
      <w:sz w:val="16"/>
    </w:rPr>
  </w:style>
  <w:style w:type="paragraph" w:customStyle="1" w:styleId="afff8">
    <w:name w:val="основной текст Знак"/>
    <w:basedOn w:val="a"/>
    <w:link w:val="afff9"/>
    <w:rsid w:val="00335925"/>
    <w:pPr>
      <w:tabs>
        <w:tab w:val="left" w:pos="1560"/>
        <w:tab w:val="left" w:pos="1985"/>
      </w:tabs>
      <w:spacing w:line="360" w:lineRule="auto"/>
      <w:ind w:firstLine="544"/>
      <w:jc w:val="both"/>
    </w:pPr>
  </w:style>
  <w:style w:type="character" w:customStyle="1" w:styleId="afff9">
    <w:name w:val="основной текст Знак"/>
    <w:basedOn w:val="1"/>
    <w:link w:val="afff8"/>
    <w:rsid w:val="00335925"/>
  </w:style>
  <w:style w:type="paragraph" w:customStyle="1" w:styleId="afffa">
    <w:name w:val="А. часть_раздела"/>
    <w:basedOn w:val="21"/>
    <w:link w:val="afffb"/>
    <w:rsid w:val="00335925"/>
    <w:pPr>
      <w:tabs>
        <w:tab w:val="left" w:pos="643"/>
        <w:tab w:val="left" w:pos="900"/>
        <w:tab w:val="left" w:pos="1080"/>
      </w:tabs>
      <w:ind w:left="720" w:hanging="360"/>
    </w:pPr>
    <w:rPr>
      <w:rFonts w:ascii="Calibri" w:hAnsi="Calibri"/>
      <w:i w:val="0"/>
      <w:u w:val="single"/>
    </w:rPr>
  </w:style>
  <w:style w:type="character" w:customStyle="1" w:styleId="afffb">
    <w:name w:val="А. часть_раздела"/>
    <w:basedOn w:val="22"/>
    <w:link w:val="afffa"/>
    <w:rsid w:val="00335925"/>
    <w:rPr>
      <w:rFonts w:ascii="Calibri" w:hAnsi="Calibri"/>
      <w:i w:val="0"/>
      <w:u w:val="single"/>
    </w:rPr>
  </w:style>
  <w:style w:type="paragraph" w:customStyle="1" w:styleId="dt-p">
    <w:name w:val="dt-p"/>
    <w:basedOn w:val="a"/>
    <w:link w:val="dt-p0"/>
    <w:rsid w:val="00335925"/>
    <w:pPr>
      <w:spacing w:beforeAutospacing="1" w:afterAutospacing="1"/>
    </w:pPr>
    <w:rPr>
      <w:sz w:val="24"/>
    </w:rPr>
  </w:style>
  <w:style w:type="character" w:customStyle="1" w:styleId="dt-p0">
    <w:name w:val="dt-p"/>
    <w:basedOn w:val="1"/>
    <w:link w:val="dt-p"/>
    <w:rsid w:val="00335925"/>
    <w:rPr>
      <w:sz w:val="24"/>
    </w:rPr>
  </w:style>
  <w:style w:type="paragraph" w:customStyle="1" w:styleId="xl121">
    <w:name w:val="xl121"/>
    <w:basedOn w:val="a"/>
    <w:link w:val="xl1210"/>
    <w:rsid w:val="00335925"/>
    <w:pPr>
      <w:spacing w:beforeAutospacing="1" w:afterAutospacing="1"/>
      <w:jc w:val="center"/>
    </w:pPr>
    <w:rPr>
      <w:b/>
      <w:sz w:val="22"/>
    </w:rPr>
  </w:style>
  <w:style w:type="character" w:customStyle="1" w:styleId="xl1210">
    <w:name w:val="xl121"/>
    <w:basedOn w:val="1"/>
    <w:link w:val="xl121"/>
    <w:rsid w:val="00335925"/>
    <w:rPr>
      <w:b/>
      <w:sz w:val="22"/>
    </w:rPr>
  </w:style>
  <w:style w:type="paragraph" w:styleId="afffc">
    <w:name w:val="Body Text"/>
    <w:basedOn w:val="a"/>
    <w:link w:val="afffd"/>
    <w:rsid w:val="00335925"/>
    <w:pPr>
      <w:spacing w:after="120"/>
    </w:pPr>
  </w:style>
  <w:style w:type="character" w:customStyle="1" w:styleId="afffd">
    <w:name w:val="Основной текст Знак"/>
    <w:basedOn w:val="1"/>
    <w:link w:val="afffc"/>
    <w:rsid w:val="00335925"/>
  </w:style>
  <w:style w:type="paragraph" w:styleId="81">
    <w:name w:val="toc 8"/>
    <w:next w:val="a"/>
    <w:link w:val="82"/>
    <w:uiPriority w:val="39"/>
    <w:rsid w:val="00335925"/>
    <w:pPr>
      <w:ind w:left="1400"/>
    </w:pPr>
    <w:rPr>
      <w:rFonts w:ascii="XO Thames" w:hAnsi="XO Thames"/>
      <w:sz w:val="28"/>
    </w:rPr>
  </w:style>
  <w:style w:type="character" w:customStyle="1" w:styleId="82">
    <w:name w:val="Оглавление 8 Знак"/>
    <w:link w:val="81"/>
    <w:rsid w:val="00335925"/>
    <w:rPr>
      <w:rFonts w:ascii="XO Thames" w:hAnsi="XO Thames"/>
      <w:sz w:val="28"/>
    </w:rPr>
  </w:style>
  <w:style w:type="paragraph" w:customStyle="1" w:styleId="xl103">
    <w:name w:val="xl103"/>
    <w:basedOn w:val="a"/>
    <w:link w:val="xl1030"/>
    <w:rsid w:val="00335925"/>
    <w:pPr>
      <w:spacing w:beforeAutospacing="1" w:afterAutospacing="1"/>
      <w:jc w:val="both"/>
    </w:pPr>
  </w:style>
  <w:style w:type="character" w:customStyle="1" w:styleId="xl1030">
    <w:name w:val="xl103"/>
    <w:basedOn w:val="1"/>
    <w:link w:val="xl103"/>
    <w:rsid w:val="00335925"/>
  </w:style>
  <w:style w:type="paragraph" w:customStyle="1" w:styleId="1d">
    <w:name w:val="Обычный1"/>
    <w:link w:val="1e"/>
    <w:rsid w:val="00335925"/>
    <w:rPr>
      <w:rFonts w:ascii="Calibri" w:hAnsi="Calibri"/>
      <w:sz w:val="24"/>
    </w:rPr>
  </w:style>
  <w:style w:type="character" w:customStyle="1" w:styleId="1e">
    <w:name w:val="Обычный1"/>
    <w:link w:val="1d"/>
    <w:rsid w:val="00335925"/>
    <w:rPr>
      <w:rFonts w:ascii="Calibri" w:hAnsi="Calibri"/>
      <w:sz w:val="24"/>
    </w:rPr>
  </w:style>
  <w:style w:type="paragraph" w:customStyle="1" w:styleId="xl81">
    <w:name w:val="xl81"/>
    <w:basedOn w:val="a"/>
    <w:link w:val="xl810"/>
    <w:rsid w:val="00335925"/>
    <w:pPr>
      <w:spacing w:beforeAutospacing="1" w:afterAutospacing="1"/>
      <w:jc w:val="both"/>
    </w:pPr>
    <w:rPr>
      <w:b/>
      <w:sz w:val="22"/>
    </w:rPr>
  </w:style>
  <w:style w:type="character" w:customStyle="1" w:styleId="xl810">
    <w:name w:val="xl81"/>
    <w:basedOn w:val="1"/>
    <w:link w:val="xl81"/>
    <w:rsid w:val="00335925"/>
    <w:rPr>
      <w:b/>
      <w:sz w:val="22"/>
    </w:rPr>
  </w:style>
  <w:style w:type="paragraph" w:customStyle="1" w:styleId="Heading">
    <w:name w:val="Heading"/>
    <w:link w:val="Heading0"/>
    <w:rsid w:val="00335925"/>
    <w:pPr>
      <w:widowControl w:val="0"/>
    </w:pPr>
    <w:rPr>
      <w:rFonts w:ascii="Arial" w:hAnsi="Arial"/>
      <w:b/>
      <w:sz w:val="22"/>
    </w:rPr>
  </w:style>
  <w:style w:type="character" w:customStyle="1" w:styleId="Heading0">
    <w:name w:val="Heading"/>
    <w:link w:val="Heading"/>
    <w:rsid w:val="00335925"/>
    <w:rPr>
      <w:rFonts w:ascii="Arial" w:hAnsi="Arial"/>
      <w:b/>
      <w:sz w:val="22"/>
    </w:rPr>
  </w:style>
  <w:style w:type="paragraph" w:customStyle="1" w:styleId="constitle1">
    <w:name w:val="constitle"/>
    <w:basedOn w:val="a"/>
    <w:link w:val="constitle2"/>
    <w:rsid w:val="00335925"/>
    <w:pPr>
      <w:spacing w:beforeAutospacing="1" w:afterAutospacing="1"/>
    </w:pPr>
    <w:rPr>
      <w:rFonts w:ascii="Courier New" w:hAnsi="Courier New"/>
      <w:sz w:val="24"/>
    </w:rPr>
  </w:style>
  <w:style w:type="character" w:customStyle="1" w:styleId="constitle2">
    <w:name w:val="constitle"/>
    <w:basedOn w:val="1"/>
    <w:link w:val="constitle1"/>
    <w:rsid w:val="00335925"/>
    <w:rPr>
      <w:rFonts w:ascii="Courier New" w:hAnsi="Courier New"/>
      <w:sz w:val="24"/>
    </w:rPr>
  </w:style>
  <w:style w:type="paragraph" w:customStyle="1" w:styleId="xl67">
    <w:name w:val="xl67"/>
    <w:basedOn w:val="a"/>
    <w:link w:val="xl670"/>
    <w:rsid w:val="00335925"/>
    <w:pPr>
      <w:spacing w:beforeAutospacing="1" w:afterAutospacing="1"/>
      <w:jc w:val="both"/>
    </w:pPr>
    <w:rPr>
      <w:sz w:val="22"/>
    </w:rPr>
  </w:style>
  <w:style w:type="character" w:customStyle="1" w:styleId="xl670">
    <w:name w:val="xl67"/>
    <w:basedOn w:val="1"/>
    <w:link w:val="xl67"/>
    <w:rsid w:val="00335925"/>
    <w:rPr>
      <w:sz w:val="22"/>
    </w:rPr>
  </w:style>
  <w:style w:type="paragraph" w:customStyle="1" w:styleId="consnonformat">
    <w:name w:val="consnonformat"/>
    <w:basedOn w:val="a"/>
    <w:link w:val="consnonformat0"/>
    <w:rsid w:val="00335925"/>
    <w:pPr>
      <w:spacing w:beforeAutospacing="1" w:afterAutospacing="1"/>
    </w:pPr>
    <w:rPr>
      <w:rFonts w:ascii="Courier New" w:hAnsi="Courier New"/>
      <w:sz w:val="24"/>
    </w:rPr>
  </w:style>
  <w:style w:type="character" w:customStyle="1" w:styleId="consnonformat0">
    <w:name w:val="consnonformat"/>
    <w:basedOn w:val="1"/>
    <w:link w:val="consnonformat"/>
    <w:rsid w:val="00335925"/>
    <w:rPr>
      <w:rFonts w:ascii="Courier New" w:hAnsi="Courier New"/>
      <w:sz w:val="24"/>
    </w:rPr>
  </w:style>
  <w:style w:type="paragraph" w:customStyle="1" w:styleId="xl83">
    <w:name w:val="xl83"/>
    <w:basedOn w:val="a"/>
    <w:link w:val="xl830"/>
    <w:rsid w:val="00335925"/>
    <w:pPr>
      <w:spacing w:beforeAutospacing="1" w:afterAutospacing="1"/>
      <w:jc w:val="both"/>
    </w:pPr>
    <w:rPr>
      <w:b/>
      <w:sz w:val="22"/>
    </w:rPr>
  </w:style>
  <w:style w:type="character" w:customStyle="1" w:styleId="xl830">
    <w:name w:val="xl83"/>
    <w:basedOn w:val="1"/>
    <w:link w:val="xl83"/>
    <w:rsid w:val="00335925"/>
    <w:rPr>
      <w:b/>
      <w:sz w:val="22"/>
    </w:rPr>
  </w:style>
  <w:style w:type="paragraph" w:customStyle="1" w:styleId="2">
    <w:name w:val="Стиль2"/>
    <w:basedOn w:val="20"/>
    <w:link w:val="2f5"/>
    <w:rsid w:val="00335925"/>
    <w:pPr>
      <w:keepNext/>
      <w:keepLines/>
      <w:widowControl w:val="0"/>
      <w:numPr>
        <w:ilvl w:val="1"/>
      </w:numPr>
      <w:tabs>
        <w:tab w:val="left" w:pos="576"/>
      </w:tabs>
    </w:pPr>
    <w:rPr>
      <w:b/>
    </w:rPr>
  </w:style>
  <w:style w:type="character" w:customStyle="1" w:styleId="2f5">
    <w:name w:val="Стиль2"/>
    <w:basedOn w:val="2f"/>
    <w:link w:val="2"/>
    <w:rsid w:val="00335925"/>
    <w:rPr>
      <w:b/>
    </w:rPr>
  </w:style>
  <w:style w:type="paragraph" w:customStyle="1" w:styleId="Web">
    <w:name w:val="Обычный (Web)"/>
    <w:basedOn w:val="a"/>
    <w:link w:val="Web0"/>
    <w:rsid w:val="00335925"/>
    <w:pPr>
      <w:spacing w:before="200" w:after="200"/>
      <w:ind w:left="200" w:right="200"/>
      <w:jc w:val="both"/>
    </w:pPr>
    <w:rPr>
      <w:sz w:val="22"/>
    </w:rPr>
  </w:style>
  <w:style w:type="character" w:customStyle="1" w:styleId="Web0">
    <w:name w:val="Обычный (Web)"/>
    <w:basedOn w:val="1"/>
    <w:link w:val="Web"/>
    <w:rsid w:val="00335925"/>
    <w:rPr>
      <w:sz w:val="22"/>
    </w:rPr>
  </w:style>
  <w:style w:type="paragraph" w:customStyle="1" w:styleId="xl139">
    <w:name w:val="xl139"/>
    <w:basedOn w:val="a"/>
    <w:link w:val="xl1390"/>
    <w:rsid w:val="00335925"/>
    <w:pPr>
      <w:spacing w:beforeAutospacing="1" w:afterAutospacing="1"/>
      <w:jc w:val="center"/>
    </w:pPr>
    <w:rPr>
      <w:b/>
      <w:sz w:val="22"/>
    </w:rPr>
  </w:style>
  <w:style w:type="character" w:customStyle="1" w:styleId="xl1390">
    <w:name w:val="xl139"/>
    <w:basedOn w:val="1"/>
    <w:link w:val="xl139"/>
    <w:rsid w:val="00335925"/>
    <w:rPr>
      <w:b/>
      <w:sz w:val="22"/>
    </w:rPr>
  </w:style>
  <w:style w:type="paragraph" w:customStyle="1" w:styleId="xl100">
    <w:name w:val="xl100"/>
    <w:basedOn w:val="a"/>
    <w:link w:val="xl1000"/>
    <w:rsid w:val="00335925"/>
    <w:pPr>
      <w:spacing w:beforeAutospacing="1" w:afterAutospacing="1"/>
      <w:jc w:val="both"/>
    </w:pPr>
    <w:rPr>
      <w:b/>
    </w:rPr>
  </w:style>
  <w:style w:type="character" w:customStyle="1" w:styleId="xl1000">
    <w:name w:val="xl100"/>
    <w:basedOn w:val="1"/>
    <w:link w:val="xl100"/>
    <w:rsid w:val="00335925"/>
    <w:rPr>
      <w:b/>
    </w:rPr>
  </w:style>
  <w:style w:type="paragraph" w:customStyle="1" w:styleId="afffe">
    <w:name w:val="Комментарий"/>
    <w:basedOn w:val="a"/>
    <w:next w:val="a"/>
    <w:link w:val="affff"/>
    <w:rsid w:val="00335925"/>
    <w:pPr>
      <w:widowControl w:val="0"/>
      <w:ind w:left="170"/>
      <w:jc w:val="both"/>
    </w:pPr>
    <w:rPr>
      <w:rFonts w:ascii="Arial" w:hAnsi="Arial"/>
      <w:i/>
      <w:color w:val="800080"/>
      <w:sz w:val="20"/>
    </w:rPr>
  </w:style>
  <w:style w:type="character" w:customStyle="1" w:styleId="affff">
    <w:name w:val="Комментарий"/>
    <w:basedOn w:val="1"/>
    <w:link w:val="afffe"/>
    <w:rsid w:val="00335925"/>
    <w:rPr>
      <w:rFonts w:ascii="Arial" w:hAnsi="Arial"/>
      <w:i/>
      <w:color w:val="800080"/>
      <w:sz w:val="20"/>
    </w:rPr>
  </w:style>
  <w:style w:type="paragraph" w:styleId="51">
    <w:name w:val="toc 5"/>
    <w:next w:val="a"/>
    <w:link w:val="52"/>
    <w:uiPriority w:val="39"/>
    <w:rsid w:val="00335925"/>
    <w:pPr>
      <w:ind w:left="800"/>
    </w:pPr>
    <w:rPr>
      <w:rFonts w:ascii="XO Thames" w:hAnsi="XO Thames"/>
      <w:sz w:val="28"/>
    </w:rPr>
  </w:style>
  <w:style w:type="character" w:customStyle="1" w:styleId="52">
    <w:name w:val="Оглавление 5 Знак"/>
    <w:link w:val="51"/>
    <w:rsid w:val="00335925"/>
    <w:rPr>
      <w:rFonts w:ascii="XO Thames" w:hAnsi="XO Thames"/>
      <w:sz w:val="28"/>
    </w:rPr>
  </w:style>
  <w:style w:type="paragraph" w:customStyle="1" w:styleId="1f9">
    <w:name w:val="Абзац списка1"/>
    <w:basedOn w:val="1fa"/>
    <w:link w:val="1fb"/>
    <w:rsid w:val="00335925"/>
  </w:style>
  <w:style w:type="character" w:customStyle="1" w:styleId="1fb">
    <w:name w:val="Абзац списка1"/>
    <w:basedOn w:val="1fc"/>
    <w:link w:val="1f9"/>
    <w:rsid w:val="00335925"/>
    <w:rPr>
      <w:sz w:val="28"/>
    </w:rPr>
  </w:style>
  <w:style w:type="paragraph" w:customStyle="1" w:styleId="1fd">
    <w:name w:val="Знак концевой сноски1"/>
    <w:link w:val="1fe"/>
    <w:rsid w:val="00335925"/>
    <w:rPr>
      <w:vertAlign w:val="superscript"/>
    </w:rPr>
  </w:style>
  <w:style w:type="character" w:customStyle="1" w:styleId="1fe">
    <w:name w:val="Знак концевой сноски1"/>
    <w:link w:val="1fd"/>
    <w:rsid w:val="00335925"/>
    <w:rPr>
      <w:vertAlign w:val="superscript"/>
    </w:rPr>
  </w:style>
  <w:style w:type="paragraph" w:customStyle="1" w:styleId="xl153">
    <w:name w:val="xl153"/>
    <w:basedOn w:val="a"/>
    <w:link w:val="xl1530"/>
    <w:rsid w:val="00335925"/>
    <w:pPr>
      <w:spacing w:beforeAutospacing="1" w:afterAutospacing="1"/>
      <w:jc w:val="both"/>
    </w:pPr>
    <w:rPr>
      <w:b/>
    </w:rPr>
  </w:style>
  <w:style w:type="character" w:customStyle="1" w:styleId="xl1530">
    <w:name w:val="xl153"/>
    <w:basedOn w:val="1"/>
    <w:link w:val="xl153"/>
    <w:rsid w:val="00335925"/>
    <w:rPr>
      <w:b/>
    </w:rPr>
  </w:style>
  <w:style w:type="paragraph" w:customStyle="1" w:styleId="Normal1">
    <w:name w:val="Normal1"/>
    <w:link w:val="Normal10"/>
    <w:rsid w:val="00335925"/>
    <w:pPr>
      <w:widowControl w:val="0"/>
      <w:spacing w:line="360" w:lineRule="auto"/>
      <w:jc w:val="both"/>
    </w:pPr>
    <w:rPr>
      <w:sz w:val="28"/>
    </w:rPr>
  </w:style>
  <w:style w:type="character" w:customStyle="1" w:styleId="Normal10">
    <w:name w:val="Normal1"/>
    <w:link w:val="Normal1"/>
    <w:rsid w:val="00335925"/>
    <w:rPr>
      <w:sz w:val="28"/>
    </w:rPr>
  </w:style>
  <w:style w:type="paragraph" w:customStyle="1" w:styleId="xl143">
    <w:name w:val="xl143"/>
    <w:basedOn w:val="a"/>
    <w:link w:val="xl1430"/>
    <w:rsid w:val="00335925"/>
    <w:pPr>
      <w:spacing w:beforeAutospacing="1" w:afterAutospacing="1"/>
      <w:jc w:val="center"/>
    </w:pPr>
    <w:rPr>
      <w:b/>
    </w:rPr>
  </w:style>
  <w:style w:type="character" w:customStyle="1" w:styleId="xl1430">
    <w:name w:val="xl143"/>
    <w:basedOn w:val="1"/>
    <w:link w:val="xl143"/>
    <w:rsid w:val="00335925"/>
    <w:rPr>
      <w:b/>
    </w:rPr>
  </w:style>
  <w:style w:type="paragraph" w:customStyle="1" w:styleId="s1">
    <w:name w:val="s_1"/>
    <w:basedOn w:val="a"/>
    <w:link w:val="s10"/>
    <w:rsid w:val="00335925"/>
    <w:pPr>
      <w:spacing w:beforeAutospacing="1" w:afterAutospacing="1"/>
    </w:pPr>
    <w:rPr>
      <w:sz w:val="24"/>
    </w:rPr>
  </w:style>
  <w:style w:type="character" w:customStyle="1" w:styleId="s10">
    <w:name w:val="s_1"/>
    <w:basedOn w:val="1"/>
    <w:link w:val="s1"/>
    <w:rsid w:val="00335925"/>
    <w:rPr>
      <w:sz w:val="24"/>
    </w:rPr>
  </w:style>
  <w:style w:type="paragraph" w:customStyle="1" w:styleId="ConsNonformat1">
    <w:name w:val="ConsNonformat"/>
    <w:link w:val="ConsNonformat2"/>
    <w:rsid w:val="00335925"/>
    <w:pPr>
      <w:widowControl w:val="0"/>
    </w:pPr>
    <w:rPr>
      <w:rFonts w:ascii="Consultant" w:hAnsi="Consultant"/>
    </w:rPr>
  </w:style>
  <w:style w:type="character" w:customStyle="1" w:styleId="ConsNonformat2">
    <w:name w:val="ConsNonformat"/>
    <w:link w:val="ConsNonformat1"/>
    <w:rsid w:val="00335925"/>
    <w:rPr>
      <w:rFonts w:ascii="Consultant" w:hAnsi="Consultant"/>
    </w:rPr>
  </w:style>
  <w:style w:type="paragraph" w:customStyle="1" w:styleId="1ff">
    <w:name w:val="заголовок 1"/>
    <w:basedOn w:val="a"/>
    <w:next w:val="a"/>
    <w:link w:val="1ff0"/>
    <w:rsid w:val="00335925"/>
    <w:pPr>
      <w:keepNext/>
      <w:widowControl w:val="0"/>
      <w:jc w:val="center"/>
    </w:pPr>
    <w:rPr>
      <w:b/>
      <w:sz w:val="20"/>
    </w:rPr>
  </w:style>
  <w:style w:type="character" w:customStyle="1" w:styleId="1ff0">
    <w:name w:val="заголовок 1"/>
    <w:basedOn w:val="1"/>
    <w:link w:val="1ff"/>
    <w:rsid w:val="00335925"/>
    <w:rPr>
      <w:b/>
      <w:sz w:val="20"/>
    </w:rPr>
  </w:style>
  <w:style w:type="paragraph" w:customStyle="1" w:styleId="xl90">
    <w:name w:val="xl90"/>
    <w:basedOn w:val="a"/>
    <w:link w:val="xl900"/>
    <w:rsid w:val="00335925"/>
    <w:pPr>
      <w:spacing w:beforeAutospacing="1" w:afterAutospacing="1"/>
      <w:jc w:val="both"/>
    </w:pPr>
    <w:rPr>
      <w:b/>
      <w:sz w:val="22"/>
    </w:rPr>
  </w:style>
  <w:style w:type="character" w:customStyle="1" w:styleId="xl900">
    <w:name w:val="xl90"/>
    <w:basedOn w:val="1"/>
    <w:link w:val="xl90"/>
    <w:rsid w:val="00335925"/>
    <w:rPr>
      <w:b/>
      <w:sz w:val="22"/>
    </w:rPr>
  </w:style>
  <w:style w:type="paragraph" w:customStyle="1" w:styleId="xl73">
    <w:name w:val="xl73"/>
    <w:basedOn w:val="a"/>
    <w:link w:val="xl730"/>
    <w:rsid w:val="00335925"/>
    <w:pPr>
      <w:spacing w:beforeAutospacing="1" w:afterAutospacing="1"/>
      <w:jc w:val="both"/>
    </w:pPr>
    <w:rPr>
      <w:b/>
      <w:sz w:val="22"/>
    </w:rPr>
  </w:style>
  <w:style w:type="character" w:customStyle="1" w:styleId="xl730">
    <w:name w:val="xl73"/>
    <w:basedOn w:val="1"/>
    <w:link w:val="xl73"/>
    <w:rsid w:val="00335925"/>
    <w:rPr>
      <w:b/>
      <w:sz w:val="22"/>
    </w:rPr>
  </w:style>
  <w:style w:type="paragraph" w:customStyle="1" w:styleId="xl111">
    <w:name w:val="xl111"/>
    <w:basedOn w:val="a"/>
    <w:link w:val="xl1110"/>
    <w:rsid w:val="00335925"/>
    <w:pPr>
      <w:spacing w:beforeAutospacing="1" w:afterAutospacing="1"/>
      <w:jc w:val="center"/>
    </w:pPr>
    <w:rPr>
      <w:sz w:val="22"/>
    </w:rPr>
  </w:style>
  <w:style w:type="character" w:customStyle="1" w:styleId="xl1110">
    <w:name w:val="xl111"/>
    <w:basedOn w:val="1"/>
    <w:link w:val="xl111"/>
    <w:rsid w:val="00335925"/>
    <w:rPr>
      <w:sz w:val="22"/>
    </w:rPr>
  </w:style>
  <w:style w:type="paragraph" w:customStyle="1" w:styleId="xl101">
    <w:name w:val="xl101"/>
    <w:basedOn w:val="a"/>
    <w:link w:val="xl1010"/>
    <w:rsid w:val="00335925"/>
    <w:pPr>
      <w:spacing w:beforeAutospacing="1" w:afterAutospacing="1"/>
      <w:jc w:val="center"/>
    </w:pPr>
  </w:style>
  <w:style w:type="character" w:customStyle="1" w:styleId="xl1010">
    <w:name w:val="xl101"/>
    <w:basedOn w:val="1"/>
    <w:link w:val="xl101"/>
    <w:rsid w:val="00335925"/>
  </w:style>
  <w:style w:type="paragraph" w:customStyle="1" w:styleId="xl154">
    <w:name w:val="xl154"/>
    <w:basedOn w:val="a"/>
    <w:link w:val="xl1540"/>
    <w:rsid w:val="00335925"/>
    <w:pPr>
      <w:spacing w:beforeAutospacing="1" w:afterAutospacing="1"/>
      <w:jc w:val="both"/>
    </w:pPr>
    <w:rPr>
      <w:b/>
    </w:rPr>
  </w:style>
  <w:style w:type="character" w:customStyle="1" w:styleId="xl1540">
    <w:name w:val="xl154"/>
    <w:basedOn w:val="1"/>
    <w:link w:val="xl154"/>
    <w:rsid w:val="00335925"/>
    <w:rPr>
      <w:b/>
    </w:rPr>
  </w:style>
  <w:style w:type="paragraph" w:customStyle="1" w:styleId="xl91">
    <w:name w:val="xl91"/>
    <w:basedOn w:val="a"/>
    <w:link w:val="xl910"/>
    <w:rsid w:val="00335925"/>
    <w:pPr>
      <w:spacing w:beforeAutospacing="1" w:afterAutospacing="1"/>
      <w:jc w:val="both"/>
    </w:pPr>
    <w:rPr>
      <w:b/>
    </w:rPr>
  </w:style>
  <w:style w:type="character" w:customStyle="1" w:styleId="xl910">
    <w:name w:val="xl91"/>
    <w:basedOn w:val="1"/>
    <w:link w:val="xl91"/>
    <w:rsid w:val="00335925"/>
    <w:rPr>
      <w:b/>
    </w:rPr>
  </w:style>
  <w:style w:type="paragraph" w:customStyle="1" w:styleId="1ff1">
    <w:name w:val="Стиль1"/>
    <w:basedOn w:val="a"/>
    <w:link w:val="1ff2"/>
    <w:rsid w:val="00335925"/>
    <w:pPr>
      <w:keepNext/>
      <w:keepLines/>
      <w:widowControl w:val="0"/>
      <w:tabs>
        <w:tab w:val="left" w:pos="432"/>
      </w:tabs>
      <w:spacing w:after="60"/>
      <w:ind w:left="432" w:hanging="432"/>
      <w:jc w:val="both"/>
    </w:pPr>
    <w:rPr>
      <w:b/>
    </w:rPr>
  </w:style>
  <w:style w:type="character" w:customStyle="1" w:styleId="1ff2">
    <w:name w:val="Стиль1"/>
    <w:basedOn w:val="1"/>
    <w:link w:val="1ff1"/>
    <w:rsid w:val="00335925"/>
    <w:rPr>
      <w:b/>
    </w:rPr>
  </w:style>
  <w:style w:type="paragraph" w:styleId="affff0">
    <w:name w:val="List Number"/>
    <w:basedOn w:val="a"/>
    <w:link w:val="affff1"/>
    <w:rsid w:val="00335925"/>
    <w:pPr>
      <w:tabs>
        <w:tab w:val="left" w:pos="360"/>
      </w:tabs>
      <w:spacing w:after="60"/>
      <w:ind w:left="360" w:hanging="360"/>
      <w:jc w:val="both"/>
    </w:pPr>
    <w:rPr>
      <w:sz w:val="22"/>
    </w:rPr>
  </w:style>
  <w:style w:type="character" w:customStyle="1" w:styleId="affff1">
    <w:name w:val="Нумерованный список Знак"/>
    <w:basedOn w:val="1"/>
    <w:link w:val="affff0"/>
    <w:rsid w:val="00335925"/>
    <w:rPr>
      <w:sz w:val="22"/>
    </w:rPr>
  </w:style>
  <w:style w:type="paragraph" w:customStyle="1" w:styleId="xl80">
    <w:name w:val="xl80"/>
    <w:basedOn w:val="a"/>
    <w:link w:val="xl800"/>
    <w:rsid w:val="00335925"/>
    <w:pPr>
      <w:spacing w:beforeAutospacing="1" w:afterAutospacing="1"/>
      <w:jc w:val="both"/>
    </w:pPr>
    <w:rPr>
      <w:sz w:val="22"/>
    </w:rPr>
  </w:style>
  <w:style w:type="character" w:customStyle="1" w:styleId="xl800">
    <w:name w:val="xl80"/>
    <w:basedOn w:val="1"/>
    <w:link w:val="xl80"/>
    <w:rsid w:val="00335925"/>
    <w:rPr>
      <w:sz w:val="22"/>
    </w:rPr>
  </w:style>
  <w:style w:type="paragraph" w:customStyle="1" w:styleId="xl92">
    <w:name w:val="xl92"/>
    <w:basedOn w:val="a"/>
    <w:link w:val="xl920"/>
    <w:rsid w:val="00335925"/>
    <w:pPr>
      <w:spacing w:beforeAutospacing="1" w:afterAutospacing="1"/>
      <w:jc w:val="center"/>
    </w:pPr>
    <w:rPr>
      <w:b/>
      <w:sz w:val="22"/>
    </w:rPr>
  </w:style>
  <w:style w:type="character" w:customStyle="1" w:styleId="xl920">
    <w:name w:val="xl92"/>
    <w:basedOn w:val="1"/>
    <w:link w:val="xl92"/>
    <w:rsid w:val="00335925"/>
    <w:rPr>
      <w:b/>
      <w:sz w:val="22"/>
    </w:rPr>
  </w:style>
  <w:style w:type="paragraph" w:customStyle="1" w:styleId="3d">
    <w:name w:val="Основной текст (3)"/>
    <w:basedOn w:val="a"/>
    <w:link w:val="3e"/>
    <w:rsid w:val="00335925"/>
    <w:pPr>
      <w:widowControl w:val="0"/>
      <w:spacing w:after="100" w:line="310" w:lineRule="exact"/>
      <w:jc w:val="center"/>
    </w:pPr>
  </w:style>
  <w:style w:type="character" w:customStyle="1" w:styleId="3e">
    <w:name w:val="Основной текст (3)"/>
    <w:basedOn w:val="1"/>
    <w:link w:val="3d"/>
    <w:rsid w:val="00335925"/>
  </w:style>
  <w:style w:type="paragraph" w:customStyle="1" w:styleId="font5">
    <w:name w:val="font5"/>
    <w:basedOn w:val="a"/>
    <w:link w:val="font50"/>
    <w:rsid w:val="00335925"/>
    <w:pPr>
      <w:spacing w:beforeAutospacing="1" w:afterAutospacing="1"/>
      <w:jc w:val="both"/>
    </w:pPr>
    <w:rPr>
      <w:rFonts w:ascii="Tahoma" w:hAnsi="Tahoma"/>
      <w:b/>
      <w:sz w:val="16"/>
    </w:rPr>
  </w:style>
  <w:style w:type="character" w:customStyle="1" w:styleId="font50">
    <w:name w:val="font5"/>
    <w:basedOn w:val="1"/>
    <w:link w:val="font5"/>
    <w:rsid w:val="00335925"/>
    <w:rPr>
      <w:rFonts w:ascii="Tahoma" w:hAnsi="Tahoma"/>
      <w:b/>
      <w:sz w:val="16"/>
    </w:rPr>
  </w:style>
  <w:style w:type="paragraph" w:customStyle="1" w:styleId="affff2">
    <w:name w:val="Îáû÷íûé"/>
    <w:link w:val="affff3"/>
    <w:rsid w:val="00335925"/>
    <w:rPr>
      <w:rFonts w:ascii="Calibri" w:hAnsi="Calibri"/>
    </w:rPr>
  </w:style>
  <w:style w:type="character" w:customStyle="1" w:styleId="affff3">
    <w:name w:val="Îáû÷íûé"/>
    <w:link w:val="affff2"/>
    <w:rsid w:val="00335925"/>
    <w:rPr>
      <w:rFonts w:ascii="Calibri" w:hAnsi="Calibri"/>
    </w:rPr>
  </w:style>
  <w:style w:type="paragraph" w:styleId="affff4">
    <w:name w:val="Subtitle"/>
    <w:next w:val="a"/>
    <w:link w:val="affff5"/>
    <w:uiPriority w:val="11"/>
    <w:qFormat/>
    <w:rsid w:val="00335925"/>
    <w:pPr>
      <w:jc w:val="both"/>
    </w:pPr>
    <w:rPr>
      <w:rFonts w:ascii="XO Thames" w:hAnsi="XO Thames"/>
      <w:i/>
      <w:sz w:val="24"/>
    </w:rPr>
  </w:style>
  <w:style w:type="character" w:customStyle="1" w:styleId="affff5">
    <w:name w:val="Подзаголовок Знак"/>
    <w:link w:val="affff4"/>
    <w:rsid w:val="00335925"/>
    <w:rPr>
      <w:rFonts w:ascii="XO Thames" w:hAnsi="XO Thames"/>
      <w:i/>
      <w:sz w:val="24"/>
    </w:rPr>
  </w:style>
  <w:style w:type="paragraph" w:customStyle="1" w:styleId="js-doc-mark">
    <w:name w:val="js-doc-mark"/>
    <w:link w:val="js-doc-mark0"/>
    <w:rsid w:val="00335925"/>
  </w:style>
  <w:style w:type="character" w:customStyle="1" w:styleId="js-doc-mark0">
    <w:name w:val="js-doc-mark"/>
    <w:link w:val="js-doc-mark"/>
    <w:rsid w:val="00335925"/>
  </w:style>
  <w:style w:type="paragraph" w:customStyle="1" w:styleId="xl95">
    <w:name w:val="xl95"/>
    <w:basedOn w:val="a"/>
    <w:link w:val="xl950"/>
    <w:rsid w:val="00335925"/>
    <w:pPr>
      <w:spacing w:beforeAutospacing="1" w:afterAutospacing="1"/>
      <w:jc w:val="center"/>
    </w:pPr>
    <w:rPr>
      <w:sz w:val="22"/>
    </w:rPr>
  </w:style>
  <w:style w:type="character" w:customStyle="1" w:styleId="xl950">
    <w:name w:val="xl95"/>
    <w:basedOn w:val="1"/>
    <w:link w:val="xl95"/>
    <w:rsid w:val="00335925"/>
    <w:rPr>
      <w:sz w:val="22"/>
    </w:rPr>
  </w:style>
  <w:style w:type="paragraph" w:styleId="affff6">
    <w:name w:val="Plain Text"/>
    <w:basedOn w:val="a"/>
    <w:link w:val="affff7"/>
    <w:rsid w:val="00335925"/>
    <w:pPr>
      <w:jc w:val="both"/>
    </w:pPr>
    <w:rPr>
      <w:rFonts w:ascii="Courier New" w:hAnsi="Courier New"/>
      <w:sz w:val="20"/>
    </w:rPr>
  </w:style>
  <w:style w:type="character" w:customStyle="1" w:styleId="affff7">
    <w:name w:val="Текст Знак"/>
    <w:basedOn w:val="1"/>
    <w:link w:val="affff6"/>
    <w:rsid w:val="00335925"/>
    <w:rPr>
      <w:rFonts w:ascii="Courier New" w:hAnsi="Courier New"/>
      <w:sz w:val="20"/>
    </w:rPr>
  </w:style>
  <w:style w:type="paragraph" w:styleId="affff8">
    <w:name w:val="List"/>
    <w:basedOn w:val="a"/>
    <w:link w:val="affff9"/>
    <w:rsid w:val="00335925"/>
    <w:pPr>
      <w:spacing w:after="60"/>
      <w:ind w:left="283" w:hanging="283"/>
      <w:jc w:val="both"/>
    </w:pPr>
    <w:rPr>
      <w:sz w:val="22"/>
    </w:rPr>
  </w:style>
  <w:style w:type="character" w:customStyle="1" w:styleId="affff9">
    <w:name w:val="Список Знак"/>
    <w:basedOn w:val="1"/>
    <w:link w:val="affff8"/>
    <w:rsid w:val="00335925"/>
    <w:rPr>
      <w:sz w:val="22"/>
    </w:rPr>
  </w:style>
  <w:style w:type="paragraph" w:customStyle="1" w:styleId="114">
    <w:name w:val="1.1 подпункт Знак Знак Знак"/>
    <w:basedOn w:val="a"/>
    <w:link w:val="115"/>
    <w:rsid w:val="00335925"/>
    <w:pPr>
      <w:widowControl w:val="0"/>
      <w:tabs>
        <w:tab w:val="left" w:pos="432"/>
      </w:tabs>
      <w:spacing w:before="120"/>
      <w:ind w:left="432" w:hanging="432"/>
      <w:jc w:val="both"/>
      <w:outlineLvl w:val="1"/>
    </w:pPr>
    <w:rPr>
      <w:rFonts w:ascii="Arial" w:hAnsi="Arial"/>
      <w:b/>
      <w:i/>
    </w:rPr>
  </w:style>
  <w:style w:type="character" w:customStyle="1" w:styleId="115">
    <w:name w:val="1.1 подпункт Знак Знак Знак"/>
    <w:basedOn w:val="1"/>
    <w:link w:val="114"/>
    <w:rsid w:val="00335925"/>
    <w:rPr>
      <w:rFonts w:ascii="Arial" w:hAnsi="Arial"/>
      <w:b/>
      <w:i/>
    </w:rPr>
  </w:style>
  <w:style w:type="paragraph" w:customStyle="1" w:styleId="1ff3">
    <w:name w:val="Основной шрифт абзаца1"/>
    <w:link w:val="1ff4"/>
    <w:rsid w:val="00335925"/>
    <w:rPr>
      <w:sz w:val="24"/>
    </w:rPr>
  </w:style>
  <w:style w:type="character" w:customStyle="1" w:styleId="1ff4">
    <w:name w:val="Основной шрифт абзаца1"/>
    <w:link w:val="1ff3"/>
    <w:rsid w:val="00335925"/>
    <w:rPr>
      <w:sz w:val="24"/>
    </w:rPr>
  </w:style>
  <w:style w:type="paragraph" w:customStyle="1" w:styleId="1fa">
    <w:name w:val="Обычный1"/>
    <w:link w:val="1fc"/>
    <w:rsid w:val="00335925"/>
    <w:rPr>
      <w:sz w:val="28"/>
    </w:rPr>
  </w:style>
  <w:style w:type="character" w:customStyle="1" w:styleId="1fc">
    <w:name w:val="Обычный1"/>
    <w:link w:val="1fa"/>
    <w:rsid w:val="00335925"/>
    <w:rPr>
      <w:sz w:val="28"/>
    </w:rPr>
  </w:style>
  <w:style w:type="paragraph" w:styleId="affffa">
    <w:name w:val="Title"/>
    <w:basedOn w:val="a"/>
    <w:next w:val="a"/>
    <w:link w:val="affffb"/>
    <w:uiPriority w:val="10"/>
    <w:qFormat/>
    <w:rsid w:val="00335925"/>
    <w:pPr>
      <w:spacing w:before="240" w:after="60"/>
      <w:jc w:val="center"/>
      <w:outlineLvl w:val="0"/>
    </w:pPr>
    <w:rPr>
      <w:rFonts w:ascii="Cambria" w:hAnsi="Cambria"/>
      <w:b/>
      <w:sz w:val="32"/>
    </w:rPr>
  </w:style>
  <w:style w:type="character" w:customStyle="1" w:styleId="affffb">
    <w:name w:val="Название Знак"/>
    <w:basedOn w:val="1"/>
    <w:link w:val="affffa"/>
    <w:rsid w:val="00335925"/>
    <w:rPr>
      <w:rFonts w:ascii="Cambria" w:hAnsi="Cambria"/>
      <w:b/>
      <w:sz w:val="32"/>
    </w:rPr>
  </w:style>
  <w:style w:type="paragraph" w:customStyle="1" w:styleId="xl70">
    <w:name w:val="xl70"/>
    <w:basedOn w:val="a"/>
    <w:link w:val="xl700"/>
    <w:rsid w:val="00335925"/>
    <w:pPr>
      <w:spacing w:beforeAutospacing="1" w:afterAutospacing="1"/>
      <w:jc w:val="center"/>
    </w:pPr>
    <w:rPr>
      <w:b/>
      <w:sz w:val="22"/>
    </w:rPr>
  </w:style>
  <w:style w:type="character" w:customStyle="1" w:styleId="xl700">
    <w:name w:val="xl70"/>
    <w:basedOn w:val="1"/>
    <w:link w:val="xl70"/>
    <w:rsid w:val="00335925"/>
    <w:rPr>
      <w:b/>
      <w:sz w:val="22"/>
    </w:rPr>
  </w:style>
  <w:style w:type="character" w:customStyle="1" w:styleId="40">
    <w:name w:val="Заголовок 4 Знак"/>
    <w:basedOn w:val="1"/>
    <w:link w:val="4"/>
    <w:rsid w:val="00335925"/>
    <w:rPr>
      <w:rFonts w:ascii="Arial" w:hAnsi="Arial"/>
      <w:sz w:val="22"/>
    </w:rPr>
  </w:style>
  <w:style w:type="paragraph" w:customStyle="1" w:styleId="xl115">
    <w:name w:val="xl115"/>
    <w:basedOn w:val="a"/>
    <w:link w:val="xl1150"/>
    <w:rsid w:val="00335925"/>
    <w:pPr>
      <w:spacing w:beforeAutospacing="1" w:afterAutospacing="1"/>
      <w:jc w:val="center"/>
    </w:pPr>
    <w:rPr>
      <w:b/>
      <w:color w:val="FF0000"/>
      <w:sz w:val="22"/>
    </w:rPr>
  </w:style>
  <w:style w:type="character" w:customStyle="1" w:styleId="xl1150">
    <w:name w:val="xl115"/>
    <w:basedOn w:val="1"/>
    <w:link w:val="xl115"/>
    <w:rsid w:val="00335925"/>
    <w:rPr>
      <w:b/>
      <w:color w:val="FF0000"/>
      <w:sz w:val="22"/>
    </w:rPr>
  </w:style>
  <w:style w:type="paragraph" w:customStyle="1" w:styleId="consnormal1">
    <w:name w:val="consnormal"/>
    <w:basedOn w:val="a"/>
    <w:link w:val="consnormal2"/>
    <w:rsid w:val="00335925"/>
    <w:pPr>
      <w:spacing w:beforeAutospacing="1" w:afterAutospacing="1"/>
    </w:pPr>
    <w:rPr>
      <w:rFonts w:ascii="Courier New" w:hAnsi="Courier New"/>
      <w:sz w:val="24"/>
    </w:rPr>
  </w:style>
  <w:style w:type="character" w:customStyle="1" w:styleId="consnormal2">
    <w:name w:val="consnormal"/>
    <w:basedOn w:val="1"/>
    <w:link w:val="consnormal1"/>
    <w:rsid w:val="00335925"/>
    <w:rPr>
      <w:rFonts w:ascii="Courier New" w:hAnsi="Courier New"/>
      <w:sz w:val="24"/>
    </w:rPr>
  </w:style>
  <w:style w:type="paragraph" w:customStyle="1" w:styleId="xl148">
    <w:name w:val="xl148"/>
    <w:basedOn w:val="a"/>
    <w:link w:val="xl1480"/>
    <w:rsid w:val="00335925"/>
    <w:pPr>
      <w:spacing w:beforeAutospacing="1" w:afterAutospacing="1"/>
      <w:jc w:val="both"/>
    </w:pPr>
    <w:rPr>
      <w:b/>
    </w:rPr>
  </w:style>
  <w:style w:type="character" w:customStyle="1" w:styleId="xl1480">
    <w:name w:val="xl148"/>
    <w:basedOn w:val="1"/>
    <w:link w:val="xl148"/>
    <w:rsid w:val="00335925"/>
    <w:rPr>
      <w:b/>
    </w:rPr>
  </w:style>
  <w:style w:type="character" w:customStyle="1" w:styleId="22">
    <w:name w:val="Заголовок 2 Знак"/>
    <w:basedOn w:val="1"/>
    <w:link w:val="21"/>
    <w:rsid w:val="00335925"/>
    <w:rPr>
      <w:rFonts w:ascii="Cambria" w:hAnsi="Cambria"/>
      <w:b/>
      <w:i/>
    </w:rPr>
  </w:style>
  <w:style w:type="paragraph" w:customStyle="1" w:styleId="xl145">
    <w:name w:val="xl145"/>
    <w:basedOn w:val="a"/>
    <w:link w:val="xl1450"/>
    <w:rsid w:val="00335925"/>
    <w:pPr>
      <w:spacing w:beforeAutospacing="1" w:afterAutospacing="1"/>
      <w:jc w:val="both"/>
    </w:pPr>
    <w:rPr>
      <w:sz w:val="22"/>
    </w:rPr>
  </w:style>
  <w:style w:type="character" w:customStyle="1" w:styleId="xl1450">
    <w:name w:val="xl145"/>
    <w:basedOn w:val="1"/>
    <w:link w:val="xl145"/>
    <w:rsid w:val="00335925"/>
    <w:rPr>
      <w:sz w:val="22"/>
    </w:rPr>
  </w:style>
  <w:style w:type="paragraph" w:customStyle="1" w:styleId="1ff5">
    <w:name w:val="Знак1"/>
    <w:basedOn w:val="a"/>
    <w:link w:val="1ff6"/>
    <w:rsid w:val="00335925"/>
    <w:pPr>
      <w:spacing w:after="160" w:line="240" w:lineRule="exact"/>
      <w:jc w:val="both"/>
    </w:pPr>
    <w:rPr>
      <w:rFonts w:ascii="Verdana" w:hAnsi="Verdana"/>
      <w:sz w:val="20"/>
    </w:rPr>
  </w:style>
  <w:style w:type="character" w:customStyle="1" w:styleId="1ff6">
    <w:name w:val="Знак1"/>
    <w:basedOn w:val="1"/>
    <w:link w:val="1ff5"/>
    <w:rsid w:val="00335925"/>
    <w:rPr>
      <w:rFonts w:ascii="Verdana" w:hAnsi="Verdana"/>
      <w:sz w:val="20"/>
    </w:rPr>
  </w:style>
  <w:style w:type="paragraph" w:customStyle="1" w:styleId="1ff7">
    <w:name w:val="Абзац списка1"/>
    <w:basedOn w:val="a"/>
    <w:link w:val="1ff8"/>
    <w:rsid w:val="00335925"/>
    <w:pPr>
      <w:ind w:left="720"/>
    </w:pPr>
    <w:rPr>
      <w:rFonts w:ascii="Courier New" w:hAnsi="Courier New"/>
      <w:sz w:val="24"/>
    </w:rPr>
  </w:style>
  <w:style w:type="character" w:customStyle="1" w:styleId="1ff8">
    <w:name w:val="Абзац списка1"/>
    <w:basedOn w:val="1"/>
    <w:link w:val="1ff7"/>
    <w:rsid w:val="00335925"/>
    <w:rPr>
      <w:rFonts w:ascii="Courier New" w:hAnsi="Courier New"/>
      <w:sz w:val="24"/>
    </w:rPr>
  </w:style>
  <w:style w:type="paragraph" w:customStyle="1" w:styleId="1ff9">
    <w:name w:val="Номер строки1"/>
    <w:link w:val="1ffa"/>
    <w:rsid w:val="00335925"/>
  </w:style>
  <w:style w:type="character" w:customStyle="1" w:styleId="1ffa">
    <w:name w:val="Номер строки1"/>
    <w:link w:val="1ff9"/>
    <w:rsid w:val="00335925"/>
  </w:style>
  <w:style w:type="paragraph" w:styleId="afc">
    <w:name w:val="annotation text"/>
    <w:basedOn w:val="a"/>
    <w:link w:val="afe"/>
    <w:rsid w:val="00335925"/>
    <w:pPr>
      <w:jc w:val="both"/>
    </w:pPr>
    <w:rPr>
      <w:sz w:val="20"/>
    </w:rPr>
  </w:style>
  <w:style w:type="character" w:customStyle="1" w:styleId="afe">
    <w:name w:val="Текст примечания Знак"/>
    <w:basedOn w:val="1"/>
    <w:link w:val="afc"/>
    <w:rsid w:val="00335925"/>
    <w:rPr>
      <w:sz w:val="20"/>
    </w:rPr>
  </w:style>
  <w:style w:type="character" w:customStyle="1" w:styleId="60">
    <w:name w:val="Заголовок 6 Знак"/>
    <w:basedOn w:val="1"/>
    <w:link w:val="6"/>
    <w:rsid w:val="00335925"/>
    <w:rPr>
      <w:i/>
      <w:sz w:val="22"/>
    </w:rPr>
  </w:style>
  <w:style w:type="paragraph" w:customStyle="1" w:styleId="xl149">
    <w:name w:val="xl149"/>
    <w:basedOn w:val="a"/>
    <w:link w:val="xl1490"/>
    <w:rsid w:val="00335925"/>
    <w:pPr>
      <w:spacing w:beforeAutospacing="1" w:afterAutospacing="1"/>
      <w:jc w:val="both"/>
    </w:pPr>
    <w:rPr>
      <w:b/>
    </w:rPr>
  </w:style>
  <w:style w:type="character" w:customStyle="1" w:styleId="xl1490">
    <w:name w:val="xl149"/>
    <w:basedOn w:val="1"/>
    <w:link w:val="xl149"/>
    <w:rsid w:val="00335925"/>
    <w:rPr>
      <w:b/>
    </w:rPr>
  </w:style>
  <w:style w:type="paragraph" w:customStyle="1" w:styleId="xl107">
    <w:name w:val="xl107"/>
    <w:basedOn w:val="a"/>
    <w:link w:val="xl1070"/>
    <w:rsid w:val="00335925"/>
    <w:pPr>
      <w:spacing w:beforeAutospacing="1" w:afterAutospacing="1"/>
      <w:jc w:val="center"/>
    </w:pPr>
  </w:style>
  <w:style w:type="character" w:customStyle="1" w:styleId="xl1070">
    <w:name w:val="xl107"/>
    <w:basedOn w:val="1"/>
    <w:link w:val="xl107"/>
    <w:rsid w:val="00335925"/>
  </w:style>
  <w:style w:type="table" w:styleId="-1">
    <w:name w:val="Table Web 1"/>
    <w:basedOn w:val="a1"/>
    <w:rsid w:val="003359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1ffb">
    <w:name w:val="Table Grid 1"/>
    <w:basedOn w:val="a1"/>
    <w:rsid w:val="0033592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affffc">
    <w:name w:val="Table Grid"/>
    <w:basedOn w:val="a1"/>
    <w:rsid w:val="003359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ffc">
    <w:name w:val="Table Simple 1"/>
    <w:basedOn w:val="a1"/>
    <w:rsid w:val="00335925"/>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d">
    <w:name w:val="Table Elegant"/>
    <w:basedOn w:val="a1"/>
    <w:rsid w:val="0033592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ffd">
    <w:name w:val="Сетка таблицы1"/>
    <w:basedOn w:val="a1"/>
    <w:rsid w:val="00335925"/>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258684678">
      <w:bodyDiv w:val="1"/>
      <w:marLeft w:val="0"/>
      <w:marRight w:val="0"/>
      <w:marTop w:val="0"/>
      <w:marBottom w:val="0"/>
      <w:divBdr>
        <w:top w:val="none" w:sz="0" w:space="0" w:color="auto"/>
        <w:left w:val="none" w:sz="0" w:space="0" w:color="auto"/>
        <w:bottom w:val="none" w:sz="0" w:space="0" w:color="auto"/>
        <w:right w:val="none" w:sz="0" w:space="0" w:color="auto"/>
      </w:divBdr>
    </w:div>
    <w:div w:id="350378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eleznev@kemspid.ru" TargetMode="External"/><Relationship Id="rId13" Type="http://schemas.openxmlformats.org/officeDocument/2006/relationships/hyperlink" Target="http://www.1c.ru/rus/products/1c/predpr/compat/hard/demand.htm" TargetMode="External"/><Relationship Id="rId18" Type="http://schemas.openxmlformats.org/officeDocument/2006/relationships/hyperlink" Target="http://www.1c.ru/rus/products/1c/predpr/compat/hard/demand.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zakupki.gov.ru/" TargetMode="External"/><Relationship Id="rId12" Type="http://schemas.openxmlformats.org/officeDocument/2006/relationships/hyperlink" Target="http://www.1c.ru/rus/products/1c/predpr/compat/hard/demand.htm" TargetMode="External"/><Relationship Id="rId17" Type="http://schemas.openxmlformats.org/officeDocument/2006/relationships/hyperlink" Target="http://www.1c.ru/rus/products/1c/predpr/compat/hard/demand.htm" TargetMode="Externa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login.consultant.ru/link/?req=doc&amp;base=LAW&amp;n=482901&amp;dst=614"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38</Pages>
  <Words>13070</Words>
  <Characters>74504</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zakup</cp:lastModifiedBy>
  <cp:revision>17</cp:revision>
  <cp:lastPrinted>2026-09-28T04:44:00Z</cp:lastPrinted>
  <dcterms:created xsi:type="dcterms:W3CDTF">2025-10-27T02:25:00Z</dcterms:created>
  <dcterms:modified xsi:type="dcterms:W3CDTF">2026-10-09T06:42:00Z</dcterms:modified>
</cp:coreProperties>
</file>