
<file path=[Content_Types].xml><?xml version="1.0" encoding="utf-8"?>
<Types xmlns="http://schemas.openxmlformats.org/package/2006/content-types">
  <Default Extension="svg" ContentType="image/svg+xml"/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Приложение № 5</w:t>
      </w:r>
      <w:r>
        <w:rPr>
          <w:bCs/>
          <w:sz w:val="24"/>
          <w:szCs w:val="24"/>
        </w:rPr>
      </w:r>
    </w:p>
    <w:p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к Договору № ___________ от ____________20__ г.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ФОРМА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jc w:val="center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jc w:val="center"/>
        <w:rPr>
          <w:szCs w:val="24"/>
        </w:rPr>
      </w:pPr>
      <w:r>
        <w:rPr>
          <w:szCs w:val="24"/>
        </w:rPr>
        <w:t xml:space="preserve">Информация о цепочке собственников контрагента, включая бенефициаров (в том числе, конечных)</w:t>
      </w:r>
      <w:r>
        <w:rPr>
          <w:szCs w:val="24"/>
        </w:rPr>
      </w:r>
      <w:r>
        <w:rPr>
          <w:szCs w:val="24"/>
        </w:rPr>
      </w:r>
    </w:p>
    <w:p>
      <w:pPr>
        <w:jc w:val="center"/>
        <w:rPr>
          <w:szCs w:val="24"/>
        </w:rPr>
      </w:pPr>
      <w:r>
        <w:rPr>
          <w:szCs w:val="24"/>
        </w:rPr>
        <w:t xml:space="preserve">(по состоянию на «___» ________ 20__ г.)</w:t>
      </w:r>
      <w:r>
        <w:rPr>
          <w:szCs w:val="24"/>
        </w:rPr>
      </w:r>
      <w:r>
        <w:rPr>
          <w:szCs w:val="24"/>
        </w:rPr>
      </w:r>
    </w:p>
    <w:p>
      <w:pPr>
        <w:jc w:val="center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ind w:left="0" w:right="0" w:firstLine="0"/>
        <w:jc w:val="center"/>
        <w:rPr>
          <w:szCs w:val="24"/>
        </w:rPr>
      </w:pPr>
      <w:r/>
      <w:bookmarkStart w:id="5" w:name="_MON_1664262670"/>
      <w:r/>
      <w:bookmarkEnd w:id="5"/>
      <w:r>
        <w:rPr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781540" cy="3352800"/>
                <wp:effectExtent l="0" t="0" r="0" b="0"/>
                <wp:docPr id="1" name="_x0000_i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">
                          <a:extLst>
                            <a:ext uri="{96DAC541-7B7A-43D3-8B79-37D633B846F1}">
                              <asvg:svgBlip xmlns:asvg="http://schemas.microsoft.com/office/drawing/2016/SVG/main" r:embed="rId13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9781540" cy="335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770.20pt;height:264.00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szCs w:val="24"/>
        </w:rPr>
      </w:r>
      <w:r>
        <w:rPr>
          <w:szCs w:val="24"/>
        </w:rPr>
      </w:r>
    </w:p>
    <w:tbl>
      <w:tblPr>
        <w:tblW w:w="13432" w:type="dxa"/>
        <w:tblInd w:w="284" w:type="dxa"/>
        <w:tblLook w:val="04A0" w:firstRow="1" w:lastRow="0" w:firstColumn="1" w:lastColumn="0" w:noHBand="0" w:noVBand="1"/>
      </w:tblPr>
      <w:tblGrid>
        <w:gridCol w:w="2820"/>
        <w:gridCol w:w="10612"/>
      </w:tblGrid>
      <w:tr>
        <w:tblPrEx/>
        <w:trPr>
          <w:trHeight w:val="114"/>
        </w:trPr>
        <w:tc>
          <w:tcPr>
            <w:tcW w:w="2820" w:type="dxa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«___»________20___ г. 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10612" w:type="dxa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____________________</w:t>
            </w:r>
            <w:r>
              <w:rPr>
                <w:i/>
                <w:szCs w:val="24"/>
              </w:rPr>
              <w:t xml:space="preserve">(должность и подпись уполномоченного лица организации-контрагента)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</w:tbl>
    <w:p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ФОРМА СОГЛАСОВАНА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Исполнитель:                                                                                                                Заказчик: 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jc w:val="both"/>
        <w:rPr>
          <w:b/>
          <w:bCs/>
          <w:sz w:val="24"/>
          <w:szCs w:val="24"/>
        </w:rPr>
      </w:pPr>
      <w:r>
        <w:rPr>
          <w:b/>
          <w:bCs/>
          <w:i w:val="0"/>
          <w:iCs w:val="0"/>
          <w:sz w:val="24"/>
          <w:szCs w:val="24"/>
        </w:rPr>
        <w:t xml:space="preserve">Наименование контрагента</w:t>
      </w:r>
      <w:r>
        <w:rPr>
          <w:b/>
          <w:bCs/>
          <w:sz w:val="24"/>
          <w:szCs w:val="24"/>
        </w:rPr>
        <w:t xml:space="preserve">                                                                                       АО «Газпром диагностика»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Должность руководителя</w:t>
      </w:r>
      <w:r>
        <w:rPr>
          <w:bCs/>
          <w:i/>
          <w:sz w:val="24"/>
          <w:szCs w:val="24"/>
        </w:rPr>
        <w:t xml:space="preserve">                                                                                             Генеральный директор</w:t>
      </w:r>
      <w:r>
        <w:rPr>
          <w:bCs/>
          <w:i/>
          <w:sz w:val="24"/>
          <w:szCs w:val="24"/>
        </w:rPr>
      </w:r>
      <w:r>
        <w:rPr>
          <w:bCs/>
          <w:i/>
          <w:sz w:val="24"/>
          <w:szCs w:val="24"/>
        </w:rPr>
      </w:r>
    </w:p>
    <w:p>
      <w:pPr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</w:r>
      <w:r>
        <w:rPr>
          <w:bCs/>
          <w:i/>
          <w:sz w:val="24"/>
          <w:szCs w:val="24"/>
        </w:rPr>
      </w:r>
      <w:r>
        <w:rPr>
          <w:bCs/>
          <w:i/>
          <w:sz w:val="24"/>
          <w:szCs w:val="24"/>
        </w:rPr>
      </w:r>
    </w:p>
    <w:p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_____________________/_______________</w:t>
      </w:r>
      <w:r>
        <w:rPr>
          <w:bCs/>
          <w:sz w:val="24"/>
          <w:szCs w:val="24"/>
        </w:rPr>
        <w:t xml:space="preserve">/                                                               ______________________/Скрынников С.В./ 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tabs>
          <w:tab w:val="left" w:pos="13830" w:leader="none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(подп</w:t>
      </w:r>
      <w:r>
        <w:rPr>
          <w:i/>
          <w:sz w:val="16"/>
          <w:szCs w:val="16"/>
        </w:rPr>
        <w:t xml:space="preserve">ись)                                                     (ФИО)                                                                                                                                         (подпись)                                           (ФИО)</w:t>
      </w:r>
      <w:r>
        <w:rPr>
          <w:i/>
          <w:sz w:val="16"/>
          <w:szCs w:val="16"/>
        </w:rPr>
      </w:r>
      <w:r>
        <w:rPr>
          <w:i/>
          <w:sz w:val="16"/>
          <w:szCs w:val="16"/>
        </w:rPr>
      </w:r>
    </w:p>
    <w:p>
      <w:pPr>
        <w:tabs>
          <w:tab w:val="left" w:pos="13830" w:leader="none"/>
        </w:tabs>
        <w:rPr>
          <w:b/>
          <w:bCs/>
          <w:sz w:val="24"/>
          <w:szCs w:val="24"/>
        </w:rPr>
        <w:sectPr>
          <w:headerReference w:type="even" r:id="rId9"/>
          <w:footerReference w:type="default" r:id="rId10"/>
          <w:footerReference w:type="first" r:id="rId11"/>
          <w:footnotePr/>
          <w:endnotePr/>
          <w:type w:val="nextPage"/>
          <w:pgSz w:w="16838" w:h="11906" w:orient="landscape"/>
          <w:pgMar w:top="993" w:right="1134" w:bottom="707" w:left="1134" w:header="709" w:footer="709" w:gutter="0"/>
          <w:cols w:num="1" w:sep="0" w:space="708" w:equalWidth="1"/>
          <w:docGrid w:linePitch="360"/>
          <w:titlePg/>
        </w:sectPr>
      </w:pPr>
      <w:r>
        <w:rPr>
          <w:b/>
          <w:sz w:val="24"/>
          <w:szCs w:val="24"/>
        </w:rPr>
        <w:t xml:space="preserve">         М.П.                                                                                                                                   М.П. 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contextualSpacing/>
        <w:jc w:val="right"/>
        <w:spacing w:after="0" w:line="240" w:lineRule="auto"/>
        <w:tabs>
          <w:tab w:val="left" w:pos="13830" w:leader="none"/>
        </w:tabs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Приложение № 1</w:t>
      </w:r>
      <w:r/>
    </w:p>
    <w:p>
      <w:pPr>
        <w:contextualSpacing/>
        <w:jc w:val="right"/>
        <w:spacing w:after="0" w:line="240" w:lineRule="auto"/>
        <w:tabs>
          <w:tab w:val="left" w:pos="13830" w:leader="none"/>
        </w:tabs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 Информации о заключенных договорах, являющейся Приложением № 5</w:t>
      </w:r>
      <w:r/>
    </w:p>
    <w:p>
      <w:pPr>
        <w:contextualSpacing/>
        <w:jc w:val="center"/>
        <w:spacing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                                                  к Договору № ______________________ от __________________</w:t>
      </w:r>
      <w:r/>
    </w:p>
    <w:p>
      <w:pPr>
        <w:contextualSpacing/>
        <w:jc w:val="center"/>
        <w:spacing w:after="0" w:line="240" w:lineRule="auto"/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/>
    </w:p>
    <w:p>
      <w:pPr>
        <w:contextualSpacing/>
        <w:jc w:val="center"/>
        <w:spacing w:after="0" w:line="240" w:lineRule="auto"/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ФОРМА</w:t>
      </w:r>
      <w:r/>
    </w:p>
    <w:p>
      <w:pPr>
        <w:contextualSpacing/>
        <w:ind w:left="426"/>
        <w:jc w:val="center"/>
        <w:spacing w:after="0"/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Согласие собственника (акционера, бенефициара,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руководителя, участника)* контрагента АО «Газпром диагностика» на обработку персональных данных </w:t>
      </w:r>
      <w:r/>
    </w:p>
    <w:p>
      <w:pPr>
        <w:contextualSpacing/>
        <w:ind w:left="426"/>
        <w:jc w:val="center"/>
        <w:spacing w:after="0" w:line="240" w:lineRule="auto"/>
      </w:pPr>
      <w:r>
        <w:rPr>
          <w:rFonts w:ascii="Times New Roman" w:hAnsi="Times New Roman" w:eastAsia="Times New Roman" w:cs="Times New Roman"/>
          <w:b/>
          <w:sz w:val="14"/>
          <w:szCs w:val="26"/>
          <w:lang w:eastAsia="ru-RU"/>
        </w:rPr>
      </w:r>
      <w:r/>
    </w:p>
    <w:p>
      <w:pPr>
        <w:contextualSpacing/>
        <w:ind w:firstLine="708"/>
        <w:jc w:val="center"/>
        <w:spacing w:after="0" w:line="240" w:lineRule="auto"/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Я,__________________________________________________________________________      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(фамилия, имя</w:t>
      </w:r>
      <w:r>
        <w:rPr>
          <w:rFonts w:ascii="Times New Roman" w:hAnsi="Times New Roman" w:eastAsia="Times New Roman" w:cs="Times New Roman"/>
          <w:color w:val="000000"/>
          <w:sz w:val="18"/>
          <w:szCs w:val="18"/>
          <w:lang w:eastAsia="ru-RU"/>
        </w:rPr>
        <w:t xml:space="preserve">, отчество)</w:t>
      </w:r>
      <w:r/>
    </w:p>
    <w:p>
      <w:pPr>
        <w:contextualSpacing/>
        <w:jc w:val="both"/>
        <w:spacing w:after="0" w:line="240" w:lineRule="auto"/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 xml:space="preserve">основной документ, удостоверяющий личность (паспорт) _________ № ______________ </w:t>
      </w:r>
      <w:r/>
    </w:p>
    <w:p>
      <w:pPr>
        <w:contextualSpacing/>
        <w:jc w:val="both"/>
        <w:spacing w:after="0" w:line="240" w:lineRule="auto"/>
      </w:pPr>
      <w:r>
        <w:rPr>
          <w:rFonts w:ascii="Times New Roman" w:hAnsi="Times New Roman" w:eastAsia="Times New Roman" w:cs="Times New Roman"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(серия)                          (номер)         </w:t>
      </w:r>
      <w:r>
        <w:rPr>
          <w:rFonts w:ascii="Times New Roman" w:hAnsi="Times New Roman" w:eastAsia="Times New Roman" w:cs="Times New Roman"/>
          <w:color w:val="000000"/>
          <w:sz w:val="18"/>
          <w:szCs w:val="18"/>
          <w:lang w:eastAsia="ru-RU"/>
        </w:rPr>
        <w:t xml:space="preserve">                                           </w:t>
      </w:r>
      <w:r/>
    </w:p>
    <w:p>
      <w:pPr>
        <w:contextualSpacing/>
        <w:jc w:val="both"/>
        <w:spacing w:after="0" w:line="240" w:lineRule="auto"/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 xml:space="preserve">выдан_______________________________________________________________________________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                   </w:t>
      </w:r>
      <w:r/>
    </w:p>
    <w:p>
      <w:pPr>
        <w:contextualSpacing/>
        <w:jc w:val="both"/>
        <w:spacing w:after="0" w:line="240" w:lineRule="auto"/>
      </w:pPr>
      <w:r>
        <w:rPr>
          <w:rFonts w:ascii="Times New Roman" w:hAnsi="Times New Roman" w:eastAsia="Times New Roman" w:cs="Times New Roman"/>
          <w:color w:val="000000"/>
          <w:sz w:val="18"/>
          <w:szCs w:val="18"/>
          <w:lang w:eastAsia="ru-RU"/>
        </w:rPr>
        <w:t xml:space="preserve">             (   дата выдачи)</w:t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  <w:t xml:space="preserve">                                         (кем выдан документ (паспорт))</w:t>
      </w:r>
      <w:r/>
    </w:p>
    <w:p>
      <w:pPr>
        <w:contextualSpacing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проживающий(ая) по адресу:__________________________________________________________,</w:t>
      </w:r>
      <w:r/>
    </w:p>
    <w:p>
      <w:pPr>
        <w:contextualSpacing/>
        <w:jc w:val="both"/>
        <w:spacing w:after="120" w:line="240" w:lineRule="auto"/>
      </w:pPr>
      <w:r>
        <w:rPr>
          <w:rFonts w:ascii="Times New Roman" w:hAnsi="Times New Roman" w:eastAsia="Times New Roman" w:cs="Times New Roman"/>
          <w:sz w:val="18"/>
          <w:szCs w:val="18"/>
          <w:lang w:eastAsia="ru-RU"/>
        </w:rPr>
        <w:t xml:space="preserve">                                                                             (адрес места жительства по паспорту)</w:t>
      </w:r>
      <w:r/>
    </w:p>
    <w:p>
      <w:pPr>
        <w:contextualSpacing/>
        <w:jc w:val="both"/>
        <w:spacing w:after="0" w:line="240" w:lineRule="auto"/>
        <w:tabs>
          <w:tab w:val="left" w:pos="604" w:leader="none"/>
        </w:tabs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в соответствии с Федеральным законом от 27 июля 2006 г. 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№ 152-ФЗ «О персональных данных» своей волей и в своем интересе выражаю </w:t>
      </w:r>
      <w:r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  <w:t xml:space="preserve">АО «Газпром диагностика»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, зарегистрированному по адресу: Российская Федерация, </w:t>
        <w:br/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г. Санкт-Петербург, вн.тер.г. муниципальный округ Сампсониевское, ул. Гренадерская, д. 7, литера А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, в целях исполнения законов и иных нормативных правовых актов, локальных нормативных актов АО «Газпром диагностика», гражданско-правовых договоров </w:t>
      </w:r>
      <w:r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  <w:t xml:space="preserve">согласие на обработку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, предполагающую сбор, </w:t>
      </w:r>
      <w:r>
        <w:rPr>
          <w:rFonts w:ascii="Times New Roman" w:hAnsi="Times New Roman" w:eastAsia="Calibri" w:cs="Times New Roman"/>
          <w:sz w:val="20"/>
          <w:szCs w:val="20"/>
        </w:rPr>
        <w:t xml:space="preserve">запись, систематизацию, накопление, хранение, уточнение (об</w:t>
      </w:r>
      <w:r>
        <w:rPr>
          <w:rFonts w:ascii="Times New Roman" w:hAnsi="Times New Roman" w:eastAsia="Calibri" w:cs="Times New Roman"/>
          <w:sz w:val="20"/>
          <w:szCs w:val="20"/>
        </w:rPr>
        <w:t xml:space="preserve">новление, изменение), извлечение, использование, передачу (предоставление, доступ) третьим лицам**, обезличивание, блокирование, удаление и уничтожение моих </w:t>
      </w:r>
      <w:r>
        <w:rPr>
          <w:rFonts w:ascii="Times New Roman" w:hAnsi="Times New Roman" w:eastAsia="Calibri" w:cs="Times New Roman"/>
          <w:b/>
          <w:sz w:val="20"/>
          <w:szCs w:val="20"/>
        </w:rPr>
        <w:t xml:space="preserve">персональных данных</w:t>
      </w:r>
      <w:r>
        <w:rPr>
          <w:rFonts w:ascii="Times New Roman" w:hAnsi="Times New Roman" w:eastAsia="Calibri" w:cs="Times New Roman"/>
          <w:sz w:val="20"/>
          <w:szCs w:val="20"/>
        </w:rPr>
        <w:t xml:space="preserve">, включающих фамилию, имя, отчество, сведения, содержащиеся в документах, удостоверяющих личность, адрес регистрации, идентификационный номер налогоплательщика, сведения об участии в коммерческих структурах. </w:t>
      </w:r>
      <w:r/>
    </w:p>
    <w:p>
      <w:pPr>
        <w:contextualSpacing/>
        <w:ind w:firstLine="708"/>
        <w:jc w:val="both"/>
        <w:spacing w:after="0" w:line="240" w:lineRule="auto"/>
      </w:pPr>
      <w:r>
        <w:rPr>
          <w:rFonts w:ascii="Times New Roman" w:hAnsi="Times New Roman" w:eastAsia="Calibri" w:cs="Times New Roman"/>
          <w:sz w:val="20"/>
          <w:szCs w:val="20"/>
        </w:rPr>
        <w:t xml:space="preserve">В случае изменения моих персональных данных </w:t>
      </w:r>
      <w:r>
        <w:rPr>
          <w:rFonts w:ascii="Times New Roman" w:hAnsi="Times New Roman" w:eastAsia="Calibri" w:cs="Times New Roman"/>
          <w:sz w:val="20"/>
          <w:szCs w:val="20"/>
        </w:rPr>
        <w:t xml:space="preserve">обязуюсь информировать об этом</w:t>
      </w:r>
      <w:r>
        <w:rPr>
          <w:rFonts w:ascii="Times New Roman" w:hAnsi="Times New Roman" w:eastAsia="Calibri" w:cs="Times New Roman"/>
          <w:sz w:val="20"/>
          <w:szCs w:val="20"/>
        </w:rPr>
        <w:br/>
        <w:t xml:space="preserve">АО «Газпром диагностика» в письменной форме и представить копии подтверждающих документов. </w:t>
      </w:r>
      <w:r/>
    </w:p>
    <w:p>
      <w:pPr>
        <w:contextualSpacing/>
        <w:ind w:firstLine="708"/>
        <w:jc w:val="both"/>
        <w:spacing w:after="0" w:line="240" w:lineRule="auto"/>
      </w:pPr>
      <w:r>
        <w:rPr>
          <w:rFonts w:ascii="Times New Roman" w:hAnsi="Times New Roman" w:eastAsia="Calibri" w:cs="Times New Roman"/>
          <w:sz w:val="20"/>
          <w:szCs w:val="20"/>
        </w:rPr>
        <w:t xml:space="preserve">Выражаю __________________________________ на трансграничную передачу моих 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                                               </w:t>
      </w:r>
      <w:r/>
    </w:p>
    <w:p>
      <w:pPr>
        <w:contextualSpacing/>
        <w:ind w:firstLine="708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18"/>
          <w:szCs w:val="18"/>
          <w:lang w:eastAsia="ru-RU"/>
        </w:rPr>
        <w:t xml:space="preserve">         </w:t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  <w:t xml:space="preserve">                (согласие/несогласие)</w:t>
      </w:r>
      <w:r/>
    </w:p>
    <w:p>
      <w:pPr>
        <w:contextualSpacing/>
        <w:jc w:val="both"/>
        <w:spacing w:after="0" w:line="240" w:lineRule="auto"/>
      </w:pPr>
      <w:r>
        <w:rPr>
          <w:rFonts w:ascii="Times New Roman" w:hAnsi="Times New Roman" w:eastAsia="Calibri" w:cs="Times New Roman"/>
          <w:sz w:val="20"/>
          <w:szCs w:val="20"/>
        </w:rPr>
        <w:t xml:space="preserve">персональных данных в объеме, необходимом для _______________________________***. </w:t>
      </w:r>
      <w:r/>
    </w:p>
    <w:p>
      <w:pPr>
        <w:contextualSpacing/>
        <w:ind w:firstLine="708"/>
        <w:jc w:val="both"/>
        <w:spacing w:after="0" w:line="240" w:lineRule="auto"/>
      </w:pPr>
      <w:r>
        <w:rPr>
          <w:rFonts w:ascii="Times New Roman" w:hAnsi="Times New Roman" w:eastAsia="Calibri" w:cs="Times New Roman"/>
          <w:sz w:val="20"/>
          <w:szCs w:val="20"/>
        </w:rPr>
        <w:t xml:space="preserve">Обработка персональных данных осуществляется как с использованием средств автоматизации, в том числе в информационно-телекоммуникационн</w:t>
      </w:r>
      <w:r>
        <w:rPr>
          <w:rFonts w:ascii="Times New Roman" w:hAnsi="Times New Roman" w:eastAsia="Calibri" w:cs="Times New Roman"/>
          <w:sz w:val="20"/>
          <w:szCs w:val="20"/>
        </w:rPr>
        <w:t xml:space="preserve">ых сетях, так и без использования таких средств.</w:t>
      </w:r>
      <w:r/>
    </w:p>
    <w:p>
      <w:pPr>
        <w:contextualSpacing/>
        <w:ind w:firstLine="708"/>
        <w:jc w:val="both"/>
        <w:spacing w:after="0" w:line="240" w:lineRule="auto"/>
      </w:pPr>
      <w:r>
        <w:rPr>
          <w:rFonts w:ascii="Times New Roman" w:hAnsi="Times New Roman" w:eastAsia="Calibri" w:cs="Times New Roman"/>
          <w:sz w:val="20"/>
          <w:szCs w:val="20"/>
        </w:rPr>
        <w:t xml:space="preserve">Согласие вступает в силу со дня его подписания и действует в течение трех лет</w:t>
      </w:r>
      <w:r>
        <w:rPr>
          <w:rFonts w:ascii="Times New Roman" w:hAnsi="Times New Roman" w:eastAsia="Calibri" w:cs="Times New Roman"/>
          <w:sz w:val="20"/>
          <w:szCs w:val="20"/>
        </w:rPr>
        <w:br/>
        <w:t xml:space="preserve">с момента прекращения гражданско-правового договора и (или) достижения целей, предусмотренных законом, иными нормативными правовы</w:t>
      </w:r>
      <w:r>
        <w:rPr>
          <w:rFonts w:ascii="Times New Roman" w:hAnsi="Times New Roman" w:eastAsia="Calibri" w:cs="Times New Roman"/>
          <w:sz w:val="20"/>
          <w:szCs w:val="20"/>
        </w:rPr>
        <w:t xml:space="preserve">ми актами или локальными нормативными актами АО «Газпром диагностика».</w:t>
      </w:r>
      <w:r/>
    </w:p>
    <w:p>
      <w:pPr>
        <w:contextualSpacing/>
        <w:ind w:firstLine="708"/>
        <w:jc w:val="both"/>
        <w:spacing w:after="0" w:line="240" w:lineRule="auto"/>
      </w:pPr>
      <w:r>
        <w:rPr>
          <w:rFonts w:ascii="Times New Roman" w:hAnsi="Times New Roman" w:eastAsia="Calibri" w:cs="Times New Roman"/>
          <w:sz w:val="20"/>
          <w:szCs w:val="20"/>
        </w:rPr>
        <w:t xml:space="preserve">Согласие может быть отозвано в любое время на основании моего письменного заявления. В случае отзыва настоящего Согласия АО «Газпром диагностика» вправе обрабатывать мои персональные да</w:t>
      </w:r>
      <w:r>
        <w:rPr>
          <w:rFonts w:ascii="Times New Roman" w:hAnsi="Times New Roman" w:eastAsia="Calibri" w:cs="Times New Roman"/>
          <w:sz w:val="20"/>
          <w:szCs w:val="20"/>
        </w:rPr>
        <w:t xml:space="preserve">нные в случаях и в порядке, предусмотренных Федеральным законом «О персональных данных». </w:t>
      </w:r>
      <w:r/>
    </w:p>
    <w:p>
      <w:pPr>
        <w:contextualSpacing/>
        <w:ind w:firstLine="708"/>
        <w:jc w:val="both"/>
        <w:spacing w:after="0" w:line="240" w:lineRule="auto"/>
      </w:pPr>
      <w:r>
        <w:rPr>
          <w:rFonts w:ascii="Times New Roman" w:hAnsi="Times New Roman" w:eastAsia="Calibri" w:cs="Times New Roman"/>
          <w:sz w:val="24"/>
          <w:szCs w:val="24"/>
        </w:rPr>
      </w:r>
      <w:r/>
    </w:p>
    <w:p>
      <w:pPr>
        <w:contextualSpacing/>
        <w:jc w:val="both"/>
        <w:spacing w:after="0" w:line="240" w:lineRule="auto"/>
      </w:pPr>
      <w:r>
        <w:rPr>
          <w:rFonts w:ascii="Times New Roman" w:hAnsi="Times New Roman" w:eastAsia="Calibri" w:cs="Times New Roman"/>
          <w:sz w:val="24"/>
          <w:szCs w:val="24"/>
        </w:rPr>
        <w:t xml:space="preserve">«___» _____________ 20__г.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 ______________________      ____________________</w:t>
      </w:r>
      <w:r/>
    </w:p>
    <w:p>
      <w:pPr>
        <w:contextualSpacing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18"/>
          <w:szCs w:val="18"/>
          <w:lang w:eastAsia="ru-RU"/>
        </w:rPr>
        <w:t xml:space="preserve">                      (дата)                                                    (</w:t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  <w:t xml:space="preserve">подпись)                               (расшифровка подписи) </w:t>
      </w:r>
      <w:r/>
    </w:p>
    <w:p>
      <w:pPr>
        <w:contextualSpacing/>
        <w:jc w:val="both"/>
        <w:spacing w:after="0" w:line="240" w:lineRule="auto"/>
      </w:pPr>
      <w:r>
        <w:rPr>
          <w:rFonts w:ascii="Times New Roman" w:hAnsi="Times New Roman" w:eastAsia="Calibri" w:cs="Times New Roman"/>
          <w:sz w:val="24"/>
          <w:szCs w:val="24"/>
        </w:rPr>
        <w:t xml:space="preserve">_______________</w:t>
      </w:r>
      <w:r/>
    </w:p>
    <w:p>
      <w:pPr>
        <w:contextualSpacing/>
        <w:jc w:val="both"/>
        <w:spacing w:after="0" w:line="240" w:lineRule="auto"/>
      </w:pPr>
      <w:r>
        <w:rPr>
          <w:rFonts w:ascii="Times New Roman" w:hAnsi="Times New Roman" w:eastAsia="Calibri" w:cs="Times New Roman"/>
          <w:sz w:val="20"/>
          <w:szCs w:val="20"/>
        </w:rPr>
        <w:t xml:space="preserve">*</w:t>
      </w:r>
      <w:r>
        <w:rPr>
          <w:rFonts w:ascii="Times New Roman" w:hAnsi="Times New Roman" w:eastAsia="Calibri" w:cs="Times New Roman"/>
          <w:i/>
          <w:sz w:val="20"/>
          <w:szCs w:val="20"/>
        </w:rPr>
        <w:t xml:space="preserve">Нужное подчеркнуть</w:t>
      </w:r>
      <w:r/>
    </w:p>
    <w:p>
      <w:pPr>
        <w:contextualSpacing/>
        <w:jc w:val="both"/>
        <w:spacing w:after="0" w:line="240" w:lineRule="auto"/>
      </w:pPr>
      <w:r>
        <w:rPr>
          <w:rFonts w:ascii="Times New Roman" w:hAnsi="Times New Roman" w:eastAsia="Calibri" w:cs="Times New Roman"/>
          <w:i/>
          <w:sz w:val="20"/>
          <w:szCs w:val="20"/>
        </w:rPr>
        <w:t xml:space="preserve">**</w:t>
      </w:r>
      <w:r>
        <w:rPr>
          <w:rFonts w:ascii="Times New Roman" w:hAnsi="Times New Roman" w:eastAsia="Times New Roman" w:cs="Times New Roman"/>
          <w:i/>
          <w:sz w:val="20"/>
          <w:szCs w:val="20"/>
          <w:lang w:eastAsia="ru-RU"/>
        </w:rPr>
        <w:t xml:space="preserve">Указывается, кому предполагается передача персональных данных (наименование либо фамилия, имя, отчество и адрес юридического(их) или физического лица).</w:t>
      </w:r>
      <w:r/>
    </w:p>
    <w:p>
      <w:pPr>
        <w:contextualSpacing/>
        <w:jc w:val="both"/>
        <w:spacing w:after="0" w:line="240" w:lineRule="auto"/>
      </w:pPr>
      <w:r>
        <w:rPr>
          <w:rFonts w:ascii="Times New Roman" w:hAnsi="Times New Roman" w:eastAsia="Calibri" w:cs="Times New Roman"/>
          <w:i/>
          <w:sz w:val="20"/>
          <w:szCs w:val="20"/>
        </w:rPr>
        <w:t xml:space="preserve">***У</w:t>
      </w:r>
      <w:r>
        <w:rPr>
          <w:rFonts w:ascii="Times New Roman" w:hAnsi="Times New Roman" w:eastAsia="Times New Roman" w:cs="Times New Roman"/>
          <w:i/>
          <w:sz w:val="20"/>
          <w:szCs w:val="20"/>
          <w:lang w:eastAsia="ru-RU"/>
        </w:rPr>
        <w:t xml:space="preserve">казывается конкретная цель трансграничной передачи персональных данных и при необходимости перечень персональных данных. При отсутствии трансграничной передачи персональных данных соответствующей категории субъектов персональных данных указанный абзац из с</w:t>
      </w:r>
      <w:r>
        <w:rPr>
          <w:rFonts w:ascii="Times New Roman" w:hAnsi="Times New Roman" w:eastAsia="Times New Roman" w:cs="Times New Roman"/>
          <w:i/>
          <w:sz w:val="20"/>
          <w:szCs w:val="20"/>
          <w:lang w:eastAsia="ru-RU"/>
        </w:rPr>
        <w:t xml:space="preserve">огласия убирается.</w:t>
      </w:r>
      <w:r/>
    </w:p>
    <w:p>
      <w:pPr>
        <w:contextualSpacing/>
        <w:jc w:val="both"/>
        <w:spacing w:after="0" w:line="240" w:lineRule="auto"/>
      </w:pPr>
      <w:r>
        <w:rPr>
          <w:rFonts w:ascii="Times New Roman" w:hAnsi="Times New Roman" w:eastAsia="Times New Roman" w:cs="Times New Roman"/>
          <w:i/>
          <w:lang w:eastAsia="ru-RU"/>
        </w:rPr>
      </w:r>
      <w:r/>
    </w:p>
    <w:p>
      <w:pPr>
        <w:contextualSpacing/>
        <w:jc w:val="center"/>
        <w:spacing w:after="0" w:line="240" w:lineRule="auto"/>
      </w:pPr>
      <w:r>
        <w:rPr>
          <w:rFonts w:ascii="Times New Roman" w:hAnsi="Times New Roman" w:eastAsia="Calibri" w:cs="Times New Roman"/>
          <w:b/>
        </w:rPr>
        <w:t xml:space="preserve">ФОРМА СОГЛАСОВАНА</w:t>
      </w:r>
      <w:r/>
    </w:p>
    <w:p>
      <w:pPr>
        <w:contextualSpacing/>
        <w:jc w:val="both"/>
        <w:spacing w:after="0" w:line="240" w:lineRule="auto"/>
        <w:rPr>
          <w:rFonts w:ascii="Times New Roman" w:hAnsi="Times New Roman" w:eastAsia="Calibri" w:cs="Times New Roman"/>
          <w:bCs/>
          <w:i/>
          <w:color w:val="000000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Исп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ru-RU"/>
        </w:rPr>
        <w:t xml:space="preserve">олнитель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ru-RU"/>
        </w:rPr>
        <w:t xml:space="preserve">:                                                          Заказчик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ru-RU"/>
        </w:rPr>
        <w:t xml:space="preserve">: </w:t>
      </w:r>
      <w:r>
        <w:rPr>
          <w:rFonts w:ascii="Times New Roman" w:hAnsi="Times New Roman" w:eastAsia="Calibri" w:cs="Times New Roman"/>
          <w:bCs/>
          <w:i/>
          <w:color w:val="000000"/>
          <w:sz w:val="20"/>
          <w:szCs w:val="20"/>
          <w:highlight w:val="none"/>
        </w:rPr>
      </w:r>
      <w:r>
        <w:rPr>
          <w:rFonts w:ascii="Times New Roman" w:hAnsi="Times New Roman" w:eastAsia="Calibri" w:cs="Times New Roman"/>
          <w:bCs/>
          <w:i/>
          <w:color w:val="000000"/>
          <w:sz w:val="20"/>
          <w:szCs w:val="20"/>
          <w:highlight w:val="none"/>
        </w:rPr>
      </w:r>
    </w:p>
    <w:tbl>
      <w:tblPr>
        <w:tblStyle w:val="788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4939"/>
        <w:gridCol w:w="4416"/>
      </w:tblGrid>
      <w:tr>
        <w:tblPrEx/>
        <w:trPr/>
        <w:tc>
          <w:tcPr>
            <w:tcW w:w="4939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highlight w:val="none"/>
              </w:rPr>
            </w:pPr>
            <w:r>
              <w:rPr>
                <w:bCs/>
                <w:sz w:val="24"/>
                <w:szCs w:val="24"/>
                <w:highlight w:val="none"/>
                <w:lang w:eastAsia="ru-RU"/>
              </w:rPr>
              <w:t xml:space="preserve">Должность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color w:val="000000"/>
                <w:highlight w:val="none"/>
              </w:rPr>
            </w:pPr>
            <w:r>
              <w:rPr>
                <w:b/>
                <w:bCs/>
                <w:sz w:val="24"/>
                <w:szCs w:val="24"/>
                <w:highlight w:val="none"/>
                <w:lang w:eastAsia="ru-RU"/>
              </w:rPr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tcW w:w="4416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highlight w:val="none"/>
              </w:rPr>
            </w:pPr>
            <w:r>
              <w:rPr>
                <w:color w:val="000000"/>
                <w:sz w:val="24"/>
                <w:szCs w:val="24"/>
                <w:highlight w:val="none"/>
                <w:lang w:eastAsia="ru-RU"/>
              </w:rPr>
              <w:t xml:space="preserve">Генеральный директор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color w:val="000000"/>
                <w:highlight w:val="none"/>
              </w:rPr>
            </w:pPr>
            <w:r>
              <w:rPr>
                <w:b/>
                <w:bCs/>
                <w:sz w:val="24"/>
                <w:szCs w:val="24"/>
                <w:highlight w:val="none"/>
                <w:lang w:eastAsia="ru-RU"/>
              </w:rPr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</w:tr>
      <w:tr>
        <w:tblPrEx/>
        <w:trPr/>
        <w:tc>
          <w:tcPr>
            <w:tcW w:w="4939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highlight w:val="none"/>
              </w:rPr>
            </w:pPr>
            <w:r>
              <w:rPr>
                <w:bCs/>
                <w:color w:val="000000"/>
                <w:sz w:val="24"/>
                <w:highlight w:val="none"/>
                <w:lang w:eastAsia="ru-RU"/>
              </w:rPr>
              <w:t xml:space="preserve">________________________/ </w:t>
            </w:r>
            <w:r>
              <w:rPr>
                <w:bCs/>
                <w:color w:val="000000"/>
                <w:sz w:val="24"/>
                <w:highlight w:val="none"/>
                <w:lang w:eastAsia="ru-RU"/>
              </w:rPr>
              <w:t xml:space="preserve">И.О. Фамилия</w:t>
            </w:r>
            <w:r>
              <w:rPr>
                <w:rFonts w:eastAsia="Calibri"/>
                <w:bCs/>
                <w:color w:val="000000"/>
                <w:sz w:val="24"/>
                <w:szCs w:val="24"/>
                <w:highlight w:val="none"/>
              </w:rPr>
              <w:t xml:space="preserve"> </w:t>
            </w:r>
            <w:r>
              <w:rPr>
                <w:bCs/>
                <w:color w:val="000000"/>
                <w:sz w:val="24"/>
                <w:highlight w:val="none"/>
                <w:lang w:eastAsia="ru-RU"/>
              </w:rPr>
              <w:t xml:space="preserve">/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color w:val="000000"/>
                <w:highlight w:val="none"/>
              </w:rPr>
            </w:pPr>
            <w:r>
              <w:rPr>
                <w:b/>
                <w:bCs/>
                <w:sz w:val="24"/>
                <w:szCs w:val="24"/>
                <w:highlight w:val="none"/>
                <w:lang w:eastAsia="ru-RU"/>
              </w:rPr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tcW w:w="4416" w:type="dxa"/>
            <w:textDirection w:val="lrTb"/>
            <w:noWrap w:val="false"/>
          </w:tcPr>
          <w:p>
            <w:pPr>
              <w:contextualSpacing/>
              <w:ind w:right="57"/>
              <w:spacing w:after="0" w:line="240" w:lineRule="auto"/>
              <w:widowControl w:val="off"/>
              <w:rPr>
                <w:highlight w:val="none"/>
              </w:rPr>
            </w:pPr>
            <w:r>
              <w:rPr>
                <w:color w:val="000000"/>
                <w:sz w:val="24"/>
                <w:szCs w:val="24"/>
                <w:highlight w:val="none"/>
                <w:lang w:eastAsia="ru-RU"/>
              </w:rPr>
              <w:t xml:space="preserve">________________/ С.В. Скрынников</w:t>
            </w:r>
            <w:r>
              <w:rPr>
                <w:bCs/>
                <w:color w:val="000000"/>
                <w:sz w:val="24"/>
                <w:szCs w:val="24"/>
                <w:highlight w:val="none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highlight w:val="none"/>
                <w:lang w:eastAsia="ru-RU"/>
              </w:rPr>
              <w:t xml:space="preserve">/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ind w:right="57"/>
              <w:spacing w:after="0" w:line="240" w:lineRule="auto"/>
              <w:widowControl w:val="off"/>
              <w:rPr>
                <w:highlight w:val="none"/>
              </w:rPr>
            </w:pPr>
            <w:r>
              <w:rPr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ind w:right="57"/>
              <w:spacing w:after="0" w:line="240" w:lineRule="auto"/>
              <w:widowControl w:val="off"/>
              <w:rPr>
                <w:highlight w:val="none"/>
              </w:rPr>
            </w:pPr>
            <w:r>
              <w:rPr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color w:val="000000"/>
                <w:highlight w:val="none"/>
              </w:rPr>
            </w:pPr>
            <w:r>
              <w:rPr>
                <w:b/>
                <w:bCs/>
                <w:sz w:val="24"/>
                <w:szCs w:val="24"/>
                <w:highlight w:val="none"/>
                <w:lang w:eastAsia="ru-RU"/>
              </w:rPr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</w:tr>
    </w:tbl>
    <w:p>
      <w:pPr>
        <w:tabs>
          <w:tab w:val="left" w:pos="3300" w:leader="none"/>
        </w:tabs>
      </w:pPr>
      <w:r/>
      <w:r/>
    </w:p>
    <w:p>
      <w:pPr>
        <w:tabs>
          <w:tab w:val="left" w:pos="13830" w:leader="none"/>
        </w:tabs>
        <w:rPr>
          <w:b/>
          <w:bCs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707" w:bottom="1134" w:left="993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alibri">
    <w:panose1 w:val="020F0502020204030204"/>
  </w:font>
  <w:font w:name="Microsoft Sans Serif">
    <w:panose1 w:val="020B0604020202020204"/>
  </w:font>
  <w:font w:name="Journal">
    <w:panose1 w:val="020B0604020202020204"/>
  </w:font>
  <w:font w:name="Courier New">
    <w:panose1 w:val="02070309020205020404"/>
  </w:font>
  <w:font w:name="Verdana">
    <w:panose1 w:val="020B0604030504040204"/>
  </w:font>
  <w:font w:name="SimSun">
    <w:panose1 w:val="02000603000000000000"/>
  </w:font>
  <w:font w:name="Tahoma">
    <w:panose1 w:val="020B0604030504040204"/>
  </w:font>
  <w:font w:name="Arial Unicode MS">
    <w:panose1 w:val="020B0604020202020204"/>
  </w:font>
  <w:font w:name="Arial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8"/>
      <w:jc w:val="center"/>
    </w:pPr>
    <w:r>
      <w:t xml:space="preserve">Страница </w:t>
    </w:r>
    <w:r>
      <w:rPr>
        <w:b/>
        <w:bCs/>
      </w:rPr>
      <w:fldChar w:fldCharType="begin"/>
    </w:r>
    <w:r>
      <w:rPr>
        <w:b/>
        <w:bCs/>
      </w:rPr>
      <w:instrText xml:space="preserve">PAGE  \* Arabic  \* MERGEFORMAT</w:instrText>
    </w:r>
    <w:r>
      <w:rPr>
        <w:b/>
        <w:bCs/>
      </w:rPr>
      <w:fldChar w:fldCharType="separate"/>
    </w:r>
    <w:r>
      <w:rPr>
        <w:b/>
        <w:bCs/>
      </w:rPr>
      <w:t xml:space="preserve">4</w:t>
    </w:r>
    <w:r>
      <w:rPr>
        <w:b/>
        <w:bCs/>
      </w:rPr>
      <w:fldChar w:fldCharType="end"/>
    </w:r>
    <w:r>
      <w:t xml:space="preserve"> из </w:t>
    </w:r>
    <w:r>
      <w:rPr>
        <w:b/>
        <w:bCs/>
      </w:rPr>
      <w:fldChar w:fldCharType="begin"/>
    </w:r>
    <w:r>
      <w:rPr>
        <w:b/>
        <w:bCs/>
      </w:rPr>
      <w:instrText xml:space="preserve">NUMPAGES  \* Arabic  \* MERGEFORMAT</w:instrText>
    </w:r>
    <w:r>
      <w:rPr>
        <w:b/>
        <w:bCs/>
      </w:rPr>
      <w:fldChar w:fldCharType="separate"/>
    </w:r>
    <w:r>
      <w:rPr>
        <w:b/>
        <w:bCs/>
      </w:rPr>
      <w:t xml:space="preserve">13</w:t>
    </w:r>
    <w:r>
      <w:rPr>
        <w:b/>
        <w:bCs/>
      </w:rPr>
      <w:fldChar w:fldCharType="end"/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1"/>
      <w:rPr>
        <w:rStyle w:val="940"/>
      </w:rPr>
      <w:framePr w:wrap="around" w:vAnchor="text" w:hAnchor="margin" w:xAlign="right" w:y="1"/>
    </w:pPr>
    <w:r>
      <w:rPr>
        <w:rStyle w:val="940"/>
      </w:rPr>
      <w:fldChar w:fldCharType="begin"/>
    </w:r>
    <w:r>
      <w:rPr>
        <w:rStyle w:val="940"/>
      </w:rPr>
      <w:instrText xml:space="preserve">PAGE  </w:instrText>
    </w:r>
    <w:r>
      <w:rPr>
        <w:rStyle w:val="940"/>
      </w:rPr>
      <w:fldChar w:fldCharType="separate"/>
    </w:r>
    <w:r>
      <w:rPr>
        <w:rStyle w:val="940"/>
      </w:rPr>
      <w:t xml:space="preserve">4</w:t>
    </w:r>
    <w:r>
      <w:rPr>
        <w:rStyle w:val="940"/>
      </w:rPr>
      <w:fldChar w:fldCharType="end"/>
    </w:r>
    <w:r>
      <w:rPr>
        <w:rStyle w:val="940"/>
      </w:rPr>
    </w:r>
    <w:r>
      <w:rPr>
        <w:rStyle w:val="940"/>
      </w:rPr>
    </w:r>
  </w:p>
  <w:p>
    <w:pPr>
      <w:pStyle w:val="941"/>
      <w:ind w:right="36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pStyle w:val="757"/>
      <w:isLgl w:val="false"/>
      <w:suff w:val="tab"/>
      <w:lvlText w:val="%1."/>
      <w:legacy w:legacy="1" w:legacyIndent="0" w:legacySpace="0"/>
      <w:lvlJc w:val="left"/>
      <w:pPr/>
    </w:lvl>
    <w:lvl w:ilvl="1">
      <w:start w:val="1"/>
      <w:numFmt w:val="decimal"/>
      <w:pStyle w:val="758"/>
      <w:isLgl w:val="false"/>
      <w:suff w:val="tab"/>
      <w:lvlText w:val="%1.%2"/>
      <w:legacy w:legacy="1" w:legacyIndent="0" w:legacySpace="0"/>
      <w:lvlJc w:val="left"/>
      <w:pPr/>
    </w:lvl>
    <w:lvl w:ilvl="2">
      <w:start w:val="1"/>
      <w:numFmt w:val="decimal"/>
      <w:pStyle w:val="759"/>
      <w:isLgl w:val="false"/>
      <w:suff w:val="tab"/>
      <w:lvlText w:val="%1.%2.%3"/>
      <w:legacy w:legacy="1" w:legacyIndent="0" w:legacySpace="0"/>
      <w:lvlJc w:val="left"/>
      <w:pPr/>
    </w:lvl>
    <w:lvl w:ilvl="3">
      <w:start w:val="1"/>
      <w:numFmt w:val="decimal"/>
      <w:pStyle w:val="760"/>
      <w:isLgl w:val="false"/>
      <w:suff w:val="tab"/>
      <w:lvlText w:val="%1.%2.%3.%4"/>
      <w:legacy w:legacy="1" w:legacyIndent="0" w:legacySpace="0"/>
      <w:lvlJc w:val="left"/>
      <w:pPr/>
    </w:lvl>
    <w:lvl w:ilvl="4">
      <w:start w:val="1"/>
      <w:numFmt w:val="decimal"/>
      <w:pStyle w:val="761"/>
      <w:isLgl w:val="false"/>
      <w:suff w:val="tab"/>
      <w:lvlText w:val="%1.%2.%3.%4.%5"/>
      <w:legacy w:legacy="1" w:legacyIndent="0" w:legacySpace="0"/>
      <w:lvlJc w:val="left"/>
      <w:pPr/>
    </w:lvl>
    <w:lvl w:ilvl="5">
      <w:start w:val="1"/>
      <w:numFmt w:val="decimal"/>
      <w:pStyle w:val="762"/>
      <w:isLgl w:val="false"/>
      <w:suff w:val="tab"/>
      <w:lvlText w:val="%1.%2.%3.%4.%5.%6"/>
      <w:legacy w:legacy="1" w:legacyIndent="0" w:legacySpace="0"/>
      <w:lvlJc w:val="left"/>
      <w:pPr/>
    </w:lvl>
    <w:lvl w:ilvl="6">
      <w:start w:val="1"/>
      <w:numFmt w:val="decimal"/>
      <w:pStyle w:val="763"/>
      <w:isLgl w:val="false"/>
      <w:suff w:val="tab"/>
      <w:lvlText w:val="%1.%2.%3.%4.%5.%6.%7"/>
      <w:legacy w:legacy="1" w:legacyIndent="0" w:legacySpace="0"/>
      <w:lvlJc w:val="left"/>
      <w:pPr/>
    </w:lvl>
    <w:lvl w:ilvl="7">
      <w:start w:val="1"/>
      <w:numFmt w:val="decimal"/>
      <w:pStyle w:val="764"/>
      <w:isLgl w:val="false"/>
      <w:suff w:val="tab"/>
      <w:lvlText w:val="%1.%2.%3.%4.%5.%6.%7.%8"/>
      <w:legacy w:legacy="1" w:legacyIndent="0" w:legacySpace="0"/>
      <w:lvlJc w:val="left"/>
      <w:pPr/>
    </w:lvl>
    <w:lvl w:ilvl="8">
      <w:start w:val="1"/>
      <w:numFmt w:val="decimal"/>
      <w:pStyle w:val="765"/>
      <w:isLgl w:val="false"/>
      <w:suff w:val="tab"/>
      <w:lvlText w:val="%1.%2.%3.%4.%5.%6.%7.%8.%9"/>
      <w:legacy w:legacy="1" w:legacyIndent="0" w:legacySpace="0"/>
      <w:lvlJc w:val="left"/>
      <w:pPr/>
    </w:lvl>
  </w:abstractNum>
  <w:abstractNum w:abstractNumId="2">
    <w:multiLevelType w:val="hybridMultilevel"/>
    <w:lvl w:ilvl="0">
      <w:start w:val="1"/>
      <w:numFmt w:val="decimal"/>
      <w:pStyle w:val="974"/>
      <w:isLgl w:val="false"/>
      <w:suff w:val="tab"/>
      <w:lvlText w:val="%1"/>
      <w:lvlJc w:val="left"/>
      <w:pPr>
        <w:ind w:left="360" w:hanging="360"/>
        <w:tabs>
          <w:tab w:val="num" w:pos="360" w:leader="none"/>
        </w:tabs>
      </w:pPr>
      <w:rPr>
        <w:rFonts w:hint="default"/>
        <w:color w:val="auto"/>
        <w:sz w:val="22"/>
      </w:rPr>
    </w:lvl>
    <w:lvl w:ilvl="1">
      <w:start w:val="4"/>
      <w:numFmt w:val="decimal"/>
      <w:isLgl w:val="false"/>
      <w:suff w:val="tab"/>
      <w:lvlText w:val="%1.%2"/>
      <w:lvlJc w:val="left"/>
      <w:pPr>
        <w:ind w:left="360" w:hanging="360"/>
        <w:tabs>
          <w:tab w:val="num" w:pos="360" w:leader="none"/>
        </w:tabs>
      </w:pPr>
      <w:rPr>
        <w:rFonts w:hint="default"/>
        <w:color w:val="auto"/>
        <w:sz w:val="28"/>
        <w:szCs w:val="28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  <w:rPr>
        <w:rFonts w:hint="default"/>
        <w:color w:val="auto"/>
        <w:sz w:val="22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  <w:tabs>
          <w:tab w:val="num" w:pos="720" w:leader="none"/>
        </w:tabs>
      </w:pPr>
      <w:rPr>
        <w:rFonts w:hint="default"/>
        <w:color w:val="auto"/>
        <w:sz w:val="22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  <w:tabs>
          <w:tab w:val="num" w:pos="1080" w:leader="none"/>
        </w:tabs>
      </w:pPr>
      <w:rPr>
        <w:rFonts w:hint="default"/>
        <w:color w:val="auto"/>
        <w:sz w:val="22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  <w:tabs>
          <w:tab w:val="num" w:pos="1080" w:leader="none"/>
        </w:tabs>
      </w:pPr>
      <w:rPr>
        <w:rFonts w:hint="default"/>
        <w:color w:val="auto"/>
        <w:sz w:val="22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  <w:tabs>
          <w:tab w:val="num" w:pos="1440" w:leader="none"/>
        </w:tabs>
      </w:pPr>
      <w:rPr>
        <w:rFonts w:hint="default"/>
        <w:color w:val="auto"/>
        <w:sz w:val="22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  <w:color w:val="auto"/>
        <w:sz w:val="22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  <w:tabs>
          <w:tab w:val="num" w:pos="1800" w:leader="none"/>
        </w:tabs>
      </w:pPr>
      <w:rPr>
        <w:rFonts w:hint="default"/>
        <w:color w:val="auto"/>
        <w:sz w:val="22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465" w:hanging="465"/>
        <w:tabs>
          <w:tab w:val="num" w:pos="465" w:leader="none"/>
        </w:tabs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6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9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08" w:hanging="408"/>
      </w:pPr>
      <w:rPr>
        <w:rFonts w:hint="default"/>
        <w:color w:val="auto"/>
      </w:rPr>
    </w:lvl>
    <w:lvl w:ilvl="1">
      <w:start w:val="2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99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1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07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790" w:hanging="216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2.2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isLgl w:val="false"/>
      <w:suff w:val="tab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suff w:val="tab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007" w:hanging="144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lvlRestart w:val="0"/>
      <w:pStyle w:val="999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2"/>
        <w:szCs w:val="24"/>
        <w:u w:val="none"/>
        <w:vertAlign w:val="baseline"/>
      </w:rPr>
    </w:lvl>
    <w:lvl w:ilvl="1">
      <w:start w:val="1"/>
      <w:numFmt w:val="decimal"/>
      <w:isLgl w:val="false"/>
      <w:suff w:val="tab"/>
      <w:lvlText w:val="%1.%2"/>
      <w:lvlJc w:val="left"/>
      <w:pPr>
        <w:ind w:left="567" w:hanging="567"/>
        <w:tabs>
          <w:tab w:val="num" w:pos="567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2"/>
        <w:szCs w:val="24"/>
        <w:u w:val="none"/>
        <w:vertAlign w:val="baseline"/>
      </w:rPr>
    </w:lvl>
    <w:lvl w:ilvl="2">
      <w:start w:val="1"/>
      <w:numFmt w:val="decimal"/>
      <w:isLgl w:val="false"/>
      <w:suff w:val="tab"/>
      <w:lvlText w:val="%1.%2.%3"/>
      <w:lvlJc w:val="left"/>
      <w:pPr>
        <w:ind w:left="1276" w:hanging="709"/>
        <w:tabs>
          <w:tab w:val="num" w:pos="1276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2"/>
        <w:szCs w:val="24"/>
        <w:u w:val="none"/>
        <w:vertAlign w:val="baseline"/>
      </w:rPr>
    </w:lvl>
    <w:lvl w:ilvl="3">
      <w:start w:val="1"/>
      <w:numFmt w:val="upperLetter"/>
      <w:pStyle w:val="1004"/>
      <w:isLgl w:val="false"/>
      <w:suff w:val="tab"/>
      <w:lvlText w:val="(%4)"/>
      <w:lvlJc w:val="left"/>
      <w:pPr>
        <w:ind w:left="1135" w:hanging="425"/>
        <w:tabs>
          <w:tab w:val="num" w:pos="1135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2"/>
        <w:szCs w:val="24"/>
        <w:u w:val="none"/>
        <w:vertAlign w:val="baseline"/>
      </w:rPr>
    </w:lvl>
    <w:lvl w:ilvl="4">
      <w:start w:val="1"/>
      <w:numFmt w:val="lowerRoman"/>
      <w:pStyle w:val="1004"/>
      <w:isLgl w:val="false"/>
      <w:suff w:val="tab"/>
      <w:lvlText w:val="(%5)"/>
      <w:lvlJc w:val="left"/>
      <w:pPr>
        <w:ind w:left="2268" w:hanging="567"/>
        <w:tabs>
          <w:tab w:val="num" w:pos="2268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2"/>
        <w:szCs w:val="22"/>
        <w:u w:val="none"/>
        <w:vertAlign w:val="baseline"/>
      </w:rPr>
    </w:lvl>
    <w:lvl w:ilvl="5">
      <w:start w:val="1"/>
      <w:numFmt w:val="upperRoman"/>
      <w:isLgl w:val="false"/>
      <w:suff w:val="tab"/>
      <w:lvlText w:val="(%6)"/>
      <w:lvlJc w:val="left"/>
      <w:pPr>
        <w:ind w:left="4422" w:hanging="737"/>
        <w:tabs>
          <w:tab w:val="num" w:pos="4405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4"/>
        <w:szCs w:val="24"/>
        <w:u w:val="none"/>
        <w:vertAlign w:val="baseline"/>
      </w:rPr>
    </w:lvl>
    <w:lvl w:ilvl="6">
      <w:start w:val="1"/>
      <w:numFmt w:val="decimal"/>
      <w:isLgl w:val="false"/>
      <w:suff w:val="tab"/>
      <w:lvlText w:val="(%7)"/>
      <w:lvlJc w:val="left"/>
      <w:pPr>
        <w:ind w:left="5159" w:hanging="737"/>
        <w:tabs>
          <w:tab w:val="num" w:pos="5142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4"/>
        <w:szCs w:val="24"/>
        <w:u w:val="none"/>
        <w:vertAlign w:val="baseline"/>
      </w:rPr>
    </w:lvl>
    <w:lvl w:ilvl="7">
      <w:start w:val="1"/>
      <w:numFmt w:val="lowerLetter"/>
      <w:lvlRestart w:val="0"/>
      <w:isLgl w:val="false"/>
      <w:suff w:val="tab"/>
      <w:lvlText w:val="(%8%8)"/>
      <w:lvlJc w:val="left"/>
      <w:pPr>
        <w:ind w:left="5896" w:hanging="737"/>
        <w:tabs>
          <w:tab w:val="num" w:pos="5879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4"/>
        <w:szCs w:val="24"/>
        <w:u w:val="none"/>
        <w:vertAlign w:val="baseline"/>
      </w:rPr>
    </w:lvl>
    <w:lvl w:ilvl="8">
      <w:start w:val="1"/>
      <w:numFmt w:val="lowerRoman"/>
      <w:isLgl w:val="false"/>
      <w:suff w:val="tab"/>
      <w:lvlText w:val="(%9%9)"/>
      <w:lvlJc w:val="left"/>
      <w:pPr>
        <w:ind w:left="6633" w:hanging="737"/>
        <w:tabs>
          <w:tab w:val="num" w:pos="6616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4"/>
        <w:szCs w:val="24"/>
        <w:u w:val="none"/>
        <w:vertAlign w:val="baseline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isLgl w:val="false"/>
      <w:suff w:val="tab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19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isLgl w:val="false"/>
      <w:suff w:val="tab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990" w:hanging="360"/>
      </w:pPr>
      <w:rPr>
        <w:rFonts w:hint="default"/>
      </w:rPr>
    </w:lvl>
    <w:lvl w:ilvl="1">
      <w:start w:val="2"/>
      <w:numFmt w:val="decimal"/>
      <w:isLgl/>
      <w:suff w:val="tab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508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58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02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0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4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623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062" w:hanging="1800"/>
      </w:pPr>
      <w:rPr>
        <w:rFonts w:hint="default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2.1.%1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9"/>
  </w:num>
  <w:num w:numId="5">
    <w:abstractNumId w:val="4"/>
  </w:num>
  <w:num w:numId="6">
    <w:abstractNumId w:val="22"/>
  </w:num>
  <w:num w:numId="7">
    <w:abstractNumId w:val="12"/>
  </w:num>
  <w:num w:numId="8">
    <w:abstractNumId w:val="0"/>
  </w:num>
  <w:num w:numId="9">
    <w:abstractNumId w:val="7"/>
  </w:num>
  <w:num w:numId="10">
    <w:abstractNumId w:val="18"/>
  </w:num>
  <w:num w:numId="11">
    <w:abstractNumId w:val="8"/>
  </w:num>
  <w:num w:numId="12">
    <w:abstractNumId w:val="15"/>
  </w:num>
  <w:num w:numId="13">
    <w:abstractNumId w:val="14"/>
  </w:num>
  <w:num w:numId="14">
    <w:abstractNumId w:val="16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19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53">
    <w:name w:val="Quote Char"/>
    <w:link w:val="780"/>
    <w:uiPriority w:val="29"/>
    <w:rPr>
      <w:i/>
    </w:rPr>
  </w:style>
  <w:style w:type="character" w:styleId="754">
    <w:name w:val="Intense Quote Char"/>
    <w:link w:val="782"/>
    <w:uiPriority w:val="30"/>
    <w:rPr>
      <w:i/>
    </w:rPr>
  </w:style>
  <w:style w:type="character" w:styleId="755">
    <w:name w:val="Endnote Text Char"/>
    <w:link w:val="915"/>
    <w:uiPriority w:val="99"/>
    <w:rPr>
      <w:sz w:val="20"/>
    </w:rPr>
  </w:style>
  <w:style w:type="paragraph" w:styleId="756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757">
    <w:name w:val="Heading 1"/>
    <w:basedOn w:val="756"/>
    <w:next w:val="756"/>
    <w:link w:val="929"/>
    <w:qFormat/>
    <w:pPr>
      <w:numPr>
        <w:ilvl w:val="0"/>
        <w:numId w:val="1"/>
      </w:numPr>
      <w:keepNext/>
      <w:spacing w:before="240" w:after="60"/>
      <w:outlineLvl w:val="0"/>
    </w:pPr>
    <w:rPr>
      <w:rFonts w:ascii="Arial" w:hAnsi="Arial"/>
      <w:b/>
      <w:sz w:val="28"/>
    </w:rPr>
  </w:style>
  <w:style w:type="paragraph" w:styleId="758">
    <w:name w:val="Heading 2"/>
    <w:basedOn w:val="756"/>
    <w:next w:val="756"/>
    <w:link w:val="930"/>
    <w:qFormat/>
    <w:pPr>
      <w:numPr>
        <w:ilvl w:val="1"/>
        <w:numId w:val="1"/>
      </w:num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759">
    <w:name w:val="Heading 3"/>
    <w:basedOn w:val="756"/>
    <w:next w:val="756"/>
    <w:link w:val="931"/>
    <w:qFormat/>
    <w:pPr>
      <w:numPr>
        <w:ilvl w:val="2"/>
        <w:numId w:val="1"/>
      </w:numPr>
      <w:keepNext/>
      <w:spacing w:before="240" w:after="60"/>
      <w:outlineLvl w:val="2"/>
    </w:pPr>
    <w:rPr>
      <w:b/>
      <w:sz w:val="24"/>
    </w:rPr>
  </w:style>
  <w:style w:type="paragraph" w:styleId="760">
    <w:name w:val="Heading 4"/>
    <w:basedOn w:val="756"/>
    <w:next w:val="756"/>
    <w:link w:val="932"/>
    <w:qFormat/>
    <w:pPr>
      <w:numPr>
        <w:ilvl w:val="3"/>
        <w:numId w:val="1"/>
      </w:numPr>
      <w:keepNext/>
      <w:spacing w:before="240" w:after="60"/>
      <w:outlineLvl w:val="3"/>
    </w:pPr>
    <w:rPr>
      <w:b/>
      <w:i/>
      <w:sz w:val="24"/>
    </w:rPr>
  </w:style>
  <w:style w:type="paragraph" w:styleId="761">
    <w:name w:val="Heading 5"/>
    <w:basedOn w:val="756"/>
    <w:next w:val="756"/>
    <w:link w:val="933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762">
    <w:name w:val="Heading 6"/>
    <w:basedOn w:val="756"/>
    <w:next w:val="756"/>
    <w:link w:val="934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763">
    <w:name w:val="Heading 7"/>
    <w:basedOn w:val="756"/>
    <w:next w:val="756"/>
    <w:link w:val="935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764">
    <w:name w:val="Heading 8"/>
    <w:basedOn w:val="756"/>
    <w:next w:val="756"/>
    <w:link w:val="936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765">
    <w:name w:val="Heading 9"/>
    <w:basedOn w:val="756"/>
    <w:next w:val="756"/>
    <w:link w:val="937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styleId="766" w:default="1">
    <w:name w:val="Default Paragraph Font"/>
    <w:uiPriority w:val="1"/>
    <w:semiHidden/>
    <w:unhideWhenUsed/>
  </w:style>
  <w:style w:type="table" w:styleId="76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8" w:default="1">
    <w:name w:val="No List"/>
    <w:uiPriority w:val="99"/>
    <w:semiHidden/>
    <w:unhideWhenUsed/>
  </w:style>
  <w:style w:type="character" w:styleId="769" w:customStyle="1">
    <w:name w:val="Heading 1 Char"/>
    <w:basedOn w:val="766"/>
    <w:uiPriority w:val="9"/>
    <w:rPr>
      <w:rFonts w:ascii="Arial" w:hAnsi="Arial" w:eastAsia="Arial" w:cs="Arial"/>
      <w:sz w:val="40"/>
      <w:szCs w:val="40"/>
    </w:rPr>
  </w:style>
  <w:style w:type="character" w:styleId="770" w:customStyle="1">
    <w:name w:val="Heading 2 Char"/>
    <w:basedOn w:val="766"/>
    <w:uiPriority w:val="9"/>
    <w:rPr>
      <w:rFonts w:ascii="Arial" w:hAnsi="Arial" w:eastAsia="Arial" w:cs="Arial"/>
      <w:sz w:val="34"/>
    </w:rPr>
  </w:style>
  <w:style w:type="character" w:styleId="771" w:customStyle="1">
    <w:name w:val="Heading 3 Char"/>
    <w:basedOn w:val="766"/>
    <w:uiPriority w:val="9"/>
    <w:rPr>
      <w:rFonts w:ascii="Arial" w:hAnsi="Arial" w:eastAsia="Arial" w:cs="Arial"/>
      <w:sz w:val="30"/>
      <w:szCs w:val="30"/>
    </w:rPr>
  </w:style>
  <w:style w:type="character" w:styleId="772" w:customStyle="1">
    <w:name w:val="Heading 4 Char"/>
    <w:basedOn w:val="766"/>
    <w:uiPriority w:val="9"/>
    <w:rPr>
      <w:rFonts w:ascii="Arial" w:hAnsi="Arial" w:eastAsia="Arial" w:cs="Arial"/>
      <w:b/>
      <w:bCs/>
      <w:sz w:val="26"/>
      <w:szCs w:val="26"/>
    </w:rPr>
  </w:style>
  <w:style w:type="character" w:styleId="773" w:customStyle="1">
    <w:name w:val="Heading 5 Char"/>
    <w:basedOn w:val="766"/>
    <w:uiPriority w:val="9"/>
    <w:rPr>
      <w:rFonts w:ascii="Arial" w:hAnsi="Arial" w:eastAsia="Arial" w:cs="Arial"/>
      <w:b/>
      <w:bCs/>
      <w:sz w:val="24"/>
      <w:szCs w:val="24"/>
    </w:rPr>
  </w:style>
  <w:style w:type="character" w:styleId="774" w:customStyle="1">
    <w:name w:val="Heading 6 Char"/>
    <w:basedOn w:val="766"/>
    <w:uiPriority w:val="9"/>
    <w:rPr>
      <w:rFonts w:ascii="Arial" w:hAnsi="Arial" w:eastAsia="Arial" w:cs="Arial"/>
      <w:b/>
      <w:bCs/>
      <w:sz w:val="22"/>
      <w:szCs w:val="22"/>
    </w:rPr>
  </w:style>
  <w:style w:type="character" w:styleId="775" w:customStyle="1">
    <w:name w:val="Heading 7 Char"/>
    <w:basedOn w:val="7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6" w:customStyle="1">
    <w:name w:val="Heading 8 Char"/>
    <w:basedOn w:val="766"/>
    <w:uiPriority w:val="9"/>
    <w:rPr>
      <w:rFonts w:ascii="Arial" w:hAnsi="Arial" w:eastAsia="Arial" w:cs="Arial"/>
      <w:i/>
      <w:iCs/>
      <w:sz w:val="22"/>
      <w:szCs w:val="22"/>
    </w:rPr>
  </w:style>
  <w:style w:type="character" w:styleId="777" w:customStyle="1">
    <w:name w:val="Heading 9 Char"/>
    <w:basedOn w:val="766"/>
    <w:uiPriority w:val="9"/>
    <w:rPr>
      <w:rFonts w:ascii="Arial" w:hAnsi="Arial" w:eastAsia="Arial" w:cs="Arial"/>
      <w:i/>
      <w:iCs/>
      <w:sz w:val="21"/>
      <w:szCs w:val="21"/>
    </w:rPr>
  </w:style>
  <w:style w:type="character" w:styleId="778" w:customStyle="1">
    <w:name w:val="Title Char"/>
    <w:basedOn w:val="766"/>
    <w:uiPriority w:val="10"/>
    <w:rPr>
      <w:sz w:val="48"/>
      <w:szCs w:val="48"/>
    </w:rPr>
  </w:style>
  <w:style w:type="character" w:styleId="779" w:customStyle="1">
    <w:name w:val="Subtitle Char"/>
    <w:basedOn w:val="766"/>
    <w:uiPriority w:val="11"/>
    <w:rPr>
      <w:sz w:val="24"/>
      <w:szCs w:val="24"/>
    </w:rPr>
  </w:style>
  <w:style w:type="paragraph" w:styleId="780">
    <w:name w:val="Quote"/>
    <w:basedOn w:val="756"/>
    <w:next w:val="756"/>
    <w:link w:val="781"/>
    <w:uiPriority w:val="29"/>
    <w:qFormat/>
    <w:pPr>
      <w:ind w:left="720" w:right="720"/>
    </w:pPr>
    <w:rPr>
      <w:i/>
    </w:rPr>
  </w:style>
  <w:style w:type="character" w:styleId="781" w:customStyle="1">
    <w:name w:val="Цитата 2 Знак"/>
    <w:link w:val="780"/>
    <w:uiPriority w:val="29"/>
    <w:rPr>
      <w:i/>
    </w:rPr>
  </w:style>
  <w:style w:type="paragraph" w:styleId="782">
    <w:name w:val="Intense Quote"/>
    <w:basedOn w:val="756"/>
    <w:next w:val="756"/>
    <w:link w:val="78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3" w:customStyle="1">
    <w:name w:val="Выделенная цитата Знак"/>
    <w:link w:val="782"/>
    <w:uiPriority w:val="30"/>
    <w:rPr>
      <w:i/>
    </w:rPr>
  </w:style>
  <w:style w:type="character" w:styleId="784" w:customStyle="1">
    <w:name w:val="Header Char"/>
    <w:basedOn w:val="766"/>
    <w:uiPriority w:val="99"/>
  </w:style>
  <w:style w:type="character" w:styleId="785" w:customStyle="1">
    <w:name w:val="Footer Char"/>
    <w:basedOn w:val="766"/>
    <w:uiPriority w:val="99"/>
  </w:style>
  <w:style w:type="paragraph" w:styleId="786">
    <w:name w:val="Caption"/>
    <w:basedOn w:val="756"/>
    <w:next w:val="756"/>
    <w:link w:val="787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87" w:customStyle="1">
    <w:name w:val="Caption Char"/>
    <w:uiPriority w:val="99"/>
  </w:style>
  <w:style w:type="table" w:styleId="788">
    <w:name w:val="Table Grid"/>
    <w:basedOn w:val="76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89" w:customStyle="1">
    <w:name w:val="Table Grid Light"/>
    <w:basedOn w:val="76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90">
    <w:name w:val="Plain Table 1"/>
    <w:basedOn w:val="76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1">
    <w:name w:val="Plain Table 2"/>
    <w:basedOn w:val="76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2">
    <w:name w:val="Plain Table 3"/>
    <w:basedOn w:val="7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3">
    <w:name w:val="Plain Table 4"/>
    <w:basedOn w:val="7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Plain Table 5"/>
    <w:basedOn w:val="7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5">
    <w:name w:val="Grid Table 1 Light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Grid Table 1 Light - Accent 1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Grid Table 1 Light - Accent 2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Grid Table 1 Light - Accent 3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Grid Table 1 Light - Accent 4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Grid Table 1 Light - Accent 5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Grid Table 1 Light - Accent 6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Grid Table 2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2 - Accent 1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2 - Accent 2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2 - Accent 3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2 - Accent 4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2 - Accent 5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2 - Accent 6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3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3 - Accent 1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3 - Accent 2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3 - Accent 3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3 - Accent 4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3 - Accent 5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Grid Table 3 - Accent 6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4"/>
    <w:basedOn w:val="7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7" w:customStyle="1">
    <w:name w:val="Grid Table 4 - Accent 1"/>
    <w:basedOn w:val="7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18" w:customStyle="1">
    <w:name w:val="Grid Table 4 - Accent 2"/>
    <w:basedOn w:val="7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19" w:customStyle="1">
    <w:name w:val="Grid Table 4 - Accent 3"/>
    <w:basedOn w:val="7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20" w:customStyle="1">
    <w:name w:val="Grid Table 4 - Accent 4"/>
    <w:basedOn w:val="7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21" w:customStyle="1">
    <w:name w:val="Grid Table 4 - Accent 5"/>
    <w:basedOn w:val="7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22" w:customStyle="1">
    <w:name w:val="Grid Table 4 - Accent 6"/>
    <w:basedOn w:val="7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23">
    <w:name w:val="Grid Table 5 Dark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24" w:customStyle="1">
    <w:name w:val="Grid Table 5 Dark- Accent 1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25" w:customStyle="1">
    <w:name w:val="Grid Table 5 Dark - Accent 2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26" w:customStyle="1">
    <w:name w:val="Grid Table 5 Dark - Accent 3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27" w:customStyle="1">
    <w:name w:val="Grid Table 5 Dark- Accent 4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28" w:customStyle="1">
    <w:name w:val="Grid Table 5 Dark - Accent 5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29" w:customStyle="1">
    <w:name w:val="Grid Table 5 Dark - Accent 6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30">
    <w:name w:val="Grid Table 6 Colorful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31" w:customStyle="1">
    <w:name w:val="Grid Table 6 Colorful - Accent 1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32" w:customStyle="1">
    <w:name w:val="Grid Table 6 Colorful - Accent 2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33" w:customStyle="1">
    <w:name w:val="Grid Table 6 Colorful - Accent 3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34" w:customStyle="1">
    <w:name w:val="Grid Table 6 Colorful - Accent 4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35" w:customStyle="1">
    <w:name w:val="Grid Table 6 Colorful - Accent 5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36" w:customStyle="1">
    <w:name w:val="Grid Table 6 Colorful - Accent 6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37">
    <w:name w:val="Grid Table 7 Colorful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7 Colorful - Accent 1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7 Colorful - Accent 2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Grid Table 7 Colorful - Accent 3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Grid Table 7 Colorful - Accent 4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Grid Table 7 Colorful - Accent 5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Grid Table 7 Colorful - Accent 6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List Table 1 Light"/>
    <w:basedOn w:val="7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1 Light - Accent 1"/>
    <w:basedOn w:val="7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1 Light - Accent 2"/>
    <w:basedOn w:val="7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1 Light - Accent 3"/>
    <w:basedOn w:val="7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1 Light - Accent 4"/>
    <w:basedOn w:val="7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1 Light - Accent 5"/>
    <w:basedOn w:val="7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1 Light - Accent 6"/>
    <w:basedOn w:val="7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List Table 2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52" w:customStyle="1">
    <w:name w:val="List Table 2 - Accent 1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53" w:customStyle="1">
    <w:name w:val="List Table 2 - Accent 2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54" w:customStyle="1">
    <w:name w:val="List Table 2 - Accent 3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55" w:customStyle="1">
    <w:name w:val="List Table 2 - Accent 4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56" w:customStyle="1">
    <w:name w:val="List Table 2 - Accent 5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57" w:customStyle="1">
    <w:name w:val="List Table 2 - Accent 6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58">
    <w:name w:val="List Table 3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List Table 3 - Accent 1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List Table 3 - Accent 2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 w:customStyle="1">
    <w:name w:val="List Table 3 - Accent 3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 w:customStyle="1">
    <w:name w:val="List Table 3 - Accent 4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 w:customStyle="1">
    <w:name w:val="List Table 3 - Accent 5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 w:customStyle="1">
    <w:name w:val="List Table 3 - Accent 6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4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List Table 4 - Accent 1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List Table 4 - Accent 2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List Table 4 - Accent 3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 w:customStyle="1">
    <w:name w:val="List Table 4 - Accent 4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 w:customStyle="1">
    <w:name w:val="List Table 4 - Accent 5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List Table 4 - Accent 6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5 Dark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3" w:customStyle="1">
    <w:name w:val="List Table 5 Dark - Accent 1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4" w:customStyle="1">
    <w:name w:val="List Table 5 Dark - Accent 2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5" w:customStyle="1">
    <w:name w:val="List Table 5 Dark - Accent 3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6" w:customStyle="1">
    <w:name w:val="List Table 5 Dark - Accent 4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7" w:customStyle="1">
    <w:name w:val="List Table 5 Dark - Accent 5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8" w:customStyle="1">
    <w:name w:val="List Table 5 Dark - Accent 6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9">
    <w:name w:val="List Table 6 Colorful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80" w:customStyle="1">
    <w:name w:val="List Table 6 Colorful - Accent 1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81" w:customStyle="1">
    <w:name w:val="List Table 6 Colorful - Accent 2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82" w:customStyle="1">
    <w:name w:val="List Table 6 Colorful - Accent 3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83" w:customStyle="1">
    <w:name w:val="List Table 6 Colorful - Accent 4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84" w:customStyle="1">
    <w:name w:val="List Table 6 Colorful - Accent 5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85" w:customStyle="1">
    <w:name w:val="List Table 6 Colorful - Accent 6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86">
    <w:name w:val="List Table 7 Colorful"/>
    <w:basedOn w:val="7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 w:customStyle="1">
    <w:name w:val="List Table 7 Colorful - Accent 1"/>
    <w:basedOn w:val="7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 w:customStyle="1">
    <w:name w:val="List Table 7 Colorful - Accent 2"/>
    <w:basedOn w:val="7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List Table 7 Colorful - Accent 3"/>
    <w:basedOn w:val="7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List Table 7 Colorful - Accent 4"/>
    <w:basedOn w:val="7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List Table 7 Colorful - Accent 5"/>
    <w:basedOn w:val="7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List Table 7 Colorful - Accent 6"/>
    <w:basedOn w:val="7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Lined - Accent"/>
    <w:basedOn w:val="7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4" w:customStyle="1">
    <w:name w:val="Lined - Accent 1"/>
    <w:basedOn w:val="7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95" w:customStyle="1">
    <w:name w:val="Lined - Accent 2"/>
    <w:basedOn w:val="7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96" w:customStyle="1">
    <w:name w:val="Lined - Accent 3"/>
    <w:basedOn w:val="7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97" w:customStyle="1">
    <w:name w:val="Lined - Accent 4"/>
    <w:basedOn w:val="7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98" w:customStyle="1">
    <w:name w:val="Lined - Accent 5"/>
    <w:basedOn w:val="7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99" w:customStyle="1">
    <w:name w:val="Lined - Accent 6"/>
    <w:basedOn w:val="7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00" w:customStyle="1">
    <w:name w:val="Bordered &amp; Lined - Accent"/>
    <w:basedOn w:val="7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01" w:customStyle="1">
    <w:name w:val="Bordered &amp; Lined - Accent 1"/>
    <w:basedOn w:val="7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02" w:customStyle="1">
    <w:name w:val="Bordered &amp; Lined - Accent 2"/>
    <w:basedOn w:val="7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03" w:customStyle="1">
    <w:name w:val="Bordered &amp; Lined - Accent 3"/>
    <w:basedOn w:val="7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04" w:customStyle="1">
    <w:name w:val="Bordered &amp; Lined - Accent 4"/>
    <w:basedOn w:val="7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05" w:customStyle="1">
    <w:name w:val="Bordered &amp; Lined - Accent 5"/>
    <w:basedOn w:val="7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06" w:customStyle="1">
    <w:name w:val="Bordered &amp; Lined - Accent 6"/>
    <w:basedOn w:val="7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07" w:customStyle="1">
    <w:name w:val="Bordered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08" w:customStyle="1">
    <w:name w:val="Bordered - Accent 1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09" w:customStyle="1">
    <w:name w:val="Bordered - Accent 2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10" w:customStyle="1">
    <w:name w:val="Bordered - Accent 3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11" w:customStyle="1">
    <w:name w:val="Bordered - Accent 4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12" w:customStyle="1">
    <w:name w:val="Bordered - Accent 5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13" w:customStyle="1">
    <w:name w:val="Bordered - Accent 6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914" w:customStyle="1">
    <w:name w:val="Footnote Text Char"/>
    <w:uiPriority w:val="99"/>
    <w:rPr>
      <w:sz w:val="18"/>
    </w:rPr>
  </w:style>
  <w:style w:type="paragraph" w:styleId="915">
    <w:name w:val="endnote text"/>
    <w:basedOn w:val="756"/>
    <w:link w:val="916"/>
    <w:uiPriority w:val="99"/>
    <w:semiHidden/>
    <w:unhideWhenUsed/>
  </w:style>
  <w:style w:type="character" w:styleId="916" w:customStyle="1">
    <w:name w:val="Текст концевой сноски Знак"/>
    <w:link w:val="915"/>
    <w:uiPriority w:val="99"/>
    <w:rPr>
      <w:sz w:val="20"/>
    </w:rPr>
  </w:style>
  <w:style w:type="character" w:styleId="917">
    <w:name w:val="endnote reference"/>
    <w:basedOn w:val="766"/>
    <w:uiPriority w:val="99"/>
    <w:semiHidden/>
    <w:unhideWhenUsed/>
    <w:rPr>
      <w:vertAlign w:val="superscript"/>
    </w:rPr>
  </w:style>
  <w:style w:type="paragraph" w:styleId="918">
    <w:name w:val="toc 1"/>
    <w:basedOn w:val="756"/>
    <w:next w:val="756"/>
    <w:uiPriority w:val="39"/>
    <w:unhideWhenUsed/>
    <w:pPr>
      <w:spacing w:after="57"/>
    </w:pPr>
  </w:style>
  <w:style w:type="paragraph" w:styleId="919">
    <w:name w:val="toc 2"/>
    <w:basedOn w:val="756"/>
    <w:next w:val="756"/>
    <w:uiPriority w:val="39"/>
    <w:unhideWhenUsed/>
    <w:pPr>
      <w:ind w:left="283"/>
      <w:spacing w:after="57"/>
    </w:pPr>
  </w:style>
  <w:style w:type="paragraph" w:styleId="920">
    <w:name w:val="toc 3"/>
    <w:basedOn w:val="756"/>
    <w:next w:val="756"/>
    <w:uiPriority w:val="39"/>
    <w:unhideWhenUsed/>
    <w:pPr>
      <w:ind w:left="567"/>
      <w:spacing w:after="57"/>
    </w:pPr>
  </w:style>
  <w:style w:type="paragraph" w:styleId="921">
    <w:name w:val="toc 4"/>
    <w:basedOn w:val="756"/>
    <w:next w:val="756"/>
    <w:uiPriority w:val="39"/>
    <w:unhideWhenUsed/>
    <w:pPr>
      <w:ind w:left="850"/>
      <w:spacing w:after="57"/>
    </w:pPr>
  </w:style>
  <w:style w:type="paragraph" w:styleId="922">
    <w:name w:val="toc 5"/>
    <w:basedOn w:val="756"/>
    <w:next w:val="756"/>
    <w:uiPriority w:val="39"/>
    <w:unhideWhenUsed/>
    <w:pPr>
      <w:ind w:left="1134"/>
      <w:spacing w:after="57"/>
    </w:pPr>
  </w:style>
  <w:style w:type="paragraph" w:styleId="923">
    <w:name w:val="toc 6"/>
    <w:basedOn w:val="756"/>
    <w:next w:val="756"/>
    <w:uiPriority w:val="39"/>
    <w:unhideWhenUsed/>
    <w:pPr>
      <w:ind w:left="1417"/>
      <w:spacing w:after="57"/>
    </w:pPr>
  </w:style>
  <w:style w:type="paragraph" w:styleId="924">
    <w:name w:val="toc 7"/>
    <w:basedOn w:val="756"/>
    <w:next w:val="756"/>
    <w:uiPriority w:val="39"/>
    <w:unhideWhenUsed/>
    <w:pPr>
      <w:ind w:left="1701"/>
      <w:spacing w:after="57"/>
    </w:pPr>
  </w:style>
  <w:style w:type="paragraph" w:styleId="925">
    <w:name w:val="toc 8"/>
    <w:basedOn w:val="756"/>
    <w:next w:val="756"/>
    <w:uiPriority w:val="39"/>
    <w:unhideWhenUsed/>
    <w:pPr>
      <w:ind w:left="1984"/>
      <w:spacing w:after="57"/>
    </w:pPr>
  </w:style>
  <w:style w:type="paragraph" w:styleId="926">
    <w:name w:val="toc 9"/>
    <w:basedOn w:val="756"/>
    <w:next w:val="756"/>
    <w:uiPriority w:val="39"/>
    <w:unhideWhenUsed/>
    <w:pPr>
      <w:ind w:left="2268"/>
      <w:spacing w:after="57"/>
    </w:pPr>
  </w:style>
  <w:style w:type="paragraph" w:styleId="927">
    <w:name w:val="TOC Heading"/>
    <w:uiPriority w:val="39"/>
    <w:unhideWhenUsed/>
  </w:style>
  <w:style w:type="paragraph" w:styleId="928">
    <w:name w:val="table of figures"/>
    <w:basedOn w:val="756"/>
    <w:next w:val="756"/>
    <w:uiPriority w:val="99"/>
    <w:unhideWhenUsed/>
  </w:style>
  <w:style w:type="character" w:styleId="929" w:customStyle="1">
    <w:name w:val="Заголовок 1 Знак"/>
    <w:basedOn w:val="766"/>
    <w:link w:val="757"/>
    <w:rPr>
      <w:rFonts w:ascii="Arial" w:hAnsi="Arial" w:eastAsia="Times New Roman" w:cs="Times New Roman"/>
      <w:b/>
      <w:sz w:val="28"/>
      <w:szCs w:val="20"/>
      <w:lang w:eastAsia="ru-RU"/>
    </w:rPr>
  </w:style>
  <w:style w:type="character" w:styleId="930" w:customStyle="1">
    <w:name w:val="Заголовок 2 Знак"/>
    <w:basedOn w:val="766"/>
    <w:link w:val="758"/>
    <w:rPr>
      <w:rFonts w:ascii="Arial" w:hAnsi="Arial" w:eastAsia="Times New Roman" w:cs="Times New Roman"/>
      <w:b/>
      <w:i/>
      <w:sz w:val="24"/>
      <w:szCs w:val="20"/>
      <w:lang w:eastAsia="ru-RU"/>
    </w:rPr>
  </w:style>
  <w:style w:type="character" w:styleId="931" w:customStyle="1">
    <w:name w:val="Заголовок 3 Знак"/>
    <w:basedOn w:val="766"/>
    <w:link w:val="759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932" w:customStyle="1">
    <w:name w:val="Заголовок 4 Знак"/>
    <w:basedOn w:val="766"/>
    <w:link w:val="760"/>
    <w:rPr>
      <w:rFonts w:ascii="Times New Roman" w:hAnsi="Times New Roman" w:eastAsia="Times New Roman" w:cs="Times New Roman"/>
      <w:b/>
      <w:i/>
      <w:sz w:val="24"/>
      <w:szCs w:val="20"/>
      <w:lang w:eastAsia="ru-RU"/>
    </w:rPr>
  </w:style>
  <w:style w:type="character" w:styleId="933" w:customStyle="1">
    <w:name w:val="Заголовок 5 Знак"/>
    <w:basedOn w:val="766"/>
    <w:link w:val="761"/>
    <w:rPr>
      <w:rFonts w:ascii="Arial" w:hAnsi="Arial" w:eastAsia="Times New Roman" w:cs="Times New Roman"/>
      <w:szCs w:val="20"/>
      <w:lang w:eastAsia="ru-RU"/>
    </w:rPr>
  </w:style>
  <w:style w:type="character" w:styleId="934" w:customStyle="1">
    <w:name w:val="Заголовок 6 Знак"/>
    <w:basedOn w:val="766"/>
    <w:link w:val="762"/>
    <w:rPr>
      <w:rFonts w:ascii="Arial" w:hAnsi="Arial" w:eastAsia="Times New Roman" w:cs="Times New Roman"/>
      <w:i/>
      <w:szCs w:val="20"/>
      <w:lang w:eastAsia="ru-RU"/>
    </w:rPr>
  </w:style>
  <w:style w:type="character" w:styleId="935" w:customStyle="1">
    <w:name w:val="Заголовок 7 Знак"/>
    <w:basedOn w:val="766"/>
    <w:link w:val="763"/>
    <w:rPr>
      <w:rFonts w:ascii="Arial" w:hAnsi="Arial" w:eastAsia="Times New Roman" w:cs="Times New Roman"/>
      <w:sz w:val="20"/>
      <w:szCs w:val="20"/>
      <w:lang w:eastAsia="ru-RU"/>
    </w:rPr>
  </w:style>
  <w:style w:type="character" w:styleId="936" w:customStyle="1">
    <w:name w:val="Заголовок 8 Знак"/>
    <w:basedOn w:val="766"/>
    <w:link w:val="764"/>
    <w:rPr>
      <w:rFonts w:ascii="Arial" w:hAnsi="Arial" w:eastAsia="Times New Roman" w:cs="Times New Roman"/>
      <w:i/>
      <w:sz w:val="20"/>
      <w:szCs w:val="20"/>
      <w:lang w:eastAsia="ru-RU"/>
    </w:rPr>
  </w:style>
  <w:style w:type="character" w:styleId="937" w:customStyle="1">
    <w:name w:val="Заголовок 9 Знак"/>
    <w:basedOn w:val="766"/>
    <w:link w:val="765"/>
    <w:rPr>
      <w:rFonts w:ascii="Arial" w:hAnsi="Arial" w:eastAsia="Times New Roman" w:cs="Times New Roman"/>
      <w:i/>
      <w:sz w:val="18"/>
      <w:szCs w:val="20"/>
      <w:lang w:eastAsia="ru-RU"/>
    </w:rPr>
  </w:style>
  <w:style w:type="paragraph" w:styleId="938">
    <w:name w:val="Footer"/>
    <w:basedOn w:val="756"/>
    <w:link w:val="939"/>
    <w:uiPriority w:val="99"/>
    <w:pPr>
      <w:tabs>
        <w:tab w:val="center" w:pos="4153" w:leader="none"/>
        <w:tab w:val="right" w:pos="8306" w:leader="none"/>
      </w:tabs>
    </w:pPr>
  </w:style>
  <w:style w:type="character" w:styleId="939" w:customStyle="1">
    <w:name w:val="Нижний колонтитул Знак"/>
    <w:basedOn w:val="766"/>
    <w:link w:val="938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40">
    <w:name w:val="page number"/>
    <w:basedOn w:val="766"/>
  </w:style>
  <w:style w:type="paragraph" w:styleId="941">
    <w:name w:val="Header"/>
    <w:basedOn w:val="756"/>
    <w:link w:val="942"/>
    <w:uiPriority w:val="99"/>
    <w:pPr>
      <w:tabs>
        <w:tab w:val="center" w:pos="4536" w:leader="none"/>
        <w:tab w:val="right" w:pos="9072" w:leader="none"/>
      </w:tabs>
    </w:pPr>
  </w:style>
  <w:style w:type="character" w:styleId="942" w:customStyle="1">
    <w:name w:val="Верхний колонтитул Знак"/>
    <w:basedOn w:val="766"/>
    <w:link w:val="941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43" w:customStyle="1">
    <w:name w:val="Схема документа Знак"/>
    <w:basedOn w:val="766"/>
    <w:link w:val="944"/>
    <w:semiHidden/>
    <w:rPr>
      <w:rFonts w:ascii="Tahoma" w:hAnsi="Tahoma" w:eastAsia="Times New Roman" w:cs="Times New Roman"/>
      <w:sz w:val="20"/>
      <w:szCs w:val="20"/>
      <w:shd w:val="clear" w:color="auto" w:fill="000080"/>
      <w:lang w:eastAsia="ru-RU"/>
    </w:rPr>
  </w:style>
  <w:style w:type="paragraph" w:styleId="944">
    <w:name w:val="Document Map"/>
    <w:basedOn w:val="756"/>
    <w:link w:val="943"/>
    <w:semiHidden/>
    <w:pPr>
      <w:shd w:val="clear" w:color="auto" w:fill="000080"/>
    </w:pPr>
    <w:rPr>
      <w:rFonts w:ascii="Tahoma" w:hAnsi="Tahoma"/>
    </w:rPr>
  </w:style>
  <w:style w:type="paragraph" w:styleId="945">
    <w:name w:val="Body Text"/>
    <w:basedOn w:val="756"/>
    <w:link w:val="946"/>
    <w:pPr>
      <w:jc w:val="both"/>
    </w:pPr>
    <w:rPr>
      <w:b/>
      <w:color w:val="ff0000"/>
    </w:rPr>
  </w:style>
  <w:style w:type="character" w:styleId="946" w:customStyle="1">
    <w:name w:val="Основной текст Знак"/>
    <w:basedOn w:val="766"/>
    <w:link w:val="945"/>
    <w:rPr>
      <w:rFonts w:ascii="Times New Roman" w:hAnsi="Times New Roman" w:eastAsia="Times New Roman" w:cs="Times New Roman"/>
      <w:b/>
      <w:color w:val="ff0000"/>
      <w:sz w:val="20"/>
      <w:szCs w:val="20"/>
      <w:lang w:eastAsia="ru-RU"/>
    </w:rPr>
  </w:style>
  <w:style w:type="paragraph" w:styleId="947" w:customStyle="1">
    <w:name w:val="ConsNormal"/>
    <w:pPr>
      <w:ind w:right="19772" w:firstLine="720"/>
      <w:spacing w:after="0" w:line="240" w:lineRule="auto"/>
    </w:pPr>
    <w:rPr>
      <w:rFonts w:ascii="Arial" w:hAnsi="Arial" w:eastAsia="SimSun" w:cs="Arial"/>
      <w:sz w:val="20"/>
      <w:szCs w:val="20"/>
      <w:lang w:eastAsia="zh-CN"/>
    </w:rPr>
  </w:style>
  <w:style w:type="paragraph" w:styleId="948" w:customStyle="1">
    <w:name w:val="Normal_Number"/>
    <w:basedOn w:val="756"/>
    <w:pPr>
      <w:ind w:left="1866" w:hanging="360"/>
      <w:jc w:val="both"/>
      <w:spacing w:before="120"/>
      <w:tabs>
        <w:tab w:val="num" w:pos="1866" w:leader="none"/>
      </w:tabs>
    </w:pPr>
    <w:rPr>
      <w:lang w:eastAsia="en-US"/>
    </w:rPr>
  </w:style>
  <w:style w:type="paragraph" w:styleId="949">
    <w:name w:val="Body Text 3"/>
    <w:basedOn w:val="756"/>
    <w:link w:val="950"/>
    <w:pPr>
      <w:spacing w:after="120"/>
    </w:pPr>
    <w:rPr>
      <w:sz w:val="16"/>
      <w:szCs w:val="16"/>
    </w:rPr>
  </w:style>
  <w:style w:type="character" w:styleId="950" w:customStyle="1">
    <w:name w:val="Основной текст 3 Знак"/>
    <w:basedOn w:val="766"/>
    <w:link w:val="949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951">
    <w:name w:val="Title"/>
    <w:basedOn w:val="756"/>
    <w:link w:val="952"/>
    <w:qFormat/>
    <w:pPr>
      <w:jc w:val="center"/>
    </w:pPr>
    <w:rPr>
      <w:rFonts w:ascii="Arial" w:hAnsi="Arial" w:cs="Arial"/>
      <w:b/>
      <w:bCs/>
      <w:sz w:val="22"/>
      <w:szCs w:val="22"/>
    </w:rPr>
  </w:style>
  <w:style w:type="character" w:styleId="952" w:customStyle="1">
    <w:name w:val="Заголовок Знак"/>
    <w:basedOn w:val="766"/>
    <w:link w:val="951"/>
    <w:rPr>
      <w:rFonts w:ascii="Arial" w:hAnsi="Arial" w:eastAsia="Times New Roman" w:cs="Arial"/>
      <w:b/>
      <w:bCs/>
      <w:lang w:eastAsia="ru-RU"/>
    </w:rPr>
  </w:style>
  <w:style w:type="character" w:styleId="953" w:customStyle="1">
    <w:name w:val="Текст выноски Знак"/>
    <w:basedOn w:val="766"/>
    <w:link w:val="954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954">
    <w:name w:val="Balloon Text"/>
    <w:basedOn w:val="756"/>
    <w:link w:val="953"/>
    <w:semiHidden/>
    <w:rPr>
      <w:rFonts w:ascii="Tahoma" w:hAnsi="Tahoma" w:cs="Tahoma"/>
      <w:sz w:val="16"/>
      <w:szCs w:val="16"/>
    </w:rPr>
  </w:style>
  <w:style w:type="paragraph" w:styleId="955" w:customStyle="1">
    <w:name w:val="Стиль1"/>
    <w:pPr>
      <w:ind w:firstLine="567"/>
      <w:jc w:val="both"/>
      <w:spacing w:before="120" w:after="0" w:line="240" w:lineRule="auto"/>
    </w:pPr>
    <w:rPr>
      <w:rFonts w:ascii="Arial" w:hAnsi="Arial" w:eastAsia="Times New Roman" w:cs="Arial"/>
      <w:lang w:eastAsia="ru-RU"/>
    </w:rPr>
  </w:style>
  <w:style w:type="paragraph" w:styleId="956" w:customStyle="1">
    <w:name w:val="Знак Char Char Знак Char Char Знак"/>
    <w:basedOn w:val="756"/>
    <w:pPr>
      <w:spacing w:after="160" w:line="240" w:lineRule="exact"/>
    </w:pPr>
    <w:rPr>
      <w:rFonts w:ascii="Verdana" w:hAnsi="Verdana"/>
      <w:lang w:val="en-US" w:eastAsia="en-US"/>
    </w:rPr>
  </w:style>
  <w:style w:type="paragraph" w:styleId="957" w:customStyle="1">
    <w:name w:val="???????"/>
    <w:pPr>
      <w:ind w:firstLine="709"/>
      <w:spacing w:after="0" w:line="240" w:lineRule="auto"/>
    </w:pPr>
    <w:rPr>
      <w:rFonts w:ascii="Times New Roman" w:hAnsi="Times New Roman" w:eastAsia="Times New Roman" w:cs="Times New Roman"/>
      <w:sz w:val="24"/>
      <w:szCs w:val="20"/>
    </w:rPr>
  </w:style>
  <w:style w:type="paragraph" w:styleId="958">
    <w:name w:val="Subtitle"/>
    <w:basedOn w:val="756"/>
    <w:link w:val="959"/>
    <w:qFormat/>
    <w:pPr>
      <w:jc w:val="center"/>
      <w:spacing w:before="120" w:after="120"/>
    </w:pPr>
    <w:rPr>
      <w:rFonts w:ascii="Courier New" w:hAnsi="Courier New"/>
      <w:b/>
      <w:sz w:val="28"/>
    </w:rPr>
  </w:style>
  <w:style w:type="character" w:styleId="959" w:customStyle="1">
    <w:name w:val="Подзаголовок Знак"/>
    <w:basedOn w:val="766"/>
    <w:link w:val="958"/>
    <w:rPr>
      <w:rFonts w:ascii="Courier New" w:hAnsi="Courier New" w:eastAsia="Times New Roman" w:cs="Times New Roman"/>
      <w:b/>
      <w:sz w:val="28"/>
      <w:szCs w:val="20"/>
      <w:lang w:eastAsia="ru-RU"/>
    </w:rPr>
  </w:style>
  <w:style w:type="paragraph" w:styleId="960">
    <w:name w:val="Normal (Web)"/>
    <w:basedOn w:val="756"/>
    <w:pPr>
      <w:jc w:val="both"/>
      <w:spacing w:before="100" w:beforeAutospacing="1" w:after="100" w:afterAutospacing="1"/>
    </w:pPr>
    <w:rPr>
      <w:rFonts w:ascii="Arial" w:hAnsi="Arial" w:eastAsia="Arial Unicode MS" w:cs="Arial"/>
      <w:sz w:val="19"/>
      <w:szCs w:val="19"/>
    </w:rPr>
  </w:style>
  <w:style w:type="paragraph" w:styleId="961">
    <w:name w:val="Body Text Indent 2"/>
    <w:basedOn w:val="756"/>
    <w:link w:val="962"/>
    <w:pPr>
      <w:ind w:left="283"/>
      <w:spacing w:after="120" w:line="480" w:lineRule="auto"/>
    </w:pPr>
  </w:style>
  <w:style w:type="character" w:styleId="962" w:customStyle="1">
    <w:name w:val="Основной текст с отступом 2 Знак"/>
    <w:basedOn w:val="766"/>
    <w:link w:val="961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63">
    <w:name w:val="Body Text Indent 3"/>
    <w:basedOn w:val="756"/>
    <w:link w:val="964"/>
    <w:pPr>
      <w:ind w:left="283"/>
      <w:spacing w:after="120"/>
    </w:pPr>
    <w:rPr>
      <w:sz w:val="16"/>
      <w:szCs w:val="16"/>
    </w:rPr>
  </w:style>
  <w:style w:type="character" w:styleId="964" w:customStyle="1">
    <w:name w:val="Основной текст с отступом 3 Знак"/>
    <w:basedOn w:val="766"/>
    <w:link w:val="963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965" w:customStyle="1">
    <w:name w:val="Normal+"/>
    <w:basedOn w:val="756"/>
    <w:pPr>
      <w:ind w:firstLine="567"/>
      <w:jc w:val="both"/>
      <w:spacing w:before="120" w:after="120"/>
      <w:tabs>
        <w:tab w:val="left" w:pos="993" w:leader="none"/>
        <w:tab w:val="left" w:pos="1276" w:leader="none"/>
      </w:tabs>
    </w:pPr>
    <w:rPr>
      <w:rFonts w:ascii="Journal" w:hAnsi="Journal"/>
      <w:sz w:val="24"/>
      <w:lang w:val="en-US"/>
    </w:rPr>
  </w:style>
  <w:style w:type="paragraph" w:styleId="966">
    <w:name w:val="Body Text Indent"/>
    <w:basedOn w:val="756"/>
    <w:link w:val="967"/>
    <w:pPr>
      <w:ind w:left="283"/>
      <w:spacing w:after="120"/>
    </w:pPr>
  </w:style>
  <w:style w:type="character" w:styleId="967" w:customStyle="1">
    <w:name w:val="Основной текст с отступом Знак"/>
    <w:basedOn w:val="766"/>
    <w:link w:val="966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68" w:customStyle="1">
    <w:name w:val="????????? 1"/>
    <w:basedOn w:val="957"/>
    <w:next w:val="957"/>
    <w:pPr>
      <w:keepNext/>
      <w:spacing w:before="240"/>
      <w:tabs>
        <w:tab w:val="left" w:pos="2410" w:leader="none"/>
        <w:tab w:val="left" w:pos="5103" w:leader="none"/>
        <w:tab w:val="left" w:pos="5529" w:leader="none"/>
        <w:tab w:val="left" w:pos="5812" w:leader="none"/>
      </w:tabs>
    </w:pPr>
    <w:rPr>
      <w:b/>
      <w:lang w:eastAsia="ru-RU"/>
    </w:rPr>
  </w:style>
  <w:style w:type="paragraph" w:styleId="969" w:customStyle="1">
    <w:name w:val="Char Char1"/>
    <w:basedOn w:val="756"/>
    <w:pPr>
      <w:jc w:val="right"/>
      <w:spacing w:after="160" w:line="240" w:lineRule="exact"/>
      <w:widowControl w:val="off"/>
    </w:pPr>
    <w:rPr>
      <w:rFonts w:ascii="Microsoft Sans Serif" w:hAnsi="Microsoft Sans Serif"/>
      <w:lang w:val="en-GB"/>
    </w:rPr>
  </w:style>
  <w:style w:type="paragraph" w:styleId="970" w:customStyle="1">
    <w:name w:val="Normal1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71">
    <w:name w:val="Hyperlink"/>
    <w:rPr>
      <w:color w:val="0000ff"/>
      <w:u w:val="single"/>
    </w:rPr>
  </w:style>
  <w:style w:type="paragraph" w:styleId="972" w:customStyle="1">
    <w:name w:val="Заголовок статьи"/>
    <w:basedOn w:val="756"/>
    <w:next w:val="756"/>
    <w:pPr>
      <w:ind w:left="1612" w:hanging="892"/>
      <w:jc w:val="both"/>
    </w:pPr>
    <w:rPr>
      <w:rFonts w:ascii="Arial" w:hAnsi="Arial"/>
    </w:rPr>
  </w:style>
  <w:style w:type="paragraph" w:styleId="973" w:customStyle="1">
    <w:name w:val="Знак2 Знак Знак Знак1 Знак Знак Знак"/>
    <w:basedOn w:val="756"/>
    <w:pPr>
      <w:spacing w:after="160" w:line="240" w:lineRule="exact"/>
    </w:pPr>
    <w:rPr>
      <w:rFonts w:ascii="Verdana" w:hAnsi="Verdana"/>
      <w:lang w:val="en-US" w:eastAsia="en-US"/>
    </w:rPr>
  </w:style>
  <w:style w:type="paragraph" w:styleId="974" w:customStyle="1">
    <w:name w:val="Style Heading 1 + Times New Roman"/>
    <w:basedOn w:val="757"/>
    <w:pPr>
      <w:numPr>
        <w:ilvl w:val="0"/>
        <w:numId w:val="2"/>
      </w:numPr>
      <w:jc w:val="both"/>
    </w:pPr>
    <w:rPr>
      <w:rFonts w:ascii="Times New Roman" w:hAnsi="Times New Roman" w:cs="Arial"/>
      <w:bCs/>
      <w:sz w:val="24"/>
      <w:szCs w:val="24"/>
    </w:rPr>
  </w:style>
  <w:style w:type="paragraph" w:styleId="975" w:customStyle="1">
    <w:name w:val="ConsPlusNonformat"/>
    <w:pPr>
      <w:spacing w:after="0" w:line="240" w:lineRule="auto"/>
    </w:pPr>
    <w:rPr>
      <w:rFonts w:ascii="Courier New" w:hAnsi="Courier New" w:eastAsia="Times New Roman" w:cs="Courier New"/>
      <w:sz w:val="20"/>
      <w:szCs w:val="20"/>
    </w:rPr>
  </w:style>
  <w:style w:type="paragraph" w:styleId="976">
    <w:name w:val="List Paragraph"/>
    <w:basedOn w:val="756"/>
    <w:link w:val="977"/>
    <w:uiPriority w:val="34"/>
    <w:qFormat/>
    <w:pPr>
      <w:contextualSpacing/>
      <w:ind w:left="720"/>
    </w:pPr>
  </w:style>
  <w:style w:type="character" w:styleId="977" w:customStyle="1">
    <w:name w:val="Абзац списка Знак"/>
    <w:link w:val="976"/>
    <w:uiPriority w:val="34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78">
    <w:name w:val="annotation reference"/>
    <w:basedOn w:val="766"/>
    <w:unhideWhenUsed/>
    <w:rPr>
      <w:sz w:val="16"/>
      <w:szCs w:val="16"/>
    </w:rPr>
  </w:style>
  <w:style w:type="paragraph" w:styleId="979">
    <w:name w:val="annotation text"/>
    <w:basedOn w:val="756"/>
    <w:link w:val="980"/>
    <w:unhideWhenUsed/>
  </w:style>
  <w:style w:type="character" w:styleId="980" w:customStyle="1">
    <w:name w:val="Текст примечания Знак"/>
    <w:basedOn w:val="766"/>
    <w:link w:val="97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81" w:customStyle="1">
    <w:name w:val="Тема примечания Знак"/>
    <w:basedOn w:val="980"/>
    <w:link w:val="982"/>
    <w:semiHidden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styleId="982">
    <w:name w:val="annotation subject"/>
    <w:basedOn w:val="979"/>
    <w:next w:val="979"/>
    <w:link w:val="981"/>
    <w:semiHidden/>
    <w:unhideWhenUsed/>
    <w:rPr>
      <w:b/>
      <w:bCs/>
    </w:rPr>
  </w:style>
  <w:style w:type="character" w:styleId="983" w:customStyle="1">
    <w:name w:val="wmi-callto"/>
  </w:style>
  <w:style w:type="character" w:styleId="984" w:customStyle="1">
    <w:name w:val="Стандартный HTML Знак"/>
    <w:basedOn w:val="766"/>
    <w:link w:val="985"/>
    <w:uiPriority w:val="99"/>
    <w:semiHidden/>
    <w:rPr>
      <w:rFonts w:ascii="Courier New" w:hAnsi="Courier New" w:eastAsia="Times New Roman" w:cs="Courier New"/>
      <w:sz w:val="20"/>
      <w:szCs w:val="20"/>
      <w:lang w:eastAsia="ru-RU"/>
    </w:rPr>
  </w:style>
  <w:style w:type="paragraph" w:styleId="985">
    <w:name w:val="HTML Preformatted"/>
    <w:basedOn w:val="756"/>
    <w:link w:val="984"/>
    <w:uiPriority w:val="99"/>
    <w:semiHidden/>
    <w:unhideWhenUsed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</w:rPr>
  </w:style>
  <w:style w:type="character" w:styleId="986" w:customStyle="1">
    <w:name w:val="Body text_"/>
    <w:basedOn w:val="766"/>
    <w:link w:val="987"/>
    <w:rPr>
      <w:rFonts w:ascii="Arial Unicode MS" w:hAnsi="Arial Unicode MS" w:eastAsia="Arial Unicode MS" w:cs="Arial Unicode MS"/>
      <w:spacing w:val="4"/>
      <w:sz w:val="17"/>
      <w:szCs w:val="17"/>
      <w:shd w:val="clear" w:color="auto" w:fill="ffffff"/>
    </w:rPr>
  </w:style>
  <w:style w:type="paragraph" w:styleId="987" w:customStyle="1">
    <w:name w:val="Основной текст1"/>
    <w:basedOn w:val="756"/>
    <w:link w:val="986"/>
    <w:pPr>
      <w:ind w:hanging="280"/>
      <w:jc w:val="both"/>
      <w:spacing w:before="240" w:after="120" w:line="226" w:lineRule="exact"/>
      <w:shd w:val="clear" w:color="auto" w:fill="ffffff"/>
      <w:widowControl w:val="off"/>
    </w:pPr>
    <w:rPr>
      <w:rFonts w:ascii="Arial Unicode MS" w:hAnsi="Arial Unicode MS" w:eastAsia="Arial Unicode MS" w:cs="Arial Unicode MS"/>
      <w:spacing w:val="4"/>
      <w:sz w:val="17"/>
      <w:szCs w:val="17"/>
      <w:lang w:eastAsia="en-US"/>
    </w:rPr>
  </w:style>
  <w:style w:type="character" w:styleId="988" w:customStyle="1">
    <w:name w:val="Heading #3_"/>
    <w:basedOn w:val="766"/>
    <w:rPr>
      <w:rFonts w:ascii="Arial Unicode MS" w:hAnsi="Arial Unicode MS" w:eastAsia="Arial Unicode MS" w:cs="Arial Unicode MS"/>
      <w:b w:val="0"/>
      <w:bCs w:val="0"/>
      <w:i w:val="0"/>
      <w:iCs w:val="0"/>
      <w:smallCaps w:val="0"/>
      <w:strike w:val="0"/>
      <w:spacing w:val="4"/>
      <w:u w:val="none"/>
    </w:rPr>
  </w:style>
  <w:style w:type="character" w:styleId="989" w:customStyle="1">
    <w:name w:val="Heading #3"/>
    <w:basedOn w:val="988"/>
    <w:rPr>
      <w:rFonts w:ascii="Arial Unicode MS" w:hAnsi="Arial Unicode MS" w:eastAsia="Arial Unicode MS" w:cs="Arial Unicode MS"/>
      <w:b w:val="0"/>
      <w:bCs w:val="0"/>
      <w:i w:val="0"/>
      <w:iCs w:val="0"/>
      <w:smallCaps w:val="0"/>
      <w:strike w:val="0"/>
      <w:color w:val="000000"/>
      <w:spacing w:val="4"/>
      <w:position w:val="0"/>
      <w:sz w:val="24"/>
      <w:szCs w:val="24"/>
      <w:u w:val="none"/>
      <w:lang w:val="ru-RU" w:eastAsia="ru-RU" w:bidi="ru-RU"/>
    </w:rPr>
  </w:style>
  <w:style w:type="character" w:styleId="990" w:customStyle="1">
    <w:name w:val="Heading #2_"/>
    <w:basedOn w:val="766"/>
    <w:rPr>
      <w:rFonts w:ascii="Arial Unicode MS" w:hAnsi="Arial Unicode MS" w:eastAsia="Arial Unicode MS" w:cs="Arial Unicode MS"/>
      <w:b w:val="0"/>
      <w:bCs w:val="0"/>
      <w:i w:val="0"/>
      <w:iCs w:val="0"/>
      <w:smallCaps w:val="0"/>
      <w:strike w:val="0"/>
      <w:spacing w:val="2"/>
      <w:sz w:val="32"/>
      <w:szCs w:val="32"/>
      <w:u w:val="none"/>
    </w:rPr>
  </w:style>
  <w:style w:type="character" w:styleId="991" w:customStyle="1">
    <w:name w:val="Heading #2"/>
    <w:basedOn w:val="990"/>
    <w:rPr>
      <w:rFonts w:ascii="Arial Unicode MS" w:hAnsi="Arial Unicode MS" w:eastAsia="Arial Unicode MS" w:cs="Arial Unicode MS"/>
      <w:b w:val="0"/>
      <w:bCs w:val="0"/>
      <w:i w:val="0"/>
      <w:iCs w:val="0"/>
      <w:smallCaps w:val="0"/>
      <w:strike w:val="0"/>
      <w:color w:val="000000"/>
      <w:spacing w:val="2"/>
      <w:position w:val="0"/>
      <w:sz w:val="32"/>
      <w:szCs w:val="32"/>
      <w:u w:val="none"/>
      <w:lang w:val="ru-RU" w:eastAsia="ru-RU" w:bidi="ru-RU"/>
    </w:rPr>
  </w:style>
  <w:style w:type="paragraph" w:styleId="992">
    <w:name w:val="footnote text"/>
    <w:basedOn w:val="756"/>
    <w:link w:val="993"/>
    <w:uiPriority w:val="99"/>
    <w:semiHidden/>
    <w:unhideWhenUsed/>
  </w:style>
  <w:style w:type="character" w:styleId="993" w:customStyle="1">
    <w:name w:val="Текст сноски Знак"/>
    <w:basedOn w:val="766"/>
    <w:link w:val="992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94">
    <w:name w:val="footnote reference"/>
    <w:basedOn w:val="766"/>
    <w:uiPriority w:val="99"/>
    <w:semiHidden/>
    <w:unhideWhenUsed/>
    <w:rPr>
      <w:vertAlign w:val="superscript"/>
    </w:rPr>
  </w:style>
  <w:style w:type="paragraph" w:styleId="995" w:customStyle="1">
    <w:name w:val="Обычный1"/>
    <w:pPr>
      <w:spacing w:after="0" w:line="276" w:lineRule="auto"/>
    </w:pPr>
    <w:rPr>
      <w:rFonts w:ascii="Arial" w:hAnsi="Arial" w:eastAsia="Arial" w:cs="Arial"/>
      <w:lang w:val="ru" w:eastAsia="ru-RU"/>
    </w:rPr>
  </w:style>
  <w:style w:type="paragraph" w:styleId="996">
    <w:name w:val="No Spacing"/>
    <w:uiPriority w:val="1"/>
    <w:qFormat/>
    <w:pPr>
      <w:spacing w:after="0" w:line="240" w:lineRule="auto"/>
      <w:widowControl w:val="off"/>
    </w:pPr>
    <w:rPr>
      <w:rFonts w:ascii="Times New Roman" w:hAnsi="Times New Roman" w:eastAsia="Times New Roman" w:cs="Times New Roman"/>
      <w:sz w:val="16"/>
      <w:szCs w:val="20"/>
      <w:lang w:eastAsia="ru-RU"/>
    </w:rPr>
  </w:style>
  <w:style w:type="paragraph" w:styleId="997" w:customStyle="1">
    <w:name w:val="Основной текст (2)"/>
    <w:basedOn w:val="756"/>
    <w:pPr>
      <w:ind w:hanging="360"/>
      <w:spacing w:before="240" w:after="300" w:line="0" w:lineRule="atLeast"/>
      <w:shd w:val="clear" w:color="auto" w:fill="ffffff"/>
      <w:widowControl w:val="off"/>
    </w:pPr>
    <w:rPr>
      <w:sz w:val="24"/>
      <w:szCs w:val="24"/>
      <w:lang w:bidi="ru-RU"/>
    </w:rPr>
  </w:style>
  <w:style w:type="paragraph" w:styleId="998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999" w:customStyle="1">
    <w:name w:val="B_Level 1"/>
    <w:basedOn w:val="756"/>
    <w:next w:val="756"/>
    <w:qFormat/>
    <w:pPr>
      <w:numPr>
        <w:ilvl w:val="0"/>
        <w:numId w:val="12"/>
      </w:numPr>
      <w:jc w:val="both"/>
      <w:keepNext/>
      <w:spacing w:after="120" w:line="259" w:lineRule="auto"/>
      <w:outlineLvl w:val="0"/>
    </w:pPr>
    <w:rPr>
      <w:rFonts w:eastAsiaTheme="minorHAnsi"/>
      <w:sz w:val="22"/>
      <w:szCs w:val="24"/>
      <w:lang w:val="en-US" w:eastAsia="en-US"/>
    </w:rPr>
  </w:style>
  <w:style w:type="paragraph" w:styleId="1000" w:customStyle="1">
    <w:name w:val="C_Level 2"/>
    <w:basedOn w:val="756"/>
    <w:link w:val="1001"/>
    <w:qFormat/>
    <w:pPr>
      <w:ind w:left="567" w:hanging="567"/>
      <w:jc w:val="both"/>
      <w:spacing w:after="120" w:line="259" w:lineRule="auto"/>
      <w:tabs>
        <w:tab w:val="num" w:pos="567" w:leader="none"/>
      </w:tabs>
      <w:outlineLvl w:val="1"/>
    </w:pPr>
    <w:rPr>
      <w:rFonts w:eastAsiaTheme="minorHAnsi"/>
      <w:sz w:val="22"/>
      <w:szCs w:val="24"/>
      <w:lang w:val="en-US" w:eastAsia="en-US"/>
    </w:rPr>
  </w:style>
  <w:style w:type="character" w:styleId="1001" w:customStyle="1">
    <w:name w:val="C_Level 2 Знак"/>
    <w:basedOn w:val="766"/>
    <w:link w:val="1000"/>
    <w:rPr>
      <w:rFonts w:ascii="Times New Roman" w:hAnsi="Times New Roman" w:cs="Times New Roman"/>
      <w:szCs w:val="24"/>
      <w:lang w:val="en-US"/>
    </w:rPr>
  </w:style>
  <w:style w:type="paragraph" w:styleId="1002" w:customStyle="1">
    <w:name w:val="D_Level 3"/>
    <w:basedOn w:val="756"/>
    <w:qFormat/>
    <w:pPr>
      <w:ind w:left="1276" w:hanging="709"/>
      <w:jc w:val="both"/>
      <w:spacing w:after="120" w:line="259" w:lineRule="auto"/>
      <w:tabs>
        <w:tab w:val="num" w:pos="1276" w:leader="none"/>
      </w:tabs>
      <w:outlineLvl w:val="2"/>
    </w:pPr>
    <w:rPr>
      <w:rFonts w:eastAsiaTheme="minorHAnsi"/>
      <w:sz w:val="22"/>
      <w:szCs w:val="24"/>
      <w:lang w:val="en-US" w:eastAsia="en-US"/>
    </w:rPr>
  </w:style>
  <w:style w:type="paragraph" w:styleId="1003" w:customStyle="1">
    <w:name w:val="E_Level 4"/>
    <w:basedOn w:val="756"/>
    <w:qFormat/>
    <w:pPr>
      <w:ind w:left="1701" w:hanging="425"/>
      <w:jc w:val="both"/>
      <w:spacing w:after="60" w:line="252" w:lineRule="auto"/>
      <w:tabs>
        <w:tab w:val="num" w:pos="1701" w:leader="none"/>
      </w:tabs>
      <w:outlineLvl w:val="3"/>
    </w:pPr>
    <w:rPr>
      <w:rFonts w:eastAsiaTheme="minorHAnsi"/>
      <w:sz w:val="22"/>
      <w:szCs w:val="24"/>
      <w:lang w:val="en-US" w:eastAsia="en-US"/>
    </w:rPr>
  </w:style>
  <w:style w:type="paragraph" w:styleId="1004" w:customStyle="1">
    <w:name w:val="F_Level 5"/>
    <w:basedOn w:val="756"/>
    <w:qFormat/>
    <w:pPr>
      <w:numPr>
        <w:ilvl w:val="4"/>
        <w:numId w:val="12"/>
      </w:numPr>
      <w:jc w:val="both"/>
      <w:spacing w:after="60" w:line="252" w:lineRule="auto"/>
      <w:outlineLvl w:val="4"/>
    </w:pPr>
    <w:rPr>
      <w:rFonts w:eastAsiaTheme="minorHAnsi"/>
      <w:sz w:val="22"/>
      <w:szCs w:val="24"/>
      <w:lang w:val="en-US" w:eastAsia="en-US"/>
    </w:rPr>
  </w:style>
  <w:style w:type="character" w:styleId="1005">
    <w:name w:val="Placeholder Text"/>
    <w:basedOn w:val="766"/>
    <w:uiPriority w:val="99"/>
    <w:semiHidden/>
    <w:rPr>
      <w:color w:val="80808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image" Target="media/image1.png"/><Relationship Id="rId13" Type="http://schemas.openxmlformats.org/officeDocument/2006/relationships/image" Target="media/media1.sv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Ирина Cергеевна</dc:creator>
  <cp:keywords/>
  <dc:description/>
  <cp:lastModifiedBy>a.ryabikin</cp:lastModifiedBy>
  <cp:revision>32</cp:revision>
  <dcterms:created xsi:type="dcterms:W3CDTF">2024-12-20T09:39:00Z</dcterms:created>
  <dcterms:modified xsi:type="dcterms:W3CDTF">2026-05-27T12:59:18Z</dcterms:modified>
</cp:coreProperties>
</file>