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8C6" w:rsidRPr="00286E82" w:rsidRDefault="000338C6" w:rsidP="000338C6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38C6" w:rsidRPr="002A6AF5" w:rsidRDefault="000338C6" w:rsidP="000338C6">
      <w:pPr>
        <w:pStyle w:val="ConsPlusNormal"/>
        <w:ind w:firstLine="851"/>
        <w:jc w:val="right"/>
        <w:rPr>
          <w:rFonts w:ascii="Times New Roman" w:hAnsi="Times New Roman" w:cs="Times New Roman"/>
          <w:kern w:val="1"/>
        </w:rPr>
      </w:pPr>
      <w:r w:rsidRPr="002A6AF5">
        <w:rPr>
          <w:rFonts w:ascii="Times New Roman" w:hAnsi="Times New Roman" w:cs="Times New Roman"/>
          <w:kern w:val="1"/>
        </w:rPr>
        <w:t>Приложении №3 к Документации</w:t>
      </w:r>
    </w:p>
    <w:p w:rsidR="000338C6" w:rsidRDefault="000338C6" w:rsidP="000338C6">
      <w:pPr>
        <w:pStyle w:val="ConsPlusNormal"/>
        <w:ind w:firstLine="851"/>
        <w:jc w:val="right"/>
        <w:rPr>
          <w:rFonts w:ascii="CharterCTT" w:hAnsi="CharterCTT"/>
          <w:kern w:val="1"/>
        </w:rPr>
      </w:pPr>
    </w:p>
    <w:p w:rsidR="000338C6" w:rsidRPr="00286E82" w:rsidRDefault="000338C6" w:rsidP="000338C6">
      <w:pPr>
        <w:pStyle w:val="ConsPlus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53EA7" w:rsidRDefault="000338C6" w:rsidP="00153EA7">
      <w:pPr>
        <w:pBdr>
          <w:bottom w:val="single" w:sz="12" w:space="1" w:color="auto"/>
        </w:pBd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начальн</w:t>
      </w:r>
      <w:r w:rsidR="00E55C9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(максимальной) цены договора</w:t>
      </w:r>
      <w:r w:rsidR="0015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5C96" w:rsidRPr="00E55C96" w:rsidRDefault="00E55C96" w:rsidP="00E55C96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l152"/>
      <w:bookmarkEnd w:id="0"/>
      <w:r w:rsidRPr="00E55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в электронной форме </w:t>
      </w:r>
    </w:p>
    <w:p w:rsidR="00AF09AE" w:rsidRPr="00AF09AE" w:rsidRDefault="00E55C96" w:rsidP="00AF09AE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право заключения договора </w:t>
      </w:r>
      <w:r w:rsidR="00AF09AE" w:rsidRPr="00AF0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 услуг по сопровождению автоматизированной системы хранения данных АО «Россети ЦИУС ЕЭС»</w:t>
      </w:r>
    </w:p>
    <w:p w:rsidR="00E55C96" w:rsidRDefault="00E55C96" w:rsidP="00E55C96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4798"/>
      </w:tblGrid>
      <w:tr w:rsidR="00E449FC" w:rsidRPr="00286E82" w:rsidTr="00202BEB">
        <w:trPr>
          <w:trHeight w:val="1712"/>
          <w:jc w:val="center"/>
        </w:trPr>
        <w:tc>
          <w:tcPr>
            <w:tcW w:w="2500" w:type="pct"/>
            <w:vMerge w:val="restart"/>
            <w:tcBorders>
              <w:top w:val="single" w:sz="6" w:space="0" w:color="DADADA"/>
              <w:left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449FC" w:rsidRPr="00286E82" w:rsidRDefault="00E449FC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l55"/>
            <w:bookmarkEnd w:id="1"/>
            <w:r w:rsidRPr="00286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449FC" w:rsidRPr="00286E82" w:rsidRDefault="00E449FC" w:rsidP="00384154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договора, без учета НДС, составляет:     </w:t>
            </w:r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50 289 360,00</w:t>
            </w:r>
            <w:r w:rsidR="00752522" w:rsidRPr="007525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Пятьдесят миллионов двести восемьдесят девять тысяч триста шестьдесят</w:t>
            </w:r>
            <w:r w:rsid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bookmarkStart w:id="2" w:name="_GoBack"/>
            <w:bookmarkEnd w:id="2"/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рублей 00 копеек</w:t>
            </w: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449FC" w:rsidRPr="00286E82" w:rsidTr="008C3330">
        <w:trPr>
          <w:jc w:val="center"/>
        </w:trPr>
        <w:tc>
          <w:tcPr>
            <w:tcW w:w="2500" w:type="pct"/>
            <w:vMerge/>
            <w:tcBorders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449FC" w:rsidRPr="00286E82" w:rsidRDefault="00E449FC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367E3" w:rsidRPr="00A367E3" w:rsidRDefault="00E449FC" w:rsidP="0079489A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53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Начальная (максимальная) цена договора</w:t>
            </w: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E2D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учетом</w:t>
            </w: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НДС</w:t>
            </w:r>
            <w:r w:rsidR="002A5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22%</w:t>
            </w:r>
            <w:r w:rsidR="00102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составляет:</w:t>
            </w:r>
            <w:r w:rsidR="0015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61 353 019,20 </w:t>
            </w:r>
            <w:r w:rsidR="00752522" w:rsidRPr="007525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</w:t>
            </w:r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Шестьдесят один миллион триста пятьдесят три тысячи девятнадцать</w:t>
            </w:r>
            <w:r w:rsid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="00AF09AE" w:rsidRPr="00AF09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рублей 20 копеек</w:t>
            </w:r>
            <w:r w:rsidR="007525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0338C6" w:rsidRPr="00286E82" w:rsidTr="00384154">
        <w:trPr>
          <w:trHeight w:val="1072"/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286E82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6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286E82" w:rsidRDefault="00CF1EAD" w:rsidP="0059181B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E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сопоставимых рыночных цен (анализ рынка)</w:t>
            </w:r>
          </w:p>
        </w:tc>
      </w:tr>
      <w:tr w:rsidR="000338C6" w:rsidRPr="00286E82" w:rsidTr="001C1A5C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326A94" w:rsidRDefault="000338C6" w:rsidP="001C1A5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6A9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</w:t>
            </w:r>
          </w:p>
          <w:p w:rsidR="000338C6" w:rsidRPr="00326A94" w:rsidRDefault="000338C6" w:rsidP="001C1A5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6A94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  <w:p w:rsidR="000338C6" w:rsidRPr="00326A94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326A94" w:rsidRDefault="001A382F" w:rsidP="00E449FC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№201 Об утверждении Порядка расчета и формирования начальной (максимальной) цены договора, </w:t>
            </w:r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bookmarkStart w:id="3" w:name="_Ref114042051"/>
            <w:bookmarkEnd w:id="3"/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риложение 6 к </w:t>
            </w:r>
            <w:r w:rsidR="005070F9" w:rsidRPr="005070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Единому стандарту закупок Публичного акционерного общества «Федеральная сетевая компания - Россети» </w:t>
            </w:r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338C6" w:rsidRPr="00286E82" w:rsidTr="001C1A5C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38C6" w:rsidRPr="00326A94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38C6" w:rsidRPr="00326A94" w:rsidRDefault="002A6AF5" w:rsidP="001C1A5C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 к приложению №3 Обоснование начальной (максимальной) цены договора</w:t>
            </w:r>
          </w:p>
        </w:tc>
      </w:tr>
    </w:tbl>
    <w:p w:rsidR="005C170A" w:rsidRPr="000338C6" w:rsidRDefault="005C170A" w:rsidP="002A6AF5"/>
    <w:sectPr w:rsidR="005C170A" w:rsidRPr="000338C6" w:rsidSect="002A6AF5">
      <w:headerReference w:type="default" r:id="rId8"/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664" w:rsidRDefault="008E3664" w:rsidP="004356AB">
      <w:pPr>
        <w:spacing w:after="0" w:line="240" w:lineRule="auto"/>
      </w:pPr>
      <w:r>
        <w:separator/>
      </w:r>
    </w:p>
  </w:endnote>
  <w:endnote w:type="continuationSeparator" w:id="0">
    <w:p w:rsidR="008E3664" w:rsidRDefault="008E3664" w:rsidP="0043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harter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664" w:rsidRDefault="008E3664" w:rsidP="004356AB">
      <w:pPr>
        <w:spacing w:after="0" w:line="240" w:lineRule="auto"/>
      </w:pPr>
      <w:r>
        <w:separator/>
      </w:r>
    </w:p>
  </w:footnote>
  <w:footnote w:type="continuationSeparator" w:id="0">
    <w:p w:rsidR="008E3664" w:rsidRDefault="008E3664" w:rsidP="00435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61" w:rsidRDefault="00A86C6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41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4A5080"/>
    <w:multiLevelType w:val="hybridMultilevel"/>
    <w:tmpl w:val="2E3AD1C6"/>
    <w:lvl w:ilvl="0" w:tplc="4378B3B8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0942F9"/>
    <w:multiLevelType w:val="multilevel"/>
    <w:tmpl w:val="7F6826A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3B6C91"/>
    <w:multiLevelType w:val="multilevel"/>
    <w:tmpl w:val="1960EF78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russianLower"/>
      <w:lvlText w:val="%3)"/>
      <w:lvlJc w:val="left"/>
      <w:pPr>
        <w:ind w:left="1970"/>
      </w:pPr>
      <w:rPr>
        <w:rFonts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4F34A9"/>
    <w:multiLevelType w:val="multilevel"/>
    <w:tmpl w:val="63948BF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5" w15:restartNumberingAfterBreak="0">
    <w:nsid w:val="28160E3E"/>
    <w:multiLevelType w:val="hybridMultilevel"/>
    <w:tmpl w:val="147C5FF4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83E14E8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7" w15:restartNumberingAfterBreak="0">
    <w:nsid w:val="28B6061E"/>
    <w:multiLevelType w:val="multilevel"/>
    <w:tmpl w:val="B978B9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8" w15:restartNumberingAfterBreak="0">
    <w:nsid w:val="2B48335D"/>
    <w:multiLevelType w:val="multilevel"/>
    <w:tmpl w:val="6E8664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EDC6704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0" w15:restartNumberingAfterBreak="0">
    <w:nsid w:val="49895ECA"/>
    <w:multiLevelType w:val="multilevel"/>
    <w:tmpl w:val="52E6911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1" w15:restartNumberingAfterBreak="0">
    <w:nsid w:val="4F92536A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2" w15:restartNumberingAfterBreak="0">
    <w:nsid w:val="507D0833"/>
    <w:multiLevelType w:val="hybridMultilevel"/>
    <w:tmpl w:val="55786330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CE5027F"/>
    <w:multiLevelType w:val="multilevel"/>
    <w:tmpl w:val="F8FEB3B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620F16A5"/>
    <w:multiLevelType w:val="hybridMultilevel"/>
    <w:tmpl w:val="00EA6C9A"/>
    <w:lvl w:ilvl="0" w:tplc="78F6F7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8B64D05"/>
    <w:multiLevelType w:val="multilevel"/>
    <w:tmpl w:val="15F00314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7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F95AF0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num w:numId="1">
    <w:abstractNumId w:val="6"/>
  </w:num>
  <w:num w:numId="2">
    <w:abstractNumId w:val="16"/>
  </w:num>
  <w:num w:numId="3">
    <w:abstractNumId w:val="11"/>
  </w:num>
  <w:num w:numId="4">
    <w:abstractNumId w:val="2"/>
  </w:num>
  <w:num w:numId="5">
    <w:abstractNumId w:val="12"/>
  </w:num>
  <w:num w:numId="6">
    <w:abstractNumId w:val="1"/>
  </w:num>
  <w:num w:numId="7">
    <w:abstractNumId w:val="9"/>
  </w:num>
  <w:num w:numId="8">
    <w:abstractNumId w:val="15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3A3"/>
    <w:rsid w:val="000338C6"/>
    <w:rsid w:val="00037BD7"/>
    <w:rsid w:val="000504BF"/>
    <w:rsid w:val="000553AD"/>
    <w:rsid w:val="000B6C3B"/>
    <w:rsid w:val="000C0ACD"/>
    <w:rsid w:val="000D4FD6"/>
    <w:rsid w:val="000D5D9C"/>
    <w:rsid w:val="000F03CF"/>
    <w:rsid w:val="00102B2C"/>
    <w:rsid w:val="001237DC"/>
    <w:rsid w:val="00153EA7"/>
    <w:rsid w:val="00175ED5"/>
    <w:rsid w:val="0018653B"/>
    <w:rsid w:val="001912C6"/>
    <w:rsid w:val="00191B09"/>
    <w:rsid w:val="001A382F"/>
    <w:rsid w:val="001A60C7"/>
    <w:rsid w:val="001C2362"/>
    <w:rsid w:val="001D494E"/>
    <w:rsid w:val="001D654E"/>
    <w:rsid w:val="001D672C"/>
    <w:rsid w:val="001E3A27"/>
    <w:rsid w:val="001F1A14"/>
    <w:rsid w:val="00202BEB"/>
    <w:rsid w:val="002126AD"/>
    <w:rsid w:val="002250EF"/>
    <w:rsid w:val="00236DDD"/>
    <w:rsid w:val="002604C5"/>
    <w:rsid w:val="00261BAD"/>
    <w:rsid w:val="00264CCF"/>
    <w:rsid w:val="00286E82"/>
    <w:rsid w:val="002A5345"/>
    <w:rsid w:val="002A6AF5"/>
    <w:rsid w:val="002D1906"/>
    <w:rsid w:val="002D787D"/>
    <w:rsid w:val="002E2D27"/>
    <w:rsid w:val="0031399B"/>
    <w:rsid w:val="00326A94"/>
    <w:rsid w:val="003719A5"/>
    <w:rsid w:val="00374FA5"/>
    <w:rsid w:val="00384154"/>
    <w:rsid w:val="00386335"/>
    <w:rsid w:val="003A3B0A"/>
    <w:rsid w:val="003C29B8"/>
    <w:rsid w:val="004356AB"/>
    <w:rsid w:val="00454CF1"/>
    <w:rsid w:val="00475637"/>
    <w:rsid w:val="004978F3"/>
    <w:rsid w:val="004A234C"/>
    <w:rsid w:val="004B6EB1"/>
    <w:rsid w:val="004D4445"/>
    <w:rsid w:val="004F0F58"/>
    <w:rsid w:val="004F7983"/>
    <w:rsid w:val="005070F9"/>
    <w:rsid w:val="00507FCA"/>
    <w:rsid w:val="005174E1"/>
    <w:rsid w:val="00523910"/>
    <w:rsid w:val="00526CC1"/>
    <w:rsid w:val="005414A7"/>
    <w:rsid w:val="00577698"/>
    <w:rsid w:val="0058558A"/>
    <w:rsid w:val="0059181B"/>
    <w:rsid w:val="005B6994"/>
    <w:rsid w:val="005B7D89"/>
    <w:rsid w:val="005C170A"/>
    <w:rsid w:val="005C7E69"/>
    <w:rsid w:val="005F2411"/>
    <w:rsid w:val="00600191"/>
    <w:rsid w:val="00675E80"/>
    <w:rsid w:val="006B5CB9"/>
    <w:rsid w:val="006B64F5"/>
    <w:rsid w:val="006C1F68"/>
    <w:rsid w:val="006F38E2"/>
    <w:rsid w:val="007130DD"/>
    <w:rsid w:val="00727DC3"/>
    <w:rsid w:val="00752522"/>
    <w:rsid w:val="0079489A"/>
    <w:rsid w:val="007D2561"/>
    <w:rsid w:val="007D71CC"/>
    <w:rsid w:val="007E35B9"/>
    <w:rsid w:val="007E6613"/>
    <w:rsid w:val="007F3AC2"/>
    <w:rsid w:val="00802531"/>
    <w:rsid w:val="00877ADF"/>
    <w:rsid w:val="008A59D5"/>
    <w:rsid w:val="008D4C40"/>
    <w:rsid w:val="008E3664"/>
    <w:rsid w:val="008F1EA6"/>
    <w:rsid w:val="00903966"/>
    <w:rsid w:val="00912222"/>
    <w:rsid w:val="00914C31"/>
    <w:rsid w:val="0092626B"/>
    <w:rsid w:val="00927AF1"/>
    <w:rsid w:val="00957977"/>
    <w:rsid w:val="0099659E"/>
    <w:rsid w:val="009B70B8"/>
    <w:rsid w:val="009F2186"/>
    <w:rsid w:val="00A1590D"/>
    <w:rsid w:val="00A367E3"/>
    <w:rsid w:val="00A5748E"/>
    <w:rsid w:val="00A6614F"/>
    <w:rsid w:val="00A729AB"/>
    <w:rsid w:val="00A7529A"/>
    <w:rsid w:val="00A858A8"/>
    <w:rsid w:val="00A864C7"/>
    <w:rsid w:val="00A86C61"/>
    <w:rsid w:val="00AC5AE1"/>
    <w:rsid w:val="00AF09AE"/>
    <w:rsid w:val="00AF234D"/>
    <w:rsid w:val="00B067C4"/>
    <w:rsid w:val="00B34310"/>
    <w:rsid w:val="00B4340C"/>
    <w:rsid w:val="00B4428F"/>
    <w:rsid w:val="00B471AA"/>
    <w:rsid w:val="00BE36E7"/>
    <w:rsid w:val="00C05B60"/>
    <w:rsid w:val="00C148FD"/>
    <w:rsid w:val="00C26B34"/>
    <w:rsid w:val="00C658BC"/>
    <w:rsid w:val="00C801D6"/>
    <w:rsid w:val="00CA3A43"/>
    <w:rsid w:val="00CB110E"/>
    <w:rsid w:val="00CC349F"/>
    <w:rsid w:val="00CD6FFF"/>
    <w:rsid w:val="00CF1EAD"/>
    <w:rsid w:val="00D431B1"/>
    <w:rsid w:val="00DB0C58"/>
    <w:rsid w:val="00DF43A3"/>
    <w:rsid w:val="00E35380"/>
    <w:rsid w:val="00E449FC"/>
    <w:rsid w:val="00E46289"/>
    <w:rsid w:val="00E55C96"/>
    <w:rsid w:val="00E80C3A"/>
    <w:rsid w:val="00EF24EE"/>
    <w:rsid w:val="00F07223"/>
    <w:rsid w:val="00F21DC3"/>
    <w:rsid w:val="00F25583"/>
    <w:rsid w:val="00F26B63"/>
    <w:rsid w:val="00F43817"/>
    <w:rsid w:val="00F67682"/>
    <w:rsid w:val="00F727BB"/>
    <w:rsid w:val="00F72BF7"/>
    <w:rsid w:val="00F8121F"/>
    <w:rsid w:val="00F87DCF"/>
    <w:rsid w:val="00F9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4F26"/>
  <w15:docId w15:val="{D382FA3D-9E24-409C-9A0A-7C716AA0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F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43A3"/>
  </w:style>
  <w:style w:type="paragraph" w:styleId="a5">
    <w:name w:val="List Paragraph"/>
    <w:basedOn w:val="a"/>
    <w:uiPriority w:val="34"/>
    <w:qFormat/>
    <w:rsid w:val="00A6614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35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6AB"/>
  </w:style>
  <w:style w:type="paragraph" w:customStyle="1" w:styleId="dt-p">
    <w:name w:val="dt-p"/>
    <w:basedOn w:val="a"/>
    <w:rsid w:val="0037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719A5"/>
  </w:style>
  <w:style w:type="character" w:styleId="a9">
    <w:name w:val="annotation reference"/>
    <w:basedOn w:val="a0"/>
    <w:semiHidden/>
    <w:unhideWhenUsed/>
    <w:rsid w:val="002604C5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604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2604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04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604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6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604C5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semiHidden/>
    <w:unhideWhenUsed/>
    <w:rsid w:val="0058558A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75E8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75E8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5E80"/>
    <w:rPr>
      <w:vertAlign w:val="superscript"/>
    </w:rPr>
  </w:style>
  <w:style w:type="table" w:styleId="af4">
    <w:name w:val="Table Grid"/>
    <w:basedOn w:val="a1"/>
    <w:uiPriority w:val="59"/>
    <w:rsid w:val="00186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F411B-8912-4E02-AC98-C2FD7E21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"ФСК ЕЭС"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Назин Петр Геннадиевич</cp:lastModifiedBy>
  <cp:revision>30</cp:revision>
  <dcterms:created xsi:type="dcterms:W3CDTF">2021-07-09T07:45:00Z</dcterms:created>
  <dcterms:modified xsi:type="dcterms:W3CDTF">2026-10-09T10:56:00Z</dcterms:modified>
</cp:coreProperties>
</file>