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5.0 -->
  <w:body>
    <w:p w:rsidR="0015212E" w:rsidRPr="00566AE2" w14:paraId="2CAB2E7F" w14:textId="77777777">
      <w:pPr>
        <w:rPr>
          <w:rFonts w:ascii="Times New Roman" w:hAnsi="Times New Roman" w:cs="Times New Roman"/>
          <w:lang w:val="ru-RU"/>
        </w:rPr>
      </w:pPr>
      <w:r w:rsidRPr="00566AE2">
        <w:rPr>
          <w:rFonts w:ascii="Times New Roman" w:eastAsia="Times New Roman" w:hAnsi="Times New Roman" w:cs="Times New Roman"/>
          <w:b/>
          <w:bCs/>
          <w:lang w:val="ru-RU"/>
        </w:rPr>
        <w:t xml:space="preserve">Форма Коммерческого предложения </w:t>
      </w:r>
      <w:r w:rsidRPr="00566AE2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15212E" w:rsidRPr="00566AE2" w14:paraId="3E238133" w14:textId="77777777">
      <w:pPr>
        <w:rPr>
          <w:rFonts w:ascii="Times New Roman" w:hAnsi="Times New Roman" w:cs="Times New Roman"/>
          <w:lang w:val="ru-RU"/>
        </w:rPr>
      </w:pPr>
      <w:r w:rsidRPr="00566AE2">
        <w:rPr>
          <w:rFonts w:ascii="Times New Roman" w:eastAsia="Times New Roman" w:hAnsi="Times New Roman" w:cs="Times New Roman"/>
          <w:color w:val="FF212E"/>
          <w:lang w:val="ru-RU"/>
        </w:rPr>
        <w:t>НА ЭТП РАЗМЕЩАЕТСЯ В БЛОКЕ ЗАЯВКИ «КОММЕРЧЕСКАЯ ЧАСТЬ»</w:t>
      </w:r>
    </w:p>
    <w:p w:rsidR="0015212E" w:rsidRPr="00566AE2" w14:paraId="73204ACE" w14:textId="77777777">
      <w:pPr>
        <w:rPr>
          <w:rFonts w:ascii="Times New Roman" w:hAnsi="Times New Roman" w:cs="Times New Roman"/>
          <w:lang w:val="ru-RU"/>
        </w:rPr>
      </w:pPr>
    </w:p>
    <w:p w:rsidR="0015212E" w:rsidRPr="00566AE2" w14:paraId="38E2B367" w14:textId="77777777">
      <w:pPr>
        <w:jc w:val="center"/>
        <w:rPr>
          <w:rFonts w:ascii="Times New Roman" w:hAnsi="Times New Roman" w:cs="Times New Roman"/>
          <w:lang w:val="ru-RU"/>
        </w:rPr>
      </w:pPr>
      <w:r w:rsidRPr="00566AE2">
        <w:rPr>
          <w:rFonts w:ascii="Times New Roman" w:eastAsia="Times New Roman" w:hAnsi="Times New Roman" w:cs="Times New Roman"/>
          <w:b/>
          <w:bCs/>
          <w:lang w:val="ru-RU"/>
        </w:rPr>
        <w:t xml:space="preserve">Коммерческое предложение </w:t>
      </w:r>
    </w:p>
    <w:p w:rsidR="0015212E" w:rsidRPr="00566AE2" w14:paraId="3ACC177F" w14:textId="656A1901">
      <w:pPr>
        <w:jc w:val="center"/>
        <w:rPr>
          <w:rFonts w:ascii="Times New Roman" w:hAnsi="Times New Roman" w:cs="Times New Roman"/>
          <w:lang w:val="ru-RU"/>
        </w:rPr>
      </w:pPr>
      <w:r w:rsidRPr="00566AE2">
        <w:rPr>
          <w:rFonts w:ascii="Times New Roman" w:hAnsi="Times New Roman" w:cs="Times New Roman"/>
          <w:lang w:val="ru-RU"/>
        </w:rPr>
        <w:t>Оказание услуг по поддержке информационной системы на базе SAP</w:t>
      </w:r>
      <w:r w:rsidRPr="00566AE2" w:rsidR="00AC1E6A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</w:p>
    <w:p w:rsidR="0015212E" w:rsidRPr="00566AE2" w14:paraId="42AE35C8" w14:textId="77777777">
      <w:pPr>
        <w:rPr>
          <w:rFonts w:ascii="Times New Roman" w:hAnsi="Times New Roman" w:cs="Times New Roman"/>
          <w:lang w:val="ru-RU"/>
        </w:rPr>
      </w:pPr>
    </w:p>
    <w:p w:rsidR="0015212E" w:rsidRPr="00566AE2" w14:paraId="305220E9" w14:textId="43719A61">
      <w:pPr>
        <w:rPr>
          <w:rFonts w:ascii="Times New Roman" w:hAnsi="Times New Roman" w:cs="Times New Roman"/>
          <w:lang w:val="ru-RU"/>
        </w:rPr>
      </w:pPr>
      <w:r w:rsidRPr="00566AE2">
        <w:rPr>
          <w:rFonts w:ascii="Times New Roman" w:eastAsia="Times New Roman" w:hAnsi="Times New Roman" w:cs="Times New Roman"/>
          <w:lang w:val="ru-RU"/>
        </w:rPr>
        <w:t xml:space="preserve">Наименование и ИНН </w:t>
      </w:r>
      <w:r w:rsidRPr="00566AE2">
        <w:rPr>
          <w:rFonts w:ascii="Times New Roman" w:eastAsia="Times New Roman" w:hAnsi="Times New Roman" w:cs="Times New Roman"/>
          <w:lang w:val="ru-RU"/>
        </w:rPr>
        <w:t>Участника:</w:t>
      </w:r>
      <w:r w:rsidRPr="00566AE2" w:rsidR="00AC1E6A">
        <w:rPr>
          <w:rFonts w:ascii="Times New Roman" w:eastAsia="Times New Roman" w:hAnsi="Times New Roman" w:cs="Times New Roman"/>
          <w:lang w:val="ru-RU"/>
        </w:rPr>
        <w:t>_</w:t>
      </w:r>
      <w:r w:rsidRPr="00566AE2" w:rsidR="00AC1E6A">
        <w:rPr>
          <w:rFonts w:ascii="Times New Roman" w:eastAsia="Times New Roman" w:hAnsi="Times New Roman" w:cs="Times New Roman"/>
          <w:lang w:val="ru-RU"/>
        </w:rPr>
        <w:t>____________________________________________</w:t>
      </w:r>
    </w:p>
    <w:p w:rsidR="0015212E" w:rsidRPr="00566AE2" w14:paraId="59C549A8" w14:textId="77777777">
      <w:pPr>
        <w:rPr>
          <w:rFonts w:ascii="Times New Roman" w:hAnsi="Times New Roman" w:cs="Times New Roman"/>
          <w:lang w:val="ru-RU"/>
        </w:rPr>
      </w:pPr>
    </w:p>
    <w:p w:rsidR="00925254" w:rsidRPr="00566AE2" w14:paraId="0711E231" w14:textId="12A18CC6">
      <w:pPr>
        <w:rPr>
          <w:rFonts w:ascii="Times New Roman" w:hAnsi="Times New Roman" w:cs="Times New Roman"/>
          <w:lang w:val="ru-RU"/>
        </w:rPr>
      </w:pPr>
      <w:r w:rsidRPr="00566AE2">
        <w:rPr>
          <w:rFonts w:ascii="Times New Roman" w:hAnsi="Times New Roman" w:cs="Times New Roman"/>
          <w:lang w:val="ru-RU"/>
        </w:rPr>
        <w:t xml:space="preserve"> </w:t>
      </w:r>
    </w:p>
    <w:tbl>
      <w:tblPr>
        <w:tblW w:w="9636" w:type="dxa"/>
        <w:jc w:val="center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000"/>
      </w:tblPr>
      <w:tblGrid>
        <w:gridCol w:w="825"/>
        <w:gridCol w:w="3765"/>
        <w:gridCol w:w="5046"/>
      </w:tblGrid>
      <w:tr w14:paraId="60C6A166" w14:textId="77777777" w:rsidTr="003404EB">
        <w:tblPrEx>
          <w:tblW w:w="9636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544" w:rsidRPr="00566AE2" w:rsidP="008B7544" w14:paraId="07DF1DFB" w14:textId="4F7C27E0">
            <w:pPr>
              <w:rPr>
                <w:rFonts w:ascii="Times New Roman" w:eastAsia="Times New Roman" w:hAnsi="Times New Roman" w:cs="Times New Roman"/>
              </w:rPr>
            </w:pPr>
            <w:r w:rsidRPr="00566AE2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544" w:rsidRPr="00566AE2" w:rsidP="00811311" w14:paraId="6912A74C" w14:textId="60436ED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66AE2">
              <w:rPr>
                <w:rFonts w:ascii="Times New Roman" w:eastAsia="Times New Roman" w:hAnsi="Times New Roman" w:cs="Times New Roman"/>
                <w:lang w:val="ru-RU"/>
              </w:rPr>
              <w:t>Цена</w:t>
            </w:r>
            <w:r w:rsidRPr="00566AE2">
              <w:rPr>
                <w:rFonts w:ascii="Times New Roman" w:eastAsia="Times New Roman" w:hAnsi="Times New Roman" w:cs="Times New Roman"/>
              </w:rPr>
              <w:t xml:space="preserve"> </w:t>
            </w:r>
            <w:r w:rsidRPr="00566AE2">
              <w:rPr>
                <w:rFonts w:ascii="Times New Roman" w:eastAsia="Times New Roman" w:hAnsi="Times New Roman" w:cs="Times New Roman"/>
                <w:lang w:val="ru-RU"/>
              </w:rPr>
              <w:t>договора</w:t>
            </w:r>
            <w:r w:rsidRPr="00566AE2">
              <w:rPr>
                <w:rFonts w:ascii="Times New Roman" w:eastAsia="Times New Roman" w:hAnsi="Times New Roman" w:cs="Times New Roman"/>
              </w:rPr>
              <w:t xml:space="preserve"> </w:t>
            </w:r>
            <w:r w:rsidRPr="00566AE2">
              <w:rPr>
                <w:rFonts w:ascii="Times New Roman" w:eastAsia="Times New Roman" w:hAnsi="Times New Roman" w:cs="Times New Roman"/>
                <w:lang w:val="ru-RU"/>
              </w:rPr>
              <w:t>без</w:t>
            </w:r>
            <w:r w:rsidRPr="00566AE2">
              <w:rPr>
                <w:rFonts w:ascii="Times New Roman" w:eastAsia="Times New Roman" w:hAnsi="Times New Roman" w:cs="Times New Roman"/>
              </w:rPr>
              <w:t xml:space="preserve"> </w:t>
            </w:r>
            <w:r w:rsidRPr="00566AE2">
              <w:rPr>
                <w:rFonts w:ascii="Times New Roman" w:eastAsia="Times New Roman" w:hAnsi="Times New Roman" w:cs="Times New Roman"/>
                <w:lang w:val="ru-RU"/>
              </w:rPr>
              <w:t>учета</w:t>
            </w:r>
            <w:r w:rsidRPr="00566AE2">
              <w:rPr>
                <w:rFonts w:ascii="Times New Roman" w:eastAsia="Times New Roman" w:hAnsi="Times New Roman" w:cs="Times New Roman"/>
              </w:rPr>
              <w:t xml:space="preserve"> </w:t>
            </w:r>
            <w:r w:rsidRPr="00566AE2">
              <w:rPr>
                <w:rFonts w:ascii="Times New Roman" w:eastAsia="Times New Roman" w:hAnsi="Times New Roman" w:cs="Times New Roman"/>
                <w:lang w:val="ru-RU"/>
              </w:rPr>
              <w:t>НДС</w:t>
            </w:r>
            <w:r w:rsidRPr="00566AE2">
              <w:rPr>
                <w:rFonts w:ascii="Times New Roman" w:eastAsia="Times New Roman" w:hAnsi="Times New Roman" w:cs="Times New Roman"/>
              </w:rPr>
              <w:t>,</w:t>
            </w:r>
            <w:r w:rsidRPr="00566AE2" w:rsidR="00335DAF">
              <w:rPr>
                <w:rFonts w:ascii="Times New Roman" w:eastAsia="Times New Roman" w:hAnsi="Times New Roman" w:cs="Times New Roman"/>
              </w:rPr>
              <w:t xml:space="preserve"> </w:t>
            </w:r>
            <w:r w:rsidRPr="00566AE2" w:rsidR="00335DAF">
              <w:rPr>
                <w:rFonts w:ascii="Times New Roman" w:hAnsi="Times New Roman" w:cs="Times New Roman"/>
              </w:rPr>
              <w:t xml:space="preserve"> </w:t>
            </w:r>
            <w:r w:rsidRPr="00566AE2" w:rsidR="00335DAF">
              <w:rPr>
                <w:rFonts w:ascii="Times New Roman" w:hAnsi="Times New Roman" w:cs="Times New Roman"/>
                <w:lang w:val="ru-RU"/>
              </w:rPr>
              <w:t>руб</w:t>
            </w:r>
            <w:r w:rsidRPr="00566AE2" w:rsidR="00335DAF">
              <w:rPr>
                <w:rFonts w:ascii="Times New Roman" w:hAnsi="Times New Roman" w:cs="Times New Roman"/>
              </w:rPr>
              <w:t xml:space="preserve">. </w:t>
            </w:r>
            <w:r w:rsidRPr="00566AE2" w:rsidR="00335DAF">
              <w:rPr>
                <w:rFonts w:ascii="Times New Roman" w:hAnsi="Times New Roman" w:cs="Times New Roman"/>
              </w:rPr>
              <w:t xml:space="preserve"> </w:t>
            </w:r>
            <w:r w:rsidRPr="00566AE2" w:rsidR="00335DAF">
              <w:rPr>
                <w:rFonts w:ascii="Times New Roman" w:hAnsi="Times New Roman" w:cs="Times New Roman"/>
              </w:rPr>
              <w:t xml:space="preserve"> </w:t>
            </w:r>
          </w:p>
          <w:p w:rsidR="008B7544" w:rsidRPr="00566AE2" w:rsidP="00811311" w14:paraId="158DEA39" w14:textId="1600296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566AE2">
              <w:rPr>
                <w:rFonts w:ascii="Times New Roman" w:eastAsia="Times New Roman" w:hAnsi="Times New Roman" w:cs="Times New Roman"/>
                <w:lang w:val="ru-RU"/>
              </w:rPr>
              <w:t>Цена</w:t>
            </w:r>
            <w:r w:rsidRPr="00566AE2">
              <w:rPr>
                <w:rFonts w:ascii="Times New Roman" w:eastAsia="Times New Roman" w:hAnsi="Times New Roman" w:cs="Times New Roman"/>
              </w:rPr>
              <w:t xml:space="preserve"> </w:t>
            </w:r>
            <w:r w:rsidRPr="00566AE2">
              <w:rPr>
                <w:rFonts w:ascii="Times New Roman" w:eastAsia="Times New Roman" w:hAnsi="Times New Roman" w:cs="Times New Roman"/>
                <w:lang w:val="ru-RU"/>
              </w:rPr>
              <w:t>договора</w:t>
            </w:r>
            <w:r w:rsidRPr="00566AE2">
              <w:rPr>
                <w:rFonts w:ascii="Times New Roman" w:eastAsia="Times New Roman" w:hAnsi="Times New Roman" w:cs="Times New Roman"/>
              </w:rPr>
              <w:t xml:space="preserve"> </w:t>
            </w:r>
            <w:r w:rsidRPr="00566AE2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66AE2">
              <w:rPr>
                <w:rFonts w:ascii="Times New Roman" w:eastAsia="Times New Roman" w:hAnsi="Times New Roman" w:cs="Times New Roman"/>
              </w:rPr>
              <w:t xml:space="preserve"> </w:t>
            </w:r>
            <w:r w:rsidRPr="00566AE2">
              <w:rPr>
                <w:rFonts w:ascii="Times New Roman" w:eastAsia="Times New Roman" w:hAnsi="Times New Roman" w:cs="Times New Roman"/>
                <w:lang w:val="ru-RU"/>
              </w:rPr>
              <w:t>НДС</w:t>
            </w:r>
            <w:r w:rsidRPr="00566AE2">
              <w:rPr>
                <w:rFonts w:ascii="Times New Roman" w:eastAsia="Times New Roman" w:hAnsi="Times New Roman" w:cs="Times New Roman"/>
              </w:rPr>
              <w:t>,</w:t>
            </w:r>
            <w:r w:rsidRPr="00566AE2" w:rsidR="00925254">
              <w:rPr>
                <w:rFonts w:ascii="Times New Roman" w:eastAsia="Times New Roman" w:hAnsi="Times New Roman" w:cs="Times New Roman"/>
              </w:rPr>
              <w:t xml:space="preserve"> </w:t>
            </w:r>
            <w:r w:rsidRPr="00566AE2" w:rsidR="00335DAF">
              <w:rPr>
                <w:rFonts w:ascii="Times New Roman" w:hAnsi="Times New Roman" w:cs="Times New Roman"/>
              </w:rPr>
              <w:t xml:space="preserve"> </w:t>
            </w:r>
            <w:r w:rsidRPr="00566AE2" w:rsidR="00335DAF">
              <w:rPr>
                <w:rFonts w:ascii="Times New Roman" w:hAnsi="Times New Roman" w:cs="Times New Roman"/>
                <w:lang w:val="ru-RU"/>
              </w:rPr>
              <w:t>руб</w:t>
            </w:r>
            <w:r w:rsidRPr="00566AE2" w:rsidR="00335DAF">
              <w:rPr>
                <w:rFonts w:ascii="Times New Roman" w:hAnsi="Times New Roman" w:cs="Times New Roman"/>
              </w:rPr>
              <w:t xml:space="preserve">. </w:t>
            </w:r>
            <w:r w:rsidRPr="00566AE2" w:rsidR="00335DAF">
              <w:rPr>
                <w:rFonts w:ascii="Times New Roman" w:hAnsi="Times New Roman" w:cs="Times New Roman"/>
              </w:rPr>
              <w:t xml:space="preserve"> </w:t>
            </w:r>
            <w:r w:rsidRPr="00566AE2" w:rsidR="00335DA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544" w:rsidRPr="00566AE2" w:rsidP="008B7544" w14:paraId="2E4EF2B5" w14:textId="0C87C73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66AE2">
              <w:rPr>
                <w:rFonts w:ascii="Times New Roman" w:eastAsia="Times New Roman" w:hAnsi="Times New Roman" w:cs="Times New Roman"/>
                <w:lang w:val="ru-RU"/>
              </w:rPr>
              <w:t xml:space="preserve">Х ХХХ </w:t>
            </w:r>
            <w:r w:rsidRPr="00566AE2">
              <w:rPr>
                <w:rFonts w:ascii="Times New Roman" w:eastAsia="Times New Roman" w:hAnsi="Times New Roman" w:cs="Times New Roman"/>
                <w:lang w:val="ru-RU"/>
              </w:rPr>
              <w:t>ХХХ,ХХ</w:t>
            </w:r>
            <w:r w:rsidRPr="00566AE2" w:rsidR="00925254">
              <w:rPr>
                <w:rFonts w:ascii="Times New Roman" w:eastAsia="Times New Roman" w:hAnsi="Times New Roman" w:cs="Times New Roman"/>
                <w:lang w:val="ru-RU"/>
              </w:rPr>
              <w:t xml:space="preserve">  </w:t>
            </w:r>
          </w:p>
          <w:p w:rsidR="008B7544" w:rsidRPr="00566AE2" w:rsidP="008B7544" w14:paraId="195C3A5E" w14:textId="4D4758C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FF212E"/>
                <w:lang w:val="ru-RU"/>
              </w:rPr>
            </w:pPr>
            <w:r w:rsidRPr="00566AE2">
              <w:rPr>
                <w:rFonts w:ascii="Times New Roman" w:eastAsia="Times New Roman" w:hAnsi="Times New Roman" w:cs="Times New Roman"/>
                <w:color w:val="FF212E"/>
                <w:lang w:val="ru-RU"/>
              </w:rPr>
              <w:t>[Если НДС начисляется в соответствии с НК РФ Участник указывает,</w:t>
            </w:r>
            <w:r w:rsidRPr="00566AE2" w:rsidR="00967E98">
              <w:rPr>
                <w:rFonts w:ascii="Times New Roman" w:eastAsia="Times New Roman" w:hAnsi="Times New Roman" w:cs="Times New Roman"/>
                <w:color w:val="FF212E"/>
                <w:lang w:val="ru-RU"/>
              </w:rPr>
              <w:t xml:space="preserve"> </w:t>
            </w:r>
            <w:r w:rsidRPr="00566AE2">
              <w:rPr>
                <w:rFonts w:ascii="Times New Roman" w:eastAsia="Times New Roman" w:hAnsi="Times New Roman" w:cs="Times New Roman"/>
                <w:color w:val="FF212E"/>
                <w:lang w:val="ru-RU"/>
              </w:rPr>
              <w:t>исходя из действующего размера НДС на момент подачи заявки]</w:t>
            </w:r>
          </w:p>
          <w:p w:rsidR="008B7544" w:rsidRPr="00566AE2" w:rsidP="008B7544" w14:paraId="0237F614" w14:textId="086B424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66AE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Х ХХХ </w:t>
            </w:r>
            <w:r w:rsidRPr="00566AE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ХХХ,ХХ</w:t>
            </w:r>
            <w:r w:rsidRPr="00566AE2" w:rsidR="0092525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</w:p>
          <w:p w:rsidR="008B7544" w:rsidRPr="00566AE2" w:rsidP="008B7544" w14:paraId="005F3D7D" w14:textId="1286EF82">
            <w:pPr>
              <w:pStyle w:val="CommentText"/>
              <w:rPr>
                <w:rStyle w:val="CommentReference"/>
                <w:rFonts w:ascii="Times New Roman" w:hAnsi="Times New Roman" w:cs="Times New Roman"/>
                <w:i/>
                <w:lang w:val="ru-RU"/>
              </w:rPr>
            </w:pPr>
            <w:r w:rsidRPr="00566AE2">
              <w:rPr>
                <w:rFonts w:ascii="Times New Roman" w:eastAsia="Times New Roman" w:hAnsi="Times New Roman" w:cs="Times New Roman"/>
                <w:color w:val="FF212E"/>
                <w:sz w:val="24"/>
                <w:szCs w:val="24"/>
                <w:lang w:val="ru-RU"/>
              </w:rPr>
              <w:t>[Если НДС не начисляется в соответствии с НК РФ Участник указывает</w:t>
            </w:r>
            <w:r w:rsidRPr="00566AE2">
              <w:rPr>
                <w:rFonts w:ascii="Times New Roman" w:eastAsia="Times New Roman" w:hAnsi="Times New Roman" w:cs="Times New Roman"/>
                <w:color w:val="FF212E"/>
                <w:sz w:val="24"/>
                <w:szCs w:val="24"/>
                <w:lang w:val="ru-RU"/>
              </w:rPr>
              <w:t>]</w:t>
            </w:r>
            <w:r w:rsidRPr="00566AE2" w:rsidR="00925254">
              <w:rPr>
                <w:rFonts w:ascii="Times New Roman" w:eastAsia="Times New Roman" w:hAnsi="Times New Roman" w:cs="Times New Roman"/>
                <w:color w:val="FF212E"/>
                <w:sz w:val="24"/>
                <w:szCs w:val="24"/>
                <w:lang w:val="ru-RU"/>
              </w:rPr>
              <w:t xml:space="preserve">  </w:t>
            </w:r>
            <w:r w:rsidRPr="00566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НДС</w:t>
            </w:r>
            <w:r w:rsidRPr="00566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не облагается</w:t>
            </w:r>
          </w:p>
        </w:tc>
      </w:tr>
      <w:tr w14:paraId="37600EBB" w14:textId="77777777" w:rsidTr="003404EB">
        <w:tblPrEx>
          <w:tblW w:w="9636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trHeight w:val="2520"/>
          <w:jc w:val="center"/>
        </w:trPr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544" w:rsidRPr="00566AE2" w:rsidP="008B7544" w14:paraId="7CDC5798" w14:textId="6024594F">
            <w:pPr>
              <w:rPr>
                <w:rFonts w:ascii="Times New Roman" w:hAnsi="Times New Roman" w:cs="Times New Roman"/>
              </w:rPr>
            </w:pPr>
            <w:r w:rsidRPr="00566AE2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3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544" w:rsidRPr="00566AE2" w:rsidP="008B7544" w14:paraId="5E92C02A" w14:textId="1307B41F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66AE2">
              <w:rPr>
                <w:rFonts w:ascii="Times New Roman" w:eastAsia="Times New Roman" w:hAnsi="Times New Roman" w:cs="Times New Roman"/>
                <w:lang w:val="ru-RU"/>
              </w:rPr>
              <w:t>Сумма</w:t>
            </w:r>
            <w:r w:rsidRPr="00566AE2">
              <w:rPr>
                <w:rFonts w:ascii="Times New Roman" w:eastAsia="Times New Roman" w:hAnsi="Times New Roman" w:cs="Times New Roman"/>
              </w:rPr>
              <w:t xml:space="preserve"> </w:t>
            </w:r>
            <w:r w:rsidRPr="00566AE2">
              <w:rPr>
                <w:rFonts w:ascii="Times New Roman" w:eastAsia="Times New Roman" w:hAnsi="Times New Roman" w:cs="Times New Roman"/>
                <w:lang w:val="ru-RU"/>
              </w:rPr>
              <w:t>аванса</w:t>
            </w:r>
            <w:r w:rsidRPr="00566AE2">
              <w:rPr>
                <w:rFonts w:ascii="Times New Roman" w:eastAsia="Times New Roman" w:hAnsi="Times New Roman" w:cs="Times New Roman"/>
              </w:rPr>
              <w:t xml:space="preserve"> </w:t>
            </w:r>
            <w:r w:rsidRPr="00566AE2">
              <w:rPr>
                <w:rFonts w:ascii="Times New Roman" w:eastAsia="Times New Roman" w:hAnsi="Times New Roman" w:cs="Times New Roman"/>
                <w:lang w:val="ru-RU"/>
              </w:rPr>
              <w:t>без</w:t>
            </w:r>
            <w:r w:rsidRPr="00566AE2">
              <w:rPr>
                <w:rFonts w:ascii="Times New Roman" w:eastAsia="Times New Roman" w:hAnsi="Times New Roman" w:cs="Times New Roman"/>
              </w:rPr>
              <w:t xml:space="preserve"> </w:t>
            </w:r>
            <w:r w:rsidRPr="00566AE2">
              <w:rPr>
                <w:rFonts w:ascii="Times New Roman" w:eastAsia="Times New Roman" w:hAnsi="Times New Roman" w:cs="Times New Roman"/>
                <w:lang w:val="ru-RU"/>
              </w:rPr>
              <w:t>НДС</w:t>
            </w:r>
            <w:r w:rsidRPr="00566AE2">
              <w:rPr>
                <w:rFonts w:ascii="Times New Roman" w:eastAsia="Times New Roman" w:hAnsi="Times New Roman" w:cs="Times New Roman"/>
              </w:rPr>
              <w:t>,</w:t>
            </w:r>
            <w:r w:rsidRPr="00566AE2" w:rsidR="00BE0D7C">
              <w:rPr>
                <w:rFonts w:ascii="Times New Roman" w:hAnsi="Times New Roman" w:cs="Times New Roman"/>
              </w:rPr>
              <w:t xml:space="preserve"> </w:t>
            </w:r>
            <w:r w:rsidRPr="00566AE2" w:rsidR="00BE0D7C">
              <w:rPr>
                <w:rFonts w:ascii="Times New Roman" w:hAnsi="Times New Roman" w:cs="Times New Roman"/>
                <w:lang w:val="ru-RU"/>
              </w:rPr>
              <w:t>руб</w:t>
            </w:r>
            <w:r w:rsidRPr="00566AE2" w:rsidR="00BE0D7C">
              <w:rPr>
                <w:rFonts w:ascii="Times New Roman" w:hAnsi="Times New Roman" w:cs="Times New Roman"/>
              </w:rPr>
              <w:t>.</w:t>
            </w:r>
          </w:p>
          <w:p w:rsidR="00590497" w:rsidRPr="00566AE2" w:rsidP="008B7544" w14:paraId="7467BDC9" w14:textId="77777777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  <w:p w:rsidR="00783F0F" w:rsidRPr="00566AE2" w:rsidP="008B7544" w14:paraId="7304709C" w14:textId="777777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01B2" w:rsidRPr="00566AE2" w:rsidP="00783F0F" w14:paraId="3F3EDA9A" w14:textId="697B086E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color w:val="FF212E"/>
                <w:lang w:val="ru-RU"/>
              </w:rPr>
            </w:pPr>
            <w:r w:rsidRPr="00566AE2">
              <w:rPr>
                <w:rFonts w:ascii="Times New Roman" w:eastAsia="Times New Roman" w:hAnsi="Times New Roman" w:cs="Times New Roman"/>
                <w:lang w:val="ru-RU"/>
              </w:rPr>
              <w:t>Авансирование не предусмотрено документацией</w:t>
            </w:r>
            <w:r w:rsidRPr="00566AE2" w:rsidR="001B668B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  <w:p w:rsidR="00590497" w:rsidRPr="00566AE2" w:rsidP="002501B2" w14:paraId="4A889277" w14:textId="77777777">
            <w:pPr>
              <w:pStyle w:val="NormalWeb"/>
              <w:contextualSpacing/>
              <w:jc w:val="both"/>
            </w:pPr>
          </w:p>
          <w:p w:rsidR="003C1337" w:rsidRPr="00566AE2" w:rsidP="002501B2" w14:paraId="3ACB29C3" w14:textId="77777777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2501B2" w:rsidRPr="00566AE2" w:rsidP="008B7544" w14:paraId="4D61AE14" w14:textId="13DD1F5E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14:paraId="721407F4" w14:textId="77777777" w:rsidTr="003404EB">
        <w:tblPrEx>
          <w:tblW w:w="9636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544" w:rsidRPr="00566AE2" w:rsidP="008B7544" w14:paraId="7B21FEC3" w14:textId="3B7BA60F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566AE2">
              <w:rPr>
                <w:rFonts w:ascii="Times New Roman" w:eastAsia="Times New Roman" w:hAnsi="Times New Roman" w:cs="Times New Roman"/>
                <w:lang w:val="ru-RU"/>
              </w:rPr>
              <w:t>3.</w:t>
            </w:r>
          </w:p>
        </w:tc>
        <w:tc>
          <w:tcPr>
            <w:tcW w:w="3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544" w:rsidRPr="00566AE2" w:rsidP="008B7544" w14:paraId="62376F15" w14:textId="3A7D344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566AE2">
              <w:rPr>
                <w:rFonts w:ascii="Times New Roman" w:eastAsia="Times New Roman" w:hAnsi="Times New Roman" w:cs="Times New Roman"/>
                <w:lang w:val="ru-RU"/>
              </w:rPr>
              <w:t>Обеспечительные меры надлежащего исполнения договорных обязательств</w:t>
            </w:r>
            <w:r w:rsidRPr="00566AE2" w:rsidR="00925254">
              <w:rPr>
                <w:rFonts w:ascii="Times New Roman" w:eastAsia="Times New Roman" w:hAnsi="Times New Roman" w:cs="Times New Roman"/>
                <w:lang w:val="ru-RU"/>
              </w:rPr>
              <w:t xml:space="preserve">      </w:t>
            </w:r>
          </w:p>
          <w:p w:rsidR="008B7544" w:rsidRPr="00566AE2" w:rsidP="008B7544" w14:paraId="03AD565E" w14:textId="7777777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729" w:rsidRPr="00566AE2" w:rsidP="00C06729" w14:paraId="38C49CD9" w14:textId="7777777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66AE2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F474C3" w:rsidRPr="00566AE2" w:rsidP="00C06729" w14:paraId="5F30EE34" w14:textId="0E6B05C8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66AE2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Обеспечение надлежащего исполнения договора</w:t>
            </w:r>
            <w:r w:rsidRPr="00566AE2" w:rsidR="00C0672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566AE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(с учетом условий проекта д</w:t>
            </w:r>
            <w:r w:rsidRPr="00566AE2" w:rsidR="00C0672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оговора) предоставляется в виде</w:t>
            </w:r>
          </w:p>
          <w:p w:rsidR="00F474C3" w:rsidRPr="00566AE2" w:rsidP="00F474C3" w14:paraId="732F3CAB" w14:textId="77777777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66AE2">
              <w:rPr>
                <w:rFonts w:ascii="Times New Roman" w:eastAsia="Times New Roman" w:hAnsi="Times New Roman" w:cs="Times New Roman"/>
                <w:color w:val="FF212E"/>
                <w:lang w:val="ru-RU"/>
              </w:rPr>
              <w:t>[Участник выбирает один из вариантов:]</w:t>
            </w:r>
          </w:p>
          <w:p w:rsidR="00F474C3" w:rsidRPr="00566AE2" w:rsidP="00F474C3" w14:paraId="76376F05" w14:textId="77777777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66AE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банковской гарантии или обеспечительного платежа в размере 10% от цены договора, </w:t>
            </w:r>
            <w:r w:rsidRPr="00566AE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кроме того НДС, если он начисляется в случаях, предусмотренных законодательством согласно налоговому кодексу РФ.</w:t>
            </w:r>
          </w:p>
          <w:p w:rsidR="00F474C3" w:rsidRPr="00566AE2" w:rsidP="00F474C3" w14:paraId="47AAF93E" w14:textId="77777777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66AE2">
              <w:rPr>
                <w:rFonts w:ascii="Times New Roman" w:eastAsia="Times New Roman" w:hAnsi="Times New Roman" w:cs="Times New Roman"/>
                <w:color w:val="FF212E"/>
                <w:lang w:val="ru-RU"/>
              </w:rPr>
              <w:t>или</w:t>
            </w:r>
          </w:p>
          <w:p w:rsidR="00F474C3" w:rsidRPr="00566AE2" w:rsidP="00F474C3" w14:paraId="3C3C7E5B" w14:textId="40AA1F87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color w:val="FF212E"/>
                <w:lang w:val="ru-RU"/>
              </w:rPr>
            </w:pPr>
            <w:r w:rsidRPr="00566AE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формирования гарантийного фонда в виде удержания оплаты в размере 10% от стоимости поставленной Продукции кроме того НДС, если он начисляется в случаях, предусмотренных законодательством согласно налоговому кодексу РФ, за исключением авансового платежа. </w:t>
            </w:r>
          </w:p>
        </w:tc>
      </w:tr>
    </w:tbl>
    <w:p w:rsidR="0015212E" w:rsidRPr="00566AE2" w14:paraId="05820B70" w14:textId="10F0109D">
      <w:pPr>
        <w:rPr>
          <w:rFonts w:ascii="Times New Roman" w:hAnsi="Times New Roman" w:cs="Times New Roman"/>
          <w:lang w:val="ru-RU"/>
        </w:rPr>
      </w:pPr>
    </w:p>
    <w:p w:rsidR="0015212E" w:rsidRPr="00566AE2" w:rsidP="00281BFF" w14:paraId="68FD7B76" w14:textId="25DE87BA">
      <w:pPr>
        <w:pStyle w:val="Comment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6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Приложение</w:t>
      </w:r>
      <w:r w:rsidRPr="00566AE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66AE2" w:rsidR="00281BF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«</w:t>
      </w:r>
      <w:r w:rsidRPr="00566AE2" w:rsidR="00CB56E1">
        <w:rPr>
          <w:rFonts w:ascii="Times New Roman" w:hAnsi="Times New Roman" w:cs="Times New Roman"/>
          <w:sz w:val="24"/>
          <w:szCs w:val="24"/>
          <w:lang w:val="ru-RU"/>
        </w:rPr>
        <w:t>Расчет цены услуг</w:t>
      </w:r>
      <w:r w:rsidRPr="00566AE2" w:rsidR="00281BFF">
        <w:rPr>
          <w:rFonts w:ascii="Times New Roman" w:hAnsi="Times New Roman" w:cs="Times New Roman"/>
          <w:i/>
          <w:sz w:val="24"/>
          <w:szCs w:val="24"/>
          <w:lang w:val="ru-RU"/>
        </w:rPr>
        <w:t>»</w:t>
      </w:r>
      <w:r w:rsidRPr="00566AE2" w:rsidR="00281BFF">
        <w:rPr>
          <w:rFonts w:ascii="Times New Roman" w:hAnsi="Times New Roman" w:cs="Times New Roman"/>
          <w:color w:val="00B050"/>
          <w:sz w:val="24"/>
          <w:szCs w:val="24"/>
          <w:lang w:val="ru-RU"/>
        </w:rPr>
        <w:t xml:space="preserve"> </w:t>
      </w:r>
      <w:r w:rsidRPr="00566AE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формате </w:t>
      </w:r>
      <w:r w:rsidRPr="00566AE2">
        <w:rPr>
          <w:rFonts w:ascii="Times New Roman" w:eastAsia="Times New Roman" w:hAnsi="Times New Roman" w:cs="Times New Roman"/>
          <w:color w:val="000000"/>
          <w:sz w:val="24"/>
          <w:szCs w:val="24"/>
        </w:rPr>
        <w:t>Excel</w:t>
      </w:r>
      <w:r w:rsidRPr="00566AE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5212E" w:rsidRPr="00566AE2" w14:paraId="5F764B69" w14:textId="77777777">
      <w:pPr>
        <w:rPr>
          <w:rFonts w:ascii="Times New Roman" w:hAnsi="Times New Roman" w:cs="Times New Roman"/>
          <w:lang w:val="ru-RU"/>
        </w:rPr>
      </w:pPr>
    </w:p>
    <w:p w:rsidR="0015212E" w:rsidRPr="00566AE2" w14:paraId="5837EA69" w14:textId="77777777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566AE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Инструкция по заполнению</w:t>
      </w:r>
    </w:p>
    <w:p w:rsidR="0015212E" w:rsidRPr="00566AE2" w:rsidP="000E6F9E" w14:paraId="7428B43B" w14:textId="25AA419A">
      <w:pPr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566AE2">
        <w:rPr>
          <w:rFonts w:ascii="Times New Roman" w:eastAsia="Times New Roman" w:hAnsi="Times New Roman" w:cs="Times New Roman"/>
          <w:color w:val="000000"/>
          <w:lang w:val="ru-RU"/>
        </w:rPr>
        <w:t>1)</w:t>
      </w:r>
      <w:r w:rsidRPr="00566AE2">
        <w:rPr>
          <w:rFonts w:ascii="Times New Roman" w:eastAsia="Times New Roman" w:hAnsi="Times New Roman" w:cs="Times New Roman"/>
          <w:color w:val="000000"/>
          <w:lang w:val="ru-RU"/>
        </w:rPr>
        <w:tab/>
        <w:t>Участник должен указать</w:t>
      </w:r>
      <w:r w:rsidRPr="00566AE2" w:rsidR="000E6F9E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566AE2">
        <w:rPr>
          <w:rFonts w:ascii="Times New Roman" w:eastAsia="Times New Roman" w:hAnsi="Times New Roman" w:cs="Times New Roman"/>
          <w:color w:val="000000"/>
          <w:lang w:val="ru-RU"/>
        </w:rPr>
        <w:t>свое наименование, организационно-правовую форму и ИНН (для юридических лиц), фамилию, имя, отчество (при наличии) и ИНН (для индивидуальных предпринимателей и физических лиц). В случае подачи заявки Коллективным Участником форма заполняется от имени Коллективного Участника, выступающего в лице Лидера Коллективного Участника.</w:t>
      </w:r>
    </w:p>
    <w:p w:rsidR="000E6F9E" w:rsidRPr="00566AE2" w:rsidP="000E6F9E" w14:paraId="4C01C237" w14:textId="18531511">
      <w:pPr>
        <w:spacing w:before="100" w:beforeAutospacing="1"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566AE2">
        <w:rPr>
          <w:rFonts w:ascii="Times New Roman" w:eastAsia="Times New Roman" w:hAnsi="Times New Roman" w:cs="Times New Roman"/>
          <w:color w:val="000000"/>
          <w:lang w:val="ru-RU"/>
        </w:rPr>
        <w:t xml:space="preserve">2) Участник указывает значение(-я) ценового предложения без учета НДС и с учетом НДС, если НДС начисляется в соответствии с НК РФ. </w:t>
      </w:r>
      <w:r w:rsidRPr="00566AE2" w:rsidR="00925254">
        <w:rPr>
          <w:rFonts w:ascii="Times New Roman" w:eastAsia="Times New Roman" w:hAnsi="Times New Roman" w:cs="Times New Roman"/>
          <w:color w:val="000000"/>
          <w:lang w:val="ru-RU"/>
        </w:rPr>
        <w:t xml:space="preserve">  </w:t>
      </w:r>
    </w:p>
    <w:p w:rsidR="00281BFF" w:rsidRPr="00566AE2" w:rsidP="00281BFF" w14:paraId="785B9A5A" w14:textId="74003664">
      <w:pPr>
        <w:spacing w:before="100" w:beforeAutospacing="1"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566AE2">
        <w:rPr>
          <w:rFonts w:ascii="Times New Roman" w:eastAsia="Times New Roman" w:hAnsi="Times New Roman" w:cs="Times New Roman"/>
          <w:color w:val="000000"/>
          <w:lang w:val="ru-RU"/>
        </w:rPr>
        <w:t>3</w:t>
      </w:r>
      <w:r w:rsidRPr="00566AE2" w:rsidR="000E6F9E">
        <w:rPr>
          <w:rFonts w:ascii="Times New Roman" w:eastAsia="Times New Roman" w:hAnsi="Times New Roman" w:cs="Times New Roman"/>
          <w:color w:val="000000"/>
          <w:lang w:val="ru-RU"/>
        </w:rPr>
        <w:t>) Участник указывает обеспечительные меры надлежащего исполнения договорных обязательств, включая необходимые формулировки, при этом текст в квадратных скобках должен быть исключен.</w:t>
      </w:r>
    </w:p>
    <w:p w:rsidR="003404EB" w:rsidRPr="00566AE2" w:rsidP="003404EB" w14:paraId="35FC727B" w14:textId="217A080E">
      <w:pPr>
        <w:spacing w:before="100" w:beforeAutospacing="1"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566AE2">
        <w:rPr>
          <w:rFonts w:ascii="Times New Roman" w:eastAsia="Times New Roman" w:hAnsi="Times New Roman" w:cs="Times New Roman"/>
          <w:color w:val="000000"/>
          <w:lang w:val="ru-RU"/>
        </w:rPr>
        <w:t>4</w:t>
      </w:r>
      <w:r w:rsidRPr="00566AE2" w:rsidR="000E6F9E">
        <w:rPr>
          <w:rFonts w:ascii="Times New Roman" w:eastAsia="Times New Roman" w:hAnsi="Times New Roman" w:cs="Times New Roman"/>
          <w:color w:val="000000"/>
          <w:lang w:val="ru-RU"/>
        </w:rPr>
        <w:t>) Коммерческое предложение должно быть оформлено в соответствии с требованиями пунктов 3.1.1 и 3.</w:t>
      </w:r>
      <w:r w:rsidRPr="00566AE2" w:rsidR="00301CFF">
        <w:rPr>
          <w:rFonts w:ascii="Times New Roman" w:eastAsia="Times New Roman" w:hAnsi="Times New Roman" w:cs="Times New Roman"/>
          <w:color w:val="000000"/>
          <w:lang w:val="ru-RU"/>
        </w:rPr>
        <w:t>3</w:t>
      </w:r>
      <w:r w:rsidRPr="00566AE2" w:rsidR="000E6F9E">
        <w:rPr>
          <w:rFonts w:ascii="Times New Roman" w:eastAsia="Times New Roman" w:hAnsi="Times New Roman" w:cs="Times New Roman"/>
          <w:color w:val="000000"/>
          <w:lang w:val="ru-RU"/>
        </w:rPr>
        <w:t xml:space="preserve"> документации.</w:t>
      </w:r>
    </w:p>
    <w:p w:rsidR="00751E9D" w:rsidRPr="00566AE2" w:rsidP="00751E9D" w14:paraId="369A4FFF" w14:textId="77777777">
      <w:pPr>
        <w:spacing w:before="100" w:beforeAutospacing="1"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566AE2">
        <w:rPr>
          <w:rFonts w:ascii="Times New Roman" w:eastAsia="Times New Roman" w:hAnsi="Times New Roman" w:cs="Times New Roman"/>
          <w:color w:val="000000"/>
          <w:lang w:val="ru-RU"/>
        </w:rPr>
        <w:t>Дополнение Участником Коммерческого предложения сведениями и информацией, не предусмотренными Формой коммерческого предложения, не будет рассматриваться Заказчиком по существу и приниматься к оценке.</w:t>
      </w:r>
    </w:p>
    <w:p w:rsidR="00CB56E1" w:rsidRPr="00566AE2" w:rsidP="00CB56E1" w14:paraId="76606B32" w14:textId="2F0A82B8">
      <w:pPr>
        <w:spacing w:before="100" w:beforeAutospacing="1" w:after="100" w:afterAutospacing="1"/>
        <w:ind w:firstLine="720"/>
        <w:contextualSpacing/>
        <w:jc w:val="both"/>
        <w:rPr>
          <w:rFonts w:ascii="Times New Roman" w:hAnsi="Times New Roman" w:cs="Times New Roman"/>
          <w:lang w:val="ru-RU"/>
        </w:rPr>
      </w:pPr>
      <w:r w:rsidRPr="00566AE2" w:rsidR="003404EB">
        <w:rPr>
          <w:rFonts w:ascii="Times New Roman" w:eastAsia="Times New Roman" w:hAnsi="Times New Roman" w:cs="Times New Roman"/>
          <w:color w:val="000000"/>
          <w:lang w:val="ru-RU"/>
        </w:rPr>
        <w:t xml:space="preserve"> 5) Участник включает файл </w:t>
      </w:r>
      <w:r w:rsidRPr="00566AE2" w:rsidR="003404EB">
        <w:rPr>
          <w:rFonts w:ascii="Times New Roman" w:eastAsia="Times New Roman" w:hAnsi="Times New Roman" w:cs="Times New Roman"/>
          <w:i/>
          <w:lang w:val="ru-RU"/>
        </w:rPr>
        <w:t>«</w:t>
      </w:r>
      <w:r w:rsidRPr="00566AE2">
        <w:rPr>
          <w:rFonts w:ascii="Times New Roman" w:hAnsi="Times New Roman" w:cs="Times New Roman"/>
          <w:lang w:val="ru-RU"/>
        </w:rPr>
        <w:t>Расчет цены услуг</w:t>
      </w:r>
      <w:r w:rsidRPr="00566AE2" w:rsidR="003404EB">
        <w:rPr>
          <w:rFonts w:ascii="Times New Roman" w:eastAsia="Times New Roman" w:hAnsi="Times New Roman" w:cs="Times New Roman"/>
          <w:i/>
          <w:lang w:val="ru-RU"/>
        </w:rPr>
        <w:t>»</w:t>
      </w:r>
      <w:r w:rsidRPr="00566AE2" w:rsidR="003404EB">
        <w:rPr>
          <w:rFonts w:ascii="Times New Roman" w:eastAsia="Times New Roman" w:hAnsi="Times New Roman" w:cs="Times New Roman"/>
          <w:lang w:val="ru-RU"/>
        </w:rPr>
        <w:t xml:space="preserve"> </w:t>
      </w:r>
      <w:r w:rsidRPr="00566AE2" w:rsidR="003404EB">
        <w:rPr>
          <w:rFonts w:ascii="Times New Roman" w:eastAsia="Times New Roman" w:hAnsi="Times New Roman" w:cs="Times New Roman"/>
          <w:color w:val="000000"/>
          <w:lang w:val="ru-RU"/>
        </w:rPr>
        <w:t>в состав Коммерческого предложения и размещает в блоке «Коммерческая спецификация</w:t>
      </w:r>
      <w:r w:rsidRPr="00566AE2" w:rsidR="003404EB">
        <w:rPr>
          <w:rFonts w:ascii="Times New Roman" w:eastAsia="Times New Roman" w:hAnsi="Times New Roman" w:cs="Times New Roman"/>
          <w:color w:val="000000"/>
          <w:lang w:val="ru-RU"/>
        </w:rPr>
        <w:t>».</w:t>
      </w:r>
    </w:p>
    <w:p w:rsidR="00751E9D" w:rsidRPr="00566AE2" w14:paraId="3636CCE8" w14:textId="77777777">
      <w:pPr>
        <w:spacing w:before="100" w:beforeAutospacing="1"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sectPr>
      <w:headerReference w:type="default" r:id="rId5"/>
      <w:footerReference w:type="default" r:id="rId6"/>
      <w:headerReference w:type="first" r:id="rId7"/>
      <w:footerReference w:type="first" r:id="rId8"/>
      <w:pgSz w:w="11905" w:h="16837"/>
      <w:pgMar w:top="720" w:right="1440" w:bottom="720" w:left="1440" w:header="850" w:footer="85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32B" w14:paraId="35B7844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32B" w14:paraId="7F556F84" w14:textId="77777777">
    <w:r>
      <w:cr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32B" w14:paraId="2993658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232B" w14:paraId="6AE447E8" w14:textId="77777777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12E"/>
    <w:rsid w:val="00006B7E"/>
    <w:rsid w:val="0007419A"/>
    <w:rsid w:val="000D37BC"/>
    <w:rsid w:val="000E6F9E"/>
    <w:rsid w:val="00116BEB"/>
    <w:rsid w:val="00123473"/>
    <w:rsid w:val="0015212E"/>
    <w:rsid w:val="0017055A"/>
    <w:rsid w:val="00170899"/>
    <w:rsid w:val="001B668B"/>
    <w:rsid w:val="002002AE"/>
    <w:rsid w:val="002445FD"/>
    <w:rsid w:val="002501B2"/>
    <w:rsid w:val="0027392C"/>
    <w:rsid w:val="00281BFF"/>
    <w:rsid w:val="00286E53"/>
    <w:rsid w:val="002A76B5"/>
    <w:rsid w:val="002E7A95"/>
    <w:rsid w:val="00301CFF"/>
    <w:rsid w:val="0030232B"/>
    <w:rsid w:val="0032100F"/>
    <w:rsid w:val="00321B9E"/>
    <w:rsid w:val="003254C5"/>
    <w:rsid w:val="00334F5B"/>
    <w:rsid w:val="00335DAF"/>
    <w:rsid w:val="003404EB"/>
    <w:rsid w:val="00387AD6"/>
    <w:rsid w:val="003B0C53"/>
    <w:rsid w:val="003C1337"/>
    <w:rsid w:val="003D3160"/>
    <w:rsid w:val="00404854"/>
    <w:rsid w:val="004166B1"/>
    <w:rsid w:val="00447560"/>
    <w:rsid w:val="00456B50"/>
    <w:rsid w:val="00483683"/>
    <w:rsid w:val="00566AE2"/>
    <w:rsid w:val="00590497"/>
    <w:rsid w:val="005A26AD"/>
    <w:rsid w:val="005C0A00"/>
    <w:rsid w:val="005C49BB"/>
    <w:rsid w:val="005C6252"/>
    <w:rsid w:val="005D2C5E"/>
    <w:rsid w:val="006147D1"/>
    <w:rsid w:val="006329A3"/>
    <w:rsid w:val="0063381A"/>
    <w:rsid w:val="00652C8D"/>
    <w:rsid w:val="00684BAD"/>
    <w:rsid w:val="00751E9D"/>
    <w:rsid w:val="00766F83"/>
    <w:rsid w:val="00783F0F"/>
    <w:rsid w:val="007A2739"/>
    <w:rsid w:val="007A7A0D"/>
    <w:rsid w:val="007B0A78"/>
    <w:rsid w:val="007B5A04"/>
    <w:rsid w:val="007E0622"/>
    <w:rsid w:val="007E6F25"/>
    <w:rsid w:val="00811311"/>
    <w:rsid w:val="0086194A"/>
    <w:rsid w:val="0087009E"/>
    <w:rsid w:val="008B710F"/>
    <w:rsid w:val="008B7544"/>
    <w:rsid w:val="008B778D"/>
    <w:rsid w:val="009066E9"/>
    <w:rsid w:val="00917E9C"/>
    <w:rsid w:val="00925254"/>
    <w:rsid w:val="00946EE7"/>
    <w:rsid w:val="009662BC"/>
    <w:rsid w:val="00967E98"/>
    <w:rsid w:val="009A1CAB"/>
    <w:rsid w:val="009D1755"/>
    <w:rsid w:val="009D2DB3"/>
    <w:rsid w:val="009F3023"/>
    <w:rsid w:val="009F4630"/>
    <w:rsid w:val="009F7C35"/>
    <w:rsid w:val="00A13DF9"/>
    <w:rsid w:val="00A34E15"/>
    <w:rsid w:val="00A55143"/>
    <w:rsid w:val="00A63EA6"/>
    <w:rsid w:val="00AA2D90"/>
    <w:rsid w:val="00AA43B5"/>
    <w:rsid w:val="00AC1E6A"/>
    <w:rsid w:val="00B03731"/>
    <w:rsid w:val="00B542B6"/>
    <w:rsid w:val="00BA70D9"/>
    <w:rsid w:val="00BB4C49"/>
    <w:rsid w:val="00BE0D7C"/>
    <w:rsid w:val="00C02B2D"/>
    <w:rsid w:val="00C06729"/>
    <w:rsid w:val="00C336E2"/>
    <w:rsid w:val="00C459CE"/>
    <w:rsid w:val="00CA57F5"/>
    <w:rsid w:val="00CB56E1"/>
    <w:rsid w:val="00D52C2A"/>
    <w:rsid w:val="00D93777"/>
    <w:rsid w:val="00DF43F0"/>
    <w:rsid w:val="00E420C6"/>
    <w:rsid w:val="00EC495B"/>
    <w:rsid w:val="00F11DB5"/>
    <w:rsid w:val="00F3536F"/>
    <w:rsid w:val="00F474C3"/>
    <w:rsid w:val="00F73CB4"/>
    <w:rsid w:val="00F82C1A"/>
    <w:rsid w:val="00FD064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8ACE4C"/>
  <w15:docId w15:val="{180ACEC7-38FB-4E22-8796-38370DA1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NormalWeb">
    <w:name w:val="Normal (Web)"/>
    <w:basedOn w:val="Normal"/>
    <w:uiPriority w:val="99"/>
    <w:unhideWhenUsed/>
    <w:rsid w:val="00F82C1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/>
    </w:rPr>
  </w:style>
  <w:style w:type="character" w:styleId="Strong">
    <w:name w:val="Strong"/>
    <w:basedOn w:val="DefaultParagraphFont"/>
    <w:uiPriority w:val="22"/>
    <w:qFormat/>
    <w:rsid w:val="00F82C1A"/>
    <w:rPr>
      <w:b/>
      <w:bCs/>
    </w:rPr>
  </w:style>
  <w:style w:type="character" w:customStyle="1" w:styleId="entity-instance">
    <w:name w:val="entity-instance"/>
    <w:basedOn w:val="DefaultParagraphFont"/>
    <w:rsid w:val="006147D1"/>
  </w:style>
  <w:style w:type="character" w:styleId="CommentReference">
    <w:name w:val="annotation reference"/>
    <w:basedOn w:val="DefaultParagraphFont"/>
    <w:uiPriority w:val="99"/>
    <w:semiHidden/>
    <w:unhideWhenUsed/>
    <w:rsid w:val="00F73CB4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unhideWhenUsed/>
    <w:rsid w:val="00F73CB4"/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rsid w:val="00F73C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F73CB4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F73CB4"/>
    <w:rPr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F73CB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73C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FF040-111A-41CB-93F8-61D540241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3754</Words>
  <Characters>21398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Dementyeva Galina Sergeevna</dc:creator>
  <cp:lastModifiedBy>Zakharenko Ekaterina Nikolaevna</cp:lastModifiedBy>
  <cp:revision>3</cp:revision>
  <dcterms:created xsi:type="dcterms:W3CDTF">2026-07-02T10:28:00Z</dcterms:created>
  <dcterms:modified xsi:type="dcterms:W3CDTF">2026-07-10T09:08:00Z</dcterms:modified>
</cp:coreProperties>
</file>