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5.0 -->
  <w:body>
    <w:p w:rsidR="00107515" w:rsidRPr="00107515" w:rsidP="00107515" w14:paraId="54243882" w14:textId="265C0742">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107515">
        <w:rPr>
          <w:rFonts w:ascii="Times New Roman" w:eastAsia="Times New Roman" w:hAnsi="Times New Roman" w:cs="Times New Roman"/>
          <w:b/>
          <w:bCs/>
          <w:sz w:val="24"/>
          <w:szCs w:val="24"/>
          <w:lang w:eastAsia="ru-RU"/>
        </w:rPr>
        <w:t>Форма письма об участии в закупке (оферта)</w:t>
      </w:r>
      <w:r w:rsidR="00753A03">
        <w:rPr>
          <w:rFonts w:ascii="Times New Roman" w:eastAsia="Times New Roman" w:hAnsi="Times New Roman" w:cs="Times New Roman"/>
          <w:sz w:val="24"/>
          <w:szCs w:val="24"/>
          <w:lang w:eastAsia="ru-RU"/>
        </w:rPr>
        <w:t xml:space="preserve"> </w:t>
      </w:r>
    </w:p>
    <w:p w:rsidR="00761C76" w:rsidRPr="00371769" w:rsidP="00761C76" w14:paraId="5F088E15" w14:textId="77777777">
      <w:pPr>
        <w:rPr>
          <w:rFonts w:ascii="Times New Roman" w:eastAsia="Times New Roman" w:hAnsi="Times New Roman" w:cs="Times New Roman"/>
          <w:color w:val="FF212E"/>
        </w:rPr>
      </w:pPr>
      <w:r w:rsidRPr="00BD6D45">
        <w:rPr>
          <w:rFonts w:ascii="Times New Roman" w:eastAsia="Times New Roman" w:hAnsi="Times New Roman" w:cs="Times New Roman"/>
          <w:color w:val="FF212E"/>
        </w:rPr>
        <w:t xml:space="preserve">НА ЭТП РАЗМЕЩАЕТСЯ В БЛОКЕ ЗАЯВКИ </w:t>
      </w:r>
      <w:r w:rsidRPr="00371769">
        <w:rPr>
          <w:rFonts w:ascii="Times New Roman" w:eastAsia="Times New Roman" w:hAnsi="Times New Roman" w:cs="Times New Roman"/>
          <w:color w:val="FF212E"/>
        </w:rPr>
        <w:t xml:space="preserve">«СВЕДЕНИЯ ОБ УЧАСТНИКЕ И ПРЕДЛАГАЕМОМ ТОВАРЕ/РАБОТЕ/УСЛУГЕ» </w:t>
      </w:r>
      <w:r w:rsidRPr="00BD6D45">
        <w:rPr>
          <w:rFonts w:ascii="Times New Roman" w:eastAsia="Times New Roman" w:hAnsi="Times New Roman" w:cs="Times New Roman"/>
          <w:color w:val="FF212E"/>
        </w:rPr>
        <w:t xml:space="preserve">  </w:t>
      </w:r>
    </w:p>
    <w:p w:rsidR="00107515" w:rsidRPr="00107515" w:rsidP="00107515" w14:paraId="577C3F20" w14:textId="43B63BBD">
      <w:pPr>
        <w:spacing w:before="100" w:beforeAutospacing="1" w:after="100" w:afterAutospacing="1"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107515" w:rsidRPr="00107515" w:rsidP="00107515" w14:paraId="548E8338" w14:textId="7777777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Уважаемые господа!</w:t>
      </w:r>
    </w:p>
    <w:p w:rsidR="00107515" w:rsidRPr="00107515" w:rsidP="00107515" w14:paraId="710598F5" w14:textId="5F14FC25">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Изучив извещение о проведении открытого запроса предложений в электронной форме на</w:t>
      </w:r>
      <w:r w:rsidR="003D337A">
        <w:rPr>
          <w:rFonts w:ascii="Times New Roman" w:eastAsia="Times New Roman" w:hAnsi="Times New Roman" w:cs="Times New Roman"/>
          <w:sz w:val="24"/>
          <w:szCs w:val="24"/>
          <w:lang w:eastAsia="ru-RU"/>
        </w:rPr>
        <w:t xml:space="preserve"> </w:t>
      </w:r>
      <w:r w:rsidRPr="00BA6C4C" w:rsidR="00753A03">
        <w:rPr>
          <w:rFonts w:ascii="Times New Roman" w:eastAsia="Times New Roman" w:hAnsi="Times New Roman" w:cs="Times New Roman"/>
          <w:sz w:val="24"/>
          <w:szCs w:val="24"/>
          <w:lang w:eastAsia="ru-RU"/>
        </w:rPr>
        <w:t>Оказание услуг по поддержке информационной системы на базе SAP</w:t>
      </w:r>
      <w:r w:rsidRPr="00107515">
        <w:rPr>
          <w:rFonts w:ascii="Times New Roman" w:eastAsia="Times New Roman" w:hAnsi="Times New Roman" w:cs="Times New Roman"/>
          <w:sz w:val="24"/>
          <w:szCs w:val="24"/>
          <w:lang w:eastAsia="ru-RU"/>
        </w:rPr>
        <w:t xml:space="preserve"> опубликованное</w:t>
      </w:r>
      <w:r w:rsidR="00753A03">
        <w:rPr>
          <w:rFonts w:ascii="Times New Roman" w:eastAsia="Times New Roman" w:hAnsi="Times New Roman" w:cs="Times New Roman"/>
          <w:sz w:val="24"/>
          <w:szCs w:val="24"/>
          <w:lang w:eastAsia="ru-RU"/>
        </w:rPr>
        <w:t xml:space="preserve"> </w:t>
      </w:r>
      <w:r w:rsidR="002A674A">
        <w:rPr>
          <w:rFonts w:ascii="Times New Roman" w:eastAsia="Times New Roman" w:hAnsi="Times New Roman" w:cs="Times New Roman"/>
          <w:sz w:val="24"/>
          <w:szCs w:val="24"/>
          <w:lang w:eastAsia="ru-RU"/>
        </w:rPr>
        <w:t xml:space="preserve">в ЕИС и </w:t>
      </w:r>
      <w:r w:rsidRPr="00107515">
        <w:rPr>
          <w:rFonts w:ascii="Times New Roman" w:eastAsia="Times New Roman" w:hAnsi="Times New Roman" w:cs="Times New Roman"/>
          <w:sz w:val="24"/>
          <w:szCs w:val="24"/>
          <w:lang w:eastAsia="ru-RU"/>
        </w:rPr>
        <w:t>на сайте ЭТП</w:t>
      </w:r>
      <w:r w:rsidR="00753A03">
        <w:rPr>
          <w:rFonts w:ascii="Times New Roman" w:eastAsia="Times New Roman" w:hAnsi="Times New Roman" w:cs="Times New Roman"/>
          <w:sz w:val="24"/>
          <w:szCs w:val="24"/>
          <w:lang w:eastAsia="ru-RU"/>
        </w:rPr>
        <w:t xml:space="preserve"> </w:t>
      </w:r>
      <w:r w:rsidRPr="00BA6C4C" w:rsidR="005E1F0F">
        <w:rPr>
          <w:rFonts w:ascii="Times New Roman" w:eastAsia="Times New Roman" w:hAnsi="Times New Roman" w:cs="Times New Roman"/>
          <w:sz w:val="24"/>
          <w:szCs w:val="24"/>
          <w:lang w:eastAsia="ru-RU"/>
        </w:rPr>
        <w:t xml:space="preserve"> </w:t>
      </w:r>
      <w:r w:rsidRPr="00BA6C4C">
        <w:rPr>
          <w:rFonts w:ascii="Times New Roman" w:eastAsia="Times New Roman" w:hAnsi="Times New Roman" w:cs="Times New Roman"/>
          <w:sz w:val="24"/>
          <w:szCs w:val="24"/>
          <w:lang w:eastAsia="ru-RU"/>
        </w:rPr>
        <w:t>www.tektorg.ru</w:t>
      </w:r>
      <w:r w:rsidRPr="00107515">
        <w:rPr>
          <w:rFonts w:ascii="Times New Roman" w:eastAsia="Times New Roman" w:hAnsi="Times New Roman" w:cs="Times New Roman"/>
          <w:sz w:val="24"/>
          <w:szCs w:val="24"/>
          <w:lang w:eastAsia="ru-RU"/>
        </w:rPr>
        <w:t>, закупка № _____________</w:t>
      </w:r>
      <w:r w:rsidR="00753A03">
        <w:rPr>
          <w:rFonts w:ascii="Times New Roman" w:eastAsia="Times New Roman" w:hAnsi="Times New Roman" w:cs="Times New Roman"/>
          <w:sz w:val="24"/>
          <w:szCs w:val="24"/>
          <w:lang w:eastAsia="ru-RU"/>
        </w:rPr>
        <w:t xml:space="preserve"> </w:t>
      </w:r>
      <w:r w:rsidRPr="00BA6C4C">
        <w:rPr>
          <w:rFonts w:ascii="Times New Roman" w:eastAsia="Times New Roman" w:hAnsi="Times New Roman" w:cs="Times New Roman"/>
          <w:sz w:val="24"/>
          <w:szCs w:val="24"/>
          <w:lang w:eastAsia="ru-RU"/>
        </w:rPr>
        <w:t>[</w:t>
      </w:r>
      <w:r w:rsidRPr="002A3569">
        <w:rPr>
          <w:rFonts w:ascii="Times New Roman" w:eastAsia="Times New Roman" w:hAnsi="Times New Roman" w:cs="Times New Roman"/>
          <w:color w:val="FF0000"/>
          <w:sz w:val="24"/>
          <w:szCs w:val="24"/>
          <w:lang w:eastAsia="ru-RU"/>
        </w:rPr>
        <w:t>указывается номер извещения на ЭТП</w:t>
      </w:r>
      <w:r w:rsidRPr="00BA6C4C">
        <w:rPr>
          <w:rFonts w:ascii="Times New Roman" w:eastAsia="Times New Roman" w:hAnsi="Times New Roman" w:cs="Times New Roman"/>
          <w:sz w:val="24"/>
          <w:szCs w:val="24"/>
          <w:lang w:eastAsia="ru-RU"/>
        </w:rPr>
        <w:t>]</w:t>
      </w:r>
      <w:r w:rsidRPr="00BA6C4C" w:rsidR="00753A03">
        <w:rPr>
          <w:rFonts w:ascii="Times New Roman" w:eastAsia="Times New Roman" w:hAnsi="Times New Roman" w:cs="Times New Roman"/>
          <w:sz w:val="24"/>
          <w:szCs w:val="24"/>
          <w:lang w:eastAsia="ru-RU"/>
        </w:rPr>
        <w:t xml:space="preserve"> </w:t>
      </w:r>
      <w:r w:rsidRPr="00BA6C4C" w:rsidR="00753A03">
        <w:rPr>
          <w:rFonts w:ascii="Times New Roman" w:eastAsia="Times New Roman" w:hAnsi="Times New Roman" w:cs="Times New Roman"/>
          <w:b/>
          <w:bCs/>
          <w:sz w:val="24"/>
          <w:szCs w:val="24"/>
          <w:lang w:eastAsia="ru-RU"/>
        </w:rPr>
        <w:t xml:space="preserve"> </w:t>
      </w:r>
      <w:r w:rsidRPr="00BA6C4C"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и являющуюся ее неотъемлемой частью документацию, понимая и принимая установленные в них требования и условия закупки,</w:t>
      </w:r>
      <w:r w:rsidR="00753A03">
        <w:rPr>
          <w:rFonts w:ascii="Times New Roman" w:eastAsia="Times New Roman" w:hAnsi="Times New Roman" w:cs="Times New Roman"/>
          <w:sz w:val="24"/>
          <w:szCs w:val="24"/>
          <w:lang w:eastAsia="ru-RU"/>
        </w:rPr>
        <w:t xml:space="preserve"> </w:t>
      </w:r>
    </w:p>
    <w:p w:rsidR="00107515" w:rsidRPr="00107515" w:rsidP="00107515" w14:paraId="7EC9EFCD" w14:textId="2C38D5BE">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107515" w:rsidRPr="00107515" w:rsidP="00107515" w14:paraId="240194F8" w14:textId="7777777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b/>
          <w:bCs/>
          <w:i/>
          <w:iCs/>
          <w:sz w:val="24"/>
          <w:szCs w:val="24"/>
          <w:lang w:eastAsia="ru-RU"/>
        </w:rPr>
        <w:t>[для юридических лиц]</w:t>
      </w:r>
    </w:p>
    <w:p w:rsidR="00107515" w:rsidRPr="00107515" w:rsidP="00107515" w14:paraId="6BBCAD8E" w14:textId="7777777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_________________________________________________________</w:t>
      </w:r>
      <w:r w:rsidRPr="00107515">
        <w:rPr>
          <w:rFonts w:ascii="Times New Roman" w:eastAsia="Times New Roman" w:hAnsi="Times New Roman" w:cs="Times New Roman"/>
          <w:sz w:val="24"/>
          <w:szCs w:val="24"/>
          <w:lang w:eastAsia="ru-RU"/>
        </w:rPr>
        <w:t>_(</w:t>
      </w:r>
      <w:r w:rsidRPr="00107515">
        <w:rPr>
          <w:rFonts w:ascii="Times New Roman" w:eastAsia="Times New Roman" w:hAnsi="Times New Roman" w:cs="Times New Roman"/>
          <w:sz w:val="24"/>
          <w:szCs w:val="24"/>
          <w:lang w:eastAsia="ru-RU"/>
        </w:rPr>
        <w:t>далее – Участник),</w:t>
      </w:r>
      <w:bookmarkStart w:id="0" w:name="_GoBack"/>
      <w:bookmarkEnd w:id="0"/>
    </w:p>
    <w:p w:rsidR="00107515" w:rsidRPr="00107515" w:rsidP="00107515" w14:paraId="405B1B05" w14:textId="3E980145">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i/>
          <w:iCs/>
          <w:sz w:val="24"/>
          <w:szCs w:val="24"/>
          <w:lang w:eastAsia="ru-RU"/>
        </w:rPr>
        <w:t>(</w:t>
      </w:r>
      <w:r w:rsidRPr="0030551D">
        <w:rPr>
          <w:rFonts w:ascii="Times New Roman" w:eastAsia="Times New Roman" w:hAnsi="Times New Roman" w:cs="Times New Roman"/>
          <w:i/>
          <w:iCs/>
          <w:color w:val="FF0000"/>
          <w:sz w:val="24"/>
          <w:szCs w:val="24"/>
          <w:lang w:eastAsia="ru-RU"/>
        </w:rPr>
        <w:t>полное наименование Участника с указанием организационно-правовой формы</w:t>
      </w:r>
      <w:r w:rsidRPr="00107515">
        <w:rPr>
          <w:rFonts w:ascii="Times New Roman" w:eastAsia="Times New Roman" w:hAnsi="Times New Roman" w:cs="Times New Roman"/>
          <w:i/>
          <w:iCs/>
          <w:sz w:val="24"/>
          <w:szCs w:val="24"/>
          <w:lang w:eastAsia="ru-RU"/>
        </w:rPr>
        <w:t>)</w:t>
      </w:r>
    </w:p>
    <w:p w:rsidR="00107515" w:rsidRPr="00107515" w:rsidP="00107515" w14:paraId="0228612B" w14:textId="7777777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зарегистрированное по адресу_________________________________________________</w:t>
      </w:r>
    </w:p>
    <w:p w:rsidR="00107515" w:rsidRPr="00107515" w:rsidP="00107515" w14:paraId="622453A2" w14:textId="2852BFA1">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i/>
          <w:iCs/>
          <w:sz w:val="24"/>
          <w:szCs w:val="24"/>
          <w:lang w:eastAsia="ru-RU"/>
        </w:rPr>
        <w:t>(</w:t>
      </w:r>
      <w:r w:rsidRPr="0030551D">
        <w:rPr>
          <w:rFonts w:ascii="Times New Roman" w:eastAsia="Times New Roman" w:hAnsi="Times New Roman" w:cs="Times New Roman"/>
          <w:i/>
          <w:iCs/>
          <w:color w:val="FF0000"/>
          <w:sz w:val="24"/>
          <w:szCs w:val="24"/>
          <w:lang w:eastAsia="ru-RU"/>
        </w:rPr>
        <w:t>адрес местонахождения Участника</w:t>
      </w:r>
      <w:r w:rsidRPr="00107515">
        <w:rPr>
          <w:rFonts w:ascii="Times New Roman" w:eastAsia="Times New Roman" w:hAnsi="Times New Roman" w:cs="Times New Roman"/>
          <w:i/>
          <w:iCs/>
          <w:sz w:val="24"/>
          <w:szCs w:val="24"/>
          <w:lang w:eastAsia="ru-RU"/>
        </w:rPr>
        <w:t>)</w:t>
      </w:r>
    </w:p>
    <w:p w:rsidR="00107515" w:rsidRPr="00107515" w:rsidP="00107515" w14:paraId="26A963B8" w14:textId="7777777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b/>
          <w:bCs/>
          <w:i/>
          <w:iCs/>
          <w:sz w:val="24"/>
          <w:szCs w:val="24"/>
          <w:lang w:eastAsia="ru-RU"/>
        </w:rPr>
        <w:t>[для физических лиц]</w:t>
      </w:r>
    </w:p>
    <w:p w:rsidR="00107515" w:rsidRPr="00107515" w:rsidP="00107515" w14:paraId="4B63499B" w14:textId="7777777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_________________________________________________________</w:t>
      </w:r>
      <w:r w:rsidRPr="00107515">
        <w:rPr>
          <w:rFonts w:ascii="Times New Roman" w:eastAsia="Times New Roman" w:hAnsi="Times New Roman" w:cs="Times New Roman"/>
          <w:sz w:val="24"/>
          <w:szCs w:val="24"/>
          <w:lang w:eastAsia="ru-RU"/>
        </w:rPr>
        <w:t>_(</w:t>
      </w:r>
      <w:r w:rsidRPr="00107515">
        <w:rPr>
          <w:rFonts w:ascii="Times New Roman" w:eastAsia="Times New Roman" w:hAnsi="Times New Roman" w:cs="Times New Roman"/>
          <w:sz w:val="24"/>
          <w:szCs w:val="24"/>
          <w:lang w:eastAsia="ru-RU"/>
        </w:rPr>
        <w:t>далее – Участник),</w:t>
      </w:r>
    </w:p>
    <w:p w:rsidR="00107515" w:rsidRPr="00107515" w:rsidP="00107515" w14:paraId="3B0BAF41" w14:textId="4A1903C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i/>
          <w:iCs/>
          <w:sz w:val="24"/>
          <w:szCs w:val="24"/>
          <w:lang w:eastAsia="ru-RU"/>
        </w:rPr>
        <w:t>(</w:t>
      </w:r>
      <w:r w:rsidRPr="0030551D">
        <w:rPr>
          <w:rFonts w:ascii="Times New Roman" w:eastAsia="Times New Roman" w:hAnsi="Times New Roman" w:cs="Times New Roman"/>
          <w:i/>
          <w:iCs/>
          <w:color w:val="FF0000"/>
          <w:sz w:val="24"/>
          <w:szCs w:val="24"/>
          <w:lang w:eastAsia="ru-RU"/>
        </w:rPr>
        <w:t>фамилия, имя, отчество (при наличии), паспортные данные Участника</w:t>
      </w:r>
      <w:r w:rsidRPr="00107515">
        <w:rPr>
          <w:rFonts w:ascii="Times New Roman" w:eastAsia="Times New Roman" w:hAnsi="Times New Roman" w:cs="Times New Roman"/>
          <w:i/>
          <w:iCs/>
          <w:sz w:val="24"/>
          <w:szCs w:val="24"/>
          <w:lang w:eastAsia="ru-RU"/>
        </w:rPr>
        <w:t>)</w:t>
      </w:r>
    </w:p>
    <w:p w:rsidR="00107515" w:rsidRPr="00107515" w:rsidP="00107515" w14:paraId="4A4F1253" w14:textId="7777777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проживающего(-ей) по адресу_________________________________________________</w:t>
      </w:r>
    </w:p>
    <w:p w:rsidR="00107515" w:rsidRPr="00107515" w:rsidP="00107515" w14:paraId="567EDF74" w14:textId="4E34AB3E">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i/>
          <w:iCs/>
          <w:sz w:val="24"/>
          <w:szCs w:val="24"/>
          <w:lang w:eastAsia="ru-RU"/>
        </w:rPr>
        <w:t>(</w:t>
      </w:r>
      <w:r w:rsidRPr="0030551D">
        <w:rPr>
          <w:rFonts w:ascii="Times New Roman" w:eastAsia="Times New Roman" w:hAnsi="Times New Roman" w:cs="Times New Roman"/>
          <w:i/>
          <w:iCs/>
          <w:color w:val="FF0000"/>
          <w:sz w:val="24"/>
          <w:szCs w:val="24"/>
          <w:lang w:eastAsia="ru-RU"/>
        </w:rPr>
        <w:t>сведения о месте жительства</w:t>
      </w:r>
      <w:r w:rsidRPr="00107515">
        <w:rPr>
          <w:rFonts w:ascii="Times New Roman" w:eastAsia="Times New Roman" w:hAnsi="Times New Roman" w:cs="Times New Roman"/>
          <w:i/>
          <w:iCs/>
          <w:sz w:val="24"/>
          <w:szCs w:val="24"/>
          <w:lang w:eastAsia="ru-RU"/>
        </w:rPr>
        <w:t>)</w:t>
      </w:r>
    </w:p>
    <w:p w:rsidR="00107515" w:rsidRPr="00107515" w:rsidP="00107515" w14:paraId="5C4F5528" w14:textId="1B5EC9B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выражает согласие исполнить условия договора в соответствии с требованиями документации и на условиях, представленных в настоящей заявке.</w:t>
      </w:r>
      <w:r w:rsidR="00753A03">
        <w:rPr>
          <w:rFonts w:ascii="Times New Roman" w:eastAsia="Times New Roman" w:hAnsi="Times New Roman" w:cs="Times New Roman"/>
          <w:sz w:val="24"/>
          <w:szCs w:val="24"/>
          <w:lang w:eastAsia="ru-RU"/>
        </w:rPr>
        <w:t xml:space="preserve"> </w:t>
      </w:r>
    </w:p>
    <w:p w:rsidR="00107515" w:rsidRPr="00107515" w:rsidP="00107515" w14:paraId="6A82CE93" w14:textId="7777777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Участник уведомлен, что настоящее согласие не может быть отозвано.</w:t>
      </w:r>
    </w:p>
    <w:p w:rsidR="00107515" w:rsidRPr="00107515" w:rsidP="00107515" w14:paraId="373BBE96" w14:textId="6073EB88">
      <w:pPr>
        <w:spacing w:before="100" w:beforeAutospacing="1" w:after="100" w:afterAutospacing="1"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107515" w:rsidRPr="00107515" w:rsidP="00F1113B" w14:paraId="0A0B4A86" w14:textId="367B09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Настоящим заявляем, что в отношении Участника:</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r w:rsidRPr="00107515">
        <w:rPr>
          <w:rFonts w:ascii="Times New Roman" w:eastAsia="Times New Roman" w:hAnsi="Times New Roman" w:cs="Times New Roman"/>
          <w:sz w:val="24"/>
          <w:szCs w:val="24"/>
          <w:lang w:eastAsia="ru-RU"/>
        </w:rPr>
        <w:t xml:space="preserve"> </w:t>
      </w:r>
      <w:r w:rsidR="00753A03">
        <w:rPr>
          <w:rFonts w:ascii="Times New Roman" w:eastAsia="Times New Roman" w:hAnsi="Times New Roman" w:cs="Times New Roman"/>
          <w:sz w:val="24"/>
          <w:szCs w:val="24"/>
          <w:lang w:eastAsia="ru-RU"/>
        </w:rPr>
        <w:t xml:space="preserve"> </w:t>
      </w:r>
    </w:p>
    <w:p w:rsidR="00107515" w:rsidRPr="00107515" w:rsidP="00F1113B" w14:paraId="6E36BBD6"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 не проводится процедура ликвидации, банкротства, отсутствует решение арбитражного суда о признании его несостоятельным (банкротом);</w:t>
      </w:r>
    </w:p>
    <w:p w:rsidR="00107515" w:rsidRPr="00107515" w:rsidP="00F1113B" w14:paraId="44D0F3AF"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 отсутствует ограничения на имущество, наложенного по решению суда или административного органа;</w:t>
      </w:r>
    </w:p>
    <w:p w:rsidR="00107515" w:rsidRPr="00107515" w:rsidP="00F1113B" w14:paraId="1F214CA1"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 деятельность не приостановлена;</w:t>
      </w:r>
    </w:p>
    <w:p w:rsidR="00107515" w:rsidRPr="00107515" w:rsidP="00F1113B" w14:paraId="5B857DF9"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 отсутствуют сведения об Участнике в реестрах недобросовестных поставщиков, подрядчиков, исполнителей, ведущихся в соответствии с положениями Федерального закона от 18 июля 2011 года № 223-ФЗ «О закупках товаров, работ, услуг отдельными видами юридических лиц» и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107515" w:rsidRPr="00107515" w:rsidP="00F1113B" w14:paraId="2B3EB038"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 к руководителю, главному бухгалтеру Участника не применены наказания в виде лишения прав занимать определенные должности или заниматься определенной деятельностью, которая связана с предметом данной закупки;</w:t>
      </w:r>
    </w:p>
    <w:p w:rsidR="00107515" w:rsidRPr="00107515" w:rsidP="00F1113B" w14:paraId="1EFB2A5D"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 не проводится процесс реорганизации (кроме реорганизации в форме преобразования);</w:t>
      </w:r>
    </w:p>
    <w:p w:rsidR="00107515" w:rsidRPr="00107515" w:rsidP="00F1113B" w14:paraId="2494F958"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 отсутствуют нарушения обязательств перед Заказчиком и/или его взаимозависимыми лицами (перечень указан в Положении о закупках), которые:</w:t>
      </w:r>
    </w:p>
    <w:p w:rsidR="00107515" w:rsidRPr="00107515" w:rsidP="00F1113B" w14:paraId="022E6A5B"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а) повлекли за собой отказ от заключения договора по результатам закупки;</w:t>
      </w:r>
    </w:p>
    <w:p w:rsidR="00107515" w:rsidRPr="00107515" w:rsidP="00F1113B" w14:paraId="49B2E02D"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б) повлекли за собой расторжение договора Заказчиком и/или взаимозависимым лицом в судебном порядке;</w:t>
      </w:r>
    </w:p>
    <w:p w:rsidR="00107515" w:rsidRPr="00107515" w:rsidP="00F1113B" w14:paraId="6E4F0440"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в) повлекли за собой односторонний отказ от договора Заказчиком и/или взаимозависимым лицом в связи с существенным нарушением обязательств со стороны Участника;</w:t>
      </w:r>
    </w:p>
    <w:p w:rsidR="00107515" w:rsidP="00F1113B" w14:paraId="6862FD4A" w14:textId="77777777">
      <w:pPr>
        <w:spacing w:before="100" w:beforeAutospacing="1" w:after="100" w:afterAutospacing="1" w:line="240" w:lineRule="auto"/>
        <w:ind w:firstLine="567"/>
        <w:contextualSpacing/>
        <w:jc w:val="both"/>
        <w:rPr>
          <w:rFonts w:ascii="Times New Roman" w:eastAsia="Times New Roman" w:hAnsi="Times New Roman" w:cs="Times New Roman"/>
          <w:sz w:val="24"/>
          <w:szCs w:val="24"/>
          <w:lang w:eastAsia="ru-RU"/>
        </w:rPr>
      </w:pPr>
      <w:r w:rsidRPr="00107515">
        <w:rPr>
          <w:rFonts w:ascii="Times New Roman" w:eastAsia="Times New Roman" w:hAnsi="Times New Roman" w:cs="Times New Roman"/>
          <w:sz w:val="24"/>
          <w:szCs w:val="24"/>
          <w:lang w:eastAsia="ru-RU"/>
        </w:rPr>
        <w:t>г) установлены вступившим в силу решением суда и не исполнены Участником перед Заказчиком и/или взаимозависимым лицом.</w:t>
      </w:r>
    </w:p>
    <w:p w:rsidR="00F1113B" w:rsidP="00F1113B" w14:paraId="0061E184" w14:textId="7744F9DE">
      <w:pPr>
        <w:pStyle w:val="NormalWeb"/>
        <w:ind w:firstLine="567"/>
        <w:contextualSpacing/>
        <w:jc w:val="both"/>
      </w:pPr>
      <w:r>
        <w:t xml:space="preserve">Настоящим заверяем, что в случае признания Победителем закупки Участник: </w:t>
      </w:r>
      <w:r w:rsidR="00753A03">
        <w:t xml:space="preserve"> </w:t>
      </w:r>
      <w:r>
        <w:t xml:space="preserve"> </w:t>
      </w:r>
      <w:r w:rsidR="00753A03">
        <w:t xml:space="preserve"> </w:t>
      </w:r>
    </w:p>
    <w:p w:rsidR="00F1113B" w:rsidP="00EE6E00" w14:paraId="4A2D4A1C" w14:textId="34804B55">
      <w:pPr>
        <w:pStyle w:val="NormalWeb"/>
        <w:numPr>
          <w:ilvl w:val="0"/>
          <w:numId w:val="1"/>
        </w:numPr>
        <w:ind w:left="0" w:firstLine="567"/>
        <w:contextualSpacing/>
        <w:jc w:val="both"/>
      </w:pPr>
      <w:r>
        <w:t>в срок не позднее 10 дней с даты публикации</w:t>
      </w:r>
      <w:r w:rsidR="002A674A">
        <w:t xml:space="preserve"> в ЕИС</w:t>
      </w:r>
      <w:r w:rsidR="00753A03">
        <w:t xml:space="preserve"> </w:t>
      </w:r>
      <w:r>
        <w:t>Итогового протокола</w:t>
      </w:r>
      <w:r w:rsidR="00351EA2">
        <w:t>:</w:t>
      </w:r>
    </w:p>
    <w:p w:rsidR="00F1113B" w:rsidP="00F1113B" w14:paraId="6A59CC7E" w14:textId="1EE51401">
      <w:pPr>
        <w:pStyle w:val="NormalWeb"/>
        <w:ind w:firstLine="567"/>
        <w:contextualSpacing/>
        <w:jc w:val="both"/>
      </w:pPr>
      <w:r>
        <w:t xml:space="preserve">– </w:t>
      </w:r>
      <w:r w:rsidRPr="00491EF1" w:rsidR="00491EF1">
        <w:t>предоставит Организатору закупки Соглашение или иной документ, подписанный усиленными квалифицированными электронными подписями лиц, выступающими на стороне Коллективного Участника, или нотариально заверенную копию Соглашения или иного документа, подписанного между лицами, выступающими на стороне Коллективного Участника, в том числе с учетом окон</w:t>
      </w:r>
      <w:r w:rsidR="00491EF1">
        <w:t xml:space="preserve">чательного ценового предложения </w:t>
      </w:r>
      <w:r>
        <w:rPr>
          <w:i/>
          <w:iCs/>
        </w:rPr>
        <w:t>(</w:t>
      </w:r>
      <w:r w:rsidRPr="0030551D">
        <w:rPr>
          <w:i/>
          <w:iCs/>
          <w:color w:val="FF0000"/>
        </w:rPr>
        <w:t>только для Коллективных Участников</w:t>
      </w:r>
      <w:r>
        <w:rPr>
          <w:i/>
          <w:iCs/>
        </w:rPr>
        <w:t>)</w:t>
      </w:r>
      <w:r>
        <w:t>;</w:t>
      </w:r>
    </w:p>
    <w:p w:rsidR="00F1113B" w:rsidP="00F1113B" w14:paraId="1206E8A0" w14:textId="377773BB">
      <w:pPr>
        <w:pStyle w:val="NormalWeb"/>
        <w:ind w:firstLine="567"/>
        <w:contextualSpacing/>
        <w:jc w:val="both"/>
      </w:pPr>
      <w:r w:rsidR="00753A03">
        <w:t xml:space="preserve"> </w:t>
      </w:r>
    </w:p>
    <w:p w:rsidR="00F1113B" w:rsidP="00F1113B" w14:paraId="2E16F65A" w14:textId="1A90F316">
      <w:pPr>
        <w:pStyle w:val="NormalWeb"/>
        <w:ind w:firstLine="567"/>
        <w:contextualSpacing/>
        <w:jc w:val="both"/>
      </w:pPr>
      <w:r>
        <w:t xml:space="preserve"> </w:t>
      </w:r>
    </w:p>
    <w:p w:rsidR="00F1113B" w:rsidP="00F1113B" w14:paraId="41F5A553" w14:textId="0081C748">
      <w:pPr>
        <w:pStyle w:val="NormalWeb"/>
        <w:ind w:firstLine="567"/>
        <w:contextualSpacing/>
        <w:jc w:val="both"/>
      </w:pPr>
      <w:r>
        <w:t>Настоящая заявка дополняется следующими документами:</w:t>
      </w:r>
      <w:r w:rsidR="00753A03">
        <w:t xml:space="preserve"> </w:t>
      </w:r>
    </w:p>
    <w:p w:rsidR="007A704D" w:rsidP="00F1113B" w14:paraId="5627CEC0" w14:textId="77777777">
      <w:pPr>
        <w:pStyle w:val="NormalWeb"/>
        <w:ind w:firstLine="567"/>
        <w:contextualSpacing/>
        <w:jc w:val="both"/>
      </w:pPr>
      <w:r>
        <w:t>– Анкета участника - на ____ листах;</w:t>
      </w:r>
      <w:r w:rsidR="00753A03">
        <w:t xml:space="preserve"> </w:t>
      </w:r>
    </w:p>
    <w:p w:rsidR="007A704D" w:rsidP="00F1113B" w14:paraId="1440D795" w14:textId="77777777">
      <w:pPr>
        <w:pStyle w:val="NormalWeb"/>
        <w:ind w:firstLine="567"/>
        <w:contextualSpacing/>
        <w:jc w:val="both"/>
      </w:pPr>
      <w:r>
        <w:t xml:space="preserve">–  </w:t>
      </w:r>
      <w:r w:rsidR="00F1113B">
        <w:t>Заявление</w:t>
      </w:r>
      <w:r w:rsidR="00F1113B">
        <w:t xml:space="preserve"> Участника о наличии связей, которые могут иметь значение для Закупки - на ____ листах; </w:t>
      </w:r>
    </w:p>
    <w:p w:rsidR="007A704D" w:rsidP="00F1113B" w14:paraId="41C6825A" w14:textId="77777777">
      <w:pPr>
        <w:pStyle w:val="NormalWeb"/>
        <w:ind w:firstLine="567"/>
        <w:contextualSpacing/>
        <w:jc w:val="both"/>
      </w:pPr>
      <w:r>
        <w:t xml:space="preserve">– </w:t>
      </w:r>
      <w:r w:rsidR="00F1113B">
        <w:t>Гарантии и заверения Участника о соблюдении законодательства о персональных данных – на ____ листах</w:t>
      </w:r>
      <w:r w:rsidR="00753A03">
        <w:t xml:space="preserve"> </w:t>
      </w:r>
      <w:r w:rsidR="00F1113B">
        <w:rPr>
          <w:i/>
          <w:iCs/>
        </w:rPr>
        <w:t>(</w:t>
      </w:r>
      <w:r w:rsidRPr="0030551D" w:rsidR="00F1113B">
        <w:rPr>
          <w:i/>
          <w:iCs/>
          <w:color w:val="FF0000"/>
        </w:rPr>
        <w:t>включается только Участниками, являющимися юридическими лицами и индивидуальными предпринимателями</w:t>
      </w:r>
      <w:r w:rsidR="00F1113B">
        <w:rPr>
          <w:i/>
          <w:iCs/>
        </w:rPr>
        <w:t>)</w:t>
      </w:r>
      <w:r w:rsidR="00F1113B">
        <w:t xml:space="preserve">; </w:t>
      </w:r>
    </w:p>
    <w:p w:rsidR="007A704D" w:rsidP="00F1113B" w14:paraId="0FFA9E61" w14:textId="77777777">
      <w:pPr>
        <w:pStyle w:val="NormalWeb"/>
        <w:ind w:firstLine="567"/>
        <w:contextualSpacing/>
        <w:jc w:val="both"/>
      </w:pPr>
      <w:r>
        <w:t xml:space="preserve">– </w:t>
      </w:r>
      <w:r w:rsidR="00F1113B">
        <w:t>Согласие субъекта персональных данных на обработку персональных данных – на ____ листах</w:t>
      </w:r>
      <w:r w:rsidR="00753A03">
        <w:t xml:space="preserve"> </w:t>
      </w:r>
      <w:r w:rsidR="00F1113B">
        <w:rPr>
          <w:i/>
          <w:iCs/>
        </w:rPr>
        <w:t>(</w:t>
      </w:r>
      <w:r w:rsidRPr="0030551D" w:rsidR="00F1113B">
        <w:rPr>
          <w:i/>
          <w:iCs/>
          <w:color w:val="FF0000"/>
        </w:rPr>
        <w:t>включается только Участниками, являющимися физическими лицами</w:t>
      </w:r>
      <w:r w:rsidRPr="00EE6E00" w:rsidR="00F1113B">
        <w:rPr>
          <w:i/>
          <w:iCs/>
        </w:rPr>
        <w:t>)</w:t>
      </w:r>
      <w:r w:rsidRPr="00EE6E00" w:rsidR="00F1113B">
        <w:t xml:space="preserve">; </w:t>
      </w:r>
    </w:p>
    <w:p w:rsidR="007A704D" w:rsidP="00F1113B" w14:paraId="747DF8A4" w14:textId="77777777">
      <w:pPr>
        <w:pStyle w:val="NormalWeb"/>
        <w:ind w:firstLine="567"/>
        <w:contextualSpacing/>
        <w:jc w:val="both"/>
      </w:pPr>
      <w:r>
        <w:t xml:space="preserve">– </w:t>
      </w:r>
      <w:r w:rsidRPr="00EE6E00" w:rsidR="00F1113B">
        <w:t>Техническое предложение - на ____ листах;</w:t>
      </w:r>
      <w:r w:rsidRPr="00850A38" w:rsidR="00850A38">
        <w:t xml:space="preserve"> </w:t>
      </w:r>
      <w:r w:rsidRPr="00EE6E00" w:rsidR="00F1113B">
        <w:t xml:space="preserve"> </w:t>
      </w:r>
    </w:p>
    <w:p w:rsidR="007A704D" w:rsidP="00F1113B" w14:paraId="410FE6E4" w14:textId="77777777">
      <w:pPr>
        <w:pStyle w:val="NormalWeb"/>
        <w:ind w:firstLine="567"/>
        <w:contextualSpacing/>
        <w:jc w:val="both"/>
      </w:pPr>
      <w:r>
        <w:t xml:space="preserve">– </w:t>
      </w:r>
      <w:r w:rsidRPr="00EE6E00" w:rsidR="00F1113B">
        <w:t>План распределения объемов внутри Коллективного Участника - на ____ листах</w:t>
      </w:r>
      <w:r w:rsidRPr="00EE6E00" w:rsidR="00753A03">
        <w:t xml:space="preserve"> </w:t>
      </w:r>
      <w:r w:rsidRPr="00EE6E00" w:rsidR="00F1113B">
        <w:rPr>
          <w:i/>
          <w:iCs/>
        </w:rPr>
        <w:t>(</w:t>
      </w:r>
      <w:r w:rsidRPr="0030551D" w:rsidR="00F1113B">
        <w:rPr>
          <w:i/>
          <w:iCs/>
          <w:color w:val="FF0000"/>
        </w:rPr>
        <w:t>включается в список только Коллективными Участниками</w:t>
      </w:r>
      <w:r w:rsidRPr="00EE6E00" w:rsidR="00F1113B">
        <w:rPr>
          <w:i/>
          <w:iCs/>
        </w:rPr>
        <w:t>)</w:t>
      </w:r>
      <w:r w:rsidRPr="00EE6E00" w:rsidR="00F1113B">
        <w:t>;</w:t>
      </w:r>
      <w:r w:rsidRPr="003C437F" w:rsidR="003C437F">
        <w:t xml:space="preserve"> </w:t>
      </w:r>
    </w:p>
    <w:p w:rsidR="007A704D" w:rsidP="00F1113B" w14:paraId="2D6929B9" w14:textId="77777777">
      <w:pPr>
        <w:pStyle w:val="NormalWeb"/>
        <w:ind w:firstLine="567"/>
        <w:contextualSpacing/>
        <w:jc w:val="both"/>
      </w:pPr>
      <w:r>
        <w:t xml:space="preserve">– </w:t>
      </w:r>
      <w:r w:rsidRPr="003C437F" w:rsidR="003C437F">
        <w:t>Коммерческое предложение, «Расчет цены услуг</w:t>
      </w:r>
      <w:r w:rsidRPr="003C437F" w:rsidR="003C437F">
        <w:t>»;</w:t>
      </w:r>
      <w:r w:rsidRPr="00850A38" w:rsidR="00850A38">
        <w:t xml:space="preserve"> </w:t>
      </w:r>
    </w:p>
    <w:p w:rsidR="007A704D" w:rsidP="00F1113B" w14:paraId="356652BE" w14:textId="77777777">
      <w:pPr>
        <w:pStyle w:val="NormalWeb"/>
        <w:ind w:firstLine="567"/>
        <w:contextualSpacing/>
        <w:jc w:val="both"/>
      </w:pPr>
      <w:r>
        <w:t>–</w:t>
      </w:r>
      <w:r>
        <w:t xml:space="preserve"> </w:t>
      </w:r>
      <w:r w:rsidRPr="00EE6E00" w:rsidR="00F1113B">
        <w:t>Справка о перечне и объемах выполнения аналогичных договоров – на ___ листах;</w:t>
      </w:r>
    </w:p>
    <w:p w:rsidR="007A704D" w:rsidP="00F1113B" w14:paraId="74AEFA6D" w14:textId="154E21F6">
      <w:pPr>
        <w:pStyle w:val="NormalWeb"/>
        <w:ind w:firstLine="567"/>
        <w:contextualSpacing/>
        <w:jc w:val="both"/>
      </w:pPr>
      <w:r w:rsidR="00857C77">
        <w:t>–</w:t>
      </w:r>
      <w:r w:rsidR="00857C77">
        <w:t xml:space="preserve"> </w:t>
      </w:r>
      <w:r w:rsidRPr="00EE6E00" w:rsidR="00F1113B">
        <w:t>Справка о кадровых ресурсах - на ____ листах;</w:t>
      </w:r>
      <w:r w:rsidRPr="00850A38" w:rsidR="00850A38">
        <w:t xml:space="preserve"> </w:t>
      </w:r>
    </w:p>
    <w:p w:rsidR="00F1113B" w:rsidP="007A704D" w14:paraId="6401004F" w14:textId="7656DB55">
      <w:pPr>
        <w:pStyle w:val="NormalWeb"/>
        <w:ind w:firstLine="567"/>
        <w:contextualSpacing/>
        <w:jc w:val="both"/>
      </w:pPr>
      <w:r w:rsidR="00857C77">
        <w:t>–</w:t>
      </w:r>
      <w:r w:rsidR="00857C77">
        <w:t xml:space="preserve"> </w:t>
      </w:r>
      <w:r w:rsidRPr="00EE6E00">
        <w:t>Квалификационная анкета Участника - на ____ листах;</w:t>
      </w:r>
      <w:r w:rsidR="007A704D">
        <w:t xml:space="preserve">– </w:t>
      </w:r>
      <w:r w:rsidRPr="00EE6E00">
        <w:t>иные документы, указанные</w:t>
      </w:r>
      <w:r>
        <w:t xml:space="preserve"> в Задании на закупку, а также по усмотрению Участника.</w:t>
      </w:r>
    </w:p>
    <w:p w:rsidR="00F1113B" w:rsidP="00F1113B" w14:paraId="1575D0FC" w14:textId="1B74F409">
      <w:pPr>
        <w:pStyle w:val="NormalWeb"/>
        <w:ind w:firstLine="567"/>
        <w:contextualSpacing/>
      </w:pPr>
      <w:r>
        <w:t xml:space="preserve"> </w:t>
      </w:r>
    </w:p>
    <w:p w:rsidR="00F1113B" w:rsidP="00F1113B" w14:paraId="63DF17CE" w14:textId="77777777">
      <w:pPr>
        <w:pStyle w:val="NormalWeb"/>
        <w:ind w:firstLine="567"/>
        <w:contextualSpacing/>
      </w:pPr>
      <w:r>
        <w:rPr>
          <w:rStyle w:val="Strong"/>
        </w:rPr>
        <w:t>Инструкция по заполнению</w:t>
      </w:r>
    </w:p>
    <w:p w:rsidR="00F1113B" w:rsidP="00F1113B" w14:paraId="00A125E3" w14:textId="7C253177">
      <w:pPr>
        <w:pStyle w:val="NormalWeb"/>
        <w:ind w:firstLine="567"/>
        <w:contextualSpacing/>
      </w:pPr>
      <w:r>
        <w:t xml:space="preserve"> </w:t>
      </w:r>
    </w:p>
    <w:p w:rsidR="00F1113B" w:rsidP="00F1113B" w14:paraId="41372618" w14:textId="77777777">
      <w:pPr>
        <w:pStyle w:val="NormalWeb"/>
        <w:ind w:firstLine="567"/>
        <w:contextualSpacing/>
        <w:jc w:val="both"/>
      </w:pPr>
      <w:r>
        <w:t>1) Письмо следует оформить на официальном бланке Участника. Дата и номер не присваивается.</w:t>
      </w:r>
    </w:p>
    <w:p w:rsidR="00F1113B" w:rsidP="00F1113B" w14:paraId="7BBD3C23" w14:textId="53D90A4C">
      <w:pPr>
        <w:pStyle w:val="NormalWeb"/>
        <w:ind w:firstLine="567"/>
        <w:contextualSpacing/>
        <w:jc w:val="both"/>
      </w:pPr>
      <w:r>
        <w:t xml:space="preserve">2) Участник должен указать </w:t>
      </w:r>
      <w:r>
        <w:t>свое полное наименование, организационно-правовую форму, адрес местонахождения и ИНН (для юридических лиц), фамилию, имя, отчество (при наличии), адрес места жительства и ИНН (для индивидуальных предпринимателей и физических лиц). В случае подачи заявки Коллективным Участником форма заполняется от имени Коллективного Участника, выступающего в лице Лидера Коллективного Участника.</w:t>
      </w:r>
    </w:p>
    <w:p w:rsidR="00F1113B" w:rsidP="00F1113B" w14:paraId="25B8F2B8" w14:textId="77777777">
      <w:pPr>
        <w:pStyle w:val="NormalWeb"/>
        <w:ind w:firstLine="567"/>
        <w:contextualSpacing/>
        <w:jc w:val="both"/>
      </w:pPr>
      <w:r>
        <w:t>3) Участник должен дополнить заявку всеми документами, которые входят в ее состав.</w:t>
      </w:r>
    </w:p>
    <w:p w:rsidR="00F1113B" w:rsidP="00F1113B" w14:paraId="434434D1" w14:textId="77777777">
      <w:pPr>
        <w:pStyle w:val="NormalWeb"/>
        <w:ind w:firstLine="567"/>
        <w:contextualSpacing/>
        <w:jc w:val="both"/>
      </w:pPr>
      <w:r>
        <w:t>4) Письмо должно быть оформлено в соответствии с требованиями пункта 3.3 документации.</w:t>
      </w:r>
    </w:p>
    <w:p w:rsidR="00F1113B" w:rsidP="00F1113B" w14:paraId="2AAB03B4" w14:textId="0335F1C5">
      <w:pPr>
        <w:pStyle w:val="NormalWeb"/>
        <w:ind w:firstLine="567"/>
        <w:contextualSpacing/>
        <w:jc w:val="both"/>
      </w:pPr>
      <w:r>
        <w:t xml:space="preserve"> </w:t>
      </w:r>
    </w:p>
    <w:p w:rsidR="00F1113B" w:rsidP="00F1113B" w14:paraId="7DB9D8B1" w14:textId="641711B2">
      <w:pPr>
        <w:pStyle w:val="NormalWeb"/>
        <w:ind w:firstLine="567"/>
        <w:contextualSpacing/>
      </w:pPr>
      <w:r>
        <w:t xml:space="preserve"> </w:t>
      </w:r>
    </w:p>
    <w:p w:rsidR="00C016A0" w:rsidP="00C016A0" w14:paraId="6B6339C8" w14:textId="19AE42ED">
      <w:pPr>
        <w:pStyle w:val="NormalWeb"/>
        <w:ind w:firstLine="567"/>
        <w:contextualSpacing/>
        <w:jc w:val="both"/>
      </w:pPr>
    </w:p>
    <w:p w:rsidR="00D32F63" w:rsidP="00107515" w14:paraId="22BC2B5B" w14:textId="486CF182"/>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E6611B0"/>
    <w:multiLevelType w:val="hybridMultilevel"/>
    <w:tmpl w:val="B4D61AB0"/>
    <w:lvl w:ilvl="0">
      <w:start w:val="1"/>
      <w:numFmt w:val="decimal"/>
      <w:lvlText w:val="%1)"/>
      <w:lvlJc w:val="left"/>
      <w:pPr>
        <w:ind w:left="995" w:hanging="360"/>
      </w:pPr>
      <w:rPr>
        <w:rFonts w:hint="default"/>
      </w:rPr>
    </w:lvl>
    <w:lvl w:ilvl="1" w:tentative="1">
      <w:start w:val="1"/>
      <w:numFmt w:val="lowerLetter"/>
      <w:lvlText w:val="%2."/>
      <w:lvlJc w:val="left"/>
      <w:pPr>
        <w:ind w:left="1715" w:hanging="360"/>
      </w:pPr>
    </w:lvl>
    <w:lvl w:ilvl="2" w:tentative="1">
      <w:start w:val="1"/>
      <w:numFmt w:val="lowerRoman"/>
      <w:lvlText w:val="%3."/>
      <w:lvlJc w:val="right"/>
      <w:pPr>
        <w:ind w:left="2435" w:hanging="180"/>
      </w:pPr>
    </w:lvl>
    <w:lvl w:ilvl="3" w:tentative="1">
      <w:start w:val="1"/>
      <w:numFmt w:val="decimal"/>
      <w:lvlText w:val="%4."/>
      <w:lvlJc w:val="left"/>
      <w:pPr>
        <w:ind w:left="3155" w:hanging="360"/>
      </w:pPr>
    </w:lvl>
    <w:lvl w:ilvl="4" w:tentative="1">
      <w:start w:val="1"/>
      <w:numFmt w:val="lowerLetter"/>
      <w:lvlText w:val="%5."/>
      <w:lvlJc w:val="left"/>
      <w:pPr>
        <w:ind w:left="3875" w:hanging="360"/>
      </w:pPr>
    </w:lvl>
    <w:lvl w:ilvl="5" w:tentative="1">
      <w:start w:val="1"/>
      <w:numFmt w:val="lowerRoman"/>
      <w:lvlText w:val="%6."/>
      <w:lvlJc w:val="right"/>
      <w:pPr>
        <w:ind w:left="4595" w:hanging="180"/>
      </w:pPr>
    </w:lvl>
    <w:lvl w:ilvl="6" w:tentative="1">
      <w:start w:val="1"/>
      <w:numFmt w:val="decimal"/>
      <w:lvlText w:val="%7."/>
      <w:lvlJc w:val="left"/>
      <w:pPr>
        <w:ind w:left="5315" w:hanging="360"/>
      </w:pPr>
    </w:lvl>
    <w:lvl w:ilvl="7" w:tentative="1">
      <w:start w:val="1"/>
      <w:numFmt w:val="lowerLetter"/>
      <w:lvlText w:val="%8."/>
      <w:lvlJc w:val="left"/>
      <w:pPr>
        <w:ind w:left="6035" w:hanging="360"/>
      </w:pPr>
    </w:lvl>
    <w:lvl w:ilvl="8" w:tentative="1">
      <w:start w:val="1"/>
      <w:numFmt w:val="lowerRoman"/>
      <w:lvlText w:val="%9."/>
      <w:lvlJc w:val="right"/>
      <w:pPr>
        <w:ind w:left="67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515"/>
    <w:rsid w:val="0008185B"/>
    <w:rsid w:val="00107515"/>
    <w:rsid w:val="00111F29"/>
    <w:rsid w:val="00140626"/>
    <w:rsid w:val="001B2F73"/>
    <w:rsid w:val="002A3569"/>
    <w:rsid w:val="002A674A"/>
    <w:rsid w:val="0030551D"/>
    <w:rsid w:val="00351EA2"/>
    <w:rsid w:val="00371769"/>
    <w:rsid w:val="0038613E"/>
    <w:rsid w:val="00391B8E"/>
    <w:rsid w:val="003C437F"/>
    <w:rsid w:val="003D337A"/>
    <w:rsid w:val="00425130"/>
    <w:rsid w:val="00486E5F"/>
    <w:rsid w:val="00491EF1"/>
    <w:rsid w:val="005E1F0F"/>
    <w:rsid w:val="006E2274"/>
    <w:rsid w:val="00753A03"/>
    <w:rsid w:val="007578C9"/>
    <w:rsid w:val="00761C76"/>
    <w:rsid w:val="007A3381"/>
    <w:rsid w:val="007A704D"/>
    <w:rsid w:val="00804637"/>
    <w:rsid w:val="00850A38"/>
    <w:rsid w:val="00857C77"/>
    <w:rsid w:val="008D375A"/>
    <w:rsid w:val="00936376"/>
    <w:rsid w:val="00944FE9"/>
    <w:rsid w:val="009F56FA"/>
    <w:rsid w:val="00A0669C"/>
    <w:rsid w:val="00A2051B"/>
    <w:rsid w:val="00B66054"/>
    <w:rsid w:val="00B910BE"/>
    <w:rsid w:val="00BA6C4C"/>
    <w:rsid w:val="00BB6EF9"/>
    <w:rsid w:val="00BD6D45"/>
    <w:rsid w:val="00C016A0"/>
    <w:rsid w:val="00C23EC0"/>
    <w:rsid w:val="00C34324"/>
    <w:rsid w:val="00C948CD"/>
    <w:rsid w:val="00CE1567"/>
    <w:rsid w:val="00D32F63"/>
    <w:rsid w:val="00EE6E00"/>
    <w:rsid w:val="00F1113B"/>
    <w:rsid w:val="00FE213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56945B5E"/>
  <w15:chartTrackingRefBased/>
  <w15:docId w15:val="{FA1B2106-4396-448C-AC4C-8965E239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075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107515"/>
    <w:rPr>
      <w:b/>
      <w:bCs/>
    </w:rPr>
  </w:style>
  <w:style w:type="character" w:customStyle="1" w:styleId="entity-instance">
    <w:name w:val="entity-instance"/>
    <w:basedOn w:val="DefaultParagraphFont"/>
    <w:rsid w:val="00107515"/>
  </w:style>
  <w:style w:type="character" w:styleId="CommentReference">
    <w:name w:val="annotation reference"/>
    <w:basedOn w:val="DefaultParagraphFont"/>
    <w:uiPriority w:val="99"/>
    <w:semiHidden/>
    <w:unhideWhenUsed/>
    <w:rsid w:val="00107515"/>
    <w:rPr>
      <w:sz w:val="16"/>
      <w:szCs w:val="16"/>
    </w:rPr>
  </w:style>
  <w:style w:type="paragraph" w:styleId="CommentText">
    <w:name w:val="annotation text"/>
    <w:basedOn w:val="Normal"/>
    <w:link w:val="a"/>
    <w:uiPriority w:val="99"/>
    <w:unhideWhenUsed/>
    <w:rsid w:val="00107515"/>
    <w:pPr>
      <w:spacing w:line="240" w:lineRule="auto"/>
    </w:pPr>
    <w:rPr>
      <w:sz w:val="20"/>
      <w:szCs w:val="20"/>
    </w:rPr>
  </w:style>
  <w:style w:type="character" w:customStyle="1" w:styleId="a">
    <w:name w:val="Текст примечания Знак"/>
    <w:basedOn w:val="DefaultParagraphFont"/>
    <w:link w:val="CommentText"/>
    <w:uiPriority w:val="99"/>
    <w:rsid w:val="00107515"/>
    <w:rPr>
      <w:sz w:val="20"/>
      <w:szCs w:val="20"/>
    </w:rPr>
  </w:style>
  <w:style w:type="paragraph" w:styleId="CommentSubject">
    <w:name w:val="annotation subject"/>
    <w:basedOn w:val="CommentText"/>
    <w:next w:val="CommentText"/>
    <w:link w:val="a0"/>
    <w:uiPriority w:val="99"/>
    <w:semiHidden/>
    <w:unhideWhenUsed/>
    <w:rsid w:val="00107515"/>
    <w:rPr>
      <w:b/>
      <w:bCs/>
    </w:rPr>
  </w:style>
  <w:style w:type="character" w:customStyle="1" w:styleId="a0">
    <w:name w:val="Тема примечания Знак"/>
    <w:basedOn w:val="a"/>
    <w:link w:val="CommentSubject"/>
    <w:uiPriority w:val="99"/>
    <w:semiHidden/>
    <w:rsid w:val="00107515"/>
    <w:rPr>
      <w:b/>
      <w:bCs/>
      <w:sz w:val="20"/>
      <w:szCs w:val="20"/>
    </w:rPr>
  </w:style>
  <w:style w:type="paragraph" w:styleId="BalloonText">
    <w:name w:val="Balloon Text"/>
    <w:basedOn w:val="Normal"/>
    <w:link w:val="a1"/>
    <w:uiPriority w:val="99"/>
    <w:semiHidden/>
    <w:unhideWhenUsed/>
    <w:rsid w:val="00107515"/>
    <w:pPr>
      <w:spacing w:after="0" w:line="240" w:lineRule="auto"/>
    </w:pPr>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107515"/>
    <w:rPr>
      <w:rFonts w:ascii="Segoe UI" w:hAnsi="Segoe UI" w:cs="Segoe UI"/>
      <w:sz w:val="18"/>
      <w:szCs w:val="18"/>
    </w:rPr>
  </w:style>
  <w:style w:type="character" w:styleId="Hyperlink">
    <w:name w:val="Hyperlink"/>
    <w:basedOn w:val="DefaultParagraphFont"/>
    <w:uiPriority w:val="99"/>
    <w:unhideWhenUsed/>
    <w:rsid w:val="001B2F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16B86-4635-40AD-BD44-9E9DB521A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949</Words>
  <Characters>5410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fortum</Company>
  <LinksUpToDate>false</LinksUpToDate>
  <CharactersWithSpaces>6347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Dementyeva Galina Sergeevna</dc:creator>
  <cp:lastModifiedBy>Zakharenko Ekaterina Nikolaevna</cp:lastModifiedBy>
  <cp:revision>12</cp:revision>
  <dcterms:created xsi:type="dcterms:W3CDTF">2026-06-29T07:08:00Z</dcterms:created>
  <dcterms:modified xsi:type="dcterms:W3CDTF">2026-10-12T14:36:00Z</dcterms:modified>
</cp:coreProperties>
</file>