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05584" w14:textId="4AD7597C" w:rsidR="00A74CEC" w:rsidRPr="00313316" w:rsidRDefault="00A74CEC" w:rsidP="008B0E31">
      <w:pPr>
        <w:spacing w:after="0" w:line="240" w:lineRule="auto"/>
        <w:ind w:right="-598"/>
        <w:jc w:val="right"/>
        <w:rPr>
          <w:rFonts w:ascii="Times New Roman" w:hAnsi="Times New Roman" w:cs="Times New Roman"/>
        </w:rPr>
      </w:pPr>
      <w:r w:rsidRPr="00313316">
        <w:rPr>
          <w:rFonts w:ascii="Times New Roman" w:hAnsi="Times New Roman" w:cs="Times New Roman"/>
        </w:rPr>
        <w:t>Приложение к Протоколу формирования начальных (максимальных) цен единиц работ</w:t>
      </w:r>
    </w:p>
    <w:p w14:paraId="6C17F7D2" w14:textId="77777777" w:rsidR="00A74CEC" w:rsidRPr="00313316" w:rsidRDefault="00A74CEC" w:rsidP="00E953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37ECEF0" w14:textId="4290B74C" w:rsidR="00A74CEC" w:rsidRPr="00313316" w:rsidRDefault="00A74CEC" w:rsidP="00E953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13316">
        <w:rPr>
          <w:rFonts w:ascii="Times New Roman" w:hAnsi="Times New Roman" w:cs="Times New Roman"/>
        </w:rPr>
        <w:t xml:space="preserve">Расчет </w:t>
      </w:r>
      <w:r w:rsidRPr="00313316">
        <w:rPr>
          <w:rFonts w:ascii="Times New Roman" w:eastAsia="Times New Roman" w:hAnsi="Times New Roman"/>
          <w:bCs/>
          <w:lang w:eastAsia="ru-RU"/>
        </w:rPr>
        <w:t>начальных (максимальных) цен единиц работ</w:t>
      </w:r>
    </w:p>
    <w:p w14:paraId="0AB614B9" w14:textId="036FA81F" w:rsidR="00453B15" w:rsidRPr="00313316" w:rsidRDefault="00453B15" w:rsidP="00E95395">
      <w:pPr>
        <w:spacing w:after="0"/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134"/>
        <w:gridCol w:w="1559"/>
        <w:gridCol w:w="1276"/>
        <w:gridCol w:w="1984"/>
        <w:gridCol w:w="1418"/>
        <w:gridCol w:w="1417"/>
        <w:gridCol w:w="1418"/>
        <w:gridCol w:w="1701"/>
        <w:gridCol w:w="1701"/>
      </w:tblGrid>
      <w:tr w:rsidR="00E95395" w:rsidRPr="00313316" w14:paraId="68B81845" w14:textId="094B8D43" w:rsidTr="00911F7A">
        <w:trPr>
          <w:trHeight w:val="357"/>
        </w:trPr>
        <w:tc>
          <w:tcPr>
            <w:tcW w:w="425" w:type="dxa"/>
            <w:vMerge w:val="restart"/>
            <w:vAlign w:val="center"/>
          </w:tcPr>
          <w:p w14:paraId="7A7BA3E2" w14:textId="77777777" w:rsidR="00E95395" w:rsidRPr="00313316" w:rsidRDefault="00E95395" w:rsidP="005B5BD6">
            <w:pPr>
              <w:ind w:left="-109"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Н/п</w:t>
            </w:r>
          </w:p>
        </w:tc>
        <w:tc>
          <w:tcPr>
            <w:tcW w:w="7655" w:type="dxa"/>
            <w:gridSpan w:val="5"/>
            <w:vAlign w:val="center"/>
          </w:tcPr>
          <w:p w14:paraId="744B1D18" w14:textId="77777777" w:rsidR="00E95395" w:rsidRPr="00313316" w:rsidRDefault="00E953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Сведения о единицах работ</w:t>
            </w:r>
          </w:p>
        </w:tc>
        <w:tc>
          <w:tcPr>
            <w:tcW w:w="4253" w:type="dxa"/>
            <w:gridSpan w:val="3"/>
            <w:vAlign w:val="center"/>
          </w:tcPr>
          <w:p w14:paraId="00A815A3" w14:textId="77777777" w:rsidR="00E95395" w:rsidRPr="00313316" w:rsidRDefault="00E95395" w:rsidP="005B5BD6">
            <w:pPr>
              <w:ind w:left="-104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Предложения в отношении цен единиц работ</w:t>
            </w:r>
          </w:p>
        </w:tc>
        <w:tc>
          <w:tcPr>
            <w:tcW w:w="1701" w:type="dxa"/>
            <w:vMerge w:val="restart"/>
            <w:vAlign w:val="center"/>
          </w:tcPr>
          <w:p w14:paraId="40DD74F9" w14:textId="01DA00DD" w:rsidR="00E95395" w:rsidRPr="00313316" w:rsidRDefault="00E95395" w:rsidP="00A82E8D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Средняя цена единицы работы</w:t>
            </w:r>
            <w:r w:rsidR="00A82E8D"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 </w:t>
            </w: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(руб.), 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включая НДС по действующей ставке, определенной в соответствии с законодательством Российской Федерации</w:t>
            </w:r>
          </w:p>
        </w:tc>
        <w:tc>
          <w:tcPr>
            <w:tcW w:w="1701" w:type="dxa"/>
            <w:vMerge w:val="restart"/>
            <w:vAlign w:val="center"/>
          </w:tcPr>
          <w:p w14:paraId="0ADD5950" w14:textId="77777777" w:rsidR="00E95395" w:rsidRPr="00313316" w:rsidRDefault="00E95395" w:rsidP="005B5BD6">
            <w:pPr>
              <w:ind w:left="-103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Итого, начальная (максимальная) цена единицы работы (руб.), 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включая НДС по действующей ставке, определенной в соответствии с законодательством Российской Федерации</w:t>
            </w:r>
          </w:p>
        </w:tc>
      </w:tr>
      <w:tr w:rsidR="00E95395" w:rsidRPr="00313316" w14:paraId="23EE3F97" w14:textId="1A23B360" w:rsidTr="00911F7A">
        <w:tc>
          <w:tcPr>
            <w:tcW w:w="425" w:type="dxa"/>
            <w:vMerge/>
            <w:vAlign w:val="center"/>
          </w:tcPr>
          <w:p w14:paraId="7987F078" w14:textId="77777777" w:rsidR="00E95395" w:rsidRPr="00313316" w:rsidRDefault="00E95395" w:rsidP="005B5B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6F2130E3" w14:textId="77777777" w:rsidR="00E95395" w:rsidRPr="00313316" w:rsidRDefault="00E953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Наименование единицы</w:t>
            </w: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 работы</w:t>
            </w:r>
          </w:p>
        </w:tc>
        <w:tc>
          <w:tcPr>
            <w:tcW w:w="1134" w:type="dxa"/>
            <w:vAlign w:val="center"/>
          </w:tcPr>
          <w:p w14:paraId="675D7A0F" w14:textId="77777777" w:rsidR="00E95395" w:rsidRPr="00313316" w:rsidRDefault="00E953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14:paraId="08208C8F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Показатель единицы работы</w:t>
            </w:r>
          </w:p>
        </w:tc>
        <w:tc>
          <w:tcPr>
            <w:tcW w:w="1276" w:type="dxa"/>
            <w:vAlign w:val="center"/>
          </w:tcPr>
          <w:p w14:paraId="63BD0E22" w14:textId="77777777" w:rsidR="00E95395" w:rsidRPr="00313316" w:rsidRDefault="00E95395" w:rsidP="005B5BD6">
            <w:pPr>
              <w:ind w:left="-105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Основные характеристики единицы работы</w:t>
            </w:r>
          </w:p>
        </w:tc>
        <w:tc>
          <w:tcPr>
            <w:tcW w:w="1984" w:type="dxa"/>
            <w:vAlign w:val="center"/>
          </w:tcPr>
          <w:p w14:paraId="66D4136E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Количество единиц работ</w:t>
            </w:r>
          </w:p>
        </w:tc>
        <w:tc>
          <w:tcPr>
            <w:tcW w:w="1418" w:type="dxa"/>
            <w:vAlign w:val="center"/>
          </w:tcPr>
          <w:p w14:paraId="70FA3E12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Предложение 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4B2C33F2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(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),</w:t>
            </w:r>
          </w:p>
          <w:p w14:paraId="65C3E877" w14:textId="77777777" w:rsidR="006D42E0" w:rsidRPr="00313316" w:rsidRDefault="00911F7A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в том числе</w:t>
            </w:r>
            <w:r w:rsidR="00E95395"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79D1AB0B" w14:textId="7753D29E" w:rsidR="00E95395" w:rsidRPr="00313316" w:rsidRDefault="00E953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НДС </w:t>
            </w:r>
            <w:r w:rsidR="006D42E0" w:rsidRPr="0031331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</w:t>
            </w:r>
            <w:r w:rsidR="00FD2792" w:rsidRPr="0031331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417" w:type="dxa"/>
            <w:vAlign w:val="center"/>
          </w:tcPr>
          <w:p w14:paraId="7B9BC6EB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Предложение 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222B2460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(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),</w:t>
            </w:r>
          </w:p>
          <w:p w14:paraId="092C3AD3" w14:textId="77777777" w:rsidR="00D11F3C" w:rsidRPr="00313316" w:rsidRDefault="00E95395" w:rsidP="00D11F3C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включая </w:t>
            </w:r>
          </w:p>
          <w:p w14:paraId="6C1F4C37" w14:textId="302150F9" w:rsidR="00E95395" w:rsidRPr="00313316" w:rsidRDefault="00E95395" w:rsidP="00D11F3C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НДС </w:t>
            </w:r>
            <w:r w:rsidR="00D11F3C" w:rsidRPr="0031331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22 </w:t>
            </w:r>
            <w:r w:rsidR="00911F7A" w:rsidRPr="0031331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418" w:type="dxa"/>
            <w:vAlign w:val="center"/>
          </w:tcPr>
          <w:p w14:paraId="07BBD5EA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Предложение 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4C0A3644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(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),</w:t>
            </w:r>
          </w:p>
          <w:p w14:paraId="13BBB81E" w14:textId="77777777" w:rsidR="00A45C89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включая </w:t>
            </w:r>
          </w:p>
          <w:p w14:paraId="3ED0BAC0" w14:textId="5F81DB02" w:rsidR="00E95395" w:rsidRPr="00313316" w:rsidRDefault="00E953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НДС </w:t>
            </w:r>
            <w:r w:rsidR="00A45C89" w:rsidRPr="0031331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</w:t>
            </w:r>
            <w:r w:rsidR="00911F7A" w:rsidRPr="0031331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701" w:type="dxa"/>
            <w:vMerge/>
            <w:vAlign w:val="center"/>
          </w:tcPr>
          <w:p w14:paraId="68992EBD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57A30471" w14:textId="77777777" w:rsidR="00E95395" w:rsidRPr="00313316" w:rsidRDefault="00E953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</w:p>
        </w:tc>
      </w:tr>
      <w:tr w:rsidR="003E599F" w:rsidRPr="00313316" w14:paraId="69FF39BB" w14:textId="6860CBFC" w:rsidTr="00E55436">
        <w:tc>
          <w:tcPr>
            <w:tcW w:w="425" w:type="dxa"/>
            <w:vAlign w:val="center"/>
          </w:tcPr>
          <w:p w14:paraId="060A43D9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52D993F4" w14:textId="33970CEA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инженером-программистом</w:t>
            </w:r>
          </w:p>
        </w:tc>
        <w:tc>
          <w:tcPr>
            <w:tcW w:w="1134" w:type="dxa"/>
            <w:vAlign w:val="center"/>
          </w:tcPr>
          <w:p w14:paraId="000DD35B" w14:textId="0F041442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2D720A20" w14:textId="04E8AC00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0AFB2CB8" w14:textId="77777777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60EF4DB5" w14:textId="77777777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578501CD" w14:textId="564083E9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3 519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24A308A4" w14:textId="041173EA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1D8F3606" w14:textId="2C988B8F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4 131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1A1851BC" w14:textId="732EC596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3 876,00</w:t>
            </w:r>
          </w:p>
        </w:tc>
        <w:tc>
          <w:tcPr>
            <w:tcW w:w="1701" w:type="dxa"/>
            <w:vAlign w:val="center"/>
          </w:tcPr>
          <w:p w14:paraId="32044CB3" w14:textId="645F071F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3 876,00</w:t>
            </w:r>
          </w:p>
        </w:tc>
      </w:tr>
      <w:tr w:rsidR="003E599F" w:rsidRPr="00313316" w14:paraId="01779CB0" w14:textId="77777777" w:rsidTr="00E55436">
        <w:tc>
          <w:tcPr>
            <w:tcW w:w="425" w:type="dxa"/>
            <w:vAlign w:val="center"/>
          </w:tcPr>
          <w:p w14:paraId="7CACB0DF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080A5AD8" w14:textId="6D1B20B6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инженером-программистом</w:t>
            </w:r>
          </w:p>
        </w:tc>
        <w:tc>
          <w:tcPr>
            <w:tcW w:w="1134" w:type="dxa"/>
            <w:vAlign w:val="center"/>
          </w:tcPr>
          <w:p w14:paraId="104BBF74" w14:textId="44C2E678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44FC7458" w14:textId="04106948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24083E72" w14:textId="30C8EE62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6B505329" w14:textId="276DFE65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03932B22" w14:textId="2CA12560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4 233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3FEA65BC" w14:textId="3D23AA0B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4 692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1E4DA17C" w14:textId="1C3F3D7E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4 998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2338D0C4" w14:textId="4126C7EA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4 641,00</w:t>
            </w:r>
          </w:p>
        </w:tc>
        <w:tc>
          <w:tcPr>
            <w:tcW w:w="1701" w:type="dxa"/>
            <w:vAlign w:val="center"/>
          </w:tcPr>
          <w:p w14:paraId="55ADA3F4" w14:textId="07D03E3E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4 641,00</w:t>
            </w:r>
          </w:p>
        </w:tc>
      </w:tr>
      <w:tr w:rsidR="003E599F" w:rsidRPr="00313316" w14:paraId="6092B8B9" w14:textId="77777777" w:rsidTr="00E55436">
        <w:tc>
          <w:tcPr>
            <w:tcW w:w="425" w:type="dxa"/>
            <w:vAlign w:val="center"/>
          </w:tcPr>
          <w:p w14:paraId="3780B9D4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6065BDD3" w14:textId="04A3A0EA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менеджером проекта</w:t>
            </w:r>
          </w:p>
        </w:tc>
        <w:tc>
          <w:tcPr>
            <w:tcW w:w="1134" w:type="dxa"/>
            <w:vAlign w:val="center"/>
          </w:tcPr>
          <w:p w14:paraId="3A303041" w14:textId="1460D580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65B7F6F7" w14:textId="61EB5495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5D8A5B43" w14:textId="41C52589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1FDC0B02" w14:textId="433DBF2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579F1442" w14:textId="5AF08905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2 856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0CD8FB3A" w14:textId="58C55D0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3 264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7B2A8BFA" w14:textId="268DE78D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3 366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2A48E098" w14:textId="2CF8CD30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3 162,00</w:t>
            </w:r>
          </w:p>
        </w:tc>
        <w:tc>
          <w:tcPr>
            <w:tcW w:w="1701" w:type="dxa"/>
            <w:vAlign w:val="center"/>
          </w:tcPr>
          <w:p w14:paraId="48DCFAEA" w14:textId="5FE4706B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3 162,00</w:t>
            </w:r>
          </w:p>
        </w:tc>
      </w:tr>
      <w:tr w:rsidR="003E599F" w:rsidRPr="00313316" w14:paraId="61CE15BC" w14:textId="77777777" w:rsidTr="00E55436">
        <w:tc>
          <w:tcPr>
            <w:tcW w:w="425" w:type="dxa"/>
            <w:vAlign w:val="center"/>
          </w:tcPr>
          <w:p w14:paraId="7CF4F581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5C7B4A4D" w14:textId="1C18C41A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инженером-тестировщиком</w:t>
            </w:r>
          </w:p>
        </w:tc>
        <w:tc>
          <w:tcPr>
            <w:tcW w:w="1134" w:type="dxa"/>
            <w:vAlign w:val="center"/>
          </w:tcPr>
          <w:p w14:paraId="00DE504E" w14:textId="7D27E977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6BBB7C20" w14:textId="7F347A21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1295D5E2" w14:textId="32DA1DF8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193B00AB" w14:textId="74BC89C8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07955121" w14:textId="59B9ABBC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2 856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06560A87" w14:textId="42FE3698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3 264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2DDE7E9D" w14:textId="2D81434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3 366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4BAC0EE6" w14:textId="52FDECE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3 162,00</w:t>
            </w:r>
          </w:p>
        </w:tc>
        <w:tc>
          <w:tcPr>
            <w:tcW w:w="1701" w:type="dxa"/>
            <w:vAlign w:val="center"/>
          </w:tcPr>
          <w:p w14:paraId="22C45A6F" w14:textId="72754C87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3 162,00</w:t>
            </w:r>
          </w:p>
        </w:tc>
      </w:tr>
      <w:tr w:rsidR="003E599F" w:rsidRPr="00313316" w14:paraId="3FE96B3A" w14:textId="77777777" w:rsidTr="00E55436">
        <w:tc>
          <w:tcPr>
            <w:tcW w:w="425" w:type="dxa"/>
            <w:vAlign w:val="center"/>
          </w:tcPr>
          <w:p w14:paraId="53EB651B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0892A4AA" w14:textId="1B3E4697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инженером-тестировщиком</w:t>
            </w:r>
          </w:p>
        </w:tc>
        <w:tc>
          <w:tcPr>
            <w:tcW w:w="1134" w:type="dxa"/>
            <w:vAlign w:val="center"/>
          </w:tcPr>
          <w:p w14:paraId="7CC3B7CA" w14:textId="3F26D969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7B6EBCC3" w14:textId="506F60B8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624C72C2" w14:textId="7FFEC3ED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29DB684D" w14:textId="6BAF481E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 xml:space="preserve">определяется суммарным количеством затраченного времени каждым работником подрядчика, привлеченным для выполнения работ на </w:t>
            </w:r>
            <w:r w:rsidRPr="003133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основании заданий Заказчика</w:t>
            </w:r>
          </w:p>
        </w:tc>
        <w:tc>
          <w:tcPr>
            <w:tcW w:w="1418" w:type="dxa"/>
            <w:vAlign w:val="center"/>
          </w:tcPr>
          <w:p w14:paraId="613D140F" w14:textId="1905BA40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3 723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7F37653A" w14:textId="0BC6EF9C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4 182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0B3363DA" w14:textId="69E2FCA6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4 335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4D8A4663" w14:textId="4403695C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4 080,00</w:t>
            </w:r>
          </w:p>
        </w:tc>
        <w:tc>
          <w:tcPr>
            <w:tcW w:w="1701" w:type="dxa"/>
            <w:vAlign w:val="center"/>
          </w:tcPr>
          <w:p w14:paraId="4CBB138A" w14:textId="51EDCE5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4 080,00</w:t>
            </w:r>
          </w:p>
        </w:tc>
      </w:tr>
      <w:tr w:rsidR="003E599F" w:rsidRPr="00313316" w14:paraId="78D23D76" w14:textId="77777777" w:rsidTr="00E55436">
        <w:tc>
          <w:tcPr>
            <w:tcW w:w="425" w:type="dxa"/>
            <w:vAlign w:val="center"/>
          </w:tcPr>
          <w:p w14:paraId="40DB2715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32772347" w14:textId="5BDE48EF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бизнес-аналитиком</w:t>
            </w:r>
          </w:p>
        </w:tc>
        <w:tc>
          <w:tcPr>
            <w:tcW w:w="1134" w:type="dxa"/>
            <w:vAlign w:val="center"/>
          </w:tcPr>
          <w:p w14:paraId="1F911BAF" w14:textId="79A0EDB6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1CDFC797" w14:textId="2DCC46BF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4FF8BC7A" w14:textId="3E6E8BD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14637F3F" w14:textId="31F71145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48154F14" w14:textId="2B11598A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3 519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74879F22" w14:textId="53A4C19F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3 978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11F0D8A3" w14:textId="72A4DD5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4 131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5FB38D4D" w14:textId="39CBE749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3 876,00</w:t>
            </w:r>
          </w:p>
        </w:tc>
        <w:tc>
          <w:tcPr>
            <w:tcW w:w="1701" w:type="dxa"/>
            <w:vAlign w:val="center"/>
          </w:tcPr>
          <w:p w14:paraId="0640A3A2" w14:textId="5E74BA7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3 876,00</w:t>
            </w:r>
          </w:p>
        </w:tc>
      </w:tr>
      <w:tr w:rsidR="003E599F" w:rsidRPr="00313316" w14:paraId="2A72A3EE" w14:textId="77777777" w:rsidTr="00E55436">
        <w:tc>
          <w:tcPr>
            <w:tcW w:w="425" w:type="dxa"/>
            <w:vAlign w:val="center"/>
          </w:tcPr>
          <w:p w14:paraId="32F6AF7D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3CB72F25" w14:textId="10C2C8F5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бизнес-аналитиком</w:t>
            </w:r>
          </w:p>
        </w:tc>
        <w:tc>
          <w:tcPr>
            <w:tcW w:w="1134" w:type="dxa"/>
            <w:vAlign w:val="center"/>
          </w:tcPr>
          <w:p w14:paraId="5A986506" w14:textId="1BA421FE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23687511" w14:textId="02B8CF97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795FD780" w14:textId="6E5E41F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6CDB50E5" w14:textId="31152F3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34BB43B9" w14:textId="3F21D34D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3 927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0F21E4A8" w14:textId="0FB3FEAD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4 284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224DA958" w14:textId="073DF430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4 488,00</w:t>
            </w:r>
          </w:p>
        </w:tc>
        <w:tc>
          <w:tcPr>
            <w:tcW w:w="1701" w:type="dxa"/>
            <w:vAlign w:val="center"/>
          </w:tcPr>
          <w:p w14:paraId="1866642C" w14:textId="6ECD97E5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4 233,00</w:t>
            </w:r>
          </w:p>
        </w:tc>
        <w:tc>
          <w:tcPr>
            <w:tcW w:w="1701" w:type="dxa"/>
            <w:vAlign w:val="center"/>
          </w:tcPr>
          <w:p w14:paraId="2B1D9F3D" w14:textId="604930D0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4 233,00</w:t>
            </w:r>
          </w:p>
        </w:tc>
      </w:tr>
      <w:tr w:rsidR="003E599F" w:rsidRPr="00313316" w14:paraId="6FE42AC1" w14:textId="77777777" w:rsidTr="00E55436">
        <w:tc>
          <w:tcPr>
            <w:tcW w:w="425" w:type="dxa"/>
            <w:vAlign w:val="center"/>
          </w:tcPr>
          <w:p w14:paraId="0E4BCDFB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0D29DD38" w14:textId="07007DD2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системным аналитиком</w:t>
            </w:r>
          </w:p>
        </w:tc>
        <w:tc>
          <w:tcPr>
            <w:tcW w:w="1134" w:type="dxa"/>
            <w:vAlign w:val="center"/>
          </w:tcPr>
          <w:p w14:paraId="1A186851" w14:textId="38E789FA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35669D07" w14:textId="25A51E7E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3CA2F8D3" w14:textId="14C046E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533083FA" w14:textId="2F6C555F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0743F90C" w14:textId="72E288E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3 621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55B5F210" w14:textId="77AA2076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4 080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40142C33" w14:textId="54AC5177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4 233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60F078F1" w14:textId="71BE3325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3 978,00</w:t>
            </w:r>
          </w:p>
        </w:tc>
        <w:tc>
          <w:tcPr>
            <w:tcW w:w="1701" w:type="dxa"/>
            <w:vAlign w:val="center"/>
          </w:tcPr>
          <w:p w14:paraId="045C9C48" w14:textId="28BD086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3 978,00</w:t>
            </w:r>
          </w:p>
        </w:tc>
      </w:tr>
      <w:tr w:rsidR="003E599F" w:rsidRPr="00313316" w14:paraId="3C815013" w14:textId="77777777" w:rsidTr="00E55436">
        <w:tc>
          <w:tcPr>
            <w:tcW w:w="425" w:type="dxa"/>
            <w:vAlign w:val="center"/>
          </w:tcPr>
          <w:p w14:paraId="51BEE7BF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23CD6AD2" w14:textId="4A8F9ACB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системным аналитиком</w:t>
            </w:r>
          </w:p>
        </w:tc>
        <w:tc>
          <w:tcPr>
            <w:tcW w:w="1134" w:type="dxa"/>
            <w:vAlign w:val="center"/>
          </w:tcPr>
          <w:p w14:paraId="1A87CB5D" w14:textId="0232417B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669176CA" w14:textId="5D06B617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75871293" w14:textId="6A13EE5B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59E08085" w14:textId="19AC18E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14AF568B" w14:textId="76F7477A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3 978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2597DF60" w14:textId="077E1626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4 386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4E612749" w14:textId="0B2468FB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4 488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002D0B51" w14:textId="0EDC090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4 284,00</w:t>
            </w:r>
          </w:p>
        </w:tc>
        <w:tc>
          <w:tcPr>
            <w:tcW w:w="1701" w:type="dxa"/>
            <w:vAlign w:val="center"/>
          </w:tcPr>
          <w:p w14:paraId="5B17D633" w14:textId="2A521819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4 284,00</w:t>
            </w:r>
          </w:p>
        </w:tc>
      </w:tr>
      <w:tr w:rsidR="003E599F" w:rsidRPr="00313316" w14:paraId="4A41BC55" w14:textId="77777777" w:rsidTr="00E55436">
        <w:tc>
          <w:tcPr>
            <w:tcW w:w="425" w:type="dxa"/>
            <w:vAlign w:val="center"/>
          </w:tcPr>
          <w:p w14:paraId="0097CBD4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5A7324D5" w14:textId="65848937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системным архитектором</w:t>
            </w:r>
          </w:p>
        </w:tc>
        <w:tc>
          <w:tcPr>
            <w:tcW w:w="1134" w:type="dxa"/>
            <w:vAlign w:val="center"/>
          </w:tcPr>
          <w:p w14:paraId="0E58EEA7" w14:textId="2890F34D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04C8317F" w14:textId="5BD28F29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0F1F8ACA" w14:textId="7A4391A8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481C1CF5" w14:textId="0D37C808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798FB7F8" w14:textId="2A733B6B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3 978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1991A48D" w14:textId="21BB4486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4 386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036267A7" w14:textId="28409B8D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4 488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712F2E82" w14:textId="519C460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4 284,00</w:t>
            </w:r>
          </w:p>
        </w:tc>
        <w:tc>
          <w:tcPr>
            <w:tcW w:w="1701" w:type="dxa"/>
            <w:vAlign w:val="center"/>
          </w:tcPr>
          <w:p w14:paraId="3A181DF3" w14:textId="7336E077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4 284,00</w:t>
            </w:r>
          </w:p>
        </w:tc>
      </w:tr>
      <w:tr w:rsidR="003E599F" w:rsidRPr="00313316" w14:paraId="6AA894BE" w14:textId="77777777" w:rsidTr="00E55436">
        <w:tc>
          <w:tcPr>
            <w:tcW w:w="425" w:type="dxa"/>
            <w:vAlign w:val="center"/>
          </w:tcPr>
          <w:p w14:paraId="0E1BBBB1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58FC2015" w14:textId="37CB0EF5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техническим писателем</w:t>
            </w:r>
          </w:p>
        </w:tc>
        <w:tc>
          <w:tcPr>
            <w:tcW w:w="1134" w:type="dxa"/>
            <w:vAlign w:val="center"/>
          </w:tcPr>
          <w:p w14:paraId="5B67BAF7" w14:textId="04099889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357C80CE" w14:textId="7F2D76D7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046627F8" w14:textId="300180E5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5E18135C" w14:textId="44BAAE8D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5CAB8816" w14:textId="1B4E2D58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3 570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3B90A1C3" w14:textId="212E430A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3 876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369A93A7" w14:textId="06CEA7B6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4 182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631F3107" w14:textId="410492C3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3 876,00</w:t>
            </w:r>
          </w:p>
        </w:tc>
        <w:tc>
          <w:tcPr>
            <w:tcW w:w="1701" w:type="dxa"/>
            <w:vAlign w:val="center"/>
          </w:tcPr>
          <w:p w14:paraId="3EA8BEB2" w14:textId="677F0BAB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3 876,00</w:t>
            </w:r>
          </w:p>
        </w:tc>
      </w:tr>
      <w:tr w:rsidR="003E599F" w:rsidRPr="00313316" w14:paraId="51ECA112" w14:textId="77777777" w:rsidTr="00E55436">
        <w:tc>
          <w:tcPr>
            <w:tcW w:w="425" w:type="dxa"/>
            <w:vAlign w:val="center"/>
          </w:tcPr>
          <w:p w14:paraId="78908563" w14:textId="77777777" w:rsidR="003E599F" w:rsidRPr="00313316" w:rsidRDefault="003E599F" w:rsidP="003E599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Align w:val="center"/>
          </w:tcPr>
          <w:p w14:paraId="5B5A230B" w14:textId="0E35035B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дизайнером интерфейсов</w:t>
            </w:r>
          </w:p>
        </w:tc>
        <w:tc>
          <w:tcPr>
            <w:tcW w:w="1134" w:type="dxa"/>
            <w:vAlign w:val="center"/>
          </w:tcPr>
          <w:p w14:paraId="2BFF5568" w14:textId="22CE673E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7D7C4CA5" w14:textId="635B7D4E" w:rsidR="003E599F" w:rsidRPr="00313316" w:rsidRDefault="003E599F" w:rsidP="003E599F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24955C4A" w14:textId="48C73D80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133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1984" w:type="dxa"/>
            <w:vAlign w:val="center"/>
          </w:tcPr>
          <w:p w14:paraId="11025096" w14:textId="1E8F2F05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3316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20DA4BD5" w14:textId="0FEF8E3E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3 570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719BECD6" w14:textId="7430A24F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3 774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05D9D25F" w14:textId="08CF9CF9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3 978</w:t>
            </w:r>
            <w:r w:rsidRPr="003133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1068271C" w14:textId="1FC5C211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3 774,00</w:t>
            </w:r>
          </w:p>
        </w:tc>
        <w:tc>
          <w:tcPr>
            <w:tcW w:w="1701" w:type="dxa"/>
            <w:vAlign w:val="center"/>
          </w:tcPr>
          <w:p w14:paraId="06B1112D" w14:textId="00B2D634" w:rsidR="003E599F" w:rsidRPr="00313316" w:rsidRDefault="003E599F" w:rsidP="003E599F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3133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3 774,00</w:t>
            </w:r>
          </w:p>
        </w:tc>
      </w:tr>
    </w:tbl>
    <w:p w14:paraId="00965D8C" w14:textId="77777777" w:rsidR="00FD354F" w:rsidRPr="00313316" w:rsidRDefault="00FD354F" w:rsidP="00FD354F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</w:p>
    <w:p w14:paraId="6BD2E6D2" w14:textId="2EBF47D6" w:rsidR="00FD354F" w:rsidRPr="00313316" w:rsidRDefault="00FD354F" w:rsidP="008B0E31">
      <w:pPr>
        <w:spacing w:after="0"/>
        <w:ind w:left="-567" w:right="-598"/>
        <w:jc w:val="both"/>
        <w:rPr>
          <w:rFonts w:ascii="Times New Roman" w:hAnsi="Times New Roman" w:cs="Times New Roman"/>
        </w:rPr>
      </w:pPr>
      <w:r w:rsidRPr="00313316">
        <w:rPr>
          <w:rFonts w:ascii="Times New Roman" w:hAnsi="Times New Roman" w:cs="Times New Roman"/>
        </w:rPr>
        <w:t xml:space="preserve">1. Предложение 1 </w:t>
      </w:r>
      <w:proofErr w:type="spellStart"/>
      <w:r w:rsidRPr="00313316">
        <w:rPr>
          <w:rFonts w:ascii="Times New Roman" w:hAnsi="Times New Roman" w:cs="Times New Roman"/>
        </w:rPr>
        <w:t>вх</w:t>
      </w:r>
      <w:proofErr w:type="spellEnd"/>
      <w:r w:rsidRPr="00313316">
        <w:rPr>
          <w:rFonts w:ascii="Times New Roman" w:hAnsi="Times New Roman" w:cs="Times New Roman"/>
        </w:rPr>
        <w:t xml:space="preserve">. </w:t>
      </w:r>
      <w:r w:rsidR="000E5F1B" w:rsidRPr="00313316">
        <w:rPr>
          <w:rFonts w:ascii="Times New Roman" w:hAnsi="Times New Roman" w:cs="Times New Roman"/>
        </w:rPr>
        <w:t>№</w:t>
      </w:r>
      <w:r w:rsidR="003E599F" w:rsidRPr="00313316">
        <w:rPr>
          <w:rFonts w:ascii="Times New Roman" w:hAnsi="Times New Roman" w:cs="Times New Roman"/>
        </w:rPr>
        <w:t xml:space="preserve"> Е08501-26 от 21.08.2026г., </w:t>
      </w:r>
      <w:r w:rsidRPr="00313316">
        <w:rPr>
          <w:rFonts w:ascii="Times New Roman" w:hAnsi="Times New Roman" w:cs="Times New Roman"/>
        </w:rPr>
        <w:t xml:space="preserve">срок действия предложений в отношении цен единиц работ: </w:t>
      </w:r>
      <w:r w:rsidR="003E599F" w:rsidRPr="00313316">
        <w:rPr>
          <w:rFonts w:ascii="Times New Roman" w:hAnsi="Times New Roman" w:cs="Times New Roman"/>
        </w:rPr>
        <w:t>в течение 180 (Ста восьмидесяти) дней</w:t>
      </w:r>
      <w:r w:rsidR="00DB331E" w:rsidRPr="00313316">
        <w:rPr>
          <w:rFonts w:ascii="Times New Roman" w:hAnsi="Times New Roman" w:cs="Times New Roman"/>
        </w:rPr>
        <w:t>.</w:t>
      </w:r>
    </w:p>
    <w:p w14:paraId="14EDEDD8" w14:textId="38E9BF9E" w:rsidR="00FD354F" w:rsidRPr="00313316" w:rsidRDefault="00FD354F" w:rsidP="008B0E31">
      <w:pPr>
        <w:spacing w:after="0"/>
        <w:ind w:left="-567" w:right="-598"/>
        <w:jc w:val="both"/>
        <w:rPr>
          <w:rFonts w:ascii="Times New Roman" w:hAnsi="Times New Roman" w:cs="Times New Roman"/>
        </w:rPr>
      </w:pPr>
      <w:r w:rsidRPr="00313316">
        <w:rPr>
          <w:rFonts w:ascii="Times New Roman" w:hAnsi="Times New Roman" w:cs="Times New Roman"/>
        </w:rPr>
        <w:t xml:space="preserve">2. Предложение 2 </w:t>
      </w:r>
      <w:proofErr w:type="spellStart"/>
      <w:r w:rsidRPr="00313316">
        <w:rPr>
          <w:rFonts w:ascii="Times New Roman" w:hAnsi="Times New Roman" w:cs="Times New Roman"/>
        </w:rPr>
        <w:t>вх</w:t>
      </w:r>
      <w:proofErr w:type="spellEnd"/>
      <w:r w:rsidRPr="00313316">
        <w:rPr>
          <w:rFonts w:ascii="Times New Roman" w:hAnsi="Times New Roman" w:cs="Times New Roman"/>
        </w:rPr>
        <w:t xml:space="preserve">. </w:t>
      </w:r>
      <w:r w:rsidR="000E5F1B" w:rsidRPr="00313316">
        <w:rPr>
          <w:rFonts w:ascii="Times New Roman" w:hAnsi="Times New Roman" w:cs="Times New Roman"/>
        </w:rPr>
        <w:t>№</w:t>
      </w:r>
      <w:r w:rsidR="003E599F" w:rsidRPr="00313316">
        <w:rPr>
          <w:rFonts w:ascii="Times New Roman" w:hAnsi="Times New Roman" w:cs="Times New Roman"/>
        </w:rPr>
        <w:t xml:space="preserve"> Е08502-26 от 21.08.2026г., </w:t>
      </w:r>
      <w:r w:rsidRPr="00313316">
        <w:rPr>
          <w:rFonts w:ascii="Times New Roman" w:hAnsi="Times New Roman" w:cs="Times New Roman"/>
        </w:rPr>
        <w:t xml:space="preserve">срок действия предложений в отношении цен единиц работ: </w:t>
      </w:r>
      <w:r w:rsidR="003E599F" w:rsidRPr="00313316">
        <w:rPr>
          <w:rFonts w:ascii="Times New Roman" w:hAnsi="Times New Roman" w:cs="Times New Roman"/>
        </w:rPr>
        <w:t>до 31.12.2026г.</w:t>
      </w:r>
    </w:p>
    <w:p w14:paraId="06CA2C26" w14:textId="043D7561" w:rsidR="00FD354F" w:rsidRPr="00313316" w:rsidRDefault="00FD354F" w:rsidP="003E599F">
      <w:pPr>
        <w:spacing w:after="0"/>
        <w:ind w:left="-567" w:right="-739"/>
        <w:jc w:val="both"/>
        <w:rPr>
          <w:rFonts w:ascii="Times New Roman" w:hAnsi="Times New Roman" w:cs="Times New Roman"/>
        </w:rPr>
      </w:pPr>
      <w:r w:rsidRPr="00313316">
        <w:rPr>
          <w:rFonts w:ascii="Times New Roman" w:hAnsi="Times New Roman" w:cs="Times New Roman"/>
        </w:rPr>
        <w:t xml:space="preserve">3. Предложение 3 </w:t>
      </w:r>
      <w:proofErr w:type="spellStart"/>
      <w:r w:rsidRPr="00313316">
        <w:rPr>
          <w:rFonts w:ascii="Times New Roman" w:hAnsi="Times New Roman" w:cs="Times New Roman"/>
        </w:rPr>
        <w:t>вх</w:t>
      </w:r>
      <w:proofErr w:type="spellEnd"/>
      <w:r w:rsidRPr="00313316">
        <w:rPr>
          <w:rFonts w:ascii="Times New Roman" w:hAnsi="Times New Roman" w:cs="Times New Roman"/>
        </w:rPr>
        <w:t xml:space="preserve">. </w:t>
      </w:r>
      <w:r w:rsidR="000E5F1B" w:rsidRPr="00313316">
        <w:rPr>
          <w:rFonts w:ascii="Times New Roman" w:hAnsi="Times New Roman" w:cs="Times New Roman"/>
        </w:rPr>
        <w:t>№</w:t>
      </w:r>
      <w:r w:rsidR="003E599F" w:rsidRPr="00313316">
        <w:rPr>
          <w:rFonts w:ascii="Times New Roman" w:hAnsi="Times New Roman" w:cs="Times New Roman"/>
        </w:rPr>
        <w:t xml:space="preserve"> Е08503-26 от 21.08.2026г., </w:t>
      </w:r>
      <w:r w:rsidRPr="00313316">
        <w:rPr>
          <w:rFonts w:ascii="Times New Roman" w:hAnsi="Times New Roman" w:cs="Times New Roman"/>
        </w:rPr>
        <w:t xml:space="preserve">срок действия предложений в отношении цен единиц работ: </w:t>
      </w:r>
      <w:r w:rsidR="003E599F" w:rsidRPr="00313316">
        <w:rPr>
          <w:rFonts w:ascii="Times New Roman" w:hAnsi="Times New Roman" w:cs="Times New Roman"/>
        </w:rPr>
        <w:t>предложение действительно в течение 6 (Шести) месяцев.</w:t>
      </w:r>
    </w:p>
    <w:p w14:paraId="351C3FE7" w14:textId="77777777" w:rsidR="00FD354F" w:rsidRPr="00313316" w:rsidRDefault="00FD354F" w:rsidP="008B0E31">
      <w:pPr>
        <w:spacing w:after="0" w:line="240" w:lineRule="auto"/>
        <w:ind w:left="-567" w:right="-598"/>
        <w:jc w:val="both"/>
        <w:rPr>
          <w:rFonts w:ascii="Times New Roman" w:hAnsi="Times New Roman" w:cs="Times New Roman"/>
        </w:rPr>
      </w:pPr>
    </w:p>
    <w:p w14:paraId="07292E73" w14:textId="256BD6CD" w:rsidR="00A74CEC" w:rsidRPr="00313316" w:rsidRDefault="00A74CEC" w:rsidP="008B0E31">
      <w:pPr>
        <w:spacing w:after="0" w:line="240" w:lineRule="auto"/>
        <w:ind w:left="-567" w:right="-598"/>
        <w:jc w:val="both"/>
        <w:rPr>
          <w:rFonts w:ascii="Times New Roman" w:hAnsi="Times New Roman" w:cs="Times New Roman"/>
        </w:rPr>
      </w:pPr>
      <w:r w:rsidRPr="00313316">
        <w:rPr>
          <w:rFonts w:ascii="Times New Roman" w:hAnsi="Times New Roman" w:cs="Times New Roman"/>
        </w:rPr>
        <w:t>Подтверждаю достоверность приведенной информации, несу ответственность за сбор и достоверность используемой для расчета начальных (максимальных) цен единиц работ информации.</w:t>
      </w:r>
    </w:p>
    <w:p w14:paraId="51E7B1B1" w14:textId="77777777" w:rsidR="00A74CEC" w:rsidRPr="00313316" w:rsidRDefault="00A74CEC" w:rsidP="008B0E31">
      <w:pPr>
        <w:spacing w:after="0" w:line="240" w:lineRule="auto"/>
        <w:ind w:left="-567" w:right="-598"/>
        <w:rPr>
          <w:rFonts w:ascii="Times New Roman" w:hAnsi="Times New Roman" w:cs="Times New Roman"/>
        </w:rPr>
      </w:pPr>
    </w:p>
    <w:p w14:paraId="1E9C46DB" w14:textId="5B92FC34" w:rsidR="00A86679" w:rsidRPr="00313316" w:rsidRDefault="00A86679" w:rsidP="008B0E31">
      <w:pPr>
        <w:spacing w:after="0" w:line="240" w:lineRule="auto"/>
        <w:ind w:left="-567" w:right="-598"/>
        <w:rPr>
          <w:rFonts w:ascii="Times New Roman" w:hAnsi="Times New Roman" w:cs="Times New Roman"/>
        </w:rPr>
      </w:pPr>
      <w:r w:rsidRPr="00313316">
        <w:rPr>
          <w:rFonts w:ascii="Times New Roman" w:hAnsi="Times New Roman" w:cs="Times New Roman"/>
        </w:rPr>
        <w:t>Дата составления протокола: «</w:t>
      </w:r>
      <w:r w:rsidR="003E599F" w:rsidRPr="00313316">
        <w:rPr>
          <w:rFonts w:ascii="Times New Roman" w:hAnsi="Times New Roman" w:cs="Times New Roman"/>
        </w:rPr>
        <w:t>24</w:t>
      </w:r>
      <w:r w:rsidRPr="00313316">
        <w:rPr>
          <w:rFonts w:ascii="Times New Roman" w:hAnsi="Times New Roman" w:cs="Times New Roman"/>
        </w:rPr>
        <w:t xml:space="preserve">» </w:t>
      </w:r>
      <w:r w:rsidR="003E599F" w:rsidRPr="00313316">
        <w:rPr>
          <w:rFonts w:ascii="Times New Roman" w:hAnsi="Times New Roman" w:cs="Times New Roman"/>
        </w:rPr>
        <w:t>августа</w:t>
      </w:r>
      <w:r w:rsidR="00D02B00" w:rsidRPr="00313316">
        <w:rPr>
          <w:rFonts w:ascii="Times New Roman" w:hAnsi="Times New Roman" w:cs="Times New Roman"/>
        </w:rPr>
        <w:t xml:space="preserve"> </w:t>
      </w:r>
      <w:r w:rsidRPr="00313316">
        <w:rPr>
          <w:rFonts w:ascii="Times New Roman" w:hAnsi="Times New Roman" w:cs="Times New Roman"/>
        </w:rPr>
        <w:t>20</w:t>
      </w:r>
      <w:r w:rsidR="00D02B00" w:rsidRPr="00313316">
        <w:rPr>
          <w:rFonts w:ascii="Times New Roman" w:hAnsi="Times New Roman" w:cs="Times New Roman"/>
        </w:rPr>
        <w:t>26</w:t>
      </w:r>
      <w:r w:rsidRPr="00313316">
        <w:rPr>
          <w:rFonts w:ascii="Times New Roman" w:hAnsi="Times New Roman" w:cs="Times New Roman"/>
        </w:rPr>
        <w:t xml:space="preserve">г.  </w:t>
      </w:r>
    </w:p>
    <w:p w14:paraId="4399EBF9" w14:textId="77777777" w:rsidR="00A74CEC" w:rsidRPr="00313316" w:rsidRDefault="00A74CEC" w:rsidP="00A74CEC">
      <w:pPr>
        <w:spacing w:after="0" w:line="240" w:lineRule="auto"/>
        <w:ind w:right="-142"/>
        <w:rPr>
          <w:rFonts w:ascii="Times New Roman" w:hAnsi="Times New Roman" w:cs="Times New Roman"/>
        </w:rPr>
      </w:pPr>
    </w:p>
    <w:p w14:paraId="02FE8CBF" w14:textId="77777777" w:rsidR="00A74CEC" w:rsidRPr="00313316" w:rsidRDefault="00A74CEC" w:rsidP="00A74CEC">
      <w:pPr>
        <w:spacing w:after="0" w:line="240" w:lineRule="auto"/>
        <w:ind w:right="-142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86679" w:rsidRPr="00294A71" w14:paraId="30FF7F1F" w14:textId="77777777" w:rsidTr="00A86679">
        <w:tc>
          <w:tcPr>
            <w:tcW w:w="4853" w:type="dxa"/>
          </w:tcPr>
          <w:p w14:paraId="34E64E0B" w14:textId="22FFD0AE" w:rsidR="00A86679" w:rsidRPr="00313316" w:rsidRDefault="00A86679">
            <w:pPr>
              <w:rPr>
                <w:rFonts w:ascii="Times New Roman" w:hAnsi="Times New Roman" w:cs="Times New Roman"/>
                <w:i/>
              </w:rPr>
            </w:pPr>
            <w:r w:rsidRPr="00313316">
              <w:rPr>
                <w:rFonts w:ascii="Times New Roman" w:hAnsi="Times New Roman" w:cs="Times New Roman"/>
                <w:i/>
              </w:rPr>
              <w:t>Должность</w:t>
            </w:r>
          </w:p>
        </w:tc>
        <w:tc>
          <w:tcPr>
            <w:tcW w:w="4853" w:type="dxa"/>
          </w:tcPr>
          <w:p w14:paraId="024CB997" w14:textId="77777777" w:rsidR="00A86679" w:rsidRPr="00313316" w:rsidRDefault="00A8667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54" w:type="dxa"/>
          </w:tcPr>
          <w:p w14:paraId="5478952B" w14:textId="01CA75B4" w:rsidR="00A86679" w:rsidRPr="00294A71" w:rsidRDefault="00A86679" w:rsidP="00A86679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313316">
              <w:rPr>
                <w:rFonts w:ascii="Times New Roman" w:hAnsi="Times New Roman" w:cs="Times New Roman"/>
                <w:i/>
              </w:rPr>
              <w:t>ФИО</w:t>
            </w:r>
            <w:bookmarkStart w:id="0" w:name="_GoBack"/>
            <w:bookmarkEnd w:id="0"/>
          </w:p>
        </w:tc>
      </w:tr>
    </w:tbl>
    <w:p w14:paraId="4F6F980E" w14:textId="5A72E552" w:rsidR="00A74CEC" w:rsidRPr="00A86679" w:rsidRDefault="00A74CEC">
      <w:pPr>
        <w:rPr>
          <w:rFonts w:ascii="Times New Roman" w:hAnsi="Times New Roman" w:cs="Times New Roman"/>
          <w:i/>
          <w:sz w:val="24"/>
          <w:szCs w:val="24"/>
        </w:rPr>
      </w:pPr>
    </w:p>
    <w:sectPr w:rsidR="00A74CEC" w:rsidRPr="00A86679" w:rsidSect="00D02B00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8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15"/>
    <w:rsid w:val="000465FF"/>
    <w:rsid w:val="000857C0"/>
    <w:rsid w:val="000E5F1B"/>
    <w:rsid w:val="00123D64"/>
    <w:rsid w:val="00170FD2"/>
    <w:rsid w:val="00194D06"/>
    <w:rsid w:val="001B37CA"/>
    <w:rsid w:val="001D5B9D"/>
    <w:rsid w:val="001E1FC5"/>
    <w:rsid w:val="001F140D"/>
    <w:rsid w:val="001F7EA1"/>
    <w:rsid w:val="002376FB"/>
    <w:rsid w:val="00294A71"/>
    <w:rsid w:val="002D70C6"/>
    <w:rsid w:val="002F6258"/>
    <w:rsid w:val="00313316"/>
    <w:rsid w:val="00393290"/>
    <w:rsid w:val="003D2CDD"/>
    <w:rsid w:val="003E599F"/>
    <w:rsid w:val="00422175"/>
    <w:rsid w:val="00434800"/>
    <w:rsid w:val="00453B15"/>
    <w:rsid w:val="00453C27"/>
    <w:rsid w:val="004625D5"/>
    <w:rsid w:val="00487FD8"/>
    <w:rsid w:val="004F19DA"/>
    <w:rsid w:val="0056369D"/>
    <w:rsid w:val="0065434B"/>
    <w:rsid w:val="006D42E0"/>
    <w:rsid w:val="007140A8"/>
    <w:rsid w:val="007C244C"/>
    <w:rsid w:val="007F486C"/>
    <w:rsid w:val="008345C9"/>
    <w:rsid w:val="0087610B"/>
    <w:rsid w:val="008B0E31"/>
    <w:rsid w:val="008D76ED"/>
    <w:rsid w:val="008F064F"/>
    <w:rsid w:val="00911F7A"/>
    <w:rsid w:val="00912E62"/>
    <w:rsid w:val="00931A82"/>
    <w:rsid w:val="00970538"/>
    <w:rsid w:val="009B080C"/>
    <w:rsid w:val="00A20990"/>
    <w:rsid w:val="00A4092B"/>
    <w:rsid w:val="00A45C89"/>
    <w:rsid w:val="00A50BCE"/>
    <w:rsid w:val="00A74CEC"/>
    <w:rsid w:val="00A82E8D"/>
    <w:rsid w:val="00A86679"/>
    <w:rsid w:val="00A9332D"/>
    <w:rsid w:val="00A956D4"/>
    <w:rsid w:val="00AF0293"/>
    <w:rsid w:val="00AF7D65"/>
    <w:rsid w:val="00B5660E"/>
    <w:rsid w:val="00C71078"/>
    <w:rsid w:val="00D02B00"/>
    <w:rsid w:val="00D11F3C"/>
    <w:rsid w:val="00D97899"/>
    <w:rsid w:val="00DB331E"/>
    <w:rsid w:val="00DF1D38"/>
    <w:rsid w:val="00E55436"/>
    <w:rsid w:val="00E95395"/>
    <w:rsid w:val="00EA022F"/>
    <w:rsid w:val="00EE7CFF"/>
    <w:rsid w:val="00F22309"/>
    <w:rsid w:val="00F32186"/>
    <w:rsid w:val="00FB6F27"/>
    <w:rsid w:val="00FD2127"/>
    <w:rsid w:val="00FD2792"/>
    <w:rsid w:val="00FD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D345B"/>
  <w15:chartTrackingRefBased/>
  <w15:docId w15:val="{A36DA356-D9AC-4C07-A8E5-48573EFF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4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Маркер,название,List Paragraph,Bullet List,FooterText,numbered,SL_Абзац списка,Bullet Number,Нумерованый список,List Paragraph1,lp1,f_Абзац 1,Абзац списка3,Абзац списка4,Paragraphe de liste1,UL,Абзац маркированнный,Table-Normal"/>
    <w:basedOn w:val="a"/>
    <w:link w:val="a5"/>
    <w:uiPriority w:val="34"/>
    <w:qFormat/>
    <w:rsid w:val="00A74CEC"/>
    <w:pPr>
      <w:spacing w:after="200" w:line="276" w:lineRule="auto"/>
      <w:ind w:left="720"/>
      <w:contextualSpacing/>
    </w:pPr>
    <w:rPr>
      <w:rFonts w:ascii="Proxima Nova ExCn Rg" w:hAnsi="Proxima Nova ExCn Rg" w:cs="Times New Roman"/>
      <w:sz w:val="28"/>
      <w:szCs w:val="28"/>
    </w:rPr>
  </w:style>
  <w:style w:type="character" w:customStyle="1" w:styleId="a5">
    <w:name w:val="Абзац списка Знак"/>
    <w:aliases w:val="ПАРАГРАФ Знак,Маркер Знак,название Знак,List Paragraph Знак,Bullet List Знак,FooterText Знак,numbered Знак,SL_Абзац списка Знак,Bullet Number Знак,Нумерованый список Знак,List Paragraph1 Знак,lp1 Знак,f_Абзац 1 Знак,Абзац списка3 Знак"/>
    <w:link w:val="a4"/>
    <w:uiPriority w:val="34"/>
    <w:qFormat/>
    <w:locked/>
    <w:rsid w:val="00A74CEC"/>
    <w:rPr>
      <w:rFonts w:ascii="Proxima Nova ExCn Rg" w:hAnsi="Proxima Nova ExCn Rg" w:cs="Times New Roman"/>
      <w:sz w:val="28"/>
      <w:szCs w:val="28"/>
    </w:rPr>
  </w:style>
  <w:style w:type="character" w:styleId="a6">
    <w:name w:val="annotation reference"/>
    <w:basedOn w:val="a0"/>
    <w:uiPriority w:val="99"/>
    <w:semiHidden/>
    <w:unhideWhenUsed/>
    <w:rsid w:val="00A8667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A8667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A8667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8667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8667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86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866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1000</Words>
  <Characters>5702</Characters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2026-06-23T17:24:00Z</dcterms:created>
  <dcterms:modified xsi:type="dcterms:W3CDTF">2026-10-13T17:40:00Z</dcterms:modified>
</cp:coreProperties>
</file>